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移动后台相关配置文件说明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项目结构：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zftal-core-*为项目系统管理，角色管理等基础功能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zftal-middleware-core为外部webservice，负责调用其他部门webservice，通过applicationContext.xml配置cxf，base.properties配置相关路径。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zftal-mobile-*为移动端相关接口及后台管理页面。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excludeurl.properties为移动过滤器配置。路径加入文件后不进行登录校验。项目移动端不采用session，采用token加密，token保存在移动端，后台通过解密方式对token进行校验。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数据库配置文件  subsystem.properties，里面为加密后的数据，加密前：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jdbc.username=</w:t>
      </w:r>
      <w:r>
        <w:rPr>
          <w:rFonts w:hint="eastAsia" w:ascii="Consolas" w:hAnsi="Consolas" w:eastAsia="Consolas"/>
          <w:color w:val="2A00FF"/>
          <w:sz w:val="22"/>
        </w:rPr>
        <w:t>zftal_mobile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jdbc.password=</w:t>
      </w:r>
      <w:r>
        <w:rPr>
          <w:rFonts w:hint="eastAsia" w:ascii="Consolas" w:hAnsi="Consolas" w:eastAsia="Consolas"/>
          <w:color w:val="2A00FF"/>
          <w:sz w:val="22"/>
        </w:rPr>
        <w:t>zftal_mobile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jdbc.driver=</w:t>
      </w:r>
      <w:r>
        <w:rPr>
          <w:rFonts w:hint="eastAsia" w:ascii="Consolas" w:hAnsi="Consolas" w:eastAsia="Consolas"/>
          <w:color w:val="2A00FF"/>
          <w:sz w:val="22"/>
        </w:rPr>
        <w:t>oracle.jdbc.driver.OracleDriver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jdbc.url=</w:t>
      </w:r>
      <w:r>
        <w:rPr>
          <w:rFonts w:hint="eastAsia" w:ascii="Consolas" w:hAnsi="Consolas" w:eastAsia="Consolas"/>
          <w:color w:val="2A00FF"/>
          <w:sz w:val="22"/>
          <w:u w:val="single"/>
        </w:rPr>
        <w:t>jdbc</w:t>
      </w:r>
      <w:r>
        <w:rPr>
          <w:rFonts w:hint="eastAsia" w:ascii="Consolas" w:hAnsi="Consolas" w:eastAsia="Consolas"/>
          <w:color w:val="2A00FF"/>
          <w:sz w:val="22"/>
        </w:rPr>
        <w:t>\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2A00FF"/>
          <w:sz w:val="22"/>
        </w:rPr>
        <w:t>oracle\:thin\:@10.71.19.133\:1521/</w:t>
      </w:r>
      <w:r>
        <w:rPr>
          <w:rFonts w:hint="eastAsia" w:ascii="Consolas" w:hAnsi="Consolas" w:eastAsia="Consolas"/>
          <w:color w:val="2A00FF"/>
          <w:sz w:val="22"/>
          <w:u w:val="single"/>
        </w:rPr>
        <w:t>orcl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4.base.properties配置相关其他业务的路径，oa，ca门户等，部分接口图片路径，阿里百川验证，学校编码等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5.zftal-mobile-web下web.xml配置了文件过滤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对图片、附件上传类不进行request的inputStream读取</w:t>
      </w:r>
      <w:r>
        <w:rPr>
          <w:rFonts w:hint="eastAsia"/>
          <w:b w:val="0"/>
          <w:bCs w:val="0"/>
          <w:lang w:val="en-US" w:eastAsia="zh-CN"/>
        </w:rPr>
        <w:t>，后台session等。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6.发布说明，发布时将要升级的模块拷贝替换对应学校服务器上的相应模块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2E82"/>
    <w:multiLevelType w:val="singleLevel"/>
    <w:tmpl w:val="03332E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13E74"/>
    <w:rsid w:val="1A357888"/>
    <w:rsid w:val="30E9121B"/>
    <w:rsid w:val="3F57539C"/>
    <w:rsid w:val="469939DC"/>
    <w:rsid w:val="48991BA6"/>
    <w:rsid w:val="55D51CEC"/>
    <w:rsid w:val="56333730"/>
    <w:rsid w:val="5ABA66E7"/>
    <w:rsid w:val="68966584"/>
    <w:rsid w:val="79CD42A9"/>
    <w:rsid w:val="7FF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H110MF</dc:creator>
  <cp:lastModifiedBy>H110MF</cp:lastModifiedBy>
  <dcterms:modified xsi:type="dcterms:W3CDTF">2018-09-06T03:14:48Z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