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36347" w14:textId="77777777" w:rsidR="005758A0" w:rsidRPr="00C35A62" w:rsidRDefault="00402220" w:rsidP="00C35A62">
      <w:pPr>
        <w:jc w:val="center"/>
        <w:rPr>
          <w:rFonts w:asciiTheme="minorEastAsia" w:hAnsiTheme="minorEastAsia"/>
          <w:sz w:val="32"/>
          <w:szCs w:val="32"/>
        </w:rPr>
      </w:pPr>
      <w:r w:rsidRPr="00C35A62">
        <w:rPr>
          <w:rFonts w:asciiTheme="minorEastAsia" w:hAnsiTheme="minorEastAsia"/>
          <w:sz w:val="32"/>
          <w:szCs w:val="32"/>
        </w:rPr>
        <w:t>DB Proxy</w:t>
      </w:r>
    </w:p>
    <w:p w14:paraId="01446234" w14:textId="77777777" w:rsidR="00402220" w:rsidRDefault="00402220">
      <w:pPr>
        <w:rPr>
          <w:rFonts w:asciiTheme="minorEastAsia" w:hAnsiTheme="minorEastAsia"/>
        </w:rPr>
      </w:pPr>
    </w:p>
    <w:p w14:paraId="37781C57" w14:textId="77777777" w:rsidR="00402220" w:rsidRDefault="00402220" w:rsidP="0040222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动态</w:t>
      </w:r>
      <w:r w:rsidRPr="00402220">
        <w:rPr>
          <w:rFonts w:asciiTheme="minorEastAsia" w:hAnsiTheme="minorEastAsia" w:hint="eastAsia"/>
        </w:rPr>
        <w:t>路由</w:t>
      </w:r>
      <w:r>
        <w:rPr>
          <w:rFonts w:asciiTheme="minorEastAsia" w:hAnsiTheme="minorEastAsia" w:hint="eastAsia"/>
        </w:rPr>
        <w:t>（扩展性）</w:t>
      </w:r>
    </w:p>
    <w:p w14:paraId="15E3F8F8" w14:textId="77777777" w:rsid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一致性hash</w:t>
      </w:r>
    </w:p>
    <w:p w14:paraId="65D30C59" w14:textId="2F2268FB" w:rsidR="00402220" w:rsidRDefault="00402220" w:rsidP="0040222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可参考</w:t>
      </w:r>
      <w:r w:rsidR="00E62220">
        <w:rPr>
          <w:rFonts w:asciiTheme="minorEastAsia" w:hAnsiTheme="minorEastAsia" w:hint="eastAsia"/>
        </w:rPr>
        <w:t>redis slo</w:t>
      </w:r>
      <w:bookmarkStart w:id="0" w:name="_GoBack"/>
      <w:bookmarkEnd w:id="0"/>
      <w:r>
        <w:rPr>
          <w:rFonts w:asciiTheme="minorEastAsia" w:hAnsiTheme="minorEastAsia" w:hint="eastAsia"/>
        </w:rPr>
        <w:t>t机制</w:t>
      </w:r>
    </w:p>
    <w:p w14:paraId="14F28ED5" w14:textId="0955664A" w:rsidR="00C303DE" w:rsidRDefault="00C303DE" w:rsidP="0040222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余数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 w:hint="eastAsia"/>
        </w:rPr>
        <w:t>，一致性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 w:hint="eastAsia"/>
        </w:rPr>
        <w:t>［0-（2</w:t>
      </w:r>
      <w:r w:rsidRPr="00C303DE">
        <w:rPr>
          <w:rFonts w:asciiTheme="minorEastAsia" w:hAnsiTheme="minorEastAsia" w:hint="eastAsia"/>
          <w:vertAlign w:val="superscript"/>
        </w:rPr>
        <w:t>32</w:t>
      </w:r>
      <w:r>
        <w:rPr>
          <w:rFonts w:asciiTheme="minorEastAsia" w:hAnsiTheme="minorEastAsia" w:hint="eastAsia"/>
        </w:rPr>
        <w:t>-1）］，二叉查找树</w:t>
      </w:r>
      <w:r w:rsidR="00AE1E7E">
        <w:rPr>
          <w:rFonts w:asciiTheme="minorEastAsia" w:hAnsiTheme="minorEastAsia" w:hint="eastAsia"/>
        </w:rPr>
        <w:t>（查找不小于查找数的最小值，最右边的叶子节点与最左边的叶子节点相连，构成环）</w:t>
      </w:r>
      <w:r>
        <w:rPr>
          <w:rFonts w:asciiTheme="minorEastAsia" w:hAnsiTheme="minorEastAsia" w:hint="eastAsia"/>
        </w:rPr>
        <w:t>，一致性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 w:hint="eastAsia"/>
        </w:rPr>
        <w:t>的数据平衡</w:t>
      </w:r>
      <w:r w:rsidR="004F6492">
        <w:rPr>
          <w:rFonts w:asciiTheme="minorEastAsia" w:hAnsiTheme="minorEastAsia" w:hint="eastAsia"/>
        </w:rPr>
        <w:t>（负载不均衡）</w:t>
      </w:r>
      <w:r w:rsidR="007864A2">
        <w:rPr>
          <w:rFonts w:asciiTheme="minorEastAsia" w:hAnsiTheme="minorEastAsia" w:hint="eastAsia"/>
        </w:rPr>
        <w:t>，一台物理设备对应150个虚拟节点</w:t>
      </w:r>
      <w:r w:rsidR="00FE577A">
        <w:rPr>
          <w:rFonts w:asciiTheme="minorEastAsia" w:hAnsiTheme="minorEastAsia" w:hint="eastAsia"/>
        </w:rPr>
        <w:t>。</w:t>
      </w:r>
    </w:p>
    <w:p w14:paraId="3546843E" w14:textId="0EE3DF9C" w:rsidR="001F17A8" w:rsidRDefault="001F17A8" w:rsidP="0040222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不能命中率（n/（n+x））。n当前设备数，x新添加的设备数</w:t>
      </w:r>
    </w:p>
    <w:p w14:paraId="08CE87F4" w14:textId="3BBDFE95" w:rsidR="001F17A8" w:rsidRDefault="001F17A8" w:rsidP="00402220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命中率</w:t>
      </w:r>
      <w:r w:rsidR="0089627C">
        <w:rPr>
          <w:rFonts w:asciiTheme="minorEastAsia" w:hAnsiTheme="minorEastAsia" w:hint="eastAsia"/>
        </w:rPr>
        <w:t>1-</w:t>
      </w:r>
      <w:r>
        <w:rPr>
          <w:rFonts w:asciiTheme="minorEastAsia" w:hAnsiTheme="minorEastAsia" w:hint="eastAsia"/>
        </w:rPr>
        <w:t>（x／（n＋x））。同上</w:t>
      </w:r>
    </w:p>
    <w:p w14:paraId="6C8D8C65" w14:textId="77777777" w:rsid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支持软负载，多路由节点协同工作</w:t>
      </w:r>
    </w:p>
    <w:p w14:paraId="629E1041" w14:textId="358B881B" w:rsidR="0018226D" w:rsidRDefault="0018226D" w:rsidP="0018226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array/f5</w:t>
      </w:r>
      <w:r w:rsidR="00D03A32">
        <w:rPr>
          <w:rFonts w:asciiTheme="minorEastAsia" w:hAnsiTheme="minorEastAsia" w:hint="eastAsia"/>
        </w:rPr>
        <w:t>／</w:t>
      </w:r>
      <w:r w:rsidR="00D03A32">
        <w:rPr>
          <w:rFonts w:asciiTheme="minorEastAsia" w:hAnsiTheme="minorEastAsia"/>
        </w:rPr>
        <w:t>haproxy</w:t>
      </w:r>
      <w:r>
        <w:rPr>
          <w:rFonts w:asciiTheme="minorEastAsia" w:hAnsiTheme="minorEastAsia" w:hint="eastAsia"/>
        </w:rPr>
        <w:t>，直接将消息转发至路由集群</w:t>
      </w:r>
      <w:r w:rsidR="00795CB7">
        <w:rPr>
          <w:rFonts w:asciiTheme="minorEastAsia" w:hAnsiTheme="minorEastAsia" w:hint="eastAsia"/>
        </w:rPr>
        <w:t>（一期优先采用的方案）。</w:t>
      </w:r>
    </w:p>
    <w:p w14:paraId="4C611E2E" w14:textId="5741269F" w:rsidR="00D03A32" w:rsidRDefault="00D03A32" w:rsidP="0018226D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DB Proxy Gateway</w:t>
      </w:r>
      <w:r>
        <w:rPr>
          <w:rFonts w:asciiTheme="minorEastAsia" w:hAnsiTheme="minorEastAsia" w:hint="eastAsia"/>
        </w:rPr>
        <w:t>，转发消息至路由集群。</w:t>
      </w:r>
      <w:r>
        <w:rPr>
          <w:rFonts w:asciiTheme="minorEastAsia" w:hAnsiTheme="minorEastAsia"/>
        </w:rPr>
        <w:t>Gateway</w:t>
      </w:r>
      <w:r>
        <w:rPr>
          <w:rFonts w:asciiTheme="minorEastAsia" w:hAnsiTheme="minorEastAsia" w:hint="eastAsia"/>
        </w:rPr>
        <w:t>需要支持主备</w:t>
      </w:r>
      <w:r w:rsidR="00304B59">
        <w:rPr>
          <w:rFonts w:asciiTheme="minorEastAsia" w:hAnsiTheme="minorEastAsia" w:hint="eastAsia"/>
        </w:rPr>
        <w:t>和负载</w:t>
      </w:r>
      <w:r w:rsidR="00795CB7">
        <w:rPr>
          <w:rFonts w:asciiTheme="minorEastAsia" w:hAnsiTheme="minorEastAsia" w:hint="eastAsia"/>
        </w:rPr>
        <w:t>（二期考虑自实现，以降低成本）</w:t>
      </w:r>
      <w:r w:rsidR="00304B59">
        <w:rPr>
          <w:rFonts w:asciiTheme="minorEastAsia" w:hAnsiTheme="minorEastAsia" w:hint="eastAsia"/>
        </w:rPr>
        <w:t>。</w:t>
      </w:r>
    </w:p>
    <w:p w14:paraId="0D4FE546" w14:textId="404EB5FC" w:rsid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支持高可用（路由器支持主从机制）</w:t>
      </w:r>
    </w:p>
    <w:p w14:paraId="26A84F07" w14:textId="367B66C7" w:rsidR="002F7BDE" w:rsidRDefault="002F7BDE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如果负载方式采用</w:t>
      </w:r>
      <w:r>
        <w:rPr>
          <w:rFonts w:asciiTheme="minorEastAsia" w:hAnsiTheme="minorEastAsia"/>
        </w:rPr>
        <w:t>array/f5/haproxy</w:t>
      </w:r>
      <w:r>
        <w:rPr>
          <w:rFonts w:asciiTheme="minorEastAsia" w:hAnsiTheme="minorEastAsia" w:hint="eastAsia"/>
        </w:rPr>
        <w:t>的方案，路由器可以不支持主从机制，可通过增加路由节点的方式实现高可用。弊端？</w:t>
      </w:r>
    </w:p>
    <w:p w14:paraId="4D1B552B" w14:textId="77777777" w:rsid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微内核，插件方式扩展</w:t>
      </w:r>
    </w:p>
    <w:p w14:paraId="3722B5B6" w14:textId="33548C74" w:rsidR="002F7BDE" w:rsidRDefault="002F7BDE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通信模块</w:t>
      </w:r>
    </w:p>
    <w:p w14:paraId="4D9D15BB" w14:textId="709ECB1F" w:rsidR="002F7BDE" w:rsidRDefault="002F7BDE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mem/redis</w:t>
      </w:r>
      <w:r>
        <w:rPr>
          <w:rFonts w:asciiTheme="minorEastAsia" w:hAnsiTheme="minorEastAsia" w:hint="eastAsia"/>
        </w:rPr>
        <w:t>协议转码模块</w:t>
      </w:r>
    </w:p>
    <w:p w14:paraId="16E3564E" w14:textId="3E65C762" w:rsidR="002F7BDE" w:rsidRDefault="002F7BDE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hbase/mysql/es</w:t>
      </w:r>
      <w:r>
        <w:rPr>
          <w:rFonts w:asciiTheme="minorEastAsia" w:hAnsiTheme="minorEastAsia" w:hint="eastAsia"/>
        </w:rPr>
        <w:t>持久化模块</w:t>
      </w:r>
    </w:p>
    <w:p w14:paraId="619ED484" w14:textId="5F7E19DB" w:rsidR="002F7BDE" w:rsidRDefault="002F7BDE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模块间的通信机制，url + </w:t>
      </w:r>
      <w:r>
        <w:rPr>
          <w:rFonts w:asciiTheme="minorEastAsia" w:hAnsiTheme="minorEastAsia"/>
        </w:rPr>
        <w:t>net</w:t>
      </w:r>
      <w:r w:rsidR="00162E35">
        <w:rPr>
          <w:rFonts w:asciiTheme="minorEastAsia" w:hAnsiTheme="minorEastAsia" w:hint="eastAsia"/>
        </w:rPr>
        <w:t>ty</w:t>
      </w:r>
      <w:r w:rsidR="000F2E91">
        <w:rPr>
          <w:rFonts w:asciiTheme="minorEastAsia" w:hAnsiTheme="minorEastAsia"/>
        </w:rPr>
        <w:t>,</w:t>
      </w:r>
      <w:r w:rsidR="000F2E91">
        <w:rPr>
          <w:rFonts w:asciiTheme="minorEastAsia" w:hAnsiTheme="minorEastAsia" w:hint="eastAsia"/>
        </w:rPr>
        <w:t>可参考</w:t>
      </w:r>
      <w:r w:rsidR="000F2E91">
        <w:rPr>
          <w:rFonts w:asciiTheme="minorEastAsia" w:hAnsiTheme="minorEastAsia"/>
        </w:rPr>
        <w:t>dubbo</w:t>
      </w:r>
      <w:r w:rsidR="000F2E91">
        <w:rPr>
          <w:rFonts w:asciiTheme="minorEastAsia" w:hAnsiTheme="minorEastAsia" w:hint="eastAsia"/>
        </w:rPr>
        <w:t xml:space="preserve"> URL配置实现</w:t>
      </w:r>
    </w:p>
    <w:p w14:paraId="4D8F8010" w14:textId="20F5711C" w:rsidR="00655AD8" w:rsidRDefault="00655AD8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支持failover机制</w:t>
      </w:r>
    </w:p>
    <w:p w14:paraId="6D76D3A4" w14:textId="28A0CA9D" w:rsidR="00F305D8" w:rsidRDefault="00A221F5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/>
        </w:rPr>
        <w:t>web</w:t>
      </w:r>
      <w:r>
        <w:rPr>
          <w:rFonts w:asciiTheme="minorEastAsia" w:hAnsiTheme="minorEastAsia" w:hint="eastAsia"/>
        </w:rPr>
        <w:t>控制台</w:t>
      </w:r>
    </w:p>
    <w:p w14:paraId="3B89BF47" w14:textId="681552DE" w:rsidR="00A221F5" w:rsidRDefault="00A221F5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可通过控制台动态扩容</w:t>
      </w:r>
    </w:p>
    <w:p w14:paraId="151908B6" w14:textId="6871D505" w:rsidR="00A221F5" w:rsidRDefault="00F671EB" w:rsidP="002F7BDE">
      <w:pPr>
        <w:pStyle w:val="a3"/>
        <w:numPr>
          <w:ilvl w:val="2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路由机制：最少使用，轮询，加权（</w:t>
      </w:r>
      <w:r w:rsidR="00A221F5">
        <w:rPr>
          <w:rFonts w:asciiTheme="minorEastAsia" w:hAnsiTheme="minorEastAsia" w:hint="eastAsia"/>
        </w:rPr>
        <w:t>处理能力</w:t>
      </w:r>
      <w:r>
        <w:rPr>
          <w:rFonts w:asciiTheme="minorEastAsia" w:hAnsiTheme="minorEastAsia" w:hint="eastAsia"/>
        </w:rPr>
        <w:t>，设备配置等）</w:t>
      </w:r>
    </w:p>
    <w:p w14:paraId="2C9F28F1" w14:textId="3C03A380" w:rsid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</w:t>
      </w:r>
      <w:r w:rsidR="004E54C8">
        <w:rPr>
          <w:rFonts w:asciiTheme="minorEastAsia" w:hAnsiTheme="minorEastAsia"/>
        </w:rPr>
        <w:t>json,</w:t>
      </w:r>
      <w:r>
        <w:rPr>
          <w:rFonts w:asciiTheme="minorEastAsia" w:hAnsiTheme="minorEastAsia" w:hint="eastAsia"/>
        </w:rPr>
        <w:t>mem</w:t>
      </w:r>
      <w:r>
        <w:rPr>
          <w:rFonts w:asciiTheme="minorEastAsia" w:hAnsiTheme="minorEastAsia"/>
        </w:rPr>
        <w:t>cached</w:t>
      </w:r>
      <w:r>
        <w:rPr>
          <w:rFonts w:asciiTheme="minorEastAsia" w:hAnsiTheme="minorEastAsia" w:hint="eastAsia"/>
        </w:rPr>
        <w:t>和</w:t>
      </w:r>
      <w:r>
        <w:rPr>
          <w:rFonts w:asciiTheme="minorEastAsia" w:hAnsiTheme="minorEastAsia"/>
        </w:rPr>
        <w:t>redis</w:t>
      </w:r>
      <w:r>
        <w:rPr>
          <w:rFonts w:asciiTheme="minorEastAsia" w:hAnsiTheme="minorEastAsia" w:hint="eastAsia"/>
        </w:rPr>
        <w:t>协议</w:t>
      </w:r>
    </w:p>
    <w:p w14:paraId="70F2629D" w14:textId="6B5D84BC" w:rsidR="00402220" w:rsidRPr="00402220" w:rsidRDefault="00402220" w:rsidP="00402220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支持</w:t>
      </w:r>
      <w:r>
        <w:rPr>
          <w:rFonts w:asciiTheme="minorEastAsia" w:hAnsiTheme="minorEastAsia"/>
        </w:rPr>
        <w:t>mem/redis</w:t>
      </w:r>
      <w:r w:rsidR="00E2782A">
        <w:rPr>
          <w:rFonts w:asciiTheme="minorEastAsia" w:hAnsiTheme="minorEastAsia" w:hint="eastAsia"/>
        </w:rPr>
        <w:t>数据直接存储</w:t>
      </w:r>
      <w:r>
        <w:rPr>
          <w:rFonts w:asciiTheme="minorEastAsia" w:hAnsiTheme="minorEastAsia" w:hint="eastAsia"/>
        </w:rPr>
        <w:t>，以及</w:t>
      </w:r>
      <w:r>
        <w:rPr>
          <w:rFonts w:asciiTheme="minorEastAsia" w:hAnsiTheme="minorEastAsia"/>
        </w:rPr>
        <w:t>mem/redis</w:t>
      </w:r>
      <w:r>
        <w:rPr>
          <w:rFonts w:asciiTheme="minorEastAsia" w:hAnsiTheme="minorEastAsia" w:hint="eastAsia"/>
        </w:rPr>
        <w:t>数据持久化至</w:t>
      </w:r>
      <w:r>
        <w:rPr>
          <w:rFonts w:asciiTheme="minorEastAsia" w:hAnsiTheme="minorEastAsia"/>
        </w:rPr>
        <w:t>hbase,mysql,es</w:t>
      </w:r>
      <w:r>
        <w:rPr>
          <w:rFonts w:asciiTheme="minorEastAsia" w:hAnsiTheme="minorEastAsia" w:hint="eastAsia"/>
        </w:rPr>
        <w:t>。</w:t>
      </w:r>
      <w:r w:rsidR="00BB4E91">
        <w:rPr>
          <w:rFonts w:asciiTheme="minorEastAsia" w:hAnsiTheme="minorEastAsia"/>
        </w:rPr>
        <w:t>Mysql</w:t>
      </w:r>
      <w:r w:rsidR="009A77E0">
        <w:rPr>
          <w:rFonts w:asciiTheme="minorEastAsia" w:hAnsiTheme="minorEastAsia" w:hint="eastAsia"/>
        </w:rPr>
        <w:t>（mysql binlog）</w:t>
      </w:r>
      <w:r w:rsidR="00BB4E91">
        <w:rPr>
          <w:rFonts w:asciiTheme="minorEastAsia" w:hAnsiTheme="minorEastAsia" w:hint="eastAsia"/>
        </w:rPr>
        <w:t>持久化至</w:t>
      </w:r>
      <w:r w:rsidR="00BB4E91">
        <w:rPr>
          <w:rFonts w:asciiTheme="minorEastAsia" w:hAnsiTheme="minorEastAsia"/>
        </w:rPr>
        <w:t>mem/redis</w:t>
      </w:r>
      <w:r w:rsidR="00BB4E91">
        <w:rPr>
          <w:rFonts w:asciiTheme="minorEastAsia" w:hAnsiTheme="minorEastAsia" w:hint="eastAsia"/>
        </w:rPr>
        <w:t>。</w:t>
      </w:r>
      <w:r>
        <w:rPr>
          <w:rFonts w:asciiTheme="minorEastAsia" w:hAnsiTheme="minorEastAsia" w:hint="eastAsia"/>
        </w:rPr>
        <w:t>存储引擎可用插件方式扩展。</w:t>
      </w:r>
    </w:p>
    <w:p w14:paraId="1DBE22AA" w14:textId="77777777" w:rsidR="00402220" w:rsidRDefault="00402220" w:rsidP="00402220">
      <w:pPr>
        <w:pStyle w:val="a3"/>
        <w:numPr>
          <w:ilvl w:val="0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动态扩容（伸缩性）</w:t>
      </w:r>
    </w:p>
    <w:p w14:paraId="0144A720" w14:textId="16FD4D4A" w:rsidR="0078601A" w:rsidRDefault="00D3383F" w:rsidP="0078601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路由器中的一致性</w:t>
      </w:r>
      <w:r>
        <w:rPr>
          <w:rFonts w:asciiTheme="minorEastAsia" w:hAnsiTheme="minorEastAsia"/>
        </w:rPr>
        <w:t>hash</w:t>
      </w:r>
      <w:r>
        <w:rPr>
          <w:rFonts w:asciiTheme="minorEastAsia" w:hAnsiTheme="minorEastAsia" w:hint="eastAsia"/>
        </w:rPr>
        <w:t>应该属于动态扩容的基础</w:t>
      </w:r>
      <w:r w:rsidR="00936579">
        <w:rPr>
          <w:rFonts w:asciiTheme="minorEastAsia" w:hAnsiTheme="minorEastAsia" w:hint="eastAsia"/>
        </w:rPr>
        <w:t>。</w:t>
      </w:r>
    </w:p>
    <w:p w14:paraId="0E8ACCCE" w14:textId="076E602E" w:rsidR="00936579" w:rsidRDefault="00936579" w:rsidP="0078601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动态扩容除一致性</w:t>
      </w:r>
      <w:r>
        <w:rPr>
          <w:rFonts w:asciiTheme="minorEastAsia" w:hAnsiTheme="minorEastAsia"/>
        </w:rPr>
        <w:t>hash</w:t>
      </w:r>
      <w:r w:rsidR="00293708">
        <w:rPr>
          <w:rFonts w:asciiTheme="minorEastAsia" w:hAnsiTheme="minorEastAsia" w:hint="eastAsia"/>
        </w:rPr>
        <w:t>以外，主要体现的是数据动态迁移，数据一致性（要区分缓存服务（允许少量数据的冗余和丢失，qps优先）和持久性服务的特性（持久性，正确性和可用性，在任何时候都必须可用））。</w:t>
      </w:r>
      <w:r>
        <w:rPr>
          <w:rFonts w:asciiTheme="minorEastAsia" w:hAnsiTheme="minorEastAsia" w:hint="eastAsia"/>
        </w:rPr>
        <w:t>根据应用的不同状态，以及存储容器的状态自行伸缩的一种体现。</w:t>
      </w:r>
    </w:p>
    <w:p w14:paraId="5C411CFD" w14:textId="6507A8D1" w:rsidR="003871CB" w:rsidRDefault="003871CB" w:rsidP="0078601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一期，可通过控制台人工干预，根据应用的数据量，目标存储融资的性能进行</w:t>
      </w:r>
      <w:r w:rsidR="0078657E">
        <w:rPr>
          <w:rFonts w:asciiTheme="minorEastAsia" w:hAnsiTheme="minorEastAsia" w:hint="eastAsia"/>
        </w:rPr>
        <w:t>扩容。</w:t>
      </w:r>
    </w:p>
    <w:p w14:paraId="764C9BEA" w14:textId="4B9DEB70" w:rsidR="00D75E96" w:rsidRPr="00402220" w:rsidRDefault="00D75E96" w:rsidP="0078601A">
      <w:pPr>
        <w:pStyle w:val="a3"/>
        <w:numPr>
          <w:ilvl w:val="1"/>
          <w:numId w:val="1"/>
        </w:numPr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二期，通过动态监控目标应用和存储容器的数据量和性能，通知控制台自动部署存储容器（</w:t>
      </w:r>
      <w:r>
        <w:rPr>
          <w:rFonts w:asciiTheme="minorEastAsia" w:hAnsiTheme="minorEastAsia"/>
        </w:rPr>
        <w:t>mem/redis/mysql）</w:t>
      </w:r>
      <w:r>
        <w:rPr>
          <w:rFonts w:asciiTheme="minorEastAsia" w:hAnsiTheme="minorEastAsia" w:hint="eastAsia"/>
        </w:rPr>
        <w:t>。需要云支持。</w:t>
      </w:r>
    </w:p>
    <w:sectPr w:rsidR="00D75E96" w:rsidRPr="00402220" w:rsidSect="0021696B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30DDF"/>
    <w:multiLevelType w:val="multilevel"/>
    <w:tmpl w:val="97504EA2"/>
    <w:lvl w:ilvl="0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1D590C"/>
    <w:multiLevelType w:val="hybridMultilevel"/>
    <w:tmpl w:val="CA64D6C6"/>
    <w:lvl w:ilvl="0" w:tplc="C320266E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9">
      <w:start w:val="1"/>
      <w:numFmt w:val="lowerLetter"/>
      <w:lvlText w:val="%3)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753C54AB"/>
    <w:multiLevelType w:val="multilevel"/>
    <w:tmpl w:val="CE30C788"/>
    <w:lvl w:ilvl="0">
      <w:start w:val="1"/>
      <w:numFmt w:val="japaneseCounting"/>
      <w:lvlText w:val="%1，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activeWritingStyle w:appName="MSWord" w:lang="en-US" w:vendorID="64" w:dllVersion="131078" w:nlCheck="1" w:checkStyle="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20"/>
    <w:rsid w:val="000F2E91"/>
    <w:rsid w:val="0013127D"/>
    <w:rsid w:val="00162E35"/>
    <w:rsid w:val="0018226D"/>
    <w:rsid w:val="001F17A8"/>
    <w:rsid w:val="0021696B"/>
    <w:rsid w:val="00293708"/>
    <w:rsid w:val="002F7BDE"/>
    <w:rsid w:val="00304B59"/>
    <w:rsid w:val="003871CB"/>
    <w:rsid w:val="00402220"/>
    <w:rsid w:val="004E54C8"/>
    <w:rsid w:val="004F6492"/>
    <w:rsid w:val="005758A0"/>
    <w:rsid w:val="00655AD8"/>
    <w:rsid w:val="0078601A"/>
    <w:rsid w:val="007864A2"/>
    <w:rsid w:val="0078657E"/>
    <w:rsid w:val="00795CB7"/>
    <w:rsid w:val="0089627C"/>
    <w:rsid w:val="00936579"/>
    <w:rsid w:val="00977C3E"/>
    <w:rsid w:val="009A77E0"/>
    <w:rsid w:val="00A221F5"/>
    <w:rsid w:val="00AB4180"/>
    <w:rsid w:val="00AE1E7E"/>
    <w:rsid w:val="00BB4E91"/>
    <w:rsid w:val="00C303DE"/>
    <w:rsid w:val="00C35A62"/>
    <w:rsid w:val="00C71D05"/>
    <w:rsid w:val="00D03A32"/>
    <w:rsid w:val="00D3383F"/>
    <w:rsid w:val="00D75E96"/>
    <w:rsid w:val="00DE4F0E"/>
    <w:rsid w:val="00E2782A"/>
    <w:rsid w:val="00E3614E"/>
    <w:rsid w:val="00E62220"/>
    <w:rsid w:val="00E8230E"/>
    <w:rsid w:val="00EF541B"/>
    <w:rsid w:val="00F305D8"/>
    <w:rsid w:val="00F671EB"/>
    <w:rsid w:val="00F90228"/>
    <w:rsid w:val="00FE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694A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2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22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139</Words>
  <Characters>794</Characters>
  <Application>Microsoft Macintosh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Hou</dc:creator>
  <cp:keywords/>
  <dc:description/>
  <cp:lastModifiedBy>Michael Hou</cp:lastModifiedBy>
  <cp:revision>61</cp:revision>
  <dcterms:created xsi:type="dcterms:W3CDTF">2016-04-13T13:26:00Z</dcterms:created>
  <dcterms:modified xsi:type="dcterms:W3CDTF">2016-04-13T16:19:00Z</dcterms:modified>
</cp:coreProperties>
</file>