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D3719" w14:textId="34A16DE3" w:rsidR="00D2656A" w:rsidRDefault="00D2656A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0：安装</w:t>
      </w:r>
    </w:p>
    <w:p w14:paraId="30017A14" w14:textId="62BB17A0" w:rsidR="00D2656A" w:rsidRDefault="00D2656A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ab/>
        <w:t>sudo yum install firewalld</w:t>
      </w:r>
    </w:p>
    <w:p w14:paraId="16C479DA" w14:textId="77777777" w:rsidR="00F701F3" w:rsidRDefault="00F701F3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1、firewalld的基本使用</w:t>
      </w:r>
    </w:p>
    <w:p w14:paraId="1A5C4845" w14:textId="77777777" w:rsidR="00207B83" w:rsidRPr="00F701F3" w:rsidRDefault="00207B8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</w:p>
    <w:p w14:paraId="0A836210" w14:textId="0BEC62CD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启动： 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service</w:t>
      </w: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firewalld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start</w:t>
      </w:r>
    </w:p>
    <w:p w14:paraId="6D55A653" w14:textId="33126CF8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查看状态： 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service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firewalld 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status</w:t>
      </w:r>
    </w:p>
    <w:p w14:paraId="09DAA5EF" w14:textId="1BBBD972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停止： 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service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firewalld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disable</w:t>
      </w:r>
    </w:p>
    <w:p w14:paraId="3D814FDC" w14:textId="336298CB" w:rsidR="00F701F3" w:rsidRDefault="00F701F3" w:rsidP="00207B83">
      <w:pPr>
        <w:ind w:left="720"/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禁用： 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service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firewalld</w:t>
      </w:r>
      <w:r w:rsidR="006B3C2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="006B3C2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stop</w:t>
      </w:r>
    </w:p>
    <w:p w14:paraId="411B5821" w14:textId="77777777" w:rsidR="00434016" w:rsidRPr="00F701F3" w:rsidRDefault="00434016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</w:p>
    <w:p w14:paraId="7764C467" w14:textId="247DEB12" w:rsidR="00F701F3" w:rsidRPr="00F701F3" w:rsidRDefault="00434016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2</w:t>
      </w:r>
      <w:r w:rsidR="00F701F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.</w:t>
      </w:r>
      <w:r w:rsidR="00207B8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 w:rsidR="00F701F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配置firewalld-cmd</w:t>
      </w:r>
    </w:p>
    <w:p w14:paraId="6FCF8F03" w14:textId="77777777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查看版本： firewall-cmd --version</w:t>
      </w:r>
    </w:p>
    <w:p w14:paraId="08AE6000" w14:textId="77777777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查看帮助： firewall-cmd --help</w:t>
      </w:r>
    </w:p>
    <w:p w14:paraId="24A5A7DC" w14:textId="61BEDB63" w:rsidR="00F701F3" w:rsidRDefault="00F701F3" w:rsidP="00207B83">
      <w:pPr>
        <w:ind w:left="720"/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显示状态： firewall-cmd </w:t>
      </w:r>
      <w:r w:rsidR="003F77E7">
        <w:rPr>
          <w:rFonts w:ascii="Microsoft YaHei" w:eastAsia="Microsoft YaHei" w:hAnsi="Microsoft YaHei"/>
          <w:color w:val="000000" w:themeColor="text1"/>
          <w:sz w:val="32"/>
          <w:szCs w:val="32"/>
        </w:rPr>
        <w:t>–</w:t>
      </w: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state</w:t>
      </w:r>
    </w:p>
    <w:p w14:paraId="3D1738FC" w14:textId="1A4D0BEC" w:rsidR="003F77E7" w:rsidRDefault="003F77E7" w:rsidP="00207B83">
      <w:pPr>
        <w:ind w:left="720"/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列出所有的区域：</w:t>
      </w:r>
      <w:r w:rsidRPr="003F77E7">
        <w:rPr>
          <w:rFonts w:ascii="Microsoft YaHei" w:eastAsia="Microsoft YaHei" w:hAnsi="Microsoft YaHei"/>
          <w:color w:val="000000" w:themeColor="text1"/>
          <w:sz w:val="32"/>
          <w:szCs w:val="32"/>
        </w:rPr>
        <w:t>firewall-cmd --get-zones</w:t>
      </w:r>
    </w:p>
    <w:p w14:paraId="0FDDBB30" w14:textId="000AD190" w:rsidR="00B84FB8" w:rsidRDefault="00B84FB8" w:rsidP="00207B83">
      <w:pPr>
        <w:ind w:left="720"/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列出默认区域：</w:t>
      </w:r>
      <w:r w:rsidRPr="00B84FB8">
        <w:rPr>
          <w:rFonts w:ascii="Microsoft YaHei" w:eastAsia="Microsoft YaHei" w:hAnsi="Microsoft YaHei"/>
          <w:color w:val="000000" w:themeColor="text1"/>
          <w:sz w:val="32"/>
          <w:szCs w:val="32"/>
        </w:rPr>
        <w:t>firewall-cmd --get-default-zone</w:t>
      </w:r>
    </w:p>
    <w:p w14:paraId="4FDCF38E" w14:textId="13926A3B" w:rsidR="00384DC2" w:rsidRPr="00F701F3" w:rsidRDefault="00384DC2" w:rsidP="00207B83">
      <w:pPr>
        <w:ind w:left="720"/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列出所有区域配置： </w:t>
      </w:r>
      <w:r w:rsidRPr="00384DC2">
        <w:rPr>
          <w:rFonts w:ascii="Microsoft YaHei" w:eastAsia="Microsoft YaHei" w:hAnsi="Microsoft YaHei"/>
          <w:color w:val="000000" w:themeColor="text1"/>
          <w:sz w:val="32"/>
          <w:szCs w:val="32"/>
        </w:rPr>
        <w:t>firewall-cmd --list-all-zone</w:t>
      </w:r>
    </w:p>
    <w:p w14:paraId="02255DD2" w14:textId="77777777" w:rsidR="00F701F3" w:rsidRDefault="00F701F3" w:rsidP="00207B83">
      <w:pPr>
        <w:ind w:left="720"/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查看所有打开的端口： firewall-cmd --zone=public --list-ports</w:t>
      </w:r>
    </w:p>
    <w:p w14:paraId="1F94BAA7" w14:textId="1D63A4E3" w:rsidR="005A06DB" w:rsidRPr="00F701F3" w:rsidRDefault="005A06DB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查看规则：</w:t>
      </w:r>
      <w:r w:rsidR="00DB7EA7" w:rsidRPr="00DB7EA7">
        <w:rPr>
          <w:rFonts w:ascii="Microsoft YaHei" w:eastAsia="Microsoft YaHei" w:hAnsi="Microsoft YaHei"/>
          <w:color w:val="000000" w:themeColor="text1"/>
          <w:sz w:val="32"/>
          <w:szCs w:val="32"/>
        </w:rPr>
        <w:t>iptables -L -n</w:t>
      </w:r>
    </w:p>
    <w:p w14:paraId="6E8CEBEC" w14:textId="77777777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更新防火墙规则： firewall-cmd --reload</w:t>
      </w:r>
    </w:p>
    <w:p w14:paraId="2F43A424" w14:textId="77777777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查看区域信息:  firewall-cmd --get-active-zones</w:t>
      </w:r>
    </w:p>
    <w:p w14:paraId="50FCB6BE" w14:textId="77777777" w:rsidR="00F701F3" w:rsidRPr="00F701F3" w:rsidRDefault="00F701F3" w:rsidP="00207B83">
      <w:pPr>
        <w:ind w:left="72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查看指定接口所属区域： firewall-cmd --get-zone-of-interface=eth0</w:t>
      </w:r>
    </w:p>
    <w:p w14:paraId="163CBAD0" w14:textId="7D070CF3" w:rsidR="00F701F3" w:rsidRDefault="00F701F3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</w:p>
    <w:p w14:paraId="1288C86E" w14:textId="3FAE70E9" w:rsidR="00207B83" w:rsidRDefault="00231620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3.添加服务</w:t>
      </w:r>
    </w:p>
    <w:p w14:paraId="1CEC1869" w14:textId="39AC30EE" w:rsidR="00231620" w:rsidRDefault="00231620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lastRenderedPageBreak/>
        <w:t>firewall-cmd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>
        <w:rPr>
          <w:rFonts w:ascii="Microsoft YaHei" w:eastAsia="Microsoft YaHei" w:hAnsi="Microsoft YaHei"/>
          <w:color w:val="000000" w:themeColor="text1"/>
          <w:sz w:val="32"/>
          <w:szCs w:val="32"/>
        </w:rPr>
        <w:t>–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add-service=ssh</w:t>
      </w:r>
    </w:p>
    <w:p w14:paraId="49F27E8A" w14:textId="40944ED3" w:rsidR="00231620" w:rsidRDefault="00231620" w:rsidP="00231620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firewall-cmd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>
        <w:rPr>
          <w:rFonts w:ascii="Microsoft YaHei" w:eastAsia="Microsoft YaHei" w:hAnsi="Microsoft YaHei"/>
          <w:color w:val="000000" w:themeColor="text1"/>
          <w:sz w:val="32"/>
          <w:szCs w:val="32"/>
        </w:rPr>
        <w:t>–</w:t>
      </w:r>
      <w:r w:rsidR="00700B71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query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-service=ssh</w:t>
      </w:r>
    </w:p>
    <w:p w14:paraId="657AF8EB" w14:textId="29E5C1C1" w:rsidR="00231620" w:rsidRDefault="00700B71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firewall-cmd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 </w:t>
      </w:r>
      <w:r>
        <w:rPr>
          <w:rFonts w:ascii="Microsoft YaHei" w:eastAsia="Microsoft YaHei" w:hAnsi="Microsoft YaHei"/>
          <w:color w:val="000000" w:themeColor="text1"/>
          <w:sz w:val="32"/>
          <w:szCs w:val="32"/>
        </w:rPr>
        <w:t>–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remove</w:t>
      </w:r>
      <w:bookmarkStart w:id="0" w:name="_GoBack"/>
      <w:bookmarkEnd w:id="0"/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-</w:t>
      </w: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service=ssh</w:t>
      </w:r>
    </w:p>
    <w:p w14:paraId="222E7892" w14:textId="77777777" w:rsidR="00231620" w:rsidRPr="00F701F3" w:rsidRDefault="00231620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</w:p>
    <w:p w14:paraId="32D787D1" w14:textId="00B80055" w:rsidR="00F701F3" w:rsidRPr="00F701F3" w:rsidRDefault="00231620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4</w:t>
      </w:r>
      <w:r w:rsidR="00207B8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.</w:t>
      </w:r>
      <w:r w:rsidR="00F701F3"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那怎么开启一个端口呢</w:t>
      </w:r>
    </w:p>
    <w:p w14:paraId="118236FE" w14:textId="77777777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添加</w:t>
      </w:r>
    </w:p>
    <w:p w14:paraId="4B846E7D" w14:textId="76ED54CA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 xml:space="preserve">firewall-cmd --zone=public --add-port=80/tcp </w:t>
      </w:r>
    </w:p>
    <w:p w14:paraId="328F7E70" w14:textId="77777777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重新载入</w:t>
      </w:r>
    </w:p>
    <w:p w14:paraId="45F25E09" w14:textId="77777777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/>
          <w:color w:val="000000" w:themeColor="text1"/>
          <w:sz w:val="32"/>
          <w:szCs w:val="32"/>
        </w:rPr>
        <w:t>firewall-cmd --reload</w:t>
      </w:r>
    </w:p>
    <w:p w14:paraId="7E0E66D1" w14:textId="77777777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查看</w:t>
      </w:r>
    </w:p>
    <w:p w14:paraId="098B612E" w14:textId="1DACADF2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/>
          <w:color w:val="000000" w:themeColor="text1"/>
          <w:sz w:val="32"/>
          <w:szCs w:val="32"/>
        </w:rPr>
        <w:t>firewall-cmd --zone=public --query-port=80/tcp</w:t>
      </w:r>
    </w:p>
    <w:p w14:paraId="431BE1ED" w14:textId="77777777" w:rsidR="00F701F3" w:rsidRPr="00F701F3" w:rsidRDefault="00F701F3" w:rsidP="00F701F3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F701F3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删除</w:t>
      </w:r>
    </w:p>
    <w:p w14:paraId="2E8D339B" w14:textId="2AF024BE" w:rsidR="00CF0375" w:rsidRPr="00F701F3" w:rsidRDefault="00FB6BB6" w:rsidP="00F701F3">
      <w:pPr>
        <w:rPr>
          <w:rFonts w:ascii="Microsoft YaHei" w:eastAsia="Microsoft YaHei" w:hAnsi="Microsoft YaHei" w:hint="eastAsia"/>
          <w:color w:val="000000" w:themeColor="text1"/>
          <w:sz w:val="32"/>
          <w:szCs w:val="32"/>
        </w:rPr>
      </w:pPr>
      <w:r>
        <w:rPr>
          <w:rFonts w:ascii="Microsoft YaHei" w:eastAsia="Microsoft YaHei" w:hAnsi="Microsoft YaHei"/>
          <w:color w:val="000000" w:themeColor="text1"/>
          <w:sz w:val="32"/>
          <w:szCs w:val="32"/>
        </w:rPr>
        <w:t>firewall-cmd --zone=</w:t>
      </w:r>
      <w:r w:rsidR="00180F82">
        <w:rPr>
          <w:rFonts w:ascii="Microsoft YaHei" w:eastAsia="Microsoft YaHei" w:hAnsi="Microsoft YaHei"/>
          <w:color w:val="000000" w:themeColor="text1"/>
          <w:sz w:val="32"/>
          <w:szCs w:val="32"/>
        </w:rPr>
        <w:t>public --remove-port=80/tcp</w:t>
      </w:r>
    </w:p>
    <w:sectPr w:rsidR="00CF0375" w:rsidRPr="00F701F3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180F82"/>
    <w:rsid w:val="001B1F06"/>
    <w:rsid w:val="00207B83"/>
    <w:rsid w:val="00231620"/>
    <w:rsid w:val="00235FC1"/>
    <w:rsid w:val="002E7EF9"/>
    <w:rsid w:val="00384DC2"/>
    <w:rsid w:val="003E1CC3"/>
    <w:rsid w:val="003F77E7"/>
    <w:rsid w:val="00421DA4"/>
    <w:rsid w:val="00434016"/>
    <w:rsid w:val="004F6142"/>
    <w:rsid w:val="005A06DB"/>
    <w:rsid w:val="0061231A"/>
    <w:rsid w:val="006B3C23"/>
    <w:rsid w:val="00700B71"/>
    <w:rsid w:val="008379FD"/>
    <w:rsid w:val="00B84FB8"/>
    <w:rsid w:val="00C04AFB"/>
    <w:rsid w:val="00CF0375"/>
    <w:rsid w:val="00D24CDE"/>
    <w:rsid w:val="00D2656A"/>
    <w:rsid w:val="00DB7EA7"/>
    <w:rsid w:val="00F701F3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79F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ttribute">
    <w:name w:val="attribute"/>
    <w:basedOn w:val="DefaultParagraphFont"/>
    <w:rsid w:val="008379FD"/>
  </w:style>
  <w:style w:type="character" w:customStyle="1" w:styleId="attribute-value">
    <w:name w:val="attribute-value"/>
    <w:basedOn w:val="DefaultParagraphFont"/>
    <w:rsid w:val="008379FD"/>
  </w:style>
  <w:style w:type="paragraph" w:styleId="ListParagraph">
    <w:name w:val="List Paragraph"/>
    <w:basedOn w:val="Normal"/>
    <w:uiPriority w:val="34"/>
    <w:qFormat/>
    <w:rsid w:val="0020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0E6ADD-186B-DD41-A227-D9D507D7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2017-10-24T13:50:00Z</dcterms:created>
  <dcterms:modified xsi:type="dcterms:W3CDTF">2017-10-29T16:07:00Z</dcterms:modified>
</cp:coreProperties>
</file>