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25C" w:rsidRPr="00693624" w:rsidRDefault="0007525C" w:rsidP="0007525C">
      <w:pPr>
        <w:rPr>
          <w:rFonts w:ascii="Arial" w:hAnsi="Arial" w:cs="Arial"/>
          <w:sz w:val="28"/>
          <w:szCs w:val="28"/>
        </w:rPr>
      </w:pPr>
      <w:r w:rsidRPr="00693624">
        <w:rPr>
          <w:rFonts w:ascii="Arial" w:hAnsi="Arial" w:cs="Arial"/>
          <w:color w:val="6C6865"/>
          <w:sz w:val="28"/>
          <w:szCs w:val="28"/>
        </w:rPr>
        <w:t>PRACTICE MULTIPLE-CHOICE QUESTIONS</w:t>
      </w:r>
    </w:p>
    <w:p w:rsidR="004E04DF" w:rsidRPr="00693624" w:rsidRDefault="004E04DF" w:rsidP="004E04DF">
      <w:pPr>
        <w:autoSpaceDE w:val="0"/>
        <w:autoSpaceDN w:val="0"/>
        <w:adjustRightInd w:val="0"/>
        <w:rPr>
          <w:rFonts w:ascii="Arial" w:hAnsi="Arial" w:cs="Arial"/>
          <w:color w:val="038ACF"/>
          <w:kern w:val="0"/>
          <w:sz w:val="21"/>
          <w:szCs w:val="21"/>
        </w:rPr>
      </w:pPr>
      <w:r w:rsidRPr="00693624">
        <w:rPr>
          <w:rFonts w:ascii="Arial" w:hAnsi="Arial" w:cs="Arial"/>
          <w:b/>
          <w:bCs/>
          <w:color w:val="B21117"/>
          <w:kern w:val="0"/>
          <w:sz w:val="21"/>
          <w:szCs w:val="21"/>
        </w:rPr>
        <w:t>11-1</w:t>
      </w:r>
      <w:proofErr w:type="gramStart"/>
      <w:r w:rsidRPr="00693624">
        <w:rPr>
          <w:rFonts w:ascii="Arial" w:hAnsi="Arial" w:cs="Arial"/>
          <w:b/>
          <w:bCs/>
          <w:color w:val="B21117"/>
          <w:kern w:val="0"/>
          <w:sz w:val="21"/>
          <w:szCs w:val="21"/>
        </w:rPr>
        <w:t xml:space="preserve">.  </w:t>
      </w:r>
      <w:r w:rsidRPr="00693624">
        <w:rPr>
          <w:rFonts w:ascii="Arial" w:hAnsi="Arial" w:cs="Arial"/>
          <w:color w:val="038ACF"/>
          <w:kern w:val="0"/>
          <w:sz w:val="21"/>
          <w:szCs w:val="21"/>
        </w:rPr>
        <w:t>(</w:t>
      </w:r>
      <w:proofErr w:type="gramEnd"/>
      <w:r w:rsidRPr="00693624">
        <w:rPr>
          <w:rFonts w:ascii="Arial" w:hAnsi="Arial" w:cs="Arial"/>
          <w:color w:val="038ACF"/>
          <w:kern w:val="0"/>
          <w:sz w:val="21"/>
          <w:szCs w:val="21"/>
        </w:rPr>
        <w:t>LO 1)</w:t>
      </w:r>
    </w:p>
    <w:p w:rsidR="004E04DF" w:rsidRPr="00693624" w:rsidRDefault="004E04DF" w:rsidP="004E04DF">
      <w:pPr>
        <w:autoSpaceDE w:val="0"/>
        <w:autoSpaceDN w:val="0"/>
        <w:adjustRightInd w:val="0"/>
        <w:ind w:leftChars="295" w:left="708"/>
        <w:rPr>
          <w:rFonts w:ascii="Arial" w:hAnsi="Arial" w:cs="Arial"/>
          <w:color w:val="000000"/>
          <w:kern w:val="0"/>
          <w:sz w:val="21"/>
          <w:szCs w:val="21"/>
        </w:rPr>
      </w:pPr>
      <w:r w:rsidRPr="00693624">
        <w:rPr>
          <w:rFonts w:ascii="Arial" w:hAnsi="Arial" w:cs="Arial"/>
          <w:color w:val="000000"/>
          <w:kern w:val="0"/>
          <w:sz w:val="21"/>
          <w:szCs w:val="21"/>
        </w:rPr>
        <w:t xml:space="preserve">Which of the following is </w:t>
      </w:r>
      <w:r w:rsidRPr="00693624">
        <w:rPr>
          <w:rFonts w:ascii="Arial" w:hAnsi="Arial" w:cs="Arial"/>
          <w:b/>
          <w:bCs/>
          <w:iCs/>
          <w:color w:val="000000"/>
          <w:kern w:val="0"/>
          <w:sz w:val="21"/>
          <w:szCs w:val="21"/>
        </w:rPr>
        <w:t>not</w:t>
      </w:r>
      <w:r w:rsidRPr="00693624">
        <w:rPr>
          <w:rFonts w:ascii="Arial" w:hAnsi="Arial" w:cs="Arial"/>
          <w:b/>
          <w:bCs/>
          <w:i/>
          <w:iCs/>
          <w:color w:val="000000"/>
          <w:kern w:val="0"/>
          <w:sz w:val="21"/>
          <w:szCs w:val="21"/>
        </w:rPr>
        <w:t xml:space="preserve"> </w:t>
      </w:r>
      <w:r w:rsidRPr="00693624">
        <w:rPr>
          <w:rFonts w:ascii="Arial" w:hAnsi="Arial" w:cs="Arial"/>
          <w:color w:val="000000"/>
          <w:kern w:val="0"/>
          <w:sz w:val="21"/>
          <w:szCs w:val="21"/>
        </w:rPr>
        <w:t>a major advantage of the corporate form of organization?</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(a) Separate legal existence.</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(b) Continuous life.</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(c) Government regulations.</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(d) Transferable ownership rights.</w:t>
      </w:r>
    </w:p>
    <w:p w:rsidR="004E04DF" w:rsidRPr="00693624" w:rsidRDefault="004E04DF" w:rsidP="006C57DD">
      <w:pPr>
        <w:pStyle w:val="a7"/>
        <w:spacing w:beforeLines="30" w:afterLines="30"/>
        <w:ind w:left="709"/>
        <w:rPr>
          <w:rFonts w:cs="Arial"/>
          <w:color w:val="000000"/>
        </w:rPr>
      </w:pPr>
      <w:r w:rsidRPr="00693624">
        <w:rPr>
          <w:rFonts w:eastAsiaTheme="minorEastAsia" w:cs="Arial"/>
          <w:b/>
          <w:w w:val="90"/>
          <w:bdr w:val="single" w:sz="4" w:space="0" w:color="auto"/>
          <w:lang w:eastAsia="zh-TW"/>
        </w:rPr>
        <w:t>Answer</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(c) Government regulations.</w:t>
      </w:r>
    </w:p>
    <w:p w:rsidR="004E04DF" w:rsidRPr="00693624" w:rsidRDefault="004E04DF" w:rsidP="004E04DF">
      <w:pPr>
        <w:autoSpaceDE w:val="0"/>
        <w:autoSpaceDN w:val="0"/>
        <w:adjustRightInd w:val="0"/>
        <w:rPr>
          <w:rFonts w:ascii="Arial" w:hAnsi="Arial" w:cs="Arial"/>
          <w:b/>
          <w:bCs/>
          <w:color w:val="B21117"/>
          <w:kern w:val="0"/>
          <w:sz w:val="21"/>
          <w:szCs w:val="21"/>
        </w:rPr>
      </w:pPr>
    </w:p>
    <w:p w:rsidR="004E04DF" w:rsidRPr="00693624" w:rsidRDefault="004E04DF" w:rsidP="004E04DF">
      <w:pPr>
        <w:autoSpaceDE w:val="0"/>
        <w:autoSpaceDN w:val="0"/>
        <w:adjustRightInd w:val="0"/>
        <w:rPr>
          <w:rFonts w:ascii="Arial" w:hAnsi="Arial" w:cs="Arial"/>
          <w:color w:val="038ACF"/>
          <w:kern w:val="0"/>
          <w:sz w:val="21"/>
          <w:szCs w:val="21"/>
        </w:rPr>
      </w:pPr>
      <w:r w:rsidRPr="00693624">
        <w:rPr>
          <w:rFonts w:ascii="Arial" w:hAnsi="Arial" w:cs="Arial"/>
          <w:b/>
          <w:bCs/>
          <w:color w:val="B21117"/>
          <w:kern w:val="0"/>
          <w:sz w:val="21"/>
          <w:szCs w:val="21"/>
        </w:rPr>
        <w:t>11-2</w:t>
      </w:r>
      <w:proofErr w:type="gramStart"/>
      <w:r w:rsidRPr="00693624">
        <w:rPr>
          <w:rFonts w:ascii="Arial" w:hAnsi="Arial" w:cs="Arial"/>
          <w:b/>
          <w:bCs/>
          <w:color w:val="B21117"/>
          <w:kern w:val="0"/>
          <w:sz w:val="21"/>
          <w:szCs w:val="21"/>
        </w:rPr>
        <w:t xml:space="preserve">.  </w:t>
      </w:r>
      <w:r w:rsidRPr="00693624">
        <w:rPr>
          <w:rFonts w:ascii="Arial" w:hAnsi="Arial" w:cs="Arial"/>
          <w:color w:val="038ACF"/>
          <w:kern w:val="0"/>
          <w:sz w:val="21"/>
          <w:szCs w:val="21"/>
        </w:rPr>
        <w:t>(</w:t>
      </w:r>
      <w:proofErr w:type="gramEnd"/>
      <w:r w:rsidRPr="00693624">
        <w:rPr>
          <w:rFonts w:ascii="Arial" w:hAnsi="Arial" w:cs="Arial"/>
          <w:color w:val="038ACF"/>
          <w:kern w:val="0"/>
          <w:sz w:val="21"/>
          <w:szCs w:val="21"/>
        </w:rPr>
        <w:t>LO 1)</w:t>
      </w:r>
    </w:p>
    <w:p w:rsidR="004E04DF" w:rsidRPr="00693624" w:rsidRDefault="004E04DF" w:rsidP="004E04DF">
      <w:pPr>
        <w:autoSpaceDE w:val="0"/>
        <w:autoSpaceDN w:val="0"/>
        <w:adjustRightInd w:val="0"/>
        <w:ind w:leftChars="295" w:left="708"/>
        <w:rPr>
          <w:rFonts w:ascii="Arial" w:hAnsi="Arial" w:cs="Arial"/>
          <w:color w:val="000000"/>
          <w:kern w:val="0"/>
          <w:sz w:val="21"/>
          <w:szCs w:val="21"/>
        </w:rPr>
      </w:pPr>
      <w:r w:rsidRPr="00693624">
        <w:rPr>
          <w:rFonts w:ascii="Arial" w:hAnsi="Arial" w:cs="Arial"/>
          <w:color w:val="000000"/>
          <w:kern w:val="0"/>
          <w:sz w:val="21"/>
          <w:szCs w:val="21"/>
        </w:rPr>
        <w:t>A major disadvantage of a corporation is:</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(a) </w:t>
      </w:r>
      <w:proofErr w:type="gramStart"/>
      <w:r w:rsidRPr="00693624">
        <w:rPr>
          <w:rFonts w:ascii="Arial" w:hAnsi="Arial" w:cs="Arial"/>
          <w:color w:val="000000"/>
          <w:kern w:val="0"/>
          <w:sz w:val="21"/>
          <w:szCs w:val="21"/>
        </w:rPr>
        <w:t>limited</w:t>
      </w:r>
      <w:proofErr w:type="gramEnd"/>
      <w:r w:rsidRPr="00693624">
        <w:rPr>
          <w:rFonts w:ascii="Arial" w:hAnsi="Arial" w:cs="Arial"/>
          <w:color w:val="000000"/>
          <w:kern w:val="0"/>
          <w:sz w:val="21"/>
          <w:szCs w:val="21"/>
        </w:rPr>
        <w:t xml:space="preserve"> liability of shareholders.</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(b) </w:t>
      </w:r>
      <w:proofErr w:type="gramStart"/>
      <w:r w:rsidRPr="00693624">
        <w:rPr>
          <w:rFonts w:ascii="Arial" w:hAnsi="Arial" w:cs="Arial"/>
          <w:color w:val="000000"/>
          <w:kern w:val="0"/>
          <w:sz w:val="21"/>
          <w:szCs w:val="21"/>
        </w:rPr>
        <w:t>additional</w:t>
      </w:r>
      <w:proofErr w:type="gramEnd"/>
      <w:r w:rsidRPr="00693624">
        <w:rPr>
          <w:rFonts w:ascii="Arial" w:hAnsi="Arial" w:cs="Arial"/>
          <w:color w:val="000000"/>
          <w:kern w:val="0"/>
          <w:sz w:val="21"/>
          <w:szCs w:val="21"/>
        </w:rPr>
        <w:t xml:space="preserve"> taxes.</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(c) </w:t>
      </w:r>
      <w:proofErr w:type="gramStart"/>
      <w:r w:rsidRPr="00693624">
        <w:rPr>
          <w:rFonts w:ascii="Arial" w:hAnsi="Arial" w:cs="Arial"/>
          <w:color w:val="000000"/>
          <w:kern w:val="0"/>
          <w:sz w:val="21"/>
          <w:szCs w:val="21"/>
        </w:rPr>
        <w:t>transferable</w:t>
      </w:r>
      <w:proofErr w:type="gramEnd"/>
      <w:r w:rsidRPr="00693624">
        <w:rPr>
          <w:rFonts w:ascii="Arial" w:hAnsi="Arial" w:cs="Arial"/>
          <w:color w:val="000000"/>
          <w:kern w:val="0"/>
          <w:sz w:val="21"/>
          <w:szCs w:val="21"/>
        </w:rPr>
        <w:t xml:space="preserve"> ownership rights.</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(d) </w:t>
      </w:r>
      <w:proofErr w:type="gramStart"/>
      <w:r w:rsidRPr="00693624">
        <w:rPr>
          <w:rFonts w:ascii="Arial" w:hAnsi="Arial" w:cs="Arial"/>
          <w:color w:val="000000"/>
          <w:kern w:val="0"/>
          <w:sz w:val="21"/>
          <w:szCs w:val="21"/>
        </w:rPr>
        <w:t>separate</w:t>
      </w:r>
      <w:proofErr w:type="gramEnd"/>
      <w:r w:rsidRPr="00693624">
        <w:rPr>
          <w:rFonts w:ascii="Arial" w:hAnsi="Arial" w:cs="Arial"/>
          <w:color w:val="000000"/>
          <w:kern w:val="0"/>
          <w:sz w:val="21"/>
          <w:szCs w:val="21"/>
        </w:rPr>
        <w:t xml:space="preserve"> legal existence.</w:t>
      </w:r>
    </w:p>
    <w:p w:rsidR="004E04DF" w:rsidRPr="00693624" w:rsidRDefault="004E04DF" w:rsidP="006C57DD">
      <w:pPr>
        <w:pStyle w:val="a7"/>
        <w:spacing w:beforeLines="30" w:afterLines="30"/>
        <w:ind w:left="709"/>
        <w:rPr>
          <w:rFonts w:cs="Arial"/>
          <w:color w:val="000000"/>
        </w:rPr>
      </w:pPr>
      <w:r w:rsidRPr="00693624">
        <w:rPr>
          <w:rFonts w:eastAsiaTheme="minorEastAsia" w:cs="Arial"/>
          <w:b/>
          <w:w w:val="90"/>
          <w:bdr w:val="single" w:sz="4" w:space="0" w:color="auto"/>
          <w:lang w:eastAsia="zh-TW"/>
        </w:rPr>
        <w:t>Answer</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(b) </w:t>
      </w:r>
      <w:proofErr w:type="gramStart"/>
      <w:r w:rsidRPr="00693624">
        <w:rPr>
          <w:rFonts w:ascii="Arial" w:hAnsi="Arial" w:cs="Arial"/>
          <w:color w:val="000000"/>
          <w:kern w:val="0"/>
          <w:sz w:val="21"/>
          <w:szCs w:val="21"/>
        </w:rPr>
        <w:t>additional</w:t>
      </w:r>
      <w:proofErr w:type="gramEnd"/>
      <w:r w:rsidRPr="00693624">
        <w:rPr>
          <w:rFonts w:ascii="Arial" w:hAnsi="Arial" w:cs="Arial"/>
          <w:color w:val="000000"/>
          <w:kern w:val="0"/>
          <w:sz w:val="21"/>
          <w:szCs w:val="21"/>
        </w:rPr>
        <w:t xml:space="preserve"> taxes.</w:t>
      </w:r>
    </w:p>
    <w:p w:rsidR="004E04DF" w:rsidRPr="00693624" w:rsidRDefault="004E04DF" w:rsidP="004E04DF">
      <w:pPr>
        <w:autoSpaceDE w:val="0"/>
        <w:autoSpaceDN w:val="0"/>
        <w:adjustRightInd w:val="0"/>
        <w:rPr>
          <w:rFonts w:ascii="Arial" w:hAnsi="Arial" w:cs="Arial"/>
          <w:b/>
          <w:bCs/>
          <w:color w:val="B21117"/>
          <w:kern w:val="0"/>
          <w:sz w:val="21"/>
          <w:szCs w:val="21"/>
        </w:rPr>
      </w:pPr>
    </w:p>
    <w:p w:rsidR="004E04DF" w:rsidRPr="00693624" w:rsidRDefault="004E04DF" w:rsidP="004E04DF">
      <w:pPr>
        <w:autoSpaceDE w:val="0"/>
        <w:autoSpaceDN w:val="0"/>
        <w:adjustRightInd w:val="0"/>
        <w:rPr>
          <w:rFonts w:ascii="Arial" w:hAnsi="Arial" w:cs="Arial"/>
          <w:color w:val="038ACF"/>
          <w:kern w:val="0"/>
          <w:sz w:val="21"/>
          <w:szCs w:val="21"/>
        </w:rPr>
      </w:pPr>
      <w:r w:rsidRPr="00693624">
        <w:rPr>
          <w:rFonts w:ascii="Arial" w:hAnsi="Arial" w:cs="Arial"/>
          <w:b/>
          <w:bCs/>
          <w:color w:val="B21117"/>
          <w:kern w:val="0"/>
          <w:sz w:val="21"/>
          <w:szCs w:val="21"/>
        </w:rPr>
        <w:t>11-3</w:t>
      </w:r>
      <w:proofErr w:type="gramStart"/>
      <w:r w:rsidRPr="00693624">
        <w:rPr>
          <w:rFonts w:ascii="Arial" w:hAnsi="Arial" w:cs="Arial"/>
          <w:b/>
          <w:bCs/>
          <w:color w:val="B21117"/>
          <w:kern w:val="0"/>
          <w:sz w:val="21"/>
          <w:szCs w:val="21"/>
        </w:rPr>
        <w:t xml:space="preserve">.  </w:t>
      </w:r>
      <w:r w:rsidRPr="00693624">
        <w:rPr>
          <w:rFonts w:ascii="Arial" w:hAnsi="Arial" w:cs="Arial"/>
          <w:color w:val="038ACF"/>
          <w:kern w:val="0"/>
          <w:sz w:val="21"/>
          <w:szCs w:val="21"/>
        </w:rPr>
        <w:t>(</w:t>
      </w:r>
      <w:proofErr w:type="gramEnd"/>
      <w:r w:rsidRPr="00693624">
        <w:rPr>
          <w:rFonts w:ascii="Arial" w:hAnsi="Arial" w:cs="Arial"/>
          <w:color w:val="038ACF"/>
          <w:kern w:val="0"/>
          <w:sz w:val="21"/>
          <w:szCs w:val="21"/>
        </w:rPr>
        <w:t>LO 2)</w:t>
      </w:r>
    </w:p>
    <w:p w:rsidR="004E04DF" w:rsidRPr="00693624" w:rsidRDefault="004E04DF" w:rsidP="004E04DF">
      <w:pPr>
        <w:autoSpaceDE w:val="0"/>
        <w:autoSpaceDN w:val="0"/>
        <w:adjustRightInd w:val="0"/>
        <w:ind w:leftChars="295" w:left="708"/>
        <w:rPr>
          <w:rFonts w:ascii="Arial" w:hAnsi="Arial" w:cs="Arial"/>
          <w:color w:val="000000"/>
          <w:kern w:val="0"/>
          <w:sz w:val="21"/>
          <w:szCs w:val="21"/>
        </w:rPr>
      </w:pPr>
      <w:r w:rsidRPr="00693624">
        <w:rPr>
          <w:rFonts w:ascii="Arial" w:hAnsi="Arial" w:cs="Arial"/>
          <w:color w:val="000000"/>
          <w:kern w:val="0"/>
          <w:sz w:val="21"/>
          <w:szCs w:val="21"/>
        </w:rPr>
        <w:t xml:space="preserve">Which of the following statements is </w:t>
      </w:r>
      <w:r w:rsidRPr="00693624">
        <w:rPr>
          <w:rFonts w:ascii="Arial" w:hAnsi="Arial" w:cs="Arial"/>
          <w:b/>
          <w:bCs/>
          <w:iCs/>
          <w:color w:val="000000"/>
          <w:kern w:val="0"/>
          <w:sz w:val="21"/>
          <w:szCs w:val="21"/>
        </w:rPr>
        <w:t>false</w:t>
      </w:r>
      <w:r w:rsidRPr="00693624">
        <w:rPr>
          <w:rFonts w:ascii="Arial" w:hAnsi="Arial" w:cs="Arial"/>
          <w:color w:val="000000"/>
          <w:kern w:val="0"/>
          <w:sz w:val="21"/>
          <w:szCs w:val="21"/>
        </w:rPr>
        <w:t>?</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(a) Ownership of ordinary shares gives the owner a voting right.</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(b) The equity section begins with </w:t>
      </w:r>
      <w:r w:rsidR="0069404D" w:rsidRPr="00693624">
        <w:rPr>
          <w:rFonts w:ascii="Arial" w:hAnsi="Arial" w:cs="Arial"/>
          <w:color w:val="000000"/>
          <w:kern w:val="0"/>
          <w:sz w:val="21"/>
          <w:szCs w:val="21"/>
        </w:rPr>
        <w:t xml:space="preserve">a </w:t>
      </w:r>
      <w:r w:rsidRPr="00693624">
        <w:rPr>
          <w:rFonts w:ascii="Arial" w:hAnsi="Arial" w:cs="Arial"/>
          <w:color w:val="000000"/>
          <w:kern w:val="0"/>
          <w:sz w:val="21"/>
          <w:szCs w:val="21"/>
        </w:rPr>
        <w:t>share capital</w:t>
      </w:r>
      <w:r w:rsidR="0069404D" w:rsidRPr="00693624">
        <w:rPr>
          <w:rFonts w:ascii="Arial" w:hAnsi="Arial" w:cs="Arial"/>
          <w:color w:val="000000"/>
          <w:kern w:val="0"/>
          <w:sz w:val="21"/>
          <w:szCs w:val="21"/>
        </w:rPr>
        <w:t xml:space="preserve"> section</w:t>
      </w:r>
      <w:r w:rsidRPr="00693624">
        <w:rPr>
          <w:rFonts w:ascii="Arial" w:hAnsi="Arial" w:cs="Arial"/>
          <w:color w:val="000000"/>
          <w:kern w:val="0"/>
          <w:sz w:val="21"/>
          <w:szCs w:val="21"/>
        </w:rPr>
        <w:t>.</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(c) The authorization of share capital does not result in a formal accounting entry.</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(d) </w:t>
      </w:r>
      <w:r w:rsidR="0069404D" w:rsidRPr="00693624">
        <w:rPr>
          <w:rFonts w:ascii="Arial" w:hAnsi="Arial" w:cs="Arial"/>
          <w:color w:val="000000"/>
          <w:kern w:val="0"/>
          <w:sz w:val="21"/>
          <w:szCs w:val="21"/>
        </w:rPr>
        <w:t>P</w:t>
      </w:r>
      <w:r w:rsidRPr="00693624">
        <w:rPr>
          <w:rFonts w:ascii="Arial" w:hAnsi="Arial" w:cs="Arial"/>
          <w:color w:val="000000"/>
          <w:kern w:val="0"/>
          <w:sz w:val="21"/>
          <w:szCs w:val="21"/>
        </w:rPr>
        <w:t xml:space="preserve">ar value </w:t>
      </w:r>
      <w:r w:rsidR="0069404D" w:rsidRPr="00693624">
        <w:rPr>
          <w:rFonts w:ascii="Arial" w:hAnsi="Arial" w:cs="Arial"/>
          <w:color w:val="000000"/>
          <w:kern w:val="0"/>
          <w:sz w:val="21"/>
          <w:szCs w:val="21"/>
        </w:rPr>
        <w:t xml:space="preserve">and market price of a company’s </w:t>
      </w:r>
      <w:r w:rsidRPr="00693624">
        <w:rPr>
          <w:rFonts w:ascii="Arial" w:hAnsi="Arial" w:cs="Arial"/>
          <w:color w:val="000000"/>
          <w:kern w:val="0"/>
          <w:sz w:val="21"/>
          <w:szCs w:val="21"/>
        </w:rPr>
        <w:t xml:space="preserve">shares </w:t>
      </w:r>
      <w:r w:rsidR="0069404D" w:rsidRPr="00693624">
        <w:rPr>
          <w:rFonts w:ascii="Arial" w:hAnsi="Arial" w:cs="Arial"/>
          <w:color w:val="000000"/>
          <w:kern w:val="0"/>
          <w:sz w:val="21"/>
          <w:szCs w:val="21"/>
        </w:rPr>
        <w:t>are always the same</w:t>
      </w:r>
      <w:r w:rsidRPr="00693624">
        <w:rPr>
          <w:rFonts w:ascii="Arial" w:hAnsi="Arial" w:cs="Arial"/>
          <w:color w:val="000000"/>
          <w:kern w:val="0"/>
          <w:sz w:val="21"/>
          <w:szCs w:val="21"/>
        </w:rPr>
        <w:t>.</w:t>
      </w:r>
    </w:p>
    <w:p w:rsidR="004E04DF" w:rsidRPr="00693624" w:rsidRDefault="004E04DF" w:rsidP="006C57DD">
      <w:pPr>
        <w:pStyle w:val="a7"/>
        <w:spacing w:beforeLines="30" w:afterLines="30"/>
        <w:ind w:left="709"/>
        <w:rPr>
          <w:rFonts w:cs="Arial"/>
          <w:color w:val="000000"/>
        </w:rPr>
      </w:pPr>
      <w:r w:rsidRPr="00693624">
        <w:rPr>
          <w:rFonts w:eastAsiaTheme="minorEastAsia" w:cs="Arial"/>
          <w:b/>
          <w:w w:val="90"/>
          <w:bdr w:val="single" w:sz="4" w:space="0" w:color="auto"/>
          <w:lang w:eastAsia="zh-TW"/>
        </w:rPr>
        <w:t>Answer</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(d) Legal capital per share applies to par value shares but not to no-par value shares.</w:t>
      </w:r>
    </w:p>
    <w:p w:rsidR="004E04DF" w:rsidRPr="00693624" w:rsidRDefault="004E04DF" w:rsidP="004E04DF">
      <w:pPr>
        <w:autoSpaceDE w:val="0"/>
        <w:autoSpaceDN w:val="0"/>
        <w:adjustRightInd w:val="0"/>
        <w:rPr>
          <w:rFonts w:ascii="Arial" w:hAnsi="Arial" w:cs="Arial"/>
          <w:b/>
          <w:bCs/>
          <w:color w:val="B21117"/>
          <w:kern w:val="0"/>
          <w:sz w:val="21"/>
          <w:szCs w:val="21"/>
        </w:rPr>
      </w:pPr>
    </w:p>
    <w:p w:rsidR="004E04DF" w:rsidRPr="00693624" w:rsidRDefault="004E04DF" w:rsidP="004E04DF">
      <w:pPr>
        <w:autoSpaceDE w:val="0"/>
        <w:autoSpaceDN w:val="0"/>
        <w:adjustRightInd w:val="0"/>
        <w:rPr>
          <w:rFonts w:ascii="Arial" w:hAnsi="Arial" w:cs="Arial"/>
          <w:color w:val="038ACF"/>
          <w:kern w:val="0"/>
          <w:sz w:val="21"/>
          <w:szCs w:val="21"/>
        </w:rPr>
      </w:pPr>
      <w:r w:rsidRPr="00693624">
        <w:rPr>
          <w:rFonts w:ascii="Arial" w:hAnsi="Arial" w:cs="Arial"/>
          <w:b/>
          <w:bCs/>
          <w:color w:val="B21117"/>
          <w:kern w:val="0"/>
          <w:sz w:val="21"/>
          <w:szCs w:val="21"/>
        </w:rPr>
        <w:t>11-4</w:t>
      </w:r>
      <w:proofErr w:type="gramStart"/>
      <w:r w:rsidRPr="00693624">
        <w:rPr>
          <w:rFonts w:ascii="Arial" w:hAnsi="Arial" w:cs="Arial"/>
          <w:b/>
          <w:bCs/>
          <w:color w:val="B21117"/>
          <w:kern w:val="0"/>
          <w:sz w:val="21"/>
          <w:szCs w:val="21"/>
        </w:rPr>
        <w:t xml:space="preserve">.  </w:t>
      </w:r>
      <w:r w:rsidRPr="00693624">
        <w:rPr>
          <w:rFonts w:ascii="Arial" w:hAnsi="Arial" w:cs="Arial"/>
          <w:color w:val="038ACF"/>
          <w:kern w:val="0"/>
          <w:sz w:val="21"/>
          <w:szCs w:val="21"/>
        </w:rPr>
        <w:t>(</w:t>
      </w:r>
      <w:proofErr w:type="gramEnd"/>
      <w:r w:rsidRPr="00693624">
        <w:rPr>
          <w:rFonts w:ascii="Arial" w:hAnsi="Arial" w:cs="Arial"/>
          <w:color w:val="038ACF"/>
          <w:kern w:val="0"/>
          <w:sz w:val="21"/>
          <w:szCs w:val="21"/>
        </w:rPr>
        <w:t>LO 2)</w:t>
      </w:r>
    </w:p>
    <w:p w:rsidR="004E04DF" w:rsidRPr="00693624" w:rsidRDefault="004E04DF" w:rsidP="004E04DF">
      <w:pPr>
        <w:autoSpaceDE w:val="0"/>
        <w:autoSpaceDN w:val="0"/>
        <w:adjustRightInd w:val="0"/>
        <w:ind w:leftChars="295" w:left="708"/>
        <w:rPr>
          <w:rFonts w:ascii="Arial" w:hAnsi="Arial" w:cs="Arial"/>
          <w:color w:val="000000"/>
          <w:kern w:val="0"/>
          <w:sz w:val="21"/>
          <w:szCs w:val="21"/>
        </w:rPr>
      </w:pPr>
      <w:r w:rsidRPr="00693624">
        <w:rPr>
          <w:rFonts w:ascii="Arial" w:hAnsi="Arial" w:cs="Arial"/>
          <w:color w:val="000000"/>
          <w:kern w:val="0"/>
          <w:sz w:val="21"/>
          <w:szCs w:val="21"/>
        </w:rPr>
        <w:t xml:space="preserve">ABC </w:t>
      </w:r>
      <w:r w:rsidR="00CE2A50" w:rsidRPr="00693624">
        <w:rPr>
          <w:rFonts w:ascii="Arial" w:hAnsi="Arial" w:cs="Arial"/>
          <w:color w:val="000000"/>
          <w:kern w:val="0"/>
          <w:sz w:val="21"/>
          <w:szCs w:val="21"/>
        </w:rPr>
        <w:t>Industries Ltd.</w:t>
      </w:r>
      <w:r w:rsidRPr="00693624">
        <w:rPr>
          <w:rFonts w:ascii="Arial" w:hAnsi="Arial" w:cs="Arial"/>
          <w:color w:val="000000"/>
          <w:kern w:val="0"/>
          <w:sz w:val="21"/>
          <w:szCs w:val="21"/>
        </w:rPr>
        <w:t xml:space="preserve"> issues 1,000 €10 par ordinary shares value at €12 per share. In recording the transaction, credits are made to:</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(a) Share Capital—Ordinary €10,000 and Share Premium—Ordinary €2,000.</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(b) Share Capital—Ordinary €12,000.</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(c) Share Capital—Ordinary €10,000 and Gain from Sale of Shares €2,000.</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(d) Share Capital—Ordinary €10,000 and Retained Earnings €2,000.</w:t>
      </w:r>
    </w:p>
    <w:p w:rsidR="004E04DF" w:rsidRPr="00693624" w:rsidRDefault="004E04DF" w:rsidP="006C57DD">
      <w:pPr>
        <w:pStyle w:val="a7"/>
        <w:spacing w:beforeLines="30" w:afterLines="30"/>
        <w:ind w:left="709"/>
        <w:rPr>
          <w:rFonts w:cs="Arial"/>
          <w:color w:val="000000"/>
        </w:rPr>
      </w:pPr>
      <w:r w:rsidRPr="00693624">
        <w:rPr>
          <w:rFonts w:eastAsiaTheme="minorEastAsia" w:cs="Arial"/>
          <w:b/>
          <w:w w:val="90"/>
          <w:bdr w:val="single" w:sz="4" w:space="0" w:color="auto"/>
          <w:lang w:eastAsia="zh-TW"/>
        </w:rPr>
        <w:lastRenderedPageBreak/>
        <w:t>Answer</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(a) Share Capital—Ordinary €10,000 and Share Premium—Ordinary €2,000.</w:t>
      </w:r>
    </w:p>
    <w:p w:rsidR="004E04DF" w:rsidRPr="00693624" w:rsidRDefault="004E04DF" w:rsidP="004E04DF">
      <w:pPr>
        <w:autoSpaceDE w:val="0"/>
        <w:autoSpaceDN w:val="0"/>
        <w:adjustRightInd w:val="0"/>
        <w:rPr>
          <w:rFonts w:ascii="Arial" w:hAnsi="Arial" w:cs="Arial"/>
          <w:b/>
          <w:bCs/>
          <w:color w:val="B21117"/>
          <w:kern w:val="0"/>
          <w:sz w:val="21"/>
          <w:szCs w:val="21"/>
        </w:rPr>
      </w:pPr>
    </w:p>
    <w:p w:rsidR="004E04DF" w:rsidRPr="00693624" w:rsidRDefault="004E04DF" w:rsidP="004E04DF">
      <w:pPr>
        <w:autoSpaceDE w:val="0"/>
        <w:autoSpaceDN w:val="0"/>
        <w:adjustRightInd w:val="0"/>
        <w:rPr>
          <w:rFonts w:ascii="Arial" w:hAnsi="Arial" w:cs="Arial"/>
          <w:color w:val="038ACF"/>
          <w:kern w:val="0"/>
          <w:sz w:val="21"/>
          <w:szCs w:val="21"/>
        </w:rPr>
      </w:pPr>
      <w:r w:rsidRPr="00693624">
        <w:rPr>
          <w:rFonts w:ascii="Arial" w:hAnsi="Arial" w:cs="Arial"/>
          <w:b/>
          <w:bCs/>
          <w:color w:val="B21117"/>
          <w:kern w:val="0"/>
          <w:sz w:val="21"/>
          <w:szCs w:val="21"/>
        </w:rPr>
        <w:t>11-5</w:t>
      </w:r>
      <w:proofErr w:type="gramStart"/>
      <w:r w:rsidRPr="00693624">
        <w:rPr>
          <w:rFonts w:ascii="Arial" w:hAnsi="Arial" w:cs="Arial"/>
          <w:b/>
          <w:bCs/>
          <w:color w:val="B21117"/>
          <w:kern w:val="0"/>
          <w:sz w:val="21"/>
          <w:szCs w:val="21"/>
        </w:rPr>
        <w:t xml:space="preserve">.  </w:t>
      </w:r>
      <w:r w:rsidRPr="00693624">
        <w:rPr>
          <w:rFonts w:ascii="Arial" w:hAnsi="Arial" w:cs="Arial"/>
          <w:color w:val="038ACF"/>
          <w:kern w:val="0"/>
          <w:sz w:val="21"/>
          <w:szCs w:val="21"/>
        </w:rPr>
        <w:t>(</w:t>
      </w:r>
      <w:proofErr w:type="gramEnd"/>
      <w:r w:rsidRPr="00693624">
        <w:rPr>
          <w:rFonts w:ascii="Arial" w:hAnsi="Arial" w:cs="Arial"/>
          <w:color w:val="038ACF"/>
          <w:kern w:val="0"/>
          <w:sz w:val="21"/>
          <w:szCs w:val="21"/>
        </w:rPr>
        <w:t>LO 3)</w:t>
      </w:r>
    </w:p>
    <w:p w:rsidR="004E04DF" w:rsidRPr="00693624" w:rsidRDefault="004E04DF" w:rsidP="004E04DF">
      <w:pPr>
        <w:autoSpaceDE w:val="0"/>
        <w:autoSpaceDN w:val="0"/>
        <w:adjustRightInd w:val="0"/>
        <w:ind w:leftChars="295" w:left="708"/>
        <w:rPr>
          <w:rFonts w:ascii="Arial" w:hAnsi="Arial" w:cs="Arial"/>
          <w:color w:val="000000"/>
          <w:kern w:val="0"/>
          <w:sz w:val="21"/>
          <w:szCs w:val="21"/>
        </w:rPr>
      </w:pPr>
      <w:r w:rsidRPr="00693624">
        <w:rPr>
          <w:rFonts w:ascii="Arial" w:hAnsi="Arial" w:cs="Arial"/>
          <w:color w:val="000000"/>
          <w:kern w:val="0"/>
          <w:sz w:val="21"/>
          <w:szCs w:val="21"/>
        </w:rPr>
        <w:t xml:space="preserve">XYZ, </w:t>
      </w:r>
      <w:r w:rsidR="00F67D80" w:rsidRPr="00693624">
        <w:rPr>
          <w:rFonts w:ascii="Arial" w:hAnsi="Arial" w:cs="Arial"/>
          <w:color w:val="000000"/>
          <w:kern w:val="0"/>
          <w:sz w:val="21"/>
          <w:szCs w:val="21"/>
        </w:rPr>
        <w:t>Ltd</w:t>
      </w:r>
      <w:r w:rsidRPr="00693624">
        <w:rPr>
          <w:rFonts w:ascii="Arial" w:hAnsi="Arial" w:cs="Arial"/>
          <w:color w:val="000000"/>
          <w:kern w:val="0"/>
          <w:sz w:val="21"/>
          <w:szCs w:val="21"/>
        </w:rPr>
        <w:t xml:space="preserve">. sells 100 of its </w:t>
      </w:r>
      <w:r w:rsidR="00F67D80" w:rsidRPr="00693624">
        <w:rPr>
          <w:rFonts w:ascii="Arial" w:hAnsi="Arial" w:cs="Arial"/>
          <w:color w:val="000000"/>
          <w:kern w:val="0"/>
          <w:sz w:val="21"/>
          <w:szCs w:val="21"/>
        </w:rPr>
        <w:t>£</w:t>
      </w:r>
      <w:r w:rsidRPr="00693624">
        <w:rPr>
          <w:rFonts w:ascii="Arial" w:hAnsi="Arial" w:cs="Arial"/>
          <w:color w:val="000000"/>
          <w:kern w:val="0"/>
          <w:sz w:val="21"/>
          <w:szCs w:val="21"/>
        </w:rPr>
        <w:t xml:space="preserve">5 par value treasury shares at </w:t>
      </w:r>
      <w:r w:rsidR="00F67D80" w:rsidRPr="00693624">
        <w:rPr>
          <w:rFonts w:ascii="Arial" w:hAnsi="Arial" w:cs="Arial"/>
          <w:color w:val="000000"/>
          <w:kern w:val="0"/>
          <w:sz w:val="21"/>
          <w:szCs w:val="21"/>
        </w:rPr>
        <w:t>£</w:t>
      </w:r>
      <w:r w:rsidRPr="00693624">
        <w:rPr>
          <w:rFonts w:ascii="Arial" w:hAnsi="Arial" w:cs="Arial"/>
          <w:color w:val="000000"/>
          <w:kern w:val="0"/>
          <w:sz w:val="21"/>
          <w:szCs w:val="21"/>
        </w:rPr>
        <w:t>13 per share. If the cost of acquiring the shares</w:t>
      </w:r>
      <w:r w:rsidR="00F67D80"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was </w:t>
      </w:r>
      <w:r w:rsidR="00F67D80" w:rsidRPr="00693624">
        <w:rPr>
          <w:rFonts w:ascii="Arial" w:hAnsi="Arial" w:cs="Arial"/>
          <w:color w:val="000000"/>
          <w:kern w:val="0"/>
          <w:sz w:val="21"/>
          <w:szCs w:val="21"/>
        </w:rPr>
        <w:t>£</w:t>
      </w:r>
      <w:r w:rsidRPr="00693624">
        <w:rPr>
          <w:rFonts w:ascii="Arial" w:hAnsi="Arial" w:cs="Arial"/>
          <w:color w:val="000000"/>
          <w:kern w:val="0"/>
          <w:sz w:val="21"/>
          <w:szCs w:val="21"/>
        </w:rPr>
        <w:t>10 per share, the entry for the sale should include credits to:</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(a) Treasury Shares </w:t>
      </w:r>
      <w:r w:rsidR="00F67D80" w:rsidRPr="00693624">
        <w:rPr>
          <w:rFonts w:ascii="Arial" w:hAnsi="Arial" w:cs="Arial"/>
          <w:color w:val="000000"/>
          <w:kern w:val="0"/>
          <w:sz w:val="21"/>
          <w:szCs w:val="21"/>
        </w:rPr>
        <w:t>£</w:t>
      </w:r>
      <w:r w:rsidRPr="00693624">
        <w:rPr>
          <w:rFonts w:ascii="Arial" w:hAnsi="Arial" w:cs="Arial"/>
          <w:color w:val="000000"/>
          <w:kern w:val="0"/>
          <w:sz w:val="21"/>
          <w:szCs w:val="21"/>
        </w:rPr>
        <w:t xml:space="preserve">1,000 and Share Premium—Treasury </w:t>
      </w:r>
      <w:r w:rsidR="00F67D80" w:rsidRPr="00693624">
        <w:rPr>
          <w:rFonts w:ascii="Arial" w:hAnsi="Arial" w:cs="Arial"/>
          <w:color w:val="000000"/>
          <w:kern w:val="0"/>
          <w:sz w:val="21"/>
          <w:szCs w:val="21"/>
        </w:rPr>
        <w:t>£</w:t>
      </w:r>
      <w:r w:rsidRPr="00693624">
        <w:rPr>
          <w:rFonts w:ascii="Arial" w:hAnsi="Arial" w:cs="Arial"/>
          <w:color w:val="000000"/>
          <w:kern w:val="0"/>
          <w:sz w:val="21"/>
          <w:szCs w:val="21"/>
        </w:rPr>
        <w:t>300.</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(b) Treasury Shares </w:t>
      </w:r>
      <w:r w:rsidR="00F67D80" w:rsidRPr="00693624">
        <w:rPr>
          <w:rFonts w:ascii="Arial" w:hAnsi="Arial" w:cs="Arial"/>
          <w:color w:val="000000"/>
          <w:kern w:val="0"/>
          <w:sz w:val="21"/>
          <w:szCs w:val="21"/>
        </w:rPr>
        <w:t>£</w:t>
      </w:r>
      <w:r w:rsidRPr="00693624">
        <w:rPr>
          <w:rFonts w:ascii="Arial" w:hAnsi="Arial" w:cs="Arial"/>
          <w:color w:val="000000"/>
          <w:kern w:val="0"/>
          <w:sz w:val="21"/>
          <w:szCs w:val="21"/>
        </w:rPr>
        <w:t xml:space="preserve">500 and Share Premium—Treasury </w:t>
      </w:r>
      <w:r w:rsidR="00F67D80" w:rsidRPr="00693624">
        <w:rPr>
          <w:rFonts w:ascii="Arial" w:hAnsi="Arial" w:cs="Arial"/>
          <w:color w:val="000000"/>
          <w:kern w:val="0"/>
          <w:sz w:val="21"/>
          <w:szCs w:val="21"/>
        </w:rPr>
        <w:t>£</w:t>
      </w:r>
      <w:r w:rsidRPr="00693624">
        <w:rPr>
          <w:rFonts w:ascii="Arial" w:hAnsi="Arial" w:cs="Arial"/>
          <w:color w:val="000000"/>
          <w:kern w:val="0"/>
          <w:sz w:val="21"/>
          <w:szCs w:val="21"/>
        </w:rPr>
        <w:t>800.</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(c) Treasury Shares </w:t>
      </w:r>
      <w:r w:rsidR="00F67D80" w:rsidRPr="00693624">
        <w:rPr>
          <w:rFonts w:ascii="Arial" w:hAnsi="Arial" w:cs="Arial"/>
          <w:color w:val="000000"/>
          <w:kern w:val="0"/>
          <w:sz w:val="21"/>
          <w:szCs w:val="21"/>
        </w:rPr>
        <w:t>£</w:t>
      </w:r>
      <w:r w:rsidRPr="00693624">
        <w:rPr>
          <w:rFonts w:ascii="Arial" w:hAnsi="Arial" w:cs="Arial"/>
          <w:color w:val="000000"/>
          <w:kern w:val="0"/>
          <w:sz w:val="21"/>
          <w:szCs w:val="21"/>
        </w:rPr>
        <w:t>1,000 and Retain</w:t>
      </w:r>
      <w:r w:rsidR="00F67D80" w:rsidRPr="00693624">
        <w:rPr>
          <w:rFonts w:ascii="Arial" w:hAnsi="Arial" w:cs="Arial"/>
          <w:color w:val="000000"/>
          <w:kern w:val="0"/>
          <w:sz w:val="21"/>
          <w:szCs w:val="21"/>
        </w:rPr>
        <w:t>ed Earnings £</w:t>
      </w:r>
      <w:r w:rsidRPr="00693624">
        <w:rPr>
          <w:rFonts w:ascii="Arial" w:hAnsi="Arial" w:cs="Arial"/>
          <w:color w:val="000000"/>
          <w:kern w:val="0"/>
          <w:sz w:val="21"/>
          <w:szCs w:val="21"/>
        </w:rPr>
        <w:t>300.</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(d) Treasury Shares </w:t>
      </w:r>
      <w:r w:rsidR="00F67D80" w:rsidRPr="00693624">
        <w:rPr>
          <w:rFonts w:ascii="Arial" w:hAnsi="Arial" w:cs="Arial"/>
          <w:color w:val="000000"/>
          <w:kern w:val="0"/>
          <w:sz w:val="21"/>
          <w:szCs w:val="21"/>
        </w:rPr>
        <w:t>£</w:t>
      </w:r>
      <w:r w:rsidRPr="00693624">
        <w:rPr>
          <w:rFonts w:ascii="Arial" w:hAnsi="Arial" w:cs="Arial"/>
          <w:color w:val="000000"/>
          <w:kern w:val="0"/>
          <w:sz w:val="21"/>
          <w:szCs w:val="21"/>
        </w:rPr>
        <w:t xml:space="preserve">500 and Gain from Sale of Treasury Shares </w:t>
      </w:r>
      <w:r w:rsidR="00F67D80" w:rsidRPr="00693624">
        <w:rPr>
          <w:rFonts w:ascii="Arial" w:hAnsi="Arial" w:cs="Arial"/>
          <w:color w:val="000000"/>
          <w:kern w:val="0"/>
          <w:sz w:val="21"/>
          <w:szCs w:val="21"/>
        </w:rPr>
        <w:t>£</w:t>
      </w:r>
      <w:r w:rsidRPr="00693624">
        <w:rPr>
          <w:rFonts w:ascii="Arial" w:hAnsi="Arial" w:cs="Arial"/>
          <w:color w:val="000000"/>
          <w:kern w:val="0"/>
          <w:sz w:val="21"/>
          <w:szCs w:val="21"/>
        </w:rPr>
        <w:t>800.</w:t>
      </w:r>
    </w:p>
    <w:p w:rsidR="004E04DF" w:rsidRPr="00693624" w:rsidRDefault="004E04DF" w:rsidP="006C57DD">
      <w:pPr>
        <w:pStyle w:val="a7"/>
        <w:spacing w:beforeLines="30" w:afterLines="30"/>
        <w:ind w:left="709"/>
        <w:rPr>
          <w:rFonts w:cs="Arial"/>
          <w:color w:val="000000"/>
        </w:rPr>
      </w:pPr>
      <w:r w:rsidRPr="00693624">
        <w:rPr>
          <w:rFonts w:eastAsiaTheme="minorEastAsia" w:cs="Arial"/>
          <w:b/>
          <w:w w:val="90"/>
          <w:bdr w:val="single" w:sz="4" w:space="0" w:color="auto"/>
          <w:lang w:eastAsia="zh-TW"/>
        </w:rPr>
        <w:t>Answer</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(a) Treasury Shares </w:t>
      </w:r>
      <w:r w:rsidR="00F67D80" w:rsidRPr="00693624">
        <w:rPr>
          <w:rFonts w:ascii="Arial" w:hAnsi="Arial" w:cs="Arial"/>
          <w:color w:val="000000"/>
          <w:kern w:val="0"/>
          <w:sz w:val="21"/>
          <w:szCs w:val="21"/>
        </w:rPr>
        <w:t>£</w:t>
      </w:r>
      <w:r w:rsidRPr="00693624">
        <w:rPr>
          <w:rFonts w:ascii="Arial" w:hAnsi="Arial" w:cs="Arial"/>
          <w:color w:val="000000"/>
          <w:kern w:val="0"/>
          <w:sz w:val="21"/>
          <w:szCs w:val="21"/>
        </w:rPr>
        <w:t xml:space="preserve">1,000 and Share Premium—Treasury </w:t>
      </w:r>
      <w:r w:rsidR="00F67D80" w:rsidRPr="00693624">
        <w:rPr>
          <w:rFonts w:ascii="Arial" w:hAnsi="Arial" w:cs="Arial"/>
          <w:color w:val="000000"/>
          <w:kern w:val="0"/>
          <w:sz w:val="21"/>
          <w:szCs w:val="21"/>
        </w:rPr>
        <w:t>£</w:t>
      </w:r>
      <w:r w:rsidRPr="00693624">
        <w:rPr>
          <w:rFonts w:ascii="Arial" w:hAnsi="Arial" w:cs="Arial"/>
          <w:color w:val="000000"/>
          <w:kern w:val="0"/>
          <w:sz w:val="21"/>
          <w:szCs w:val="21"/>
        </w:rPr>
        <w:t>300.</w:t>
      </w:r>
    </w:p>
    <w:p w:rsidR="004E04DF" w:rsidRPr="00693624" w:rsidRDefault="004E04DF" w:rsidP="004E04DF">
      <w:pPr>
        <w:autoSpaceDE w:val="0"/>
        <w:autoSpaceDN w:val="0"/>
        <w:adjustRightInd w:val="0"/>
        <w:rPr>
          <w:rFonts w:ascii="Arial" w:hAnsi="Arial" w:cs="Arial"/>
          <w:b/>
          <w:bCs/>
          <w:color w:val="B21117"/>
          <w:kern w:val="0"/>
          <w:sz w:val="21"/>
          <w:szCs w:val="21"/>
        </w:rPr>
      </w:pPr>
    </w:p>
    <w:p w:rsidR="004E04DF" w:rsidRPr="00693624" w:rsidRDefault="004E04DF" w:rsidP="004E04DF">
      <w:pPr>
        <w:autoSpaceDE w:val="0"/>
        <w:autoSpaceDN w:val="0"/>
        <w:adjustRightInd w:val="0"/>
        <w:rPr>
          <w:rFonts w:ascii="Arial" w:hAnsi="Arial" w:cs="Arial"/>
          <w:color w:val="038ACF"/>
          <w:kern w:val="0"/>
          <w:sz w:val="21"/>
          <w:szCs w:val="21"/>
        </w:rPr>
      </w:pPr>
      <w:r w:rsidRPr="00693624">
        <w:rPr>
          <w:rFonts w:ascii="Arial" w:hAnsi="Arial" w:cs="Arial"/>
          <w:b/>
          <w:bCs/>
          <w:color w:val="B21117"/>
          <w:kern w:val="0"/>
          <w:sz w:val="21"/>
          <w:szCs w:val="21"/>
        </w:rPr>
        <w:t>11-6</w:t>
      </w:r>
      <w:proofErr w:type="gramStart"/>
      <w:r w:rsidRPr="00693624">
        <w:rPr>
          <w:rFonts w:ascii="Arial" w:hAnsi="Arial" w:cs="Arial"/>
          <w:b/>
          <w:bCs/>
          <w:color w:val="B21117"/>
          <w:kern w:val="0"/>
          <w:sz w:val="21"/>
          <w:szCs w:val="21"/>
        </w:rPr>
        <w:t xml:space="preserve">.  </w:t>
      </w:r>
      <w:r w:rsidRPr="00693624">
        <w:rPr>
          <w:rFonts w:ascii="Arial" w:hAnsi="Arial" w:cs="Arial"/>
          <w:color w:val="038ACF"/>
          <w:kern w:val="0"/>
          <w:sz w:val="21"/>
          <w:szCs w:val="21"/>
        </w:rPr>
        <w:t>(</w:t>
      </w:r>
      <w:proofErr w:type="gramEnd"/>
      <w:r w:rsidRPr="00693624">
        <w:rPr>
          <w:rFonts w:ascii="Arial" w:hAnsi="Arial" w:cs="Arial"/>
          <w:color w:val="038ACF"/>
          <w:kern w:val="0"/>
          <w:sz w:val="21"/>
          <w:szCs w:val="21"/>
        </w:rPr>
        <w:t>LO 3)</w:t>
      </w:r>
    </w:p>
    <w:p w:rsidR="004E04DF" w:rsidRPr="00693624" w:rsidRDefault="004E04DF" w:rsidP="004E04DF">
      <w:pPr>
        <w:autoSpaceDE w:val="0"/>
        <w:autoSpaceDN w:val="0"/>
        <w:adjustRightInd w:val="0"/>
        <w:ind w:leftChars="295" w:left="708"/>
        <w:rPr>
          <w:rFonts w:ascii="Arial" w:hAnsi="Arial" w:cs="Arial"/>
          <w:color w:val="000000"/>
          <w:kern w:val="0"/>
          <w:sz w:val="21"/>
          <w:szCs w:val="21"/>
        </w:rPr>
      </w:pPr>
      <w:r w:rsidRPr="00693624">
        <w:rPr>
          <w:rFonts w:ascii="Arial" w:hAnsi="Arial" w:cs="Arial"/>
          <w:color w:val="000000"/>
          <w:kern w:val="0"/>
          <w:sz w:val="21"/>
          <w:szCs w:val="21"/>
        </w:rPr>
        <w:t>In the statement of financial position, the cost of treasury shares is deducted in:</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(a) </w:t>
      </w:r>
      <w:proofErr w:type="gramStart"/>
      <w:r w:rsidRPr="00693624">
        <w:rPr>
          <w:rFonts w:ascii="Arial" w:hAnsi="Arial" w:cs="Arial"/>
          <w:color w:val="000000"/>
          <w:kern w:val="0"/>
          <w:sz w:val="21"/>
          <w:szCs w:val="21"/>
        </w:rPr>
        <w:t>expenses</w:t>
      </w:r>
      <w:proofErr w:type="gramEnd"/>
      <w:r w:rsidRPr="00693624">
        <w:rPr>
          <w:rFonts w:ascii="Arial" w:hAnsi="Arial" w:cs="Arial"/>
          <w:color w:val="000000"/>
          <w:kern w:val="0"/>
          <w:sz w:val="21"/>
          <w:szCs w:val="21"/>
        </w:rPr>
        <w:t>.</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(b) </w:t>
      </w:r>
      <w:proofErr w:type="gramStart"/>
      <w:r w:rsidRPr="00693624">
        <w:rPr>
          <w:rFonts w:ascii="Arial" w:hAnsi="Arial" w:cs="Arial"/>
          <w:color w:val="000000"/>
          <w:kern w:val="0"/>
          <w:sz w:val="21"/>
          <w:szCs w:val="21"/>
        </w:rPr>
        <w:t>revenues</w:t>
      </w:r>
      <w:proofErr w:type="gramEnd"/>
      <w:r w:rsidRPr="00693624">
        <w:rPr>
          <w:rFonts w:ascii="Arial" w:hAnsi="Arial" w:cs="Arial"/>
          <w:color w:val="000000"/>
          <w:kern w:val="0"/>
          <w:sz w:val="21"/>
          <w:szCs w:val="21"/>
        </w:rPr>
        <w:t>.</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(c) </w:t>
      </w:r>
      <w:proofErr w:type="gramStart"/>
      <w:r w:rsidRPr="00693624">
        <w:rPr>
          <w:rFonts w:ascii="Arial" w:hAnsi="Arial" w:cs="Arial"/>
          <w:color w:val="000000"/>
          <w:kern w:val="0"/>
          <w:sz w:val="21"/>
          <w:szCs w:val="21"/>
        </w:rPr>
        <w:t>equity</w:t>
      </w:r>
      <w:proofErr w:type="gramEnd"/>
      <w:r w:rsidRPr="00693624">
        <w:rPr>
          <w:rFonts w:ascii="Arial" w:hAnsi="Arial" w:cs="Arial"/>
          <w:color w:val="000000"/>
          <w:kern w:val="0"/>
          <w:sz w:val="21"/>
          <w:szCs w:val="21"/>
        </w:rPr>
        <w:t>.</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(d) </w:t>
      </w:r>
      <w:proofErr w:type="gramStart"/>
      <w:r w:rsidRPr="00693624">
        <w:rPr>
          <w:rFonts w:ascii="Arial" w:hAnsi="Arial" w:cs="Arial"/>
          <w:color w:val="000000"/>
          <w:kern w:val="0"/>
          <w:sz w:val="21"/>
          <w:szCs w:val="21"/>
        </w:rPr>
        <w:t>liabilities</w:t>
      </w:r>
      <w:proofErr w:type="gramEnd"/>
      <w:r w:rsidRPr="00693624">
        <w:rPr>
          <w:rFonts w:ascii="Arial" w:hAnsi="Arial" w:cs="Arial"/>
          <w:color w:val="000000"/>
          <w:kern w:val="0"/>
          <w:sz w:val="21"/>
          <w:szCs w:val="21"/>
        </w:rPr>
        <w:t>.</w:t>
      </w:r>
    </w:p>
    <w:p w:rsidR="004E04DF" w:rsidRPr="00693624" w:rsidRDefault="004E04DF" w:rsidP="006C57DD">
      <w:pPr>
        <w:pStyle w:val="a7"/>
        <w:spacing w:beforeLines="30" w:afterLines="30"/>
        <w:ind w:left="709"/>
        <w:rPr>
          <w:rFonts w:cs="Arial"/>
          <w:color w:val="000000"/>
        </w:rPr>
      </w:pPr>
      <w:r w:rsidRPr="00693624">
        <w:rPr>
          <w:rFonts w:eastAsiaTheme="minorEastAsia" w:cs="Arial"/>
          <w:b/>
          <w:w w:val="90"/>
          <w:bdr w:val="single" w:sz="4" w:space="0" w:color="auto"/>
          <w:lang w:eastAsia="zh-TW"/>
        </w:rPr>
        <w:t>Answer</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(c) </w:t>
      </w:r>
      <w:proofErr w:type="gramStart"/>
      <w:r w:rsidRPr="00693624">
        <w:rPr>
          <w:rFonts w:ascii="Arial" w:hAnsi="Arial" w:cs="Arial"/>
          <w:color w:val="000000"/>
          <w:kern w:val="0"/>
          <w:sz w:val="21"/>
          <w:szCs w:val="21"/>
        </w:rPr>
        <w:t>equity</w:t>
      </w:r>
      <w:proofErr w:type="gramEnd"/>
      <w:r w:rsidRPr="00693624">
        <w:rPr>
          <w:rFonts w:ascii="Arial" w:hAnsi="Arial" w:cs="Arial"/>
          <w:color w:val="000000"/>
          <w:kern w:val="0"/>
          <w:sz w:val="21"/>
          <w:szCs w:val="21"/>
        </w:rPr>
        <w:t>.</w:t>
      </w:r>
    </w:p>
    <w:p w:rsidR="004E04DF" w:rsidRPr="00693624" w:rsidRDefault="004E04DF" w:rsidP="004E04DF">
      <w:pPr>
        <w:autoSpaceDE w:val="0"/>
        <w:autoSpaceDN w:val="0"/>
        <w:adjustRightInd w:val="0"/>
        <w:rPr>
          <w:rFonts w:ascii="Arial" w:hAnsi="Arial" w:cs="Arial"/>
          <w:b/>
          <w:bCs/>
          <w:color w:val="B21117"/>
          <w:kern w:val="0"/>
          <w:sz w:val="21"/>
          <w:szCs w:val="21"/>
        </w:rPr>
      </w:pPr>
    </w:p>
    <w:p w:rsidR="004E04DF" w:rsidRPr="00693624" w:rsidRDefault="004E04DF" w:rsidP="004E04DF">
      <w:pPr>
        <w:autoSpaceDE w:val="0"/>
        <w:autoSpaceDN w:val="0"/>
        <w:adjustRightInd w:val="0"/>
        <w:rPr>
          <w:rFonts w:ascii="Arial" w:hAnsi="Arial" w:cs="Arial"/>
          <w:color w:val="038ACF"/>
          <w:kern w:val="0"/>
          <w:sz w:val="21"/>
          <w:szCs w:val="21"/>
        </w:rPr>
      </w:pPr>
      <w:r w:rsidRPr="00693624">
        <w:rPr>
          <w:rFonts w:ascii="Arial" w:hAnsi="Arial" w:cs="Arial"/>
          <w:b/>
          <w:bCs/>
          <w:color w:val="B21117"/>
          <w:kern w:val="0"/>
          <w:sz w:val="21"/>
          <w:szCs w:val="21"/>
        </w:rPr>
        <w:t>11-7</w:t>
      </w:r>
      <w:proofErr w:type="gramStart"/>
      <w:r w:rsidRPr="00693624">
        <w:rPr>
          <w:rFonts w:ascii="Arial" w:hAnsi="Arial" w:cs="Arial"/>
          <w:b/>
          <w:bCs/>
          <w:color w:val="B21117"/>
          <w:kern w:val="0"/>
          <w:sz w:val="21"/>
          <w:szCs w:val="21"/>
        </w:rPr>
        <w:t xml:space="preserve">.  </w:t>
      </w:r>
      <w:r w:rsidRPr="00693624">
        <w:rPr>
          <w:rFonts w:ascii="Arial" w:hAnsi="Arial" w:cs="Arial"/>
          <w:color w:val="038ACF"/>
          <w:kern w:val="0"/>
          <w:sz w:val="21"/>
          <w:szCs w:val="21"/>
        </w:rPr>
        <w:t>(</w:t>
      </w:r>
      <w:proofErr w:type="gramEnd"/>
      <w:r w:rsidRPr="00693624">
        <w:rPr>
          <w:rFonts w:ascii="Arial" w:hAnsi="Arial" w:cs="Arial"/>
          <w:color w:val="038ACF"/>
          <w:kern w:val="0"/>
          <w:sz w:val="21"/>
          <w:szCs w:val="21"/>
        </w:rPr>
        <w:t>LO 4)</w:t>
      </w:r>
    </w:p>
    <w:p w:rsidR="004E04DF" w:rsidRPr="00693624" w:rsidRDefault="004E04DF" w:rsidP="004E04DF">
      <w:pPr>
        <w:autoSpaceDE w:val="0"/>
        <w:autoSpaceDN w:val="0"/>
        <w:adjustRightInd w:val="0"/>
        <w:ind w:leftChars="295" w:left="708"/>
        <w:rPr>
          <w:rFonts w:ascii="Arial" w:hAnsi="Arial" w:cs="Arial"/>
          <w:color w:val="000000"/>
          <w:kern w:val="0"/>
          <w:sz w:val="21"/>
          <w:szCs w:val="21"/>
        </w:rPr>
      </w:pPr>
      <w:r w:rsidRPr="00693624">
        <w:rPr>
          <w:rFonts w:ascii="Arial" w:hAnsi="Arial" w:cs="Arial"/>
          <w:color w:val="000000"/>
          <w:kern w:val="0"/>
          <w:sz w:val="21"/>
          <w:szCs w:val="21"/>
        </w:rPr>
        <w:t xml:space="preserve">Preference shares may have priority over ordinary shares </w:t>
      </w:r>
      <w:r w:rsidRPr="00693624">
        <w:rPr>
          <w:rFonts w:ascii="Arial" w:hAnsi="Arial" w:cs="Arial"/>
          <w:b/>
          <w:bCs/>
          <w:iCs/>
          <w:color w:val="000000"/>
          <w:kern w:val="0"/>
          <w:sz w:val="21"/>
          <w:szCs w:val="21"/>
        </w:rPr>
        <w:t>except</w:t>
      </w:r>
      <w:r w:rsidRPr="00693624">
        <w:rPr>
          <w:rFonts w:ascii="Arial" w:hAnsi="Arial" w:cs="Arial"/>
          <w:b/>
          <w:bCs/>
          <w:i/>
          <w:iCs/>
          <w:color w:val="000000"/>
          <w:kern w:val="0"/>
          <w:sz w:val="21"/>
          <w:szCs w:val="21"/>
        </w:rPr>
        <w:t xml:space="preserve"> </w:t>
      </w:r>
      <w:r w:rsidRPr="00693624">
        <w:rPr>
          <w:rFonts w:ascii="Arial" w:hAnsi="Arial" w:cs="Arial"/>
          <w:color w:val="000000"/>
          <w:kern w:val="0"/>
          <w:sz w:val="21"/>
          <w:szCs w:val="21"/>
        </w:rPr>
        <w:t>in:</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(a) </w:t>
      </w:r>
      <w:proofErr w:type="gramStart"/>
      <w:r w:rsidRPr="00693624">
        <w:rPr>
          <w:rFonts w:ascii="Arial" w:hAnsi="Arial" w:cs="Arial"/>
          <w:color w:val="000000"/>
          <w:kern w:val="0"/>
          <w:sz w:val="21"/>
          <w:szCs w:val="21"/>
        </w:rPr>
        <w:t>dividends</w:t>
      </w:r>
      <w:proofErr w:type="gramEnd"/>
      <w:r w:rsidRPr="00693624">
        <w:rPr>
          <w:rFonts w:ascii="Arial" w:hAnsi="Arial" w:cs="Arial"/>
          <w:color w:val="000000"/>
          <w:kern w:val="0"/>
          <w:sz w:val="21"/>
          <w:szCs w:val="21"/>
        </w:rPr>
        <w:t>.</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(b) </w:t>
      </w:r>
      <w:proofErr w:type="gramStart"/>
      <w:r w:rsidRPr="00693624">
        <w:rPr>
          <w:rFonts w:ascii="Arial" w:hAnsi="Arial" w:cs="Arial"/>
          <w:color w:val="000000"/>
          <w:kern w:val="0"/>
          <w:sz w:val="21"/>
          <w:szCs w:val="21"/>
        </w:rPr>
        <w:t>assets</w:t>
      </w:r>
      <w:proofErr w:type="gramEnd"/>
      <w:r w:rsidRPr="00693624">
        <w:rPr>
          <w:rFonts w:ascii="Arial" w:hAnsi="Arial" w:cs="Arial"/>
          <w:color w:val="000000"/>
          <w:kern w:val="0"/>
          <w:sz w:val="21"/>
          <w:szCs w:val="21"/>
        </w:rPr>
        <w:t xml:space="preserve"> in the event of liquidation.</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(c) </w:t>
      </w:r>
      <w:proofErr w:type="gramStart"/>
      <w:r w:rsidRPr="00693624">
        <w:rPr>
          <w:rFonts w:ascii="Arial" w:hAnsi="Arial" w:cs="Arial"/>
          <w:color w:val="000000"/>
          <w:kern w:val="0"/>
          <w:sz w:val="21"/>
          <w:szCs w:val="21"/>
        </w:rPr>
        <w:t>cumulative</w:t>
      </w:r>
      <w:proofErr w:type="gramEnd"/>
      <w:r w:rsidRPr="00693624">
        <w:rPr>
          <w:rFonts w:ascii="Arial" w:hAnsi="Arial" w:cs="Arial"/>
          <w:color w:val="000000"/>
          <w:kern w:val="0"/>
          <w:sz w:val="21"/>
          <w:szCs w:val="21"/>
        </w:rPr>
        <w:t xml:space="preserve"> dividend features.</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(d) </w:t>
      </w:r>
      <w:proofErr w:type="gramStart"/>
      <w:r w:rsidRPr="00693624">
        <w:rPr>
          <w:rFonts w:ascii="Arial" w:hAnsi="Arial" w:cs="Arial"/>
          <w:color w:val="000000"/>
          <w:kern w:val="0"/>
          <w:sz w:val="21"/>
          <w:szCs w:val="21"/>
        </w:rPr>
        <w:t>voting</w:t>
      </w:r>
      <w:proofErr w:type="gramEnd"/>
      <w:r w:rsidRPr="00693624">
        <w:rPr>
          <w:rFonts w:ascii="Arial" w:hAnsi="Arial" w:cs="Arial"/>
          <w:color w:val="000000"/>
          <w:kern w:val="0"/>
          <w:sz w:val="21"/>
          <w:szCs w:val="21"/>
        </w:rPr>
        <w:t>.</w:t>
      </w:r>
    </w:p>
    <w:p w:rsidR="004E04DF" w:rsidRPr="00693624" w:rsidRDefault="004E04DF" w:rsidP="006C57DD">
      <w:pPr>
        <w:pStyle w:val="a7"/>
        <w:spacing w:beforeLines="30" w:afterLines="30"/>
        <w:ind w:left="709"/>
        <w:rPr>
          <w:rFonts w:cs="Arial"/>
          <w:color w:val="000000"/>
        </w:rPr>
      </w:pPr>
      <w:r w:rsidRPr="00693624">
        <w:rPr>
          <w:rFonts w:eastAsiaTheme="minorEastAsia" w:cs="Arial"/>
          <w:b/>
          <w:w w:val="90"/>
          <w:bdr w:val="single" w:sz="4" w:space="0" w:color="auto"/>
          <w:lang w:eastAsia="zh-TW"/>
        </w:rPr>
        <w:t>Answer</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(d) </w:t>
      </w:r>
      <w:proofErr w:type="gramStart"/>
      <w:r w:rsidRPr="00693624">
        <w:rPr>
          <w:rFonts w:ascii="Arial" w:hAnsi="Arial" w:cs="Arial"/>
          <w:color w:val="000000"/>
          <w:kern w:val="0"/>
          <w:sz w:val="21"/>
          <w:szCs w:val="21"/>
        </w:rPr>
        <w:t>voting</w:t>
      </w:r>
      <w:proofErr w:type="gramEnd"/>
      <w:r w:rsidRPr="00693624">
        <w:rPr>
          <w:rFonts w:ascii="Arial" w:hAnsi="Arial" w:cs="Arial"/>
          <w:color w:val="000000"/>
          <w:kern w:val="0"/>
          <w:sz w:val="21"/>
          <w:szCs w:val="21"/>
        </w:rPr>
        <w:t>.</w:t>
      </w:r>
    </w:p>
    <w:p w:rsidR="004E04DF" w:rsidRPr="00693624" w:rsidRDefault="004E04DF" w:rsidP="004E04DF">
      <w:pPr>
        <w:autoSpaceDE w:val="0"/>
        <w:autoSpaceDN w:val="0"/>
        <w:adjustRightInd w:val="0"/>
        <w:rPr>
          <w:rFonts w:ascii="Arial" w:hAnsi="Arial" w:cs="Arial"/>
          <w:b/>
          <w:bCs/>
          <w:color w:val="B21117"/>
          <w:kern w:val="0"/>
          <w:sz w:val="21"/>
          <w:szCs w:val="21"/>
        </w:rPr>
      </w:pPr>
    </w:p>
    <w:p w:rsidR="004E04DF" w:rsidRPr="00693624" w:rsidRDefault="004E04DF" w:rsidP="004E04DF">
      <w:pPr>
        <w:autoSpaceDE w:val="0"/>
        <w:autoSpaceDN w:val="0"/>
        <w:adjustRightInd w:val="0"/>
        <w:rPr>
          <w:rFonts w:ascii="Arial" w:hAnsi="Arial" w:cs="Arial"/>
          <w:color w:val="038ACF"/>
          <w:kern w:val="0"/>
          <w:sz w:val="21"/>
          <w:szCs w:val="21"/>
        </w:rPr>
      </w:pPr>
      <w:r w:rsidRPr="00693624">
        <w:rPr>
          <w:rFonts w:ascii="Arial" w:hAnsi="Arial" w:cs="Arial"/>
          <w:b/>
          <w:bCs/>
          <w:color w:val="B21117"/>
          <w:kern w:val="0"/>
          <w:sz w:val="21"/>
          <w:szCs w:val="21"/>
        </w:rPr>
        <w:t>11-8</w:t>
      </w:r>
      <w:proofErr w:type="gramStart"/>
      <w:r w:rsidRPr="00693624">
        <w:rPr>
          <w:rFonts w:ascii="Arial" w:hAnsi="Arial" w:cs="Arial"/>
          <w:b/>
          <w:bCs/>
          <w:color w:val="B21117"/>
          <w:kern w:val="0"/>
          <w:sz w:val="21"/>
          <w:szCs w:val="21"/>
        </w:rPr>
        <w:t xml:space="preserve">.  </w:t>
      </w:r>
      <w:r w:rsidRPr="00693624">
        <w:rPr>
          <w:rFonts w:ascii="Arial" w:hAnsi="Arial" w:cs="Arial"/>
          <w:color w:val="038ACF"/>
          <w:kern w:val="0"/>
          <w:sz w:val="21"/>
          <w:szCs w:val="21"/>
        </w:rPr>
        <w:t>(</w:t>
      </w:r>
      <w:proofErr w:type="gramEnd"/>
      <w:r w:rsidRPr="00693624">
        <w:rPr>
          <w:rFonts w:ascii="Arial" w:hAnsi="Arial" w:cs="Arial"/>
          <w:color w:val="038ACF"/>
          <w:kern w:val="0"/>
          <w:sz w:val="21"/>
          <w:szCs w:val="21"/>
        </w:rPr>
        <w:t>LO 4, 5)</w:t>
      </w:r>
    </w:p>
    <w:p w:rsidR="004E04DF" w:rsidRPr="00693624" w:rsidRDefault="004E04DF" w:rsidP="004E04DF">
      <w:pPr>
        <w:autoSpaceDE w:val="0"/>
        <w:autoSpaceDN w:val="0"/>
        <w:adjustRightInd w:val="0"/>
        <w:ind w:leftChars="295" w:left="708"/>
        <w:rPr>
          <w:rFonts w:ascii="Arial" w:hAnsi="Arial" w:cs="Arial"/>
          <w:color w:val="000000"/>
          <w:kern w:val="0"/>
          <w:sz w:val="21"/>
          <w:szCs w:val="21"/>
        </w:rPr>
      </w:pPr>
      <w:r w:rsidRPr="00693624">
        <w:rPr>
          <w:rFonts w:ascii="Arial" w:hAnsi="Arial" w:cs="Arial"/>
          <w:color w:val="000000"/>
          <w:kern w:val="0"/>
          <w:sz w:val="21"/>
          <w:szCs w:val="21"/>
        </w:rPr>
        <w:t>M-</w:t>
      </w:r>
      <w:proofErr w:type="spellStart"/>
      <w:r w:rsidRPr="00693624">
        <w:rPr>
          <w:rFonts w:ascii="Arial" w:hAnsi="Arial" w:cs="Arial"/>
          <w:color w:val="000000"/>
          <w:kern w:val="0"/>
          <w:sz w:val="21"/>
          <w:szCs w:val="21"/>
        </w:rPr>
        <w:t>Bot</w:t>
      </w:r>
      <w:proofErr w:type="spellEnd"/>
      <w:r w:rsidRPr="00693624">
        <w:rPr>
          <w:rFonts w:ascii="Arial" w:hAnsi="Arial" w:cs="Arial"/>
          <w:color w:val="000000"/>
          <w:kern w:val="0"/>
          <w:sz w:val="21"/>
          <w:szCs w:val="21"/>
        </w:rPr>
        <w:t xml:space="preserve"> Corporation has 10,000 8%, £100 par value, cumulative preference shares outstanding at December 31, </w:t>
      </w:r>
      <w:r w:rsidR="00F67D80" w:rsidRPr="00693624">
        <w:rPr>
          <w:rFonts w:ascii="Arial" w:hAnsi="Arial" w:cs="Arial"/>
          <w:color w:val="000000"/>
          <w:kern w:val="0"/>
          <w:sz w:val="21"/>
          <w:szCs w:val="21"/>
        </w:rPr>
        <w:t>2017</w:t>
      </w:r>
      <w:r w:rsidRPr="00693624">
        <w:rPr>
          <w:rFonts w:ascii="Arial" w:hAnsi="Arial" w:cs="Arial"/>
          <w:color w:val="000000"/>
          <w:kern w:val="0"/>
          <w:sz w:val="21"/>
          <w:szCs w:val="21"/>
        </w:rPr>
        <w:t xml:space="preserve">. No dividends were declared in </w:t>
      </w:r>
      <w:r w:rsidR="00F67D80" w:rsidRPr="00693624">
        <w:rPr>
          <w:rFonts w:ascii="Arial" w:hAnsi="Arial" w:cs="Arial"/>
          <w:color w:val="000000"/>
          <w:kern w:val="0"/>
          <w:sz w:val="21"/>
          <w:szCs w:val="21"/>
        </w:rPr>
        <w:t>2015</w:t>
      </w:r>
      <w:r w:rsidRPr="00693624">
        <w:rPr>
          <w:rFonts w:ascii="Arial" w:hAnsi="Arial" w:cs="Arial"/>
          <w:color w:val="000000"/>
          <w:kern w:val="0"/>
          <w:sz w:val="21"/>
          <w:szCs w:val="21"/>
        </w:rPr>
        <w:t xml:space="preserve"> or </w:t>
      </w:r>
      <w:r w:rsidR="00F67D80" w:rsidRPr="00693624">
        <w:rPr>
          <w:rFonts w:ascii="Arial" w:hAnsi="Arial" w:cs="Arial"/>
          <w:color w:val="000000"/>
          <w:kern w:val="0"/>
          <w:sz w:val="21"/>
          <w:szCs w:val="21"/>
        </w:rPr>
        <w:t>2016</w:t>
      </w:r>
      <w:r w:rsidRPr="00693624">
        <w:rPr>
          <w:rFonts w:ascii="Arial" w:hAnsi="Arial" w:cs="Arial"/>
          <w:color w:val="000000"/>
          <w:kern w:val="0"/>
          <w:sz w:val="21"/>
          <w:szCs w:val="21"/>
        </w:rPr>
        <w:t>. If M-</w:t>
      </w:r>
      <w:proofErr w:type="spellStart"/>
      <w:r w:rsidRPr="00693624">
        <w:rPr>
          <w:rFonts w:ascii="Arial" w:hAnsi="Arial" w:cs="Arial"/>
          <w:color w:val="000000"/>
          <w:kern w:val="0"/>
          <w:sz w:val="21"/>
          <w:szCs w:val="21"/>
        </w:rPr>
        <w:t>Bot</w:t>
      </w:r>
      <w:proofErr w:type="spellEnd"/>
      <w:r w:rsidRPr="00693624">
        <w:rPr>
          <w:rFonts w:ascii="Arial" w:hAnsi="Arial" w:cs="Arial"/>
          <w:color w:val="000000"/>
          <w:kern w:val="0"/>
          <w:sz w:val="21"/>
          <w:szCs w:val="21"/>
        </w:rPr>
        <w:t xml:space="preserve"> wants to pay £375,000 of dividends in </w:t>
      </w:r>
      <w:r w:rsidR="00F67D80" w:rsidRPr="00693624">
        <w:rPr>
          <w:rFonts w:ascii="Arial" w:hAnsi="Arial" w:cs="Arial"/>
          <w:color w:val="000000"/>
          <w:kern w:val="0"/>
          <w:sz w:val="21"/>
          <w:szCs w:val="21"/>
        </w:rPr>
        <w:t>2017</w:t>
      </w:r>
      <w:r w:rsidRPr="00693624">
        <w:rPr>
          <w:rFonts w:ascii="Arial" w:hAnsi="Arial" w:cs="Arial"/>
          <w:color w:val="000000"/>
          <w:kern w:val="0"/>
          <w:sz w:val="21"/>
          <w:szCs w:val="21"/>
        </w:rPr>
        <w:t xml:space="preserve">, ordinary shareholders will </w:t>
      </w:r>
      <w:r w:rsidRPr="00693624">
        <w:rPr>
          <w:rFonts w:ascii="Arial" w:hAnsi="Arial" w:cs="Arial"/>
          <w:color w:val="000000"/>
          <w:kern w:val="0"/>
          <w:sz w:val="21"/>
          <w:szCs w:val="21"/>
        </w:rPr>
        <w:lastRenderedPageBreak/>
        <w:t>receive:</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proofErr w:type="gramStart"/>
      <w:r w:rsidRPr="00693624">
        <w:rPr>
          <w:rFonts w:ascii="Arial" w:hAnsi="Arial" w:cs="Arial"/>
          <w:color w:val="000000"/>
          <w:kern w:val="0"/>
          <w:sz w:val="21"/>
          <w:szCs w:val="21"/>
        </w:rPr>
        <w:t>(a) £0.</w:t>
      </w:r>
      <w:proofErr w:type="gramEnd"/>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proofErr w:type="gramStart"/>
      <w:r w:rsidRPr="00693624">
        <w:rPr>
          <w:rFonts w:ascii="Arial" w:hAnsi="Arial" w:cs="Arial"/>
          <w:color w:val="000000"/>
          <w:kern w:val="0"/>
          <w:sz w:val="21"/>
          <w:szCs w:val="21"/>
        </w:rPr>
        <w:t>(b) £295,000.</w:t>
      </w:r>
      <w:proofErr w:type="gramEnd"/>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(c) £215,000.</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proofErr w:type="gramStart"/>
      <w:r w:rsidRPr="00693624">
        <w:rPr>
          <w:rFonts w:ascii="Arial" w:hAnsi="Arial" w:cs="Arial"/>
          <w:color w:val="000000"/>
          <w:kern w:val="0"/>
          <w:sz w:val="21"/>
          <w:szCs w:val="21"/>
        </w:rPr>
        <w:t>(d) £135,000.</w:t>
      </w:r>
      <w:proofErr w:type="gramEnd"/>
    </w:p>
    <w:p w:rsidR="004E04DF" w:rsidRPr="00693624" w:rsidRDefault="004E04DF" w:rsidP="006C57DD">
      <w:pPr>
        <w:pStyle w:val="a7"/>
        <w:spacing w:beforeLines="30" w:afterLines="30"/>
        <w:ind w:left="709"/>
        <w:rPr>
          <w:rFonts w:cs="Arial"/>
          <w:color w:val="000000"/>
        </w:rPr>
      </w:pPr>
      <w:r w:rsidRPr="00693624">
        <w:rPr>
          <w:rFonts w:eastAsiaTheme="minorEastAsia" w:cs="Arial"/>
          <w:b/>
          <w:w w:val="90"/>
          <w:bdr w:val="single" w:sz="4" w:space="0" w:color="auto"/>
          <w:lang w:eastAsia="zh-TW"/>
        </w:rPr>
        <w:t>Answer</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proofErr w:type="gramStart"/>
      <w:r w:rsidRPr="00693624">
        <w:rPr>
          <w:rFonts w:ascii="Arial" w:hAnsi="Arial" w:cs="Arial"/>
          <w:color w:val="000000"/>
          <w:kern w:val="0"/>
          <w:sz w:val="21"/>
          <w:szCs w:val="21"/>
        </w:rPr>
        <w:t>(d) £135,000.</w:t>
      </w:r>
      <w:proofErr w:type="gramEnd"/>
    </w:p>
    <w:p w:rsidR="004E04DF" w:rsidRPr="00693624" w:rsidRDefault="004E04DF" w:rsidP="004E04DF">
      <w:pPr>
        <w:autoSpaceDE w:val="0"/>
        <w:autoSpaceDN w:val="0"/>
        <w:adjustRightInd w:val="0"/>
        <w:rPr>
          <w:rFonts w:ascii="Arial" w:hAnsi="Arial" w:cs="Arial"/>
          <w:b/>
          <w:bCs/>
          <w:color w:val="B21117"/>
          <w:kern w:val="0"/>
          <w:sz w:val="21"/>
          <w:szCs w:val="21"/>
        </w:rPr>
      </w:pPr>
    </w:p>
    <w:p w:rsidR="004E04DF" w:rsidRPr="00693624" w:rsidRDefault="004E04DF" w:rsidP="004E04DF">
      <w:pPr>
        <w:autoSpaceDE w:val="0"/>
        <w:autoSpaceDN w:val="0"/>
        <w:adjustRightInd w:val="0"/>
        <w:rPr>
          <w:rFonts w:ascii="Arial" w:hAnsi="Arial" w:cs="Arial"/>
          <w:color w:val="038ACF"/>
          <w:kern w:val="0"/>
          <w:sz w:val="21"/>
          <w:szCs w:val="21"/>
        </w:rPr>
      </w:pPr>
      <w:r w:rsidRPr="00693624">
        <w:rPr>
          <w:rFonts w:ascii="Arial" w:hAnsi="Arial" w:cs="Arial"/>
          <w:b/>
          <w:bCs/>
          <w:color w:val="B21117"/>
          <w:kern w:val="0"/>
          <w:sz w:val="21"/>
          <w:szCs w:val="21"/>
        </w:rPr>
        <w:t>11-9</w:t>
      </w:r>
      <w:proofErr w:type="gramStart"/>
      <w:r w:rsidRPr="00693624">
        <w:rPr>
          <w:rFonts w:ascii="Arial" w:hAnsi="Arial" w:cs="Arial"/>
          <w:b/>
          <w:bCs/>
          <w:color w:val="B21117"/>
          <w:kern w:val="0"/>
          <w:sz w:val="21"/>
          <w:szCs w:val="21"/>
        </w:rPr>
        <w:t xml:space="preserve">.  </w:t>
      </w:r>
      <w:r w:rsidRPr="00693624">
        <w:rPr>
          <w:rFonts w:ascii="Arial" w:hAnsi="Arial" w:cs="Arial"/>
          <w:color w:val="038ACF"/>
          <w:kern w:val="0"/>
          <w:sz w:val="21"/>
          <w:szCs w:val="21"/>
        </w:rPr>
        <w:t>(</w:t>
      </w:r>
      <w:proofErr w:type="gramEnd"/>
      <w:r w:rsidRPr="00693624">
        <w:rPr>
          <w:rFonts w:ascii="Arial" w:hAnsi="Arial" w:cs="Arial"/>
          <w:color w:val="038ACF"/>
          <w:kern w:val="0"/>
          <w:sz w:val="21"/>
          <w:szCs w:val="21"/>
        </w:rPr>
        <w:t>LO 5)</w:t>
      </w:r>
    </w:p>
    <w:p w:rsidR="004E04DF" w:rsidRPr="00693624" w:rsidRDefault="004E04DF" w:rsidP="004E04DF">
      <w:pPr>
        <w:autoSpaceDE w:val="0"/>
        <w:autoSpaceDN w:val="0"/>
        <w:adjustRightInd w:val="0"/>
        <w:ind w:leftChars="295" w:left="708"/>
        <w:rPr>
          <w:rFonts w:ascii="Arial" w:hAnsi="Arial" w:cs="Arial"/>
          <w:color w:val="000000"/>
          <w:kern w:val="0"/>
          <w:sz w:val="21"/>
          <w:szCs w:val="21"/>
        </w:rPr>
      </w:pPr>
      <w:r w:rsidRPr="00693624">
        <w:rPr>
          <w:rFonts w:ascii="Arial" w:hAnsi="Arial" w:cs="Arial"/>
          <w:color w:val="000000"/>
          <w:kern w:val="0"/>
          <w:sz w:val="21"/>
          <w:szCs w:val="21"/>
        </w:rPr>
        <w:t>Entries for cash dividends are required on the:</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(a) </w:t>
      </w:r>
      <w:proofErr w:type="gramStart"/>
      <w:r w:rsidRPr="00693624">
        <w:rPr>
          <w:rFonts w:ascii="Arial" w:hAnsi="Arial" w:cs="Arial"/>
          <w:color w:val="000000"/>
          <w:kern w:val="0"/>
          <w:sz w:val="21"/>
          <w:szCs w:val="21"/>
        </w:rPr>
        <w:t>declaration</w:t>
      </w:r>
      <w:proofErr w:type="gramEnd"/>
      <w:r w:rsidRPr="00693624">
        <w:rPr>
          <w:rFonts w:ascii="Arial" w:hAnsi="Arial" w:cs="Arial"/>
          <w:color w:val="000000"/>
          <w:kern w:val="0"/>
          <w:sz w:val="21"/>
          <w:szCs w:val="21"/>
        </w:rPr>
        <w:t xml:space="preserve"> date and the payment date.</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(b) </w:t>
      </w:r>
      <w:proofErr w:type="gramStart"/>
      <w:r w:rsidRPr="00693624">
        <w:rPr>
          <w:rFonts w:ascii="Arial" w:hAnsi="Arial" w:cs="Arial"/>
          <w:color w:val="000000"/>
          <w:kern w:val="0"/>
          <w:sz w:val="21"/>
          <w:szCs w:val="21"/>
        </w:rPr>
        <w:t>record</w:t>
      </w:r>
      <w:proofErr w:type="gramEnd"/>
      <w:r w:rsidRPr="00693624">
        <w:rPr>
          <w:rFonts w:ascii="Arial" w:hAnsi="Arial" w:cs="Arial"/>
          <w:color w:val="000000"/>
          <w:kern w:val="0"/>
          <w:sz w:val="21"/>
          <w:szCs w:val="21"/>
        </w:rPr>
        <w:t xml:space="preserve"> date and the payment date.</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(c) </w:t>
      </w:r>
      <w:proofErr w:type="gramStart"/>
      <w:r w:rsidRPr="00693624">
        <w:rPr>
          <w:rFonts w:ascii="Arial" w:hAnsi="Arial" w:cs="Arial"/>
          <w:color w:val="000000"/>
          <w:kern w:val="0"/>
          <w:sz w:val="21"/>
          <w:szCs w:val="21"/>
        </w:rPr>
        <w:t>declaration</w:t>
      </w:r>
      <w:proofErr w:type="gramEnd"/>
      <w:r w:rsidRPr="00693624">
        <w:rPr>
          <w:rFonts w:ascii="Arial" w:hAnsi="Arial" w:cs="Arial"/>
          <w:color w:val="000000"/>
          <w:kern w:val="0"/>
          <w:sz w:val="21"/>
          <w:szCs w:val="21"/>
        </w:rPr>
        <w:t xml:space="preserve"> date, record date, and payment date.</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(d) </w:t>
      </w:r>
      <w:proofErr w:type="gramStart"/>
      <w:r w:rsidRPr="00693624">
        <w:rPr>
          <w:rFonts w:ascii="Arial" w:hAnsi="Arial" w:cs="Arial"/>
          <w:color w:val="000000"/>
          <w:kern w:val="0"/>
          <w:sz w:val="21"/>
          <w:szCs w:val="21"/>
        </w:rPr>
        <w:t>declaration</w:t>
      </w:r>
      <w:proofErr w:type="gramEnd"/>
      <w:r w:rsidRPr="00693624">
        <w:rPr>
          <w:rFonts w:ascii="Arial" w:hAnsi="Arial" w:cs="Arial"/>
          <w:color w:val="000000"/>
          <w:kern w:val="0"/>
          <w:sz w:val="21"/>
          <w:szCs w:val="21"/>
        </w:rPr>
        <w:t xml:space="preserve"> date and the record date.</w:t>
      </w:r>
    </w:p>
    <w:p w:rsidR="004E04DF" w:rsidRPr="00693624" w:rsidRDefault="004E04DF" w:rsidP="006C57DD">
      <w:pPr>
        <w:pStyle w:val="a7"/>
        <w:spacing w:beforeLines="30" w:afterLines="30"/>
        <w:ind w:left="709"/>
        <w:rPr>
          <w:rFonts w:cs="Arial"/>
          <w:color w:val="000000"/>
        </w:rPr>
      </w:pPr>
      <w:r w:rsidRPr="00693624">
        <w:rPr>
          <w:rFonts w:eastAsiaTheme="minorEastAsia" w:cs="Arial"/>
          <w:b/>
          <w:w w:val="90"/>
          <w:bdr w:val="single" w:sz="4" w:space="0" w:color="auto"/>
          <w:lang w:eastAsia="zh-TW"/>
        </w:rPr>
        <w:t>Answer</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(a) </w:t>
      </w:r>
      <w:proofErr w:type="gramStart"/>
      <w:r w:rsidRPr="00693624">
        <w:rPr>
          <w:rFonts w:ascii="Arial" w:hAnsi="Arial" w:cs="Arial"/>
          <w:color w:val="000000"/>
          <w:kern w:val="0"/>
          <w:sz w:val="21"/>
          <w:szCs w:val="21"/>
        </w:rPr>
        <w:t>declaration</w:t>
      </w:r>
      <w:proofErr w:type="gramEnd"/>
      <w:r w:rsidRPr="00693624">
        <w:rPr>
          <w:rFonts w:ascii="Arial" w:hAnsi="Arial" w:cs="Arial"/>
          <w:color w:val="000000"/>
          <w:kern w:val="0"/>
          <w:sz w:val="21"/>
          <w:szCs w:val="21"/>
        </w:rPr>
        <w:t xml:space="preserve"> date and the payment date.</w:t>
      </w:r>
    </w:p>
    <w:p w:rsidR="004E04DF" w:rsidRPr="00693624" w:rsidRDefault="004E04DF" w:rsidP="004E04DF">
      <w:pPr>
        <w:autoSpaceDE w:val="0"/>
        <w:autoSpaceDN w:val="0"/>
        <w:adjustRightInd w:val="0"/>
        <w:rPr>
          <w:rFonts w:ascii="Arial" w:hAnsi="Arial" w:cs="Arial"/>
          <w:b/>
          <w:bCs/>
          <w:color w:val="B21117"/>
          <w:kern w:val="0"/>
          <w:sz w:val="21"/>
          <w:szCs w:val="21"/>
        </w:rPr>
      </w:pPr>
    </w:p>
    <w:p w:rsidR="004E04DF" w:rsidRPr="00693624" w:rsidRDefault="004E04DF" w:rsidP="004E04DF">
      <w:pPr>
        <w:autoSpaceDE w:val="0"/>
        <w:autoSpaceDN w:val="0"/>
        <w:adjustRightInd w:val="0"/>
        <w:rPr>
          <w:rFonts w:ascii="Arial" w:hAnsi="Arial" w:cs="Arial"/>
          <w:color w:val="038ACF"/>
          <w:kern w:val="0"/>
          <w:sz w:val="21"/>
          <w:szCs w:val="21"/>
        </w:rPr>
      </w:pPr>
      <w:r w:rsidRPr="00693624">
        <w:rPr>
          <w:rFonts w:ascii="Arial" w:hAnsi="Arial" w:cs="Arial"/>
          <w:b/>
          <w:bCs/>
          <w:color w:val="B21117"/>
          <w:kern w:val="0"/>
          <w:sz w:val="21"/>
          <w:szCs w:val="21"/>
        </w:rPr>
        <w:t>11-10</w:t>
      </w:r>
      <w:proofErr w:type="gramStart"/>
      <w:r w:rsidRPr="00693624">
        <w:rPr>
          <w:rFonts w:ascii="Arial" w:hAnsi="Arial" w:cs="Arial"/>
          <w:b/>
          <w:bCs/>
          <w:color w:val="B21117"/>
          <w:kern w:val="0"/>
          <w:sz w:val="21"/>
          <w:szCs w:val="21"/>
        </w:rPr>
        <w:t xml:space="preserve">.  </w:t>
      </w:r>
      <w:r w:rsidRPr="00693624">
        <w:rPr>
          <w:rFonts w:ascii="Arial" w:hAnsi="Arial" w:cs="Arial"/>
          <w:color w:val="038ACF"/>
          <w:kern w:val="0"/>
          <w:sz w:val="21"/>
          <w:szCs w:val="21"/>
        </w:rPr>
        <w:t>(</w:t>
      </w:r>
      <w:proofErr w:type="gramEnd"/>
      <w:r w:rsidRPr="00693624">
        <w:rPr>
          <w:rFonts w:ascii="Arial" w:hAnsi="Arial" w:cs="Arial"/>
          <w:color w:val="038ACF"/>
          <w:kern w:val="0"/>
          <w:sz w:val="21"/>
          <w:szCs w:val="21"/>
        </w:rPr>
        <w:t>LO 5)</w:t>
      </w:r>
    </w:p>
    <w:p w:rsidR="004E04DF" w:rsidRPr="00693624" w:rsidRDefault="004E04DF" w:rsidP="004E04DF">
      <w:pPr>
        <w:autoSpaceDE w:val="0"/>
        <w:autoSpaceDN w:val="0"/>
        <w:adjustRightInd w:val="0"/>
        <w:ind w:leftChars="295" w:left="708"/>
        <w:rPr>
          <w:rFonts w:ascii="Arial" w:hAnsi="Arial" w:cs="Arial"/>
          <w:color w:val="000000"/>
          <w:kern w:val="0"/>
          <w:sz w:val="21"/>
          <w:szCs w:val="21"/>
        </w:rPr>
      </w:pPr>
      <w:r w:rsidRPr="00693624">
        <w:rPr>
          <w:rFonts w:ascii="Arial" w:hAnsi="Arial" w:cs="Arial"/>
          <w:color w:val="000000"/>
          <w:kern w:val="0"/>
          <w:sz w:val="21"/>
          <w:szCs w:val="21"/>
        </w:rPr>
        <w:t xml:space="preserve">Which of the following statements about small share dividends is </w:t>
      </w:r>
      <w:r w:rsidRPr="00693624">
        <w:rPr>
          <w:rFonts w:ascii="Arial" w:hAnsi="Arial" w:cs="Arial"/>
          <w:b/>
          <w:bCs/>
          <w:iCs/>
          <w:color w:val="000000"/>
          <w:kern w:val="0"/>
          <w:sz w:val="21"/>
          <w:szCs w:val="21"/>
        </w:rPr>
        <w:t>true</w:t>
      </w:r>
      <w:r w:rsidRPr="00693624">
        <w:rPr>
          <w:rFonts w:ascii="Arial" w:hAnsi="Arial" w:cs="Arial"/>
          <w:color w:val="000000"/>
          <w:kern w:val="0"/>
          <w:sz w:val="21"/>
          <w:szCs w:val="21"/>
        </w:rPr>
        <w:t>?</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(a) A debit to Retained Earnings for the par value of the shares issued should be made.</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(b) A small share dividend decreases total equity.</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(c) Market price per share should be assigned to the dividend shares.</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(d) A small share dividend </w:t>
      </w:r>
      <w:r w:rsidR="00F67D80" w:rsidRPr="00693624">
        <w:rPr>
          <w:rFonts w:ascii="Arial" w:hAnsi="Arial" w:cs="Arial"/>
          <w:color w:val="000000"/>
          <w:kern w:val="0"/>
          <w:sz w:val="21"/>
          <w:szCs w:val="21"/>
        </w:rPr>
        <w:t>ordinarily will have an effect on par value per share</w:t>
      </w:r>
      <w:r w:rsidRPr="00693624">
        <w:rPr>
          <w:rFonts w:ascii="Arial" w:hAnsi="Arial" w:cs="Arial"/>
          <w:color w:val="000000"/>
          <w:kern w:val="0"/>
          <w:sz w:val="21"/>
          <w:szCs w:val="21"/>
        </w:rPr>
        <w:t>.</w:t>
      </w:r>
    </w:p>
    <w:p w:rsidR="004E04DF" w:rsidRPr="00693624" w:rsidRDefault="004E04DF" w:rsidP="006C57DD">
      <w:pPr>
        <w:pStyle w:val="a7"/>
        <w:spacing w:beforeLines="30" w:afterLines="30"/>
        <w:ind w:left="709"/>
        <w:rPr>
          <w:rFonts w:cs="Arial"/>
          <w:color w:val="000000"/>
        </w:rPr>
      </w:pPr>
      <w:r w:rsidRPr="00693624">
        <w:rPr>
          <w:rFonts w:eastAsiaTheme="minorEastAsia" w:cs="Arial"/>
          <w:b/>
          <w:w w:val="90"/>
          <w:bdr w:val="single" w:sz="4" w:space="0" w:color="auto"/>
          <w:lang w:eastAsia="zh-TW"/>
        </w:rPr>
        <w:t>Answer</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(c) Market price per share should be assigned to the dividend shares.</w:t>
      </w:r>
    </w:p>
    <w:p w:rsidR="004E04DF" w:rsidRPr="00693624" w:rsidRDefault="004E04DF" w:rsidP="004E04DF">
      <w:pPr>
        <w:autoSpaceDE w:val="0"/>
        <w:autoSpaceDN w:val="0"/>
        <w:adjustRightInd w:val="0"/>
        <w:rPr>
          <w:rFonts w:ascii="Arial" w:hAnsi="Arial" w:cs="Arial"/>
          <w:b/>
          <w:bCs/>
          <w:color w:val="B21117"/>
          <w:kern w:val="0"/>
          <w:sz w:val="21"/>
          <w:szCs w:val="21"/>
        </w:rPr>
      </w:pPr>
    </w:p>
    <w:p w:rsidR="004E04DF" w:rsidRPr="00693624" w:rsidRDefault="004E04DF" w:rsidP="004E04DF">
      <w:pPr>
        <w:autoSpaceDE w:val="0"/>
        <w:autoSpaceDN w:val="0"/>
        <w:adjustRightInd w:val="0"/>
        <w:rPr>
          <w:rFonts w:ascii="Arial" w:hAnsi="Arial" w:cs="Arial"/>
          <w:color w:val="038ACF"/>
          <w:kern w:val="0"/>
          <w:sz w:val="21"/>
          <w:szCs w:val="21"/>
        </w:rPr>
      </w:pPr>
      <w:r w:rsidRPr="00693624">
        <w:rPr>
          <w:rFonts w:ascii="Arial" w:hAnsi="Arial" w:cs="Arial"/>
          <w:b/>
          <w:bCs/>
          <w:color w:val="B21117"/>
          <w:kern w:val="0"/>
          <w:sz w:val="21"/>
          <w:szCs w:val="21"/>
        </w:rPr>
        <w:t xml:space="preserve">11-11. </w:t>
      </w:r>
      <w:r w:rsidRPr="00693624">
        <w:rPr>
          <w:rFonts w:ascii="Arial" w:hAnsi="Arial" w:cs="Arial"/>
          <w:color w:val="038ACF"/>
          <w:kern w:val="0"/>
          <w:sz w:val="21"/>
          <w:szCs w:val="21"/>
        </w:rPr>
        <w:t>(LO 6)</w:t>
      </w:r>
    </w:p>
    <w:p w:rsidR="004E04DF" w:rsidRPr="00693624" w:rsidRDefault="004E04DF" w:rsidP="004E04DF">
      <w:pPr>
        <w:autoSpaceDE w:val="0"/>
        <w:autoSpaceDN w:val="0"/>
        <w:adjustRightInd w:val="0"/>
        <w:ind w:leftChars="295" w:left="708"/>
        <w:rPr>
          <w:rFonts w:ascii="Arial" w:hAnsi="Arial" w:cs="Arial"/>
          <w:color w:val="000000"/>
          <w:kern w:val="0"/>
          <w:sz w:val="21"/>
          <w:szCs w:val="21"/>
        </w:rPr>
      </w:pPr>
      <w:r w:rsidRPr="00693624">
        <w:rPr>
          <w:rFonts w:ascii="Arial" w:hAnsi="Arial" w:cs="Arial"/>
          <w:color w:val="000000"/>
          <w:kern w:val="0"/>
          <w:sz w:val="21"/>
          <w:szCs w:val="21"/>
        </w:rPr>
        <w:t xml:space="preserve">All </w:t>
      </w:r>
      <w:r w:rsidRPr="00693624">
        <w:rPr>
          <w:rFonts w:ascii="Arial" w:hAnsi="Arial" w:cs="Arial"/>
          <w:b/>
          <w:bCs/>
          <w:iCs/>
          <w:color w:val="000000"/>
          <w:kern w:val="0"/>
          <w:sz w:val="21"/>
          <w:szCs w:val="21"/>
        </w:rPr>
        <w:t xml:space="preserve">but one </w:t>
      </w:r>
      <w:r w:rsidRPr="00693624">
        <w:rPr>
          <w:rFonts w:ascii="Arial" w:hAnsi="Arial" w:cs="Arial"/>
          <w:color w:val="000000"/>
          <w:kern w:val="0"/>
          <w:sz w:val="21"/>
          <w:szCs w:val="21"/>
        </w:rPr>
        <w:t>of the following is reported in a retained earnings statement. The exception is:</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(a) </w:t>
      </w:r>
      <w:proofErr w:type="gramStart"/>
      <w:r w:rsidRPr="00693624">
        <w:rPr>
          <w:rFonts w:ascii="Arial" w:hAnsi="Arial" w:cs="Arial"/>
          <w:color w:val="000000"/>
          <w:kern w:val="0"/>
          <w:sz w:val="21"/>
          <w:szCs w:val="21"/>
        </w:rPr>
        <w:t>cash</w:t>
      </w:r>
      <w:proofErr w:type="gramEnd"/>
      <w:r w:rsidRPr="00693624">
        <w:rPr>
          <w:rFonts w:ascii="Arial" w:hAnsi="Arial" w:cs="Arial"/>
          <w:color w:val="000000"/>
          <w:kern w:val="0"/>
          <w:sz w:val="21"/>
          <w:szCs w:val="21"/>
        </w:rPr>
        <w:t xml:space="preserve"> and share dividends.</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(b) </w:t>
      </w:r>
      <w:proofErr w:type="gramStart"/>
      <w:r w:rsidRPr="00693624">
        <w:rPr>
          <w:rFonts w:ascii="Arial" w:hAnsi="Arial" w:cs="Arial"/>
          <w:color w:val="000000"/>
          <w:kern w:val="0"/>
          <w:sz w:val="21"/>
          <w:szCs w:val="21"/>
        </w:rPr>
        <w:t>net</w:t>
      </w:r>
      <w:proofErr w:type="gramEnd"/>
      <w:r w:rsidRPr="00693624">
        <w:rPr>
          <w:rFonts w:ascii="Arial" w:hAnsi="Arial" w:cs="Arial"/>
          <w:color w:val="000000"/>
          <w:kern w:val="0"/>
          <w:sz w:val="21"/>
          <w:szCs w:val="21"/>
        </w:rPr>
        <w:t xml:space="preserve"> income and net loss.</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(c) </w:t>
      </w:r>
      <w:proofErr w:type="gramStart"/>
      <w:r w:rsidRPr="00693624">
        <w:rPr>
          <w:rFonts w:ascii="Arial" w:hAnsi="Arial" w:cs="Arial"/>
          <w:color w:val="000000"/>
          <w:kern w:val="0"/>
          <w:sz w:val="21"/>
          <w:szCs w:val="21"/>
        </w:rPr>
        <w:t>sales</w:t>
      </w:r>
      <w:proofErr w:type="gramEnd"/>
      <w:r w:rsidRPr="00693624">
        <w:rPr>
          <w:rFonts w:ascii="Arial" w:hAnsi="Arial" w:cs="Arial"/>
          <w:color w:val="000000"/>
          <w:kern w:val="0"/>
          <w:sz w:val="21"/>
          <w:szCs w:val="21"/>
        </w:rPr>
        <w:t xml:space="preserve"> revenue.</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(d) </w:t>
      </w:r>
      <w:proofErr w:type="gramStart"/>
      <w:r w:rsidRPr="00693624">
        <w:rPr>
          <w:rFonts w:ascii="Arial" w:hAnsi="Arial" w:cs="Arial"/>
          <w:color w:val="000000"/>
          <w:kern w:val="0"/>
          <w:sz w:val="21"/>
          <w:szCs w:val="21"/>
        </w:rPr>
        <w:t>prior</w:t>
      </w:r>
      <w:proofErr w:type="gramEnd"/>
      <w:r w:rsidRPr="00693624">
        <w:rPr>
          <w:rFonts w:ascii="Arial" w:hAnsi="Arial" w:cs="Arial"/>
          <w:color w:val="000000"/>
          <w:kern w:val="0"/>
          <w:sz w:val="21"/>
          <w:szCs w:val="21"/>
        </w:rPr>
        <w:t xml:space="preserve"> period adjustments.</w:t>
      </w:r>
    </w:p>
    <w:p w:rsidR="004E04DF" w:rsidRPr="00693624" w:rsidRDefault="004E04DF" w:rsidP="006C57DD">
      <w:pPr>
        <w:pStyle w:val="a7"/>
        <w:spacing w:beforeLines="30" w:afterLines="30"/>
        <w:ind w:left="709"/>
        <w:rPr>
          <w:rFonts w:cs="Arial"/>
          <w:color w:val="000000"/>
        </w:rPr>
      </w:pPr>
      <w:r w:rsidRPr="00693624">
        <w:rPr>
          <w:rFonts w:eastAsiaTheme="minorEastAsia" w:cs="Arial"/>
          <w:b/>
          <w:w w:val="90"/>
          <w:bdr w:val="single" w:sz="4" w:space="0" w:color="auto"/>
          <w:lang w:eastAsia="zh-TW"/>
        </w:rPr>
        <w:t>Answer</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(c) </w:t>
      </w:r>
      <w:proofErr w:type="gramStart"/>
      <w:r w:rsidRPr="00693624">
        <w:rPr>
          <w:rFonts w:ascii="Arial" w:hAnsi="Arial" w:cs="Arial"/>
          <w:color w:val="000000"/>
          <w:kern w:val="0"/>
          <w:sz w:val="21"/>
          <w:szCs w:val="21"/>
        </w:rPr>
        <w:t>sales</w:t>
      </w:r>
      <w:proofErr w:type="gramEnd"/>
      <w:r w:rsidRPr="00693624">
        <w:rPr>
          <w:rFonts w:ascii="Arial" w:hAnsi="Arial" w:cs="Arial"/>
          <w:color w:val="000000"/>
          <w:kern w:val="0"/>
          <w:sz w:val="21"/>
          <w:szCs w:val="21"/>
        </w:rPr>
        <w:t xml:space="preserve"> revenue.</w:t>
      </w:r>
    </w:p>
    <w:p w:rsidR="004E04DF" w:rsidRPr="00693624" w:rsidRDefault="004E04DF" w:rsidP="004E04DF">
      <w:pPr>
        <w:autoSpaceDE w:val="0"/>
        <w:autoSpaceDN w:val="0"/>
        <w:adjustRightInd w:val="0"/>
        <w:rPr>
          <w:rFonts w:ascii="Arial" w:hAnsi="Arial" w:cs="Arial"/>
          <w:b/>
          <w:bCs/>
          <w:color w:val="B21117"/>
          <w:kern w:val="0"/>
          <w:sz w:val="21"/>
          <w:szCs w:val="21"/>
        </w:rPr>
      </w:pPr>
    </w:p>
    <w:p w:rsidR="004E04DF" w:rsidRPr="00693624" w:rsidRDefault="004E04DF" w:rsidP="004E04DF">
      <w:pPr>
        <w:autoSpaceDE w:val="0"/>
        <w:autoSpaceDN w:val="0"/>
        <w:adjustRightInd w:val="0"/>
        <w:rPr>
          <w:rFonts w:ascii="Arial" w:hAnsi="Arial" w:cs="Arial"/>
          <w:color w:val="038ACF"/>
          <w:kern w:val="0"/>
          <w:sz w:val="21"/>
          <w:szCs w:val="21"/>
        </w:rPr>
      </w:pPr>
      <w:r w:rsidRPr="00693624">
        <w:rPr>
          <w:rFonts w:ascii="Arial" w:hAnsi="Arial" w:cs="Arial"/>
          <w:b/>
          <w:bCs/>
          <w:color w:val="B21117"/>
          <w:kern w:val="0"/>
          <w:sz w:val="21"/>
          <w:szCs w:val="21"/>
        </w:rPr>
        <w:t xml:space="preserve">11-12. </w:t>
      </w:r>
      <w:r w:rsidRPr="00693624">
        <w:rPr>
          <w:rFonts w:ascii="Arial" w:hAnsi="Arial" w:cs="Arial"/>
          <w:color w:val="038ACF"/>
          <w:kern w:val="0"/>
          <w:sz w:val="21"/>
          <w:szCs w:val="21"/>
        </w:rPr>
        <w:t>(LO 6)</w:t>
      </w:r>
    </w:p>
    <w:p w:rsidR="004E04DF" w:rsidRPr="00693624" w:rsidRDefault="004E04DF" w:rsidP="004E04DF">
      <w:pPr>
        <w:autoSpaceDE w:val="0"/>
        <w:autoSpaceDN w:val="0"/>
        <w:adjustRightInd w:val="0"/>
        <w:ind w:leftChars="295" w:left="708"/>
        <w:rPr>
          <w:rFonts w:ascii="Arial" w:hAnsi="Arial" w:cs="Arial"/>
          <w:color w:val="000000"/>
          <w:kern w:val="0"/>
          <w:sz w:val="21"/>
          <w:szCs w:val="21"/>
        </w:rPr>
      </w:pPr>
      <w:r w:rsidRPr="00693624">
        <w:rPr>
          <w:rFonts w:ascii="Arial" w:hAnsi="Arial" w:cs="Arial"/>
          <w:color w:val="000000"/>
          <w:kern w:val="0"/>
          <w:sz w:val="21"/>
          <w:szCs w:val="21"/>
        </w:rPr>
        <w:t>A prior period adjustment is:</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(a) </w:t>
      </w:r>
      <w:proofErr w:type="gramStart"/>
      <w:r w:rsidRPr="00693624">
        <w:rPr>
          <w:rFonts w:ascii="Arial" w:hAnsi="Arial" w:cs="Arial"/>
          <w:color w:val="000000"/>
          <w:kern w:val="0"/>
          <w:sz w:val="21"/>
          <w:szCs w:val="21"/>
        </w:rPr>
        <w:t>reported</w:t>
      </w:r>
      <w:proofErr w:type="gramEnd"/>
      <w:r w:rsidRPr="00693624">
        <w:rPr>
          <w:rFonts w:ascii="Arial" w:hAnsi="Arial" w:cs="Arial"/>
          <w:color w:val="000000"/>
          <w:kern w:val="0"/>
          <w:sz w:val="21"/>
          <w:szCs w:val="21"/>
        </w:rPr>
        <w:t xml:space="preserve"> in the income statement as a non-typical item.</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(b) </w:t>
      </w:r>
      <w:proofErr w:type="gramStart"/>
      <w:r w:rsidRPr="00693624">
        <w:rPr>
          <w:rFonts w:ascii="Arial" w:hAnsi="Arial" w:cs="Arial"/>
          <w:color w:val="000000"/>
          <w:kern w:val="0"/>
          <w:sz w:val="21"/>
          <w:szCs w:val="21"/>
        </w:rPr>
        <w:t>a</w:t>
      </w:r>
      <w:proofErr w:type="gramEnd"/>
      <w:r w:rsidRPr="00693624">
        <w:rPr>
          <w:rFonts w:ascii="Arial" w:hAnsi="Arial" w:cs="Arial"/>
          <w:color w:val="000000"/>
          <w:kern w:val="0"/>
          <w:sz w:val="21"/>
          <w:szCs w:val="21"/>
        </w:rPr>
        <w:t xml:space="preserve"> correction of an error that is recorded directly to retained earnings.</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(c) </w:t>
      </w:r>
      <w:proofErr w:type="gramStart"/>
      <w:r w:rsidRPr="00693624">
        <w:rPr>
          <w:rFonts w:ascii="Arial" w:hAnsi="Arial" w:cs="Arial"/>
          <w:color w:val="000000"/>
          <w:kern w:val="0"/>
          <w:sz w:val="21"/>
          <w:szCs w:val="21"/>
        </w:rPr>
        <w:t>reported</w:t>
      </w:r>
      <w:proofErr w:type="gramEnd"/>
      <w:r w:rsidRPr="00693624">
        <w:rPr>
          <w:rFonts w:ascii="Arial" w:hAnsi="Arial" w:cs="Arial"/>
          <w:color w:val="000000"/>
          <w:kern w:val="0"/>
          <w:sz w:val="21"/>
          <w:szCs w:val="21"/>
        </w:rPr>
        <w:t xml:space="preserve"> directly in the equity section</w:t>
      </w:r>
      <w:r w:rsidR="00F67D80" w:rsidRPr="00693624">
        <w:rPr>
          <w:rFonts w:ascii="Arial" w:hAnsi="Arial" w:cs="Arial"/>
          <w:color w:val="000000"/>
          <w:kern w:val="0"/>
          <w:sz w:val="21"/>
          <w:szCs w:val="21"/>
        </w:rPr>
        <w:t xml:space="preserve"> of the statement of financial position</w:t>
      </w:r>
      <w:r w:rsidRPr="00693624">
        <w:rPr>
          <w:rFonts w:ascii="Arial" w:hAnsi="Arial" w:cs="Arial"/>
          <w:color w:val="000000"/>
          <w:kern w:val="0"/>
          <w:sz w:val="21"/>
          <w:szCs w:val="21"/>
        </w:rPr>
        <w:t>.</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(d) </w:t>
      </w:r>
      <w:proofErr w:type="gramStart"/>
      <w:r w:rsidRPr="00693624">
        <w:rPr>
          <w:rFonts w:ascii="Arial" w:hAnsi="Arial" w:cs="Arial"/>
          <w:color w:val="000000"/>
          <w:kern w:val="0"/>
          <w:sz w:val="21"/>
          <w:szCs w:val="21"/>
        </w:rPr>
        <w:t>reported</w:t>
      </w:r>
      <w:proofErr w:type="gramEnd"/>
      <w:r w:rsidRPr="00693624">
        <w:rPr>
          <w:rFonts w:ascii="Arial" w:hAnsi="Arial" w:cs="Arial"/>
          <w:color w:val="000000"/>
          <w:kern w:val="0"/>
          <w:sz w:val="21"/>
          <w:szCs w:val="21"/>
        </w:rPr>
        <w:t xml:space="preserve"> in the retained earnings statement as an adjustment of the ending balance of retained earnings.</w:t>
      </w:r>
    </w:p>
    <w:p w:rsidR="004E04DF" w:rsidRPr="00693624" w:rsidRDefault="004E04DF" w:rsidP="006C57DD">
      <w:pPr>
        <w:pStyle w:val="a7"/>
        <w:spacing w:beforeLines="30" w:afterLines="30"/>
        <w:ind w:left="709"/>
        <w:rPr>
          <w:rFonts w:cs="Arial"/>
          <w:color w:val="000000"/>
        </w:rPr>
      </w:pPr>
      <w:r w:rsidRPr="00693624">
        <w:rPr>
          <w:rFonts w:eastAsiaTheme="minorEastAsia" w:cs="Arial"/>
          <w:b/>
          <w:w w:val="90"/>
          <w:bdr w:val="single" w:sz="4" w:space="0" w:color="auto"/>
          <w:lang w:eastAsia="zh-TW"/>
        </w:rPr>
        <w:t>Answer</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(b) </w:t>
      </w:r>
      <w:proofErr w:type="gramStart"/>
      <w:r w:rsidRPr="00693624">
        <w:rPr>
          <w:rFonts w:ascii="Arial" w:hAnsi="Arial" w:cs="Arial"/>
          <w:color w:val="000000"/>
          <w:kern w:val="0"/>
          <w:sz w:val="21"/>
          <w:szCs w:val="21"/>
        </w:rPr>
        <w:t>a</w:t>
      </w:r>
      <w:proofErr w:type="gramEnd"/>
      <w:r w:rsidRPr="00693624">
        <w:rPr>
          <w:rFonts w:ascii="Arial" w:hAnsi="Arial" w:cs="Arial"/>
          <w:color w:val="000000"/>
          <w:kern w:val="0"/>
          <w:sz w:val="21"/>
          <w:szCs w:val="21"/>
        </w:rPr>
        <w:t xml:space="preserve"> correction of an error that is recorded directly to retained earnings.</w:t>
      </w:r>
    </w:p>
    <w:p w:rsidR="004E04DF" w:rsidRPr="00693624" w:rsidRDefault="004E04DF" w:rsidP="004E04DF">
      <w:pPr>
        <w:autoSpaceDE w:val="0"/>
        <w:autoSpaceDN w:val="0"/>
        <w:adjustRightInd w:val="0"/>
        <w:rPr>
          <w:rFonts w:ascii="Arial" w:hAnsi="Arial" w:cs="Arial"/>
          <w:b/>
          <w:bCs/>
          <w:color w:val="B21117"/>
          <w:kern w:val="0"/>
          <w:sz w:val="21"/>
          <w:szCs w:val="21"/>
        </w:rPr>
      </w:pPr>
    </w:p>
    <w:p w:rsidR="004E04DF" w:rsidRPr="00693624" w:rsidRDefault="004E04DF" w:rsidP="004E04DF">
      <w:pPr>
        <w:autoSpaceDE w:val="0"/>
        <w:autoSpaceDN w:val="0"/>
        <w:adjustRightInd w:val="0"/>
        <w:rPr>
          <w:rFonts w:ascii="Arial" w:hAnsi="Arial" w:cs="Arial"/>
          <w:color w:val="038ACF"/>
          <w:kern w:val="0"/>
          <w:sz w:val="21"/>
          <w:szCs w:val="21"/>
        </w:rPr>
      </w:pPr>
      <w:r w:rsidRPr="00693624">
        <w:rPr>
          <w:rFonts w:ascii="Arial" w:hAnsi="Arial" w:cs="Arial"/>
          <w:b/>
          <w:bCs/>
          <w:color w:val="B21117"/>
          <w:kern w:val="0"/>
          <w:sz w:val="21"/>
          <w:szCs w:val="21"/>
        </w:rPr>
        <w:t xml:space="preserve">11-13. </w:t>
      </w:r>
      <w:r w:rsidRPr="00693624">
        <w:rPr>
          <w:rFonts w:ascii="Arial" w:hAnsi="Arial" w:cs="Arial"/>
          <w:color w:val="038ACF"/>
          <w:kern w:val="0"/>
          <w:sz w:val="21"/>
          <w:szCs w:val="21"/>
        </w:rPr>
        <w:t>(LO 7)</w:t>
      </w:r>
    </w:p>
    <w:p w:rsidR="004E04DF" w:rsidRPr="00693624" w:rsidRDefault="004E04DF" w:rsidP="004E04DF">
      <w:pPr>
        <w:autoSpaceDE w:val="0"/>
        <w:autoSpaceDN w:val="0"/>
        <w:adjustRightInd w:val="0"/>
        <w:ind w:leftChars="295" w:left="708"/>
        <w:rPr>
          <w:rFonts w:ascii="Arial" w:hAnsi="Arial" w:cs="Arial"/>
          <w:color w:val="000000"/>
          <w:kern w:val="0"/>
          <w:sz w:val="21"/>
          <w:szCs w:val="21"/>
        </w:rPr>
      </w:pPr>
      <w:r w:rsidRPr="00693624">
        <w:rPr>
          <w:rFonts w:ascii="Arial" w:hAnsi="Arial" w:cs="Arial"/>
          <w:color w:val="000000"/>
          <w:kern w:val="0"/>
          <w:sz w:val="21"/>
          <w:szCs w:val="21"/>
        </w:rPr>
        <w:t>In the equity section of the statement of financial position, share capital—ordinary:</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(a) </w:t>
      </w:r>
      <w:proofErr w:type="gramStart"/>
      <w:r w:rsidRPr="00693624">
        <w:rPr>
          <w:rFonts w:ascii="Arial" w:hAnsi="Arial" w:cs="Arial"/>
          <w:color w:val="000000"/>
          <w:kern w:val="0"/>
          <w:sz w:val="21"/>
          <w:szCs w:val="21"/>
        </w:rPr>
        <w:t>is</w:t>
      </w:r>
      <w:proofErr w:type="gramEnd"/>
      <w:r w:rsidRPr="00693624">
        <w:rPr>
          <w:rFonts w:ascii="Arial" w:hAnsi="Arial" w:cs="Arial"/>
          <w:color w:val="000000"/>
          <w:kern w:val="0"/>
          <w:sz w:val="21"/>
          <w:szCs w:val="21"/>
        </w:rPr>
        <w:t xml:space="preserve"> listed before share capital—preference.</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(b) </w:t>
      </w:r>
      <w:proofErr w:type="gramStart"/>
      <w:r w:rsidRPr="00693624">
        <w:rPr>
          <w:rFonts w:ascii="Arial" w:hAnsi="Arial" w:cs="Arial"/>
          <w:color w:val="000000"/>
          <w:kern w:val="0"/>
          <w:sz w:val="21"/>
          <w:szCs w:val="21"/>
        </w:rPr>
        <w:t>is</w:t>
      </w:r>
      <w:proofErr w:type="gramEnd"/>
      <w:r w:rsidRPr="00693624">
        <w:rPr>
          <w:rFonts w:ascii="Arial" w:hAnsi="Arial" w:cs="Arial"/>
          <w:color w:val="000000"/>
          <w:kern w:val="0"/>
          <w:sz w:val="21"/>
          <w:szCs w:val="21"/>
        </w:rPr>
        <w:t xml:space="preserve"> listed after retained earnings.</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(c) </w:t>
      </w:r>
      <w:proofErr w:type="gramStart"/>
      <w:r w:rsidRPr="00693624">
        <w:rPr>
          <w:rFonts w:ascii="Arial" w:hAnsi="Arial" w:cs="Arial"/>
          <w:color w:val="000000"/>
          <w:kern w:val="0"/>
          <w:sz w:val="21"/>
          <w:szCs w:val="21"/>
        </w:rPr>
        <w:t>is</w:t>
      </w:r>
      <w:proofErr w:type="gramEnd"/>
      <w:r w:rsidRPr="00693624">
        <w:rPr>
          <w:rFonts w:ascii="Arial" w:hAnsi="Arial" w:cs="Arial"/>
          <w:color w:val="000000"/>
          <w:kern w:val="0"/>
          <w:sz w:val="21"/>
          <w:szCs w:val="21"/>
        </w:rPr>
        <w:t xml:space="preserve"> listed after share capital—preference.</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(d) </w:t>
      </w:r>
      <w:proofErr w:type="gramStart"/>
      <w:r w:rsidRPr="00693624">
        <w:rPr>
          <w:rFonts w:ascii="Arial" w:hAnsi="Arial" w:cs="Arial"/>
          <w:color w:val="000000"/>
          <w:kern w:val="0"/>
          <w:sz w:val="21"/>
          <w:szCs w:val="21"/>
        </w:rPr>
        <w:t>is</w:t>
      </w:r>
      <w:proofErr w:type="gramEnd"/>
      <w:r w:rsidRPr="00693624">
        <w:rPr>
          <w:rFonts w:ascii="Arial" w:hAnsi="Arial" w:cs="Arial"/>
          <w:color w:val="000000"/>
          <w:kern w:val="0"/>
          <w:sz w:val="21"/>
          <w:szCs w:val="21"/>
        </w:rPr>
        <w:t xml:space="preserve"> reduced for treasury shares.</w:t>
      </w:r>
    </w:p>
    <w:p w:rsidR="004E04DF" w:rsidRPr="00693624" w:rsidRDefault="004E04DF" w:rsidP="006C57DD">
      <w:pPr>
        <w:pStyle w:val="a7"/>
        <w:spacing w:beforeLines="30" w:afterLines="30"/>
        <w:ind w:left="709"/>
        <w:rPr>
          <w:rFonts w:cs="Arial"/>
          <w:color w:val="000000"/>
        </w:rPr>
      </w:pPr>
      <w:r w:rsidRPr="00693624">
        <w:rPr>
          <w:rFonts w:eastAsiaTheme="minorEastAsia" w:cs="Arial"/>
          <w:b/>
          <w:w w:val="90"/>
          <w:bdr w:val="single" w:sz="4" w:space="0" w:color="auto"/>
          <w:lang w:eastAsia="zh-TW"/>
        </w:rPr>
        <w:t>Answer</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(c) </w:t>
      </w:r>
      <w:proofErr w:type="gramStart"/>
      <w:r w:rsidRPr="00693624">
        <w:rPr>
          <w:rFonts w:ascii="Arial" w:hAnsi="Arial" w:cs="Arial"/>
          <w:color w:val="000000"/>
          <w:kern w:val="0"/>
          <w:sz w:val="21"/>
          <w:szCs w:val="21"/>
        </w:rPr>
        <w:t>is</w:t>
      </w:r>
      <w:proofErr w:type="gramEnd"/>
      <w:r w:rsidRPr="00693624">
        <w:rPr>
          <w:rFonts w:ascii="Arial" w:hAnsi="Arial" w:cs="Arial"/>
          <w:color w:val="000000"/>
          <w:kern w:val="0"/>
          <w:sz w:val="21"/>
          <w:szCs w:val="21"/>
        </w:rPr>
        <w:t xml:space="preserve"> listed after share capital—preference.</w:t>
      </w:r>
    </w:p>
    <w:p w:rsidR="004E04DF" w:rsidRPr="00693624" w:rsidRDefault="004E04DF" w:rsidP="004E04DF">
      <w:pPr>
        <w:autoSpaceDE w:val="0"/>
        <w:autoSpaceDN w:val="0"/>
        <w:adjustRightInd w:val="0"/>
        <w:rPr>
          <w:rFonts w:ascii="Arial" w:hAnsi="Arial" w:cs="Arial"/>
          <w:b/>
          <w:bCs/>
          <w:color w:val="B21117"/>
          <w:kern w:val="0"/>
          <w:sz w:val="21"/>
          <w:szCs w:val="21"/>
        </w:rPr>
      </w:pPr>
    </w:p>
    <w:p w:rsidR="004E04DF" w:rsidRPr="00693624" w:rsidRDefault="004E04DF" w:rsidP="004E04DF">
      <w:pPr>
        <w:autoSpaceDE w:val="0"/>
        <w:autoSpaceDN w:val="0"/>
        <w:adjustRightInd w:val="0"/>
        <w:rPr>
          <w:rFonts w:ascii="Arial" w:hAnsi="Arial" w:cs="Arial"/>
          <w:color w:val="038ACF"/>
          <w:kern w:val="0"/>
          <w:sz w:val="21"/>
          <w:szCs w:val="21"/>
        </w:rPr>
      </w:pPr>
      <w:r w:rsidRPr="00693624">
        <w:rPr>
          <w:rFonts w:ascii="Arial" w:hAnsi="Arial" w:cs="Arial"/>
          <w:b/>
          <w:bCs/>
          <w:color w:val="B21117"/>
          <w:kern w:val="0"/>
          <w:sz w:val="21"/>
          <w:szCs w:val="21"/>
        </w:rPr>
        <w:t xml:space="preserve">11-14. </w:t>
      </w:r>
      <w:r w:rsidRPr="00693624">
        <w:rPr>
          <w:rFonts w:ascii="Arial" w:hAnsi="Arial" w:cs="Arial"/>
          <w:color w:val="038ACF"/>
          <w:kern w:val="0"/>
          <w:sz w:val="21"/>
          <w:szCs w:val="21"/>
        </w:rPr>
        <w:t>(LO 7)</w:t>
      </w:r>
    </w:p>
    <w:p w:rsidR="004E04DF" w:rsidRPr="00693624" w:rsidRDefault="00F67D80" w:rsidP="004E04DF">
      <w:pPr>
        <w:autoSpaceDE w:val="0"/>
        <w:autoSpaceDN w:val="0"/>
        <w:adjustRightInd w:val="0"/>
        <w:ind w:leftChars="295" w:left="708"/>
        <w:rPr>
          <w:rFonts w:ascii="Arial" w:hAnsi="Arial" w:cs="Arial"/>
          <w:color w:val="000000"/>
          <w:kern w:val="0"/>
          <w:sz w:val="21"/>
          <w:szCs w:val="21"/>
        </w:rPr>
      </w:pPr>
      <w:r w:rsidRPr="00693624">
        <w:rPr>
          <w:rFonts w:ascii="Arial" w:hAnsi="Arial" w:cs="Arial"/>
          <w:color w:val="000000"/>
          <w:kern w:val="0"/>
          <w:sz w:val="21"/>
          <w:szCs w:val="21"/>
        </w:rPr>
        <w:t>Adana A.S.</w:t>
      </w:r>
      <w:r w:rsidR="004E04DF" w:rsidRPr="00693624">
        <w:rPr>
          <w:rFonts w:ascii="Arial" w:hAnsi="Arial" w:cs="Arial"/>
          <w:color w:val="000000"/>
          <w:kern w:val="0"/>
          <w:sz w:val="21"/>
          <w:szCs w:val="21"/>
        </w:rPr>
        <w:t xml:space="preserve"> reported net income of </w:t>
      </w:r>
      <w:r w:rsidR="00C001AC" w:rsidRPr="00693624">
        <w:rPr>
          <w:rFonts w:ascii="Arial" w:hAnsi="Arial" w:cs="Arial"/>
          <w:noProof/>
          <w:color w:val="000000"/>
          <w:kern w:val="0"/>
          <w:sz w:val="21"/>
          <w:szCs w:val="21"/>
        </w:rPr>
        <w:drawing>
          <wp:inline distT="0" distB="0" distL="0" distR="0">
            <wp:extent cx="72000" cy="104154"/>
            <wp:effectExtent l="19050" t="0" r="4200" b="0"/>
            <wp:docPr id="1"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004E04DF" w:rsidRPr="00693624">
        <w:rPr>
          <w:rFonts w:ascii="Arial" w:hAnsi="Arial" w:cs="Arial"/>
          <w:color w:val="000000"/>
          <w:kern w:val="0"/>
          <w:sz w:val="21"/>
          <w:szCs w:val="21"/>
        </w:rPr>
        <w:t xml:space="preserve">186,000 during </w:t>
      </w:r>
      <w:r w:rsidRPr="00693624">
        <w:rPr>
          <w:rFonts w:ascii="Arial" w:hAnsi="Arial" w:cs="Arial"/>
          <w:color w:val="000000"/>
          <w:kern w:val="0"/>
          <w:sz w:val="21"/>
          <w:szCs w:val="21"/>
        </w:rPr>
        <w:t>2017</w:t>
      </w:r>
      <w:r w:rsidR="004E04DF" w:rsidRPr="00693624">
        <w:rPr>
          <w:rFonts w:ascii="Arial" w:hAnsi="Arial" w:cs="Arial"/>
          <w:color w:val="000000"/>
          <w:kern w:val="0"/>
          <w:sz w:val="21"/>
          <w:szCs w:val="21"/>
        </w:rPr>
        <w:t xml:space="preserve">, paid dividends of </w:t>
      </w:r>
      <w:r w:rsidRPr="00693624">
        <w:rPr>
          <w:rFonts w:ascii="Arial" w:hAnsi="Arial" w:cs="Arial"/>
          <w:color w:val="000000"/>
          <w:kern w:val="0"/>
          <w:sz w:val="21"/>
          <w:szCs w:val="21"/>
        </w:rPr>
        <w:br/>
      </w:r>
      <w:r w:rsidR="00C001AC" w:rsidRPr="00693624">
        <w:rPr>
          <w:rFonts w:ascii="Arial" w:hAnsi="Arial" w:cs="Arial"/>
          <w:noProof/>
          <w:color w:val="000000"/>
          <w:kern w:val="0"/>
          <w:sz w:val="21"/>
          <w:szCs w:val="21"/>
        </w:rPr>
        <w:drawing>
          <wp:inline distT="0" distB="0" distL="0" distR="0">
            <wp:extent cx="72000" cy="104154"/>
            <wp:effectExtent l="19050" t="0" r="4200" b="0"/>
            <wp:docPr id="3"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004E04DF" w:rsidRPr="00693624">
        <w:rPr>
          <w:rFonts w:ascii="Arial" w:hAnsi="Arial" w:cs="Arial"/>
          <w:color w:val="000000"/>
          <w:kern w:val="0"/>
          <w:sz w:val="21"/>
          <w:szCs w:val="21"/>
        </w:rPr>
        <w:t xml:space="preserve">26,000 on ordinary shares, and paid dividends of </w:t>
      </w:r>
      <w:r w:rsidR="00C001AC" w:rsidRPr="00693624">
        <w:rPr>
          <w:rFonts w:ascii="Arial" w:hAnsi="Arial" w:cs="Arial"/>
          <w:noProof/>
          <w:color w:val="000000"/>
          <w:kern w:val="0"/>
          <w:sz w:val="21"/>
          <w:szCs w:val="21"/>
        </w:rPr>
        <w:drawing>
          <wp:inline distT="0" distB="0" distL="0" distR="0">
            <wp:extent cx="72000" cy="104154"/>
            <wp:effectExtent l="19050" t="0" r="4200" b="0"/>
            <wp:docPr id="5"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004E04DF" w:rsidRPr="00693624">
        <w:rPr>
          <w:rFonts w:ascii="Arial" w:hAnsi="Arial" w:cs="Arial"/>
          <w:color w:val="000000"/>
          <w:kern w:val="0"/>
          <w:sz w:val="21"/>
          <w:szCs w:val="21"/>
        </w:rPr>
        <w:t xml:space="preserve">60,000 on preference shares. It also has 10,000 shares of 6%, </w:t>
      </w:r>
      <w:r w:rsidRPr="00693624">
        <w:rPr>
          <w:rFonts w:ascii="Arial" w:hAnsi="Arial" w:cs="Arial"/>
          <w:noProof/>
          <w:color w:val="000000"/>
          <w:kern w:val="0"/>
          <w:sz w:val="21"/>
          <w:szCs w:val="21"/>
        </w:rPr>
        <w:drawing>
          <wp:inline distT="0" distB="0" distL="0" distR="0">
            <wp:extent cx="72000" cy="104154"/>
            <wp:effectExtent l="19050" t="0" r="4200" b="0"/>
            <wp:docPr id="10"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004E04DF" w:rsidRPr="00693624">
        <w:rPr>
          <w:rFonts w:ascii="Arial" w:hAnsi="Arial" w:cs="Arial"/>
          <w:color w:val="000000"/>
          <w:kern w:val="0"/>
          <w:sz w:val="21"/>
          <w:szCs w:val="21"/>
        </w:rPr>
        <w:t xml:space="preserve">100 par </w:t>
      </w:r>
      <w:proofErr w:type="gramStart"/>
      <w:r w:rsidR="004E04DF" w:rsidRPr="00693624">
        <w:rPr>
          <w:rFonts w:ascii="Arial" w:hAnsi="Arial" w:cs="Arial"/>
          <w:color w:val="000000"/>
          <w:kern w:val="0"/>
          <w:sz w:val="21"/>
          <w:szCs w:val="21"/>
        </w:rPr>
        <w:t>value</w:t>
      </w:r>
      <w:proofErr w:type="gramEnd"/>
      <w:r w:rsidR="004E04DF" w:rsidRPr="00693624">
        <w:rPr>
          <w:rFonts w:ascii="Arial" w:hAnsi="Arial" w:cs="Arial"/>
          <w:color w:val="000000"/>
          <w:kern w:val="0"/>
          <w:sz w:val="21"/>
          <w:szCs w:val="21"/>
        </w:rPr>
        <w:t xml:space="preserve">, non-cumulative preference shares outstanding. Ordinary shareholders' equity was </w:t>
      </w:r>
      <w:r w:rsidR="00C001AC" w:rsidRPr="00693624">
        <w:rPr>
          <w:rFonts w:ascii="Arial" w:hAnsi="Arial" w:cs="Arial"/>
          <w:noProof/>
          <w:color w:val="000000"/>
          <w:kern w:val="0"/>
          <w:sz w:val="21"/>
          <w:szCs w:val="21"/>
        </w:rPr>
        <w:drawing>
          <wp:inline distT="0" distB="0" distL="0" distR="0">
            <wp:extent cx="72000" cy="104154"/>
            <wp:effectExtent l="19050" t="0" r="4200" b="0"/>
            <wp:docPr id="7"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004E04DF" w:rsidRPr="00693624">
        <w:rPr>
          <w:rFonts w:ascii="Arial" w:hAnsi="Arial" w:cs="Arial"/>
          <w:color w:val="000000"/>
          <w:kern w:val="0"/>
          <w:sz w:val="21"/>
          <w:szCs w:val="21"/>
        </w:rPr>
        <w:t xml:space="preserve">1,200,000 on January 1, </w:t>
      </w:r>
      <w:r w:rsidRPr="00693624">
        <w:rPr>
          <w:rFonts w:ascii="Arial" w:hAnsi="Arial" w:cs="Arial"/>
          <w:color w:val="000000"/>
          <w:kern w:val="0"/>
          <w:sz w:val="21"/>
          <w:szCs w:val="21"/>
        </w:rPr>
        <w:t>2017</w:t>
      </w:r>
      <w:r w:rsidR="004E04DF" w:rsidRPr="00693624">
        <w:rPr>
          <w:rFonts w:ascii="Arial" w:hAnsi="Arial" w:cs="Arial"/>
          <w:color w:val="000000"/>
          <w:kern w:val="0"/>
          <w:sz w:val="21"/>
          <w:szCs w:val="21"/>
        </w:rPr>
        <w:t xml:space="preserve">, and </w:t>
      </w:r>
      <w:r w:rsidR="00C001AC" w:rsidRPr="00693624">
        <w:rPr>
          <w:rFonts w:ascii="Arial" w:hAnsi="Arial" w:cs="Arial"/>
          <w:noProof/>
          <w:color w:val="000000"/>
          <w:kern w:val="0"/>
          <w:sz w:val="21"/>
          <w:szCs w:val="21"/>
        </w:rPr>
        <w:drawing>
          <wp:inline distT="0" distB="0" distL="0" distR="0">
            <wp:extent cx="72000" cy="104154"/>
            <wp:effectExtent l="19050" t="0" r="4200" b="0"/>
            <wp:docPr id="8"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004E04DF" w:rsidRPr="00693624">
        <w:rPr>
          <w:rFonts w:ascii="Arial" w:hAnsi="Arial" w:cs="Arial"/>
          <w:color w:val="000000"/>
          <w:kern w:val="0"/>
          <w:sz w:val="21"/>
          <w:szCs w:val="21"/>
        </w:rPr>
        <w:t xml:space="preserve">1,600,000 on December 31, </w:t>
      </w:r>
      <w:r w:rsidRPr="00693624">
        <w:rPr>
          <w:rFonts w:ascii="Arial" w:hAnsi="Arial" w:cs="Arial"/>
          <w:color w:val="000000"/>
          <w:kern w:val="0"/>
          <w:sz w:val="21"/>
          <w:szCs w:val="21"/>
        </w:rPr>
        <w:t>2017</w:t>
      </w:r>
      <w:r w:rsidR="004E04DF" w:rsidRPr="00693624">
        <w:rPr>
          <w:rFonts w:ascii="Arial" w:hAnsi="Arial" w:cs="Arial"/>
          <w:color w:val="000000"/>
          <w:kern w:val="0"/>
          <w:sz w:val="21"/>
          <w:szCs w:val="21"/>
        </w:rPr>
        <w:t xml:space="preserve">. The company's return on ordinary shareholders' equity for </w:t>
      </w:r>
      <w:r w:rsidRPr="00693624">
        <w:rPr>
          <w:rFonts w:ascii="Arial" w:hAnsi="Arial" w:cs="Arial"/>
          <w:color w:val="000000"/>
          <w:kern w:val="0"/>
          <w:sz w:val="21"/>
          <w:szCs w:val="21"/>
        </w:rPr>
        <w:t>2017</w:t>
      </w:r>
      <w:r w:rsidR="004E04DF" w:rsidRPr="00693624">
        <w:rPr>
          <w:rFonts w:ascii="Arial" w:hAnsi="Arial" w:cs="Arial"/>
          <w:color w:val="000000"/>
          <w:kern w:val="0"/>
          <w:sz w:val="21"/>
          <w:szCs w:val="21"/>
        </w:rPr>
        <w:t xml:space="preserve"> is:</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(a) 10.0%.</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(b) 9.0%.</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(c) 7.1%.</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(d) 13.3%.</w:t>
      </w:r>
    </w:p>
    <w:p w:rsidR="004E04DF" w:rsidRPr="00693624" w:rsidRDefault="004E04DF" w:rsidP="006C57DD">
      <w:pPr>
        <w:pStyle w:val="a7"/>
        <w:spacing w:beforeLines="30" w:afterLines="30"/>
        <w:ind w:left="709"/>
        <w:rPr>
          <w:rFonts w:cs="Arial"/>
          <w:color w:val="000000"/>
        </w:rPr>
      </w:pPr>
      <w:r w:rsidRPr="00693624">
        <w:rPr>
          <w:rFonts w:eastAsiaTheme="minorEastAsia" w:cs="Arial"/>
          <w:b/>
          <w:w w:val="90"/>
          <w:bdr w:val="single" w:sz="4" w:space="0" w:color="auto"/>
          <w:lang w:eastAsia="zh-TW"/>
        </w:rPr>
        <w:t>Answer</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(b) 9.0%.</w:t>
      </w:r>
    </w:p>
    <w:p w:rsidR="004E04DF" w:rsidRPr="00693624" w:rsidRDefault="004E04DF" w:rsidP="004E04DF">
      <w:pPr>
        <w:autoSpaceDE w:val="0"/>
        <w:autoSpaceDN w:val="0"/>
        <w:adjustRightInd w:val="0"/>
        <w:rPr>
          <w:rFonts w:ascii="Arial" w:hAnsi="Arial" w:cs="Arial"/>
          <w:b/>
          <w:bCs/>
          <w:color w:val="B21117"/>
          <w:kern w:val="0"/>
          <w:sz w:val="21"/>
          <w:szCs w:val="21"/>
        </w:rPr>
      </w:pPr>
    </w:p>
    <w:p w:rsidR="004E04DF" w:rsidRPr="00693624" w:rsidRDefault="004E04DF" w:rsidP="004E04DF">
      <w:pPr>
        <w:autoSpaceDE w:val="0"/>
        <w:autoSpaceDN w:val="0"/>
        <w:adjustRightInd w:val="0"/>
        <w:rPr>
          <w:rFonts w:ascii="Arial" w:hAnsi="Arial" w:cs="Arial"/>
          <w:color w:val="038ACF"/>
          <w:kern w:val="0"/>
          <w:sz w:val="21"/>
          <w:szCs w:val="21"/>
        </w:rPr>
      </w:pPr>
      <w:r w:rsidRPr="00693624">
        <w:rPr>
          <w:rFonts w:ascii="Arial" w:hAnsi="Arial" w:cs="Arial"/>
          <w:b/>
          <w:bCs/>
          <w:color w:val="B21117"/>
          <w:kern w:val="0"/>
          <w:sz w:val="21"/>
          <w:szCs w:val="21"/>
        </w:rPr>
        <w:t xml:space="preserve">*11-15. </w:t>
      </w:r>
      <w:r w:rsidRPr="00693624">
        <w:rPr>
          <w:rFonts w:ascii="Arial" w:hAnsi="Arial" w:cs="Arial"/>
          <w:color w:val="038ACF"/>
          <w:kern w:val="0"/>
          <w:sz w:val="21"/>
          <w:szCs w:val="21"/>
        </w:rPr>
        <w:t>(LO 8)</w:t>
      </w:r>
    </w:p>
    <w:p w:rsidR="004E04DF" w:rsidRPr="00693624" w:rsidRDefault="004E04DF" w:rsidP="004E04DF">
      <w:pPr>
        <w:autoSpaceDE w:val="0"/>
        <w:autoSpaceDN w:val="0"/>
        <w:adjustRightInd w:val="0"/>
        <w:ind w:leftChars="295" w:left="708"/>
        <w:rPr>
          <w:rFonts w:ascii="Arial" w:hAnsi="Arial" w:cs="Arial"/>
          <w:color w:val="000000"/>
          <w:kern w:val="0"/>
          <w:sz w:val="21"/>
          <w:szCs w:val="21"/>
        </w:rPr>
      </w:pPr>
      <w:r w:rsidRPr="00693624">
        <w:rPr>
          <w:rFonts w:ascii="Arial" w:hAnsi="Arial" w:cs="Arial"/>
          <w:color w:val="000000"/>
          <w:kern w:val="0"/>
          <w:sz w:val="21"/>
          <w:szCs w:val="21"/>
        </w:rPr>
        <w:t xml:space="preserve">When a statement of changes in equity is presented, it is </w:t>
      </w:r>
      <w:r w:rsidRPr="00693624">
        <w:rPr>
          <w:rFonts w:ascii="Arial" w:hAnsi="Arial" w:cs="Arial"/>
          <w:b/>
          <w:bCs/>
          <w:iCs/>
          <w:color w:val="000000"/>
          <w:kern w:val="0"/>
          <w:sz w:val="21"/>
          <w:szCs w:val="21"/>
        </w:rPr>
        <w:t>not</w:t>
      </w:r>
      <w:r w:rsidRPr="00693624">
        <w:rPr>
          <w:rFonts w:ascii="Arial" w:hAnsi="Arial" w:cs="Arial"/>
          <w:b/>
          <w:bCs/>
          <w:i/>
          <w:iCs/>
          <w:color w:val="000000"/>
          <w:kern w:val="0"/>
          <w:sz w:val="21"/>
          <w:szCs w:val="21"/>
        </w:rPr>
        <w:t xml:space="preserve"> </w:t>
      </w:r>
      <w:r w:rsidRPr="00693624">
        <w:rPr>
          <w:rFonts w:ascii="Arial" w:hAnsi="Arial" w:cs="Arial"/>
          <w:color w:val="000000"/>
          <w:kern w:val="0"/>
          <w:sz w:val="21"/>
          <w:szCs w:val="21"/>
        </w:rPr>
        <w:t>necessary to prepare a (an):</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lastRenderedPageBreak/>
        <w:t xml:space="preserve">(a) </w:t>
      </w:r>
      <w:proofErr w:type="gramStart"/>
      <w:r w:rsidRPr="00693624">
        <w:rPr>
          <w:rFonts w:ascii="Arial" w:hAnsi="Arial" w:cs="Arial"/>
          <w:color w:val="000000"/>
          <w:kern w:val="0"/>
          <w:sz w:val="21"/>
          <w:szCs w:val="21"/>
        </w:rPr>
        <w:t>retained</w:t>
      </w:r>
      <w:proofErr w:type="gramEnd"/>
      <w:r w:rsidRPr="00693624">
        <w:rPr>
          <w:rFonts w:ascii="Arial" w:hAnsi="Arial" w:cs="Arial"/>
          <w:color w:val="000000"/>
          <w:kern w:val="0"/>
          <w:sz w:val="21"/>
          <w:szCs w:val="21"/>
        </w:rPr>
        <w:t xml:space="preserve"> earnings statement.</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(b) </w:t>
      </w:r>
      <w:proofErr w:type="gramStart"/>
      <w:r w:rsidRPr="00693624">
        <w:rPr>
          <w:rFonts w:ascii="Arial" w:hAnsi="Arial" w:cs="Arial"/>
          <w:color w:val="000000"/>
          <w:kern w:val="0"/>
          <w:sz w:val="21"/>
          <w:szCs w:val="21"/>
        </w:rPr>
        <w:t>statement</w:t>
      </w:r>
      <w:proofErr w:type="gramEnd"/>
      <w:r w:rsidRPr="00693624">
        <w:rPr>
          <w:rFonts w:ascii="Arial" w:hAnsi="Arial" w:cs="Arial"/>
          <w:color w:val="000000"/>
          <w:kern w:val="0"/>
          <w:sz w:val="21"/>
          <w:szCs w:val="21"/>
        </w:rPr>
        <w:t xml:space="preserve"> of financial position.</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(c) </w:t>
      </w:r>
      <w:proofErr w:type="gramStart"/>
      <w:r w:rsidRPr="00693624">
        <w:rPr>
          <w:rFonts w:ascii="Arial" w:hAnsi="Arial" w:cs="Arial"/>
          <w:color w:val="000000"/>
          <w:kern w:val="0"/>
          <w:sz w:val="21"/>
          <w:szCs w:val="21"/>
        </w:rPr>
        <w:t>income</w:t>
      </w:r>
      <w:proofErr w:type="gramEnd"/>
      <w:r w:rsidRPr="00693624">
        <w:rPr>
          <w:rFonts w:ascii="Arial" w:hAnsi="Arial" w:cs="Arial"/>
          <w:color w:val="000000"/>
          <w:kern w:val="0"/>
          <w:sz w:val="21"/>
          <w:szCs w:val="21"/>
        </w:rPr>
        <w:t xml:space="preserve"> statement.</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(d) </w:t>
      </w:r>
      <w:proofErr w:type="gramStart"/>
      <w:r w:rsidRPr="00693624">
        <w:rPr>
          <w:rFonts w:ascii="Arial" w:hAnsi="Arial" w:cs="Arial"/>
          <w:color w:val="000000"/>
          <w:kern w:val="0"/>
          <w:sz w:val="21"/>
          <w:szCs w:val="21"/>
        </w:rPr>
        <w:t>statement</w:t>
      </w:r>
      <w:proofErr w:type="gramEnd"/>
      <w:r w:rsidRPr="00693624">
        <w:rPr>
          <w:rFonts w:ascii="Arial" w:hAnsi="Arial" w:cs="Arial"/>
          <w:color w:val="000000"/>
          <w:kern w:val="0"/>
          <w:sz w:val="21"/>
          <w:szCs w:val="21"/>
        </w:rPr>
        <w:t xml:space="preserve"> of cash flows.</w:t>
      </w:r>
    </w:p>
    <w:p w:rsidR="004E04DF" w:rsidRPr="00693624" w:rsidRDefault="004E04DF" w:rsidP="006C57DD">
      <w:pPr>
        <w:pStyle w:val="a7"/>
        <w:spacing w:beforeLines="30" w:afterLines="30"/>
        <w:ind w:left="709"/>
        <w:rPr>
          <w:rFonts w:cs="Arial"/>
          <w:color w:val="000000"/>
        </w:rPr>
      </w:pPr>
      <w:r w:rsidRPr="00693624">
        <w:rPr>
          <w:rFonts w:eastAsiaTheme="minorEastAsia" w:cs="Arial"/>
          <w:b/>
          <w:w w:val="90"/>
          <w:bdr w:val="single" w:sz="4" w:space="0" w:color="auto"/>
          <w:lang w:eastAsia="zh-TW"/>
        </w:rPr>
        <w:t>Answer</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(a) </w:t>
      </w:r>
      <w:proofErr w:type="gramStart"/>
      <w:r w:rsidRPr="00693624">
        <w:rPr>
          <w:rFonts w:ascii="Arial" w:hAnsi="Arial" w:cs="Arial"/>
          <w:color w:val="000000"/>
          <w:kern w:val="0"/>
          <w:sz w:val="21"/>
          <w:szCs w:val="21"/>
        </w:rPr>
        <w:t>retained</w:t>
      </w:r>
      <w:proofErr w:type="gramEnd"/>
      <w:r w:rsidRPr="00693624">
        <w:rPr>
          <w:rFonts w:ascii="Arial" w:hAnsi="Arial" w:cs="Arial"/>
          <w:color w:val="000000"/>
          <w:kern w:val="0"/>
          <w:sz w:val="21"/>
          <w:szCs w:val="21"/>
        </w:rPr>
        <w:t xml:space="preserve"> earnings statement.</w:t>
      </w:r>
    </w:p>
    <w:p w:rsidR="004E04DF" w:rsidRPr="00693624" w:rsidRDefault="004E04DF" w:rsidP="004E04DF">
      <w:pPr>
        <w:autoSpaceDE w:val="0"/>
        <w:autoSpaceDN w:val="0"/>
        <w:adjustRightInd w:val="0"/>
        <w:rPr>
          <w:rFonts w:ascii="Arial" w:hAnsi="Arial" w:cs="Arial"/>
          <w:b/>
          <w:bCs/>
          <w:color w:val="B21117"/>
          <w:kern w:val="0"/>
          <w:sz w:val="21"/>
          <w:szCs w:val="21"/>
        </w:rPr>
      </w:pPr>
    </w:p>
    <w:p w:rsidR="004E04DF" w:rsidRPr="00693624" w:rsidRDefault="004E04DF" w:rsidP="004E04DF">
      <w:pPr>
        <w:autoSpaceDE w:val="0"/>
        <w:autoSpaceDN w:val="0"/>
        <w:adjustRightInd w:val="0"/>
        <w:rPr>
          <w:rFonts w:ascii="Arial" w:hAnsi="Arial" w:cs="Arial"/>
          <w:color w:val="038ACF"/>
          <w:kern w:val="0"/>
          <w:sz w:val="21"/>
          <w:szCs w:val="21"/>
        </w:rPr>
      </w:pPr>
      <w:r w:rsidRPr="00693624">
        <w:rPr>
          <w:rFonts w:ascii="Arial" w:hAnsi="Arial" w:cs="Arial"/>
          <w:b/>
          <w:bCs/>
          <w:color w:val="B21117"/>
          <w:kern w:val="0"/>
          <w:sz w:val="21"/>
          <w:szCs w:val="21"/>
        </w:rPr>
        <w:t xml:space="preserve">*11-16. </w:t>
      </w:r>
      <w:r w:rsidRPr="00693624">
        <w:rPr>
          <w:rFonts w:ascii="Arial" w:hAnsi="Arial" w:cs="Arial"/>
          <w:color w:val="038ACF"/>
          <w:kern w:val="0"/>
          <w:sz w:val="21"/>
          <w:szCs w:val="21"/>
        </w:rPr>
        <w:t>(LO 9)</w:t>
      </w:r>
    </w:p>
    <w:p w:rsidR="004E04DF" w:rsidRPr="00693624" w:rsidRDefault="004E04DF" w:rsidP="004E04DF">
      <w:pPr>
        <w:autoSpaceDE w:val="0"/>
        <w:autoSpaceDN w:val="0"/>
        <w:adjustRightInd w:val="0"/>
        <w:ind w:leftChars="295" w:left="708"/>
        <w:rPr>
          <w:rFonts w:ascii="Arial" w:hAnsi="Arial" w:cs="Arial"/>
          <w:color w:val="000000"/>
          <w:kern w:val="0"/>
          <w:sz w:val="21"/>
          <w:szCs w:val="21"/>
        </w:rPr>
      </w:pPr>
      <w:r w:rsidRPr="00693624">
        <w:rPr>
          <w:rFonts w:ascii="Arial" w:hAnsi="Arial" w:cs="Arial"/>
          <w:color w:val="000000"/>
          <w:kern w:val="0"/>
          <w:sz w:val="21"/>
          <w:szCs w:val="21"/>
        </w:rPr>
        <w:t xml:space="preserve">The ledger of JFK, </w:t>
      </w:r>
      <w:r w:rsidR="0036684A" w:rsidRPr="00693624">
        <w:rPr>
          <w:rFonts w:ascii="Arial" w:hAnsi="Arial" w:cs="Arial"/>
          <w:color w:val="000000"/>
          <w:kern w:val="0"/>
          <w:sz w:val="21"/>
          <w:szCs w:val="21"/>
        </w:rPr>
        <w:t>plc</w:t>
      </w:r>
      <w:r w:rsidRPr="00693624">
        <w:rPr>
          <w:rFonts w:ascii="Arial" w:hAnsi="Arial" w:cs="Arial"/>
          <w:color w:val="000000"/>
          <w:kern w:val="0"/>
          <w:sz w:val="21"/>
          <w:szCs w:val="21"/>
        </w:rPr>
        <w:t xml:space="preserve"> shows share capital—ordinary, treasury shares—ordinary, and no preference shares. For this company, the formula for computing book value per share is:</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(a) </w:t>
      </w:r>
      <w:proofErr w:type="gramStart"/>
      <w:r w:rsidRPr="00693624">
        <w:rPr>
          <w:rFonts w:ascii="Arial" w:hAnsi="Arial" w:cs="Arial"/>
          <w:color w:val="000000"/>
          <w:kern w:val="0"/>
          <w:sz w:val="21"/>
          <w:szCs w:val="21"/>
        </w:rPr>
        <w:t>total</w:t>
      </w:r>
      <w:proofErr w:type="gramEnd"/>
      <w:r w:rsidRPr="00693624">
        <w:rPr>
          <w:rFonts w:ascii="Arial" w:hAnsi="Arial" w:cs="Arial"/>
          <w:color w:val="000000"/>
          <w:kern w:val="0"/>
          <w:sz w:val="21"/>
          <w:szCs w:val="21"/>
        </w:rPr>
        <w:t xml:space="preserve"> equity divided by the number of ordinary shares issued.</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(b) </w:t>
      </w:r>
      <w:proofErr w:type="gramStart"/>
      <w:r w:rsidRPr="00693624">
        <w:rPr>
          <w:rFonts w:ascii="Arial" w:hAnsi="Arial" w:cs="Arial"/>
          <w:color w:val="000000"/>
          <w:kern w:val="0"/>
          <w:sz w:val="21"/>
          <w:szCs w:val="21"/>
        </w:rPr>
        <w:t>share</w:t>
      </w:r>
      <w:proofErr w:type="gramEnd"/>
      <w:r w:rsidRPr="00693624">
        <w:rPr>
          <w:rFonts w:ascii="Arial" w:hAnsi="Arial" w:cs="Arial"/>
          <w:color w:val="000000"/>
          <w:kern w:val="0"/>
          <w:sz w:val="21"/>
          <w:szCs w:val="21"/>
        </w:rPr>
        <w:t xml:space="preserve"> capital—ordinary divided by the number of ordinary shares issued.</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(c) </w:t>
      </w:r>
      <w:proofErr w:type="gramStart"/>
      <w:r w:rsidRPr="00693624">
        <w:rPr>
          <w:rFonts w:ascii="Arial" w:hAnsi="Arial" w:cs="Arial"/>
          <w:color w:val="000000"/>
          <w:kern w:val="0"/>
          <w:sz w:val="21"/>
          <w:szCs w:val="21"/>
        </w:rPr>
        <w:t>total</w:t>
      </w:r>
      <w:proofErr w:type="gramEnd"/>
      <w:r w:rsidRPr="00693624">
        <w:rPr>
          <w:rFonts w:ascii="Arial" w:hAnsi="Arial" w:cs="Arial"/>
          <w:color w:val="000000"/>
          <w:kern w:val="0"/>
          <w:sz w:val="21"/>
          <w:szCs w:val="21"/>
        </w:rPr>
        <w:t xml:space="preserve"> equity divided by the number of ordinary shares outstanding.</w:t>
      </w:r>
    </w:p>
    <w:p w:rsidR="004E04DF"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(d) </w:t>
      </w:r>
      <w:proofErr w:type="gramStart"/>
      <w:r w:rsidRPr="00693624">
        <w:rPr>
          <w:rFonts w:ascii="Arial" w:hAnsi="Arial" w:cs="Arial"/>
          <w:color w:val="000000"/>
          <w:kern w:val="0"/>
          <w:sz w:val="21"/>
          <w:szCs w:val="21"/>
        </w:rPr>
        <w:t>share</w:t>
      </w:r>
      <w:proofErr w:type="gramEnd"/>
      <w:r w:rsidRPr="00693624">
        <w:rPr>
          <w:rFonts w:ascii="Arial" w:hAnsi="Arial" w:cs="Arial"/>
          <w:color w:val="000000"/>
          <w:kern w:val="0"/>
          <w:sz w:val="21"/>
          <w:szCs w:val="21"/>
        </w:rPr>
        <w:t xml:space="preserve"> capital—ordinary divided by the number of ordinary shares outstanding.</w:t>
      </w:r>
    </w:p>
    <w:p w:rsidR="004E04DF" w:rsidRPr="00693624" w:rsidRDefault="004E04DF" w:rsidP="006C57DD">
      <w:pPr>
        <w:pStyle w:val="a7"/>
        <w:spacing w:beforeLines="30" w:afterLines="30"/>
        <w:ind w:left="709"/>
        <w:rPr>
          <w:rFonts w:cs="Arial"/>
          <w:color w:val="000000"/>
        </w:rPr>
      </w:pPr>
      <w:r w:rsidRPr="00693624">
        <w:rPr>
          <w:rFonts w:eastAsiaTheme="minorEastAsia" w:cs="Arial"/>
          <w:b/>
          <w:w w:val="90"/>
          <w:bdr w:val="single" w:sz="4" w:space="0" w:color="auto"/>
          <w:lang w:eastAsia="zh-TW"/>
        </w:rPr>
        <w:t>Answer</w:t>
      </w:r>
    </w:p>
    <w:p w:rsidR="001D7E52" w:rsidRPr="00693624" w:rsidRDefault="004E04DF" w:rsidP="004E04DF">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(c) </w:t>
      </w:r>
      <w:proofErr w:type="gramStart"/>
      <w:r w:rsidRPr="00693624">
        <w:rPr>
          <w:rFonts w:ascii="Arial" w:hAnsi="Arial" w:cs="Arial"/>
          <w:color w:val="000000"/>
          <w:kern w:val="0"/>
          <w:sz w:val="21"/>
          <w:szCs w:val="21"/>
        </w:rPr>
        <w:t>total</w:t>
      </w:r>
      <w:proofErr w:type="gramEnd"/>
      <w:r w:rsidRPr="00693624">
        <w:rPr>
          <w:rFonts w:ascii="Arial" w:hAnsi="Arial" w:cs="Arial"/>
          <w:color w:val="000000"/>
          <w:kern w:val="0"/>
          <w:sz w:val="21"/>
          <w:szCs w:val="21"/>
        </w:rPr>
        <w:t xml:space="preserve"> equity divided by the number of ordinary shares outstanding.</w:t>
      </w:r>
    </w:p>
    <w:p w:rsidR="00391EDA" w:rsidRPr="00693624" w:rsidRDefault="00391EDA" w:rsidP="001D7E52">
      <w:pPr>
        <w:autoSpaceDE w:val="0"/>
        <w:autoSpaceDN w:val="0"/>
        <w:adjustRightInd w:val="0"/>
        <w:ind w:leftChars="236" w:left="566"/>
        <w:rPr>
          <w:rFonts w:ascii="Arial" w:hAnsi="Arial" w:cs="Arial"/>
          <w:sz w:val="21"/>
          <w:szCs w:val="21"/>
        </w:rPr>
      </w:pPr>
      <w:r w:rsidRPr="00693624">
        <w:rPr>
          <w:rFonts w:ascii="Arial" w:hAnsi="Arial" w:cs="Arial"/>
          <w:sz w:val="21"/>
          <w:szCs w:val="21"/>
        </w:rPr>
        <w:br w:type="page"/>
      </w:r>
    </w:p>
    <w:p w:rsidR="00391EDA" w:rsidRPr="00693624" w:rsidRDefault="00391EDA" w:rsidP="00391EDA">
      <w:pPr>
        <w:autoSpaceDE w:val="0"/>
        <w:autoSpaceDN w:val="0"/>
        <w:adjustRightInd w:val="0"/>
        <w:rPr>
          <w:rFonts w:ascii="Arial" w:hAnsi="Arial" w:cs="Arial"/>
          <w:color w:val="6C6865"/>
          <w:sz w:val="28"/>
          <w:szCs w:val="28"/>
        </w:rPr>
      </w:pPr>
      <w:r w:rsidRPr="00693624">
        <w:rPr>
          <w:rFonts w:ascii="Arial" w:hAnsi="Arial" w:cs="Arial"/>
          <w:color w:val="6C6865"/>
          <w:sz w:val="28"/>
          <w:szCs w:val="28"/>
        </w:rPr>
        <w:lastRenderedPageBreak/>
        <w:t>QUESTIONS</w:t>
      </w:r>
    </w:p>
    <w:p w:rsidR="00C40504" w:rsidRPr="00693624" w:rsidRDefault="00C40504" w:rsidP="005357C0">
      <w:pPr>
        <w:tabs>
          <w:tab w:val="left" w:pos="709"/>
        </w:tabs>
        <w:autoSpaceDE w:val="0"/>
        <w:autoSpaceDN w:val="0"/>
        <w:adjustRightInd w:val="0"/>
        <w:ind w:left="708" w:hangingChars="337" w:hanging="708"/>
        <w:rPr>
          <w:rFonts w:ascii="Arial" w:hAnsi="Arial" w:cs="Arial"/>
          <w:color w:val="000000"/>
          <w:kern w:val="0"/>
          <w:sz w:val="21"/>
          <w:szCs w:val="21"/>
        </w:rPr>
      </w:pPr>
      <w:r w:rsidRPr="00693624">
        <w:rPr>
          <w:rFonts w:ascii="Arial" w:hAnsi="Arial" w:cs="Arial"/>
          <w:b/>
          <w:bCs/>
          <w:color w:val="B21117"/>
          <w:kern w:val="0"/>
          <w:sz w:val="21"/>
          <w:szCs w:val="21"/>
        </w:rPr>
        <w:t>11-1</w:t>
      </w:r>
      <w:proofErr w:type="gramStart"/>
      <w:r w:rsidRPr="00693624">
        <w:rPr>
          <w:rFonts w:ascii="Arial" w:hAnsi="Arial" w:cs="Arial"/>
          <w:b/>
          <w:bCs/>
          <w:color w:val="B21117"/>
          <w:kern w:val="0"/>
          <w:sz w:val="21"/>
          <w:szCs w:val="21"/>
        </w:rPr>
        <w:t>.</w:t>
      </w:r>
      <w:r w:rsidR="005357C0" w:rsidRPr="00693624">
        <w:rPr>
          <w:rFonts w:ascii="Arial" w:hAnsi="Arial" w:cs="Arial"/>
          <w:b/>
          <w:bCs/>
          <w:color w:val="B21117"/>
          <w:kern w:val="0"/>
          <w:sz w:val="21"/>
          <w:szCs w:val="21"/>
        </w:rPr>
        <w:t xml:space="preserve"> </w:t>
      </w:r>
      <w:r w:rsidRPr="00693624">
        <w:rPr>
          <w:rFonts w:ascii="Arial" w:hAnsi="Arial" w:cs="Arial"/>
          <w:b/>
          <w:bCs/>
          <w:color w:val="B21117"/>
          <w:kern w:val="0"/>
          <w:sz w:val="21"/>
          <w:szCs w:val="21"/>
        </w:rPr>
        <w:t xml:space="preserve"> </w:t>
      </w:r>
      <w:r w:rsidRPr="00693624">
        <w:rPr>
          <w:rFonts w:ascii="Arial" w:hAnsi="Arial" w:cs="Arial"/>
          <w:color w:val="000000"/>
          <w:kern w:val="0"/>
          <w:sz w:val="21"/>
          <w:szCs w:val="21"/>
        </w:rPr>
        <w:t>Mark</w:t>
      </w:r>
      <w:proofErr w:type="gramEnd"/>
      <w:r w:rsidRPr="00693624">
        <w:rPr>
          <w:rFonts w:ascii="Arial" w:hAnsi="Arial" w:cs="Arial"/>
          <w:color w:val="000000"/>
          <w:kern w:val="0"/>
          <w:sz w:val="21"/>
          <w:szCs w:val="21"/>
        </w:rPr>
        <w:t xml:space="preserve"> Adler, a student, asks your help in understanding the following characteristics of a corporation: (a) separate legal existence, (b) limited liability of shareholders, and (c) transferable ownership rights. Explain these characteristics to Mark.</w:t>
      </w:r>
    </w:p>
    <w:p w:rsidR="00C40504" w:rsidRPr="00693624" w:rsidRDefault="00C40504" w:rsidP="00C40504">
      <w:pPr>
        <w:autoSpaceDE w:val="0"/>
        <w:autoSpaceDN w:val="0"/>
        <w:adjustRightInd w:val="0"/>
        <w:rPr>
          <w:rFonts w:ascii="Arial" w:hAnsi="Arial" w:cs="Arial"/>
          <w:b/>
          <w:bCs/>
          <w:color w:val="B21117"/>
          <w:kern w:val="0"/>
          <w:sz w:val="21"/>
          <w:szCs w:val="21"/>
        </w:rPr>
      </w:pPr>
    </w:p>
    <w:p w:rsidR="00C40504" w:rsidRPr="00693624" w:rsidRDefault="00C40504" w:rsidP="005357C0">
      <w:pPr>
        <w:autoSpaceDE w:val="0"/>
        <w:autoSpaceDN w:val="0"/>
        <w:adjustRightInd w:val="0"/>
        <w:ind w:left="992" w:hangingChars="472" w:hanging="992"/>
        <w:rPr>
          <w:rFonts w:ascii="Arial" w:hAnsi="Arial" w:cs="Arial"/>
          <w:color w:val="000000"/>
          <w:kern w:val="0"/>
          <w:sz w:val="21"/>
          <w:szCs w:val="21"/>
        </w:rPr>
      </w:pPr>
      <w:r w:rsidRPr="00693624">
        <w:rPr>
          <w:rFonts w:ascii="Arial" w:hAnsi="Arial" w:cs="Arial"/>
          <w:b/>
          <w:bCs/>
          <w:color w:val="B21117"/>
          <w:kern w:val="0"/>
          <w:sz w:val="21"/>
          <w:szCs w:val="21"/>
        </w:rPr>
        <w:t>11-2</w:t>
      </w:r>
      <w:proofErr w:type="gramStart"/>
      <w:r w:rsidRPr="00693624">
        <w:rPr>
          <w:rFonts w:ascii="Arial" w:hAnsi="Arial" w:cs="Arial"/>
          <w:b/>
          <w:bCs/>
          <w:color w:val="B21117"/>
          <w:kern w:val="0"/>
          <w:sz w:val="21"/>
          <w:szCs w:val="21"/>
        </w:rPr>
        <w:t xml:space="preserve">. </w:t>
      </w:r>
      <w:r w:rsidR="005357C0" w:rsidRPr="00693624">
        <w:rPr>
          <w:rFonts w:ascii="Arial" w:hAnsi="Arial" w:cs="Arial"/>
          <w:b/>
          <w:bCs/>
          <w:color w:val="B21117"/>
          <w:kern w:val="0"/>
          <w:sz w:val="21"/>
          <w:szCs w:val="21"/>
        </w:rPr>
        <w:t xml:space="preserve"> </w:t>
      </w:r>
      <w:r w:rsidRPr="00693624">
        <w:rPr>
          <w:rFonts w:ascii="Arial" w:hAnsi="Arial" w:cs="Arial"/>
          <w:color w:val="000000"/>
          <w:kern w:val="0"/>
          <w:sz w:val="21"/>
          <w:szCs w:val="21"/>
        </w:rPr>
        <w:t>(</w:t>
      </w:r>
      <w:proofErr w:type="gramEnd"/>
      <w:r w:rsidRPr="00693624">
        <w:rPr>
          <w:rFonts w:ascii="Arial" w:hAnsi="Arial" w:cs="Arial"/>
          <w:color w:val="000000"/>
          <w:kern w:val="0"/>
          <w:sz w:val="21"/>
          <w:szCs w:val="21"/>
        </w:rPr>
        <w:t xml:space="preserve">a) Your friend Paula </w:t>
      </w:r>
      <w:proofErr w:type="spellStart"/>
      <w:r w:rsidRPr="00693624">
        <w:rPr>
          <w:rFonts w:ascii="Arial" w:hAnsi="Arial" w:cs="Arial"/>
          <w:color w:val="000000"/>
          <w:kern w:val="0"/>
          <w:sz w:val="21"/>
          <w:szCs w:val="21"/>
        </w:rPr>
        <w:t>Leuck</w:t>
      </w:r>
      <w:proofErr w:type="spellEnd"/>
      <w:r w:rsidRPr="00693624">
        <w:rPr>
          <w:rFonts w:ascii="Arial" w:hAnsi="Arial" w:cs="Arial"/>
          <w:color w:val="000000"/>
          <w:kern w:val="0"/>
          <w:sz w:val="21"/>
          <w:szCs w:val="21"/>
        </w:rPr>
        <w:t xml:space="preserve"> cannot understand how the characteristic of corporation management is both an advantage and a disadvantage. Clarify this problem for Paula.</w:t>
      </w:r>
    </w:p>
    <w:p w:rsidR="00C40504" w:rsidRPr="00693624" w:rsidRDefault="00C40504" w:rsidP="005357C0">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(b) Identify and explain two other disadvantages of a corporation.</w:t>
      </w:r>
    </w:p>
    <w:p w:rsidR="00C40504" w:rsidRPr="00693624" w:rsidRDefault="00C40504" w:rsidP="00C40504">
      <w:pPr>
        <w:autoSpaceDE w:val="0"/>
        <w:autoSpaceDN w:val="0"/>
        <w:adjustRightInd w:val="0"/>
        <w:rPr>
          <w:rFonts w:ascii="Arial" w:hAnsi="Arial" w:cs="Arial"/>
          <w:b/>
          <w:bCs/>
          <w:color w:val="B21117"/>
          <w:kern w:val="0"/>
          <w:sz w:val="21"/>
          <w:szCs w:val="21"/>
        </w:rPr>
      </w:pPr>
    </w:p>
    <w:p w:rsidR="00C40504" w:rsidRPr="00693624" w:rsidRDefault="00C40504" w:rsidP="005357C0">
      <w:pPr>
        <w:tabs>
          <w:tab w:val="left" w:pos="709"/>
        </w:tabs>
        <w:autoSpaceDE w:val="0"/>
        <w:autoSpaceDN w:val="0"/>
        <w:adjustRightInd w:val="0"/>
        <w:ind w:left="708" w:hangingChars="337" w:hanging="708"/>
        <w:rPr>
          <w:rFonts w:ascii="Arial" w:hAnsi="Arial" w:cs="Arial"/>
          <w:color w:val="000000"/>
          <w:kern w:val="0"/>
          <w:sz w:val="21"/>
          <w:szCs w:val="21"/>
        </w:rPr>
      </w:pPr>
      <w:r w:rsidRPr="00693624">
        <w:rPr>
          <w:rFonts w:ascii="Arial" w:hAnsi="Arial" w:cs="Arial"/>
          <w:b/>
          <w:bCs/>
          <w:color w:val="B21117"/>
          <w:kern w:val="0"/>
          <w:sz w:val="21"/>
          <w:szCs w:val="21"/>
        </w:rPr>
        <w:t>11-3</w:t>
      </w:r>
      <w:proofErr w:type="gramStart"/>
      <w:r w:rsidRPr="00693624">
        <w:rPr>
          <w:rFonts w:ascii="Arial" w:hAnsi="Arial" w:cs="Arial"/>
          <w:b/>
          <w:bCs/>
          <w:color w:val="B21117"/>
          <w:kern w:val="0"/>
          <w:sz w:val="21"/>
          <w:szCs w:val="21"/>
        </w:rPr>
        <w:t xml:space="preserve">. </w:t>
      </w:r>
      <w:r w:rsidR="005357C0" w:rsidRPr="00693624">
        <w:rPr>
          <w:rFonts w:ascii="Arial" w:hAnsi="Arial" w:cs="Arial"/>
          <w:b/>
          <w:bCs/>
          <w:color w:val="B21117"/>
          <w:kern w:val="0"/>
          <w:sz w:val="21"/>
          <w:szCs w:val="21"/>
        </w:rPr>
        <w:t xml:space="preserve"> </w:t>
      </w:r>
      <w:r w:rsidRPr="00693624">
        <w:rPr>
          <w:rFonts w:ascii="Arial" w:hAnsi="Arial" w:cs="Arial"/>
          <w:color w:val="000000"/>
          <w:kern w:val="0"/>
          <w:sz w:val="21"/>
          <w:szCs w:val="21"/>
        </w:rPr>
        <w:t>The</w:t>
      </w:r>
      <w:proofErr w:type="gramEnd"/>
      <w:r w:rsidRPr="00693624">
        <w:rPr>
          <w:rFonts w:ascii="Arial" w:hAnsi="Arial" w:cs="Arial"/>
          <w:color w:val="000000"/>
          <w:kern w:val="0"/>
          <w:sz w:val="21"/>
          <w:szCs w:val="21"/>
        </w:rPr>
        <w:t xml:space="preserve"> following terms pertain to the forming of a corporation: (1) charter, (2) by-laws, and (3) organization costs. Explain the terms.</w:t>
      </w:r>
    </w:p>
    <w:p w:rsidR="00C40504" w:rsidRPr="00693624" w:rsidRDefault="00C40504" w:rsidP="00C40504">
      <w:pPr>
        <w:autoSpaceDE w:val="0"/>
        <w:autoSpaceDN w:val="0"/>
        <w:adjustRightInd w:val="0"/>
        <w:rPr>
          <w:rFonts w:ascii="Arial" w:hAnsi="Arial" w:cs="Arial"/>
          <w:b/>
          <w:bCs/>
          <w:color w:val="B21117"/>
          <w:kern w:val="0"/>
          <w:sz w:val="21"/>
          <w:szCs w:val="21"/>
        </w:rPr>
      </w:pPr>
    </w:p>
    <w:p w:rsidR="00C40504" w:rsidRPr="00693624" w:rsidRDefault="00C40504" w:rsidP="005357C0">
      <w:pPr>
        <w:tabs>
          <w:tab w:val="left" w:pos="709"/>
        </w:tabs>
        <w:autoSpaceDE w:val="0"/>
        <w:autoSpaceDN w:val="0"/>
        <w:adjustRightInd w:val="0"/>
        <w:ind w:left="708" w:hangingChars="337" w:hanging="708"/>
        <w:rPr>
          <w:rFonts w:ascii="Arial" w:hAnsi="Arial" w:cs="Arial"/>
          <w:color w:val="000000"/>
          <w:kern w:val="0"/>
          <w:sz w:val="21"/>
          <w:szCs w:val="21"/>
        </w:rPr>
      </w:pPr>
      <w:r w:rsidRPr="00693624">
        <w:rPr>
          <w:rFonts w:ascii="Arial" w:hAnsi="Arial" w:cs="Arial"/>
          <w:b/>
          <w:bCs/>
          <w:color w:val="B21117"/>
          <w:kern w:val="0"/>
          <w:sz w:val="21"/>
          <w:szCs w:val="21"/>
        </w:rPr>
        <w:t>11-4</w:t>
      </w:r>
      <w:proofErr w:type="gramStart"/>
      <w:r w:rsidRPr="00693624">
        <w:rPr>
          <w:rFonts w:ascii="Arial" w:hAnsi="Arial" w:cs="Arial"/>
          <w:b/>
          <w:bCs/>
          <w:color w:val="B21117"/>
          <w:kern w:val="0"/>
          <w:sz w:val="21"/>
          <w:szCs w:val="21"/>
        </w:rPr>
        <w:t xml:space="preserve">. </w:t>
      </w:r>
      <w:r w:rsidR="005357C0" w:rsidRPr="00693624">
        <w:rPr>
          <w:rFonts w:ascii="Arial" w:hAnsi="Arial" w:cs="Arial"/>
          <w:b/>
          <w:bCs/>
          <w:color w:val="B21117"/>
          <w:kern w:val="0"/>
          <w:sz w:val="21"/>
          <w:szCs w:val="21"/>
        </w:rPr>
        <w:t xml:space="preserve"> </w:t>
      </w:r>
      <w:r w:rsidRPr="00693624">
        <w:rPr>
          <w:rFonts w:ascii="Arial" w:hAnsi="Arial" w:cs="Arial"/>
          <w:color w:val="000000"/>
          <w:kern w:val="0"/>
          <w:sz w:val="21"/>
          <w:szCs w:val="21"/>
        </w:rPr>
        <w:t>What</w:t>
      </w:r>
      <w:proofErr w:type="gramEnd"/>
      <w:r w:rsidRPr="00693624">
        <w:rPr>
          <w:rFonts w:ascii="Arial" w:hAnsi="Arial" w:cs="Arial"/>
          <w:color w:val="000000"/>
          <w:kern w:val="0"/>
          <w:sz w:val="21"/>
          <w:szCs w:val="21"/>
        </w:rPr>
        <w:t xml:space="preserve"> are the basic ownership rights of ordinary shareholders in the absence of restrictive provisions?</w:t>
      </w:r>
    </w:p>
    <w:p w:rsidR="00C40504" w:rsidRPr="00693624" w:rsidRDefault="00C40504" w:rsidP="00C40504">
      <w:pPr>
        <w:autoSpaceDE w:val="0"/>
        <w:autoSpaceDN w:val="0"/>
        <w:adjustRightInd w:val="0"/>
        <w:rPr>
          <w:rFonts w:ascii="Arial" w:hAnsi="Arial" w:cs="Arial"/>
          <w:b/>
          <w:bCs/>
          <w:color w:val="B21117"/>
          <w:kern w:val="0"/>
          <w:sz w:val="21"/>
          <w:szCs w:val="21"/>
        </w:rPr>
      </w:pPr>
    </w:p>
    <w:p w:rsidR="00C40504" w:rsidRPr="00693624" w:rsidRDefault="00C40504" w:rsidP="005357C0">
      <w:pPr>
        <w:tabs>
          <w:tab w:val="left" w:pos="709"/>
        </w:tabs>
        <w:autoSpaceDE w:val="0"/>
        <w:autoSpaceDN w:val="0"/>
        <w:adjustRightInd w:val="0"/>
        <w:ind w:left="708" w:hangingChars="337" w:hanging="708"/>
        <w:rPr>
          <w:rFonts w:ascii="Arial" w:hAnsi="Arial" w:cs="Arial"/>
          <w:color w:val="000000"/>
          <w:kern w:val="0"/>
          <w:sz w:val="21"/>
          <w:szCs w:val="21"/>
        </w:rPr>
      </w:pPr>
      <w:r w:rsidRPr="00693624">
        <w:rPr>
          <w:rFonts w:ascii="Arial" w:hAnsi="Arial" w:cs="Arial"/>
          <w:b/>
          <w:bCs/>
          <w:color w:val="B21117"/>
          <w:kern w:val="0"/>
          <w:sz w:val="21"/>
          <w:szCs w:val="21"/>
        </w:rPr>
        <w:t>11-5</w:t>
      </w:r>
      <w:proofErr w:type="gramStart"/>
      <w:r w:rsidRPr="00693624">
        <w:rPr>
          <w:rFonts w:ascii="Arial" w:hAnsi="Arial" w:cs="Arial"/>
          <w:b/>
          <w:bCs/>
          <w:color w:val="B21117"/>
          <w:kern w:val="0"/>
          <w:sz w:val="21"/>
          <w:szCs w:val="21"/>
        </w:rPr>
        <w:t xml:space="preserve">. </w:t>
      </w:r>
      <w:r w:rsidR="005357C0" w:rsidRPr="00693624">
        <w:rPr>
          <w:rFonts w:ascii="Arial" w:hAnsi="Arial" w:cs="Arial"/>
          <w:b/>
          <w:bCs/>
          <w:color w:val="B21117"/>
          <w:kern w:val="0"/>
          <w:sz w:val="21"/>
          <w:szCs w:val="21"/>
        </w:rPr>
        <w:t xml:space="preserve"> </w:t>
      </w:r>
      <w:r w:rsidRPr="00693624">
        <w:rPr>
          <w:rFonts w:ascii="Arial" w:hAnsi="Arial" w:cs="Arial"/>
          <w:color w:val="000000"/>
          <w:kern w:val="0"/>
          <w:sz w:val="21"/>
          <w:szCs w:val="21"/>
        </w:rPr>
        <w:t>A</w:t>
      </w:r>
      <w:proofErr w:type="gramEnd"/>
      <w:r w:rsidRPr="00693624">
        <w:rPr>
          <w:rFonts w:ascii="Arial" w:hAnsi="Arial" w:cs="Arial"/>
          <w:color w:val="000000"/>
          <w:kern w:val="0"/>
          <w:sz w:val="21"/>
          <w:szCs w:val="21"/>
        </w:rPr>
        <w:t xml:space="preserve"> corporation has been defined as an entity separate and distinct from its owners. </w:t>
      </w:r>
      <w:proofErr w:type="gramStart"/>
      <w:r w:rsidRPr="00693624">
        <w:rPr>
          <w:rFonts w:ascii="Arial" w:hAnsi="Arial" w:cs="Arial"/>
          <w:color w:val="000000"/>
          <w:kern w:val="0"/>
          <w:sz w:val="21"/>
          <w:szCs w:val="21"/>
        </w:rPr>
        <w:t>In what ways is a corporation a separate legal entity?</w:t>
      </w:r>
      <w:proofErr w:type="gramEnd"/>
    </w:p>
    <w:p w:rsidR="00C40504" w:rsidRPr="00693624" w:rsidRDefault="00C40504" w:rsidP="00C40504">
      <w:pPr>
        <w:autoSpaceDE w:val="0"/>
        <w:autoSpaceDN w:val="0"/>
        <w:adjustRightInd w:val="0"/>
        <w:rPr>
          <w:rFonts w:ascii="Arial" w:hAnsi="Arial" w:cs="Arial"/>
          <w:b/>
          <w:bCs/>
          <w:color w:val="B21117"/>
          <w:kern w:val="0"/>
          <w:sz w:val="21"/>
          <w:szCs w:val="21"/>
        </w:rPr>
      </w:pPr>
    </w:p>
    <w:p w:rsidR="00C40504" w:rsidRPr="00693624" w:rsidRDefault="00C40504" w:rsidP="005357C0">
      <w:pPr>
        <w:tabs>
          <w:tab w:val="left" w:pos="709"/>
        </w:tabs>
        <w:autoSpaceDE w:val="0"/>
        <w:autoSpaceDN w:val="0"/>
        <w:adjustRightInd w:val="0"/>
        <w:rPr>
          <w:rFonts w:ascii="Arial" w:hAnsi="Arial" w:cs="Arial"/>
          <w:color w:val="000000"/>
          <w:kern w:val="0"/>
          <w:sz w:val="21"/>
          <w:szCs w:val="21"/>
        </w:rPr>
      </w:pPr>
      <w:r w:rsidRPr="00693624">
        <w:rPr>
          <w:rFonts w:ascii="Arial" w:hAnsi="Arial" w:cs="Arial"/>
          <w:b/>
          <w:bCs/>
          <w:color w:val="B21117"/>
          <w:kern w:val="0"/>
          <w:sz w:val="21"/>
          <w:szCs w:val="21"/>
        </w:rPr>
        <w:t>11-6</w:t>
      </w:r>
      <w:proofErr w:type="gramStart"/>
      <w:r w:rsidRPr="00693624">
        <w:rPr>
          <w:rFonts w:ascii="Arial" w:hAnsi="Arial" w:cs="Arial"/>
          <w:b/>
          <w:bCs/>
          <w:color w:val="B21117"/>
          <w:kern w:val="0"/>
          <w:sz w:val="21"/>
          <w:szCs w:val="21"/>
        </w:rPr>
        <w:t xml:space="preserve">. </w:t>
      </w:r>
      <w:r w:rsidR="005357C0" w:rsidRPr="00693624">
        <w:rPr>
          <w:rFonts w:ascii="Arial" w:hAnsi="Arial" w:cs="Arial"/>
          <w:b/>
          <w:bCs/>
          <w:color w:val="B21117"/>
          <w:kern w:val="0"/>
          <w:sz w:val="21"/>
          <w:szCs w:val="21"/>
        </w:rPr>
        <w:t xml:space="preserve"> </w:t>
      </w:r>
      <w:r w:rsidRPr="00693624">
        <w:rPr>
          <w:rFonts w:ascii="Arial" w:hAnsi="Arial" w:cs="Arial"/>
          <w:color w:val="000000"/>
          <w:kern w:val="0"/>
          <w:sz w:val="21"/>
          <w:szCs w:val="21"/>
        </w:rPr>
        <w:t>(</w:t>
      </w:r>
      <w:proofErr w:type="gramEnd"/>
      <w:r w:rsidRPr="00693624">
        <w:rPr>
          <w:rFonts w:ascii="Arial" w:hAnsi="Arial" w:cs="Arial"/>
          <w:color w:val="000000"/>
          <w:kern w:val="0"/>
          <w:sz w:val="21"/>
          <w:szCs w:val="21"/>
        </w:rPr>
        <w:t>a) What are the two principal components of equity?</w:t>
      </w:r>
    </w:p>
    <w:p w:rsidR="00C40504" w:rsidRPr="00693624" w:rsidRDefault="00C40504" w:rsidP="005357C0">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(b) What is share capital? Give three examples.</w:t>
      </w:r>
    </w:p>
    <w:p w:rsidR="00C40504" w:rsidRPr="00693624" w:rsidRDefault="00C40504" w:rsidP="00C40504">
      <w:pPr>
        <w:autoSpaceDE w:val="0"/>
        <w:autoSpaceDN w:val="0"/>
        <w:adjustRightInd w:val="0"/>
        <w:rPr>
          <w:rFonts w:ascii="Arial" w:hAnsi="Arial" w:cs="Arial"/>
          <w:b/>
          <w:bCs/>
          <w:color w:val="B21117"/>
          <w:kern w:val="0"/>
          <w:sz w:val="21"/>
          <w:szCs w:val="21"/>
        </w:rPr>
      </w:pPr>
    </w:p>
    <w:p w:rsidR="00C40504" w:rsidRPr="00693624" w:rsidRDefault="00C40504" w:rsidP="005357C0">
      <w:pPr>
        <w:tabs>
          <w:tab w:val="left" w:pos="709"/>
        </w:tabs>
        <w:autoSpaceDE w:val="0"/>
        <w:autoSpaceDN w:val="0"/>
        <w:adjustRightInd w:val="0"/>
        <w:ind w:left="708" w:hangingChars="337" w:hanging="708"/>
        <w:rPr>
          <w:rFonts w:ascii="Arial" w:hAnsi="Arial" w:cs="Arial"/>
          <w:color w:val="000000"/>
          <w:kern w:val="0"/>
          <w:sz w:val="21"/>
          <w:szCs w:val="21"/>
        </w:rPr>
      </w:pPr>
      <w:r w:rsidRPr="00693624">
        <w:rPr>
          <w:rFonts w:ascii="Arial" w:hAnsi="Arial" w:cs="Arial"/>
          <w:b/>
          <w:bCs/>
          <w:color w:val="B21117"/>
          <w:kern w:val="0"/>
          <w:sz w:val="21"/>
          <w:szCs w:val="21"/>
        </w:rPr>
        <w:t>11-7</w:t>
      </w:r>
      <w:proofErr w:type="gramStart"/>
      <w:r w:rsidRPr="00693624">
        <w:rPr>
          <w:rFonts w:ascii="Arial" w:hAnsi="Arial" w:cs="Arial"/>
          <w:b/>
          <w:bCs/>
          <w:color w:val="B21117"/>
          <w:kern w:val="0"/>
          <w:sz w:val="21"/>
          <w:szCs w:val="21"/>
        </w:rPr>
        <w:t xml:space="preserve">. </w:t>
      </w:r>
      <w:r w:rsidR="005357C0" w:rsidRPr="00693624">
        <w:rPr>
          <w:rFonts w:ascii="Arial" w:hAnsi="Arial" w:cs="Arial"/>
          <w:b/>
          <w:bCs/>
          <w:color w:val="B21117"/>
          <w:kern w:val="0"/>
          <w:sz w:val="21"/>
          <w:szCs w:val="21"/>
        </w:rPr>
        <w:t xml:space="preserve"> </w:t>
      </w:r>
      <w:r w:rsidRPr="00693624">
        <w:rPr>
          <w:rFonts w:ascii="Arial" w:hAnsi="Arial" w:cs="Arial"/>
          <w:color w:val="000000"/>
          <w:kern w:val="0"/>
          <w:sz w:val="21"/>
          <w:szCs w:val="21"/>
        </w:rPr>
        <w:t>The</w:t>
      </w:r>
      <w:proofErr w:type="gramEnd"/>
      <w:r w:rsidRPr="00693624">
        <w:rPr>
          <w:rFonts w:ascii="Arial" w:hAnsi="Arial" w:cs="Arial"/>
          <w:color w:val="000000"/>
          <w:kern w:val="0"/>
          <w:sz w:val="21"/>
          <w:szCs w:val="21"/>
        </w:rPr>
        <w:t xml:space="preserve"> corporate charter of Keller </w:t>
      </w:r>
      <w:r w:rsidR="009C691A" w:rsidRPr="00693624">
        <w:rPr>
          <w:rFonts w:ascii="Arial" w:hAnsi="Arial" w:cs="Arial"/>
          <w:color w:val="000000"/>
          <w:kern w:val="0"/>
          <w:sz w:val="21"/>
          <w:szCs w:val="21"/>
        </w:rPr>
        <w:t>Ltd.</w:t>
      </w:r>
      <w:r w:rsidRPr="00693624">
        <w:rPr>
          <w:rFonts w:ascii="Arial" w:hAnsi="Arial" w:cs="Arial"/>
          <w:color w:val="000000"/>
          <w:kern w:val="0"/>
          <w:sz w:val="21"/>
          <w:szCs w:val="21"/>
        </w:rPr>
        <w:t xml:space="preserve"> allows the issuance of a maximum of 100,000 ordinary shares. During its first two years of operations, Keller sold 70,000 shares and reacquired 7,000 of these shares. After these transactions, how many shares are authorized, issued, and outstanding?</w:t>
      </w:r>
    </w:p>
    <w:p w:rsidR="00C40504" w:rsidRPr="00693624" w:rsidRDefault="00C40504" w:rsidP="00C40504">
      <w:pPr>
        <w:autoSpaceDE w:val="0"/>
        <w:autoSpaceDN w:val="0"/>
        <w:adjustRightInd w:val="0"/>
        <w:rPr>
          <w:rFonts w:ascii="Arial" w:hAnsi="Arial" w:cs="Arial"/>
          <w:b/>
          <w:bCs/>
          <w:color w:val="B21117"/>
          <w:kern w:val="0"/>
          <w:sz w:val="21"/>
          <w:szCs w:val="21"/>
        </w:rPr>
      </w:pPr>
    </w:p>
    <w:p w:rsidR="00C40504" w:rsidRPr="00693624" w:rsidRDefault="00C40504" w:rsidP="005357C0">
      <w:pPr>
        <w:tabs>
          <w:tab w:val="left" w:pos="709"/>
        </w:tabs>
        <w:autoSpaceDE w:val="0"/>
        <w:autoSpaceDN w:val="0"/>
        <w:adjustRightInd w:val="0"/>
        <w:ind w:left="708" w:hangingChars="337" w:hanging="708"/>
        <w:rPr>
          <w:rFonts w:ascii="Arial" w:hAnsi="Arial" w:cs="Arial"/>
          <w:color w:val="000000"/>
          <w:kern w:val="0"/>
          <w:sz w:val="21"/>
          <w:szCs w:val="21"/>
        </w:rPr>
      </w:pPr>
      <w:r w:rsidRPr="00693624">
        <w:rPr>
          <w:rFonts w:ascii="Arial" w:hAnsi="Arial" w:cs="Arial"/>
          <w:b/>
          <w:bCs/>
          <w:color w:val="B21117"/>
          <w:kern w:val="0"/>
          <w:sz w:val="21"/>
          <w:szCs w:val="21"/>
        </w:rPr>
        <w:t>11-8</w:t>
      </w:r>
      <w:proofErr w:type="gramStart"/>
      <w:r w:rsidRPr="00693624">
        <w:rPr>
          <w:rFonts w:ascii="Arial" w:hAnsi="Arial" w:cs="Arial"/>
          <w:b/>
          <w:bCs/>
          <w:color w:val="B21117"/>
          <w:kern w:val="0"/>
          <w:sz w:val="21"/>
          <w:szCs w:val="21"/>
        </w:rPr>
        <w:t xml:space="preserve">. </w:t>
      </w:r>
      <w:r w:rsidR="005357C0" w:rsidRPr="00693624">
        <w:rPr>
          <w:rFonts w:ascii="Arial" w:hAnsi="Arial" w:cs="Arial"/>
          <w:b/>
          <w:bCs/>
          <w:color w:val="B21117"/>
          <w:kern w:val="0"/>
          <w:sz w:val="21"/>
          <w:szCs w:val="21"/>
        </w:rPr>
        <w:t xml:space="preserve"> </w:t>
      </w:r>
      <w:r w:rsidRPr="00693624">
        <w:rPr>
          <w:rFonts w:ascii="Arial" w:hAnsi="Arial" w:cs="Arial"/>
          <w:color w:val="000000"/>
          <w:kern w:val="0"/>
          <w:sz w:val="21"/>
          <w:szCs w:val="21"/>
        </w:rPr>
        <w:t>Which</w:t>
      </w:r>
      <w:proofErr w:type="gramEnd"/>
      <w:r w:rsidRPr="00693624">
        <w:rPr>
          <w:rFonts w:ascii="Arial" w:hAnsi="Arial" w:cs="Arial"/>
          <w:color w:val="000000"/>
          <w:kern w:val="0"/>
          <w:sz w:val="21"/>
          <w:szCs w:val="21"/>
        </w:rPr>
        <w:t xml:space="preserve"> is the better investment—ordinary shares with a par value of ₩5,000 per share, or ordinary shares with a par value of ₩20,000 per share? Why?</w:t>
      </w:r>
    </w:p>
    <w:p w:rsidR="00C40504" w:rsidRPr="00693624" w:rsidRDefault="00C40504" w:rsidP="00C40504">
      <w:pPr>
        <w:autoSpaceDE w:val="0"/>
        <w:autoSpaceDN w:val="0"/>
        <w:adjustRightInd w:val="0"/>
        <w:rPr>
          <w:rFonts w:ascii="Arial" w:hAnsi="Arial" w:cs="Arial"/>
          <w:b/>
          <w:bCs/>
          <w:color w:val="B21117"/>
          <w:kern w:val="0"/>
          <w:sz w:val="21"/>
          <w:szCs w:val="21"/>
        </w:rPr>
      </w:pPr>
    </w:p>
    <w:p w:rsidR="00C40504" w:rsidRPr="00693624" w:rsidRDefault="00C40504" w:rsidP="005357C0">
      <w:pPr>
        <w:tabs>
          <w:tab w:val="left" w:pos="709"/>
        </w:tabs>
        <w:autoSpaceDE w:val="0"/>
        <w:autoSpaceDN w:val="0"/>
        <w:adjustRightInd w:val="0"/>
        <w:ind w:left="708" w:hangingChars="337" w:hanging="708"/>
        <w:rPr>
          <w:rFonts w:ascii="Arial" w:hAnsi="Arial" w:cs="Arial"/>
          <w:color w:val="000000"/>
          <w:kern w:val="0"/>
          <w:sz w:val="21"/>
          <w:szCs w:val="21"/>
        </w:rPr>
      </w:pPr>
      <w:r w:rsidRPr="00693624">
        <w:rPr>
          <w:rFonts w:ascii="Arial" w:hAnsi="Arial" w:cs="Arial"/>
          <w:b/>
          <w:bCs/>
          <w:color w:val="B21117"/>
          <w:kern w:val="0"/>
          <w:sz w:val="21"/>
          <w:szCs w:val="21"/>
        </w:rPr>
        <w:t>11-9</w:t>
      </w:r>
      <w:proofErr w:type="gramStart"/>
      <w:r w:rsidRPr="00693624">
        <w:rPr>
          <w:rFonts w:ascii="Arial" w:hAnsi="Arial" w:cs="Arial"/>
          <w:b/>
          <w:bCs/>
          <w:color w:val="B21117"/>
          <w:kern w:val="0"/>
          <w:sz w:val="21"/>
          <w:szCs w:val="21"/>
        </w:rPr>
        <w:t xml:space="preserve">. </w:t>
      </w:r>
      <w:r w:rsidR="005357C0" w:rsidRPr="00693624">
        <w:rPr>
          <w:rFonts w:ascii="Arial" w:hAnsi="Arial" w:cs="Arial"/>
          <w:b/>
          <w:bCs/>
          <w:color w:val="B21117"/>
          <w:kern w:val="0"/>
          <w:sz w:val="21"/>
          <w:szCs w:val="21"/>
        </w:rPr>
        <w:t xml:space="preserve"> </w:t>
      </w:r>
      <w:r w:rsidRPr="00693624">
        <w:rPr>
          <w:rFonts w:ascii="Arial" w:hAnsi="Arial" w:cs="Arial"/>
          <w:color w:val="000000"/>
          <w:kern w:val="0"/>
          <w:sz w:val="21"/>
          <w:szCs w:val="21"/>
        </w:rPr>
        <w:t>What</w:t>
      </w:r>
      <w:proofErr w:type="gramEnd"/>
      <w:r w:rsidRPr="00693624">
        <w:rPr>
          <w:rFonts w:ascii="Arial" w:hAnsi="Arial" w:cs="Arial"/>
          <w:color w:val="000000"/>
          <w:kern w:val="0"/>
          <w:sz w:val="21"/>
          <w:szCs w:val="21"/>
        </w:rPr>
        <w:t xml:space="preserve"> factors help determine the market value of shares?</w:t>
      </w:r>
    </w:p>
    <w:p w:rsidR="00C40504" w:rsidRPr="00693624" w:rsidRDefault="00C40504" w:rsidP="00C40504">
      <w:pPr>
        <w:autoSpaceDE w:val="0"/>
        <w:autoSpaceDN w:val="0"/>
        <w:adjustRightInd w:val="0"/>
        <w:rPr>
          <w:rFonts w:ascii="Arial" w:hAnsi="Arial" w:cs="Arial"/>
          <w:b/>
          <w:bCs/>
          <w:color w:val="B21117"/>
          <w:kern w:val="0"/>
          <w:sz w:val="21"/>
          <w:szCs w:val="21"/>
        </w:rPr>
      </w:pPr>
    </w:p>
    <w:p w:rsidR="00C40504" w:rsidRPr="00693624" w:rsidRDefault="00C40504" w:rsidP="005357C0">
      <w:pPr>
        <w:tabs>
          <w:tab w:val="left" w:pos="709"/>
        </w:tabs>
        <w:autoSpaceDE w:val="0"/>
        <w:autoSpaceDN w:val="0"/>
        <w:adjustRightInd w:val="0"/>
        <w:ind w:left="708" w:hangingChars="337" w:hanging="708"/>
        <w:rPr>
          <w:rFonts w:ascii="Arial" w:hAnsi="Arial" w:cs="Arial"/>
          <w:color w:val="000000"/>
          <w:kern w:val="0"/>
          <w:sz w:val="21"/>
          <w:szCs w:val="21"/>
        </w:rPr>
      </w:pPr>
      <w:r w:rsidRPr="00693624">
        <w:rPr>
          <w:rFonts w:ascii="Arial" w:hAnsi="Arial" w:cs="Arial"/>
          <w:b/>
          <w:bCs/>
          <w:color w:val="B21117"/>
          <w:kern w:val="0"/>
          <w:sz w:val="21"/>
          <w:szCs w:val="21"/>
        </w:rPr>
        <w:t xml:space="preserve">11-10. </w:t>
      </w:r>
      <w:r w:rsidR="005357C0" w:rsidRPr="00693624">
        <w:rPr>
          <w:rFonts w:ascii="Arial" w:hAnsi="Arial" w:cs="Arial"/>
          <w:b/>
          <w:bCs/>
          <w:color w:val="B21117"/>
          <w:kern w:val="0"/>
          <w:sz w:val="21"/>
          <w:szCs w:val="21"/>
        </w:rPr>
        <w:tab/>
      </w:r>
      <w:proofErr w:type="gramStart"/>
      <w:r w:rsidRPr="00693624">
        <w:rPr>
          <w:rFonts w:ascii="Arial" w:hAnsi="Arial" w:cs="Arial"/>
          <w:color w:val="000000"/>
          <w:kern w:val="0"/>
          <w:sz w:val="21"/>
          <w:szCs w:val="21"/>
        </w:rPr>
        <w:t>Why are ordinary shares</w:t>
      </w:r>
      <w:proofErr w:type="gramEnd"/>
      <w:r w:rsidRPr="00693624">
        <w:rPr>
          <w:rFonts w:ascii="Arial" w:hAnsi="Arial" w:cs="Arial"/>
          <w:color w:val="000000"/>
          <w:kern w:val="0"/>
          <w:sz w:val="21"/>
          <w:szCs w:val="21"/>
        </w:rPr>
        <w:t xml:space="preserve"> usually not issued at a price that is less than par value?</w:t>
      </w:r>
    </w:p>
    <w:p w:rsidR="00C40504" w:rsidRPr="00693624" w:rsidRDefault="00C40504" w:rsidP="00C40504">
      <w:pPr>
        <w:autoSpaceDE w:val="0"/>
        <w:autoSpaceDN w:val="0"/>
        <w:adjustRightInd w:val="0"/>
        <w:rPr>
          <w:rFonts w:ascii="Arial" w:hAnsi="Arial" w:cs="Arial"/>
          <w:b/>
          <w:bCs/>
          <w:color w:val="B21117"/>
          <w:kern w:val="0"/>
          <w:sz w:val="21"/>
          <w:szCs w:val="21"/>
        </w:rPr>
      </w:pPr>
    </w:p>
    <w:p w:rsidR="00C40504" w:rsidRPr="00693624" w:rsidRDefault="00C40504" w:rsidP="005357C0">
      <w:pPr>
        <w:tabs>
          <w:tab w:val="left" w:pos="709"/>
        </w:tabs>
        <w:autoSpaceDE w:val="0"/>
        <w:autoSpaceDN w:val="0"/>
        <w:adjustRightInd w:val="0"/>
        <w:ind w:left="708" w:hangingChars="337" w:hanging="708"/>
        <w:rPr>
          <w:rFonts w:ascii="Arial" w:hAnsi="Arial" w:cs="Arial"/>
          <w:color w:val="000000"/>
          <w:kern w:val="0"/>
          <w:sz w:val="21"/>
          <w:szCs w:val="21"/>
        </w:rPr>
      </w:pPr>
      <w:r w:rsidRPr="00693624">
        <w:rPr>
          <w:rFonts w:ascii="Arial" w:hAnsi="Arial" w:cs="Arial"/>
          <w:b/>
          <w:bCs/>
          <w:color w:val="B21117"/>
          <w:kern w:val="0"/>
          <w:sz w:val="21"/>
          <w:szCs w:val="21"/>
        </w:rPr>
        <w:t xml:space="preserve">11-11. </w:t>
      </w:r>
      <w:r w:rsidR="005357C0" w:rsidRPr="00693624">
        <w:rPr>
          <w:rFonts w:ascii="Arial" w:hAnsi="Arial" w:cs="Arial"/>
          <w:b/>
          <w:bCs/>
          <w:color w:val="B21117"/>
          <w:kern w:val="0"/>
          <w:sz w:val="21"/>
          <w:szCs w:val="21"/>
        </w:rPr>
        <w:tab/>
      </w:r>
      <w:r w:rsidRPr="00693624">
        <w:rPr>
          <w:rFonts w:ascii="Arial" w:hAnsi="Arial" w:cs="Arial"/>
          <w:color w:val="000000"/>
          <w:kern w:val="0"/>
          <w:sz w:val="21"/>
          <w:szCs w:val="21"/>
        </w:rPr>
        <w:t xml:space="preserve">Land appraised at </w:t>
      </w:r>
      <w:r w:rsidR="009C691A" w:rsidRPr="00693624">
        <w:rPr>
          <w:rFonts w:ascii="Arial" w:hAnsi="Arial" w:cs="Arial"/>
          <w:color w:val="000000"/>
          <w:kern w:val="0"/>
          <w:sz w:val="21"/>
          <w:szCs w:val="21"/>
        </w:rPr>
        <w:t>£</w:t>
      </w:r>
      <w:r w:rsidRPr="00693624">
        <w:rPr>
          <w:rFonts w:ascii="Arial" w:hAnsi="Arial" w:cs="Arial"/>
          <w:color w:val="000000"/>
          <w:kern w:val="0"/>
          <w:sz w:val="21"/>
          <w:szCs w:val="21"/>
        </w:rPr>
        <w:t xml:space="preserve">84,000 is purchased by issuing 1,000 </w:t>
      </w:r>
      <w:r w:rsidR="009C691A" w:rsidRPr="00693624">
        <w:rPr>
          <w:rFonts w:ascii="Arial" w:hAnsi="Arial" w:cs="Arial"/>
          <w:color w:val="000000"/>
          <w:kern w:val="0"/>
          <w:sz w:val="21"/>
          <w:szCs w:val="21"/>
        </w:rPr>
        <w:t>£</w:t>
      </w:r>
      <w:r w:rsidRPr="00693624">
        <w:rPr>
          <w:rFonts w:ascii="Arial" w:hAnsi="Arial" w:cs="Arial"/>
          <w:color w:val="000000"/>
          <w:kern w:val="0"/>
          <w:sz w:val="21"/>
          <w:szCs w:val="21"/>
        </w:rPr>
        <w:t xml:space="preserve">10 par value ordinary shares. The market price of the shares at the time of the exchange, based on active trading in the securities market, is </w:t>
      </w:r>
      <w:r w:rsidR="009C691A" w:rsidRPr="00693624">
        <w:rPr>
          <w:rFonts w:ascii="Arial" w:hAnsi="Arial" w:cs="Arial"/>
          <w:color w:val="000000"/>
          <w:kern w:val="0"/>
          <w:sz w:val="21"/>
          <w:szCs w:val="21"/>
        </w:rPr>
        <w:t>£</w:t>
      </w:r>
      <w:r w:rsidRPr="00693624">
        <w:rPr>
          <w:rFonts w:ascii="Arial" w:hAnsi="Arial" w:cs="Arial"/>
          <w:color w:val="000000"/>
          <w:kern w:val="0"/>
          <w:sz w:val="21"/>
          <w:szCs w:val="21"/>
        </w:rPr>
        <w:t xml:space="preserve">95 per share. Should the land be </w:t>
      </w:r>
      <w:r w:rsidRPr="00693624">
        <w:rPr>
          <w:rFonts w:ascii="Arial" w:hAnsi="Arial" w:cs="Arial"/>
          <w:color w:val="000000"/>
          <w:kern w:val="0"/>
          <w:sz w:val="21"/>
          <w:szCs w:val="21"/>
        </w:rPr>
        <w:lastRenderedPageBreak/>
        <w:t xml:space="preserve">recorded at </w:t>
      </w:r>
      <w:r w:rsidR="009C691A" w:rsidRPr="00693624">
        <w:rPr>
          <w:rFonts w:ascii="Arial" w:hAnsi="Arial" w:cs="Arial"/>
          <w:color w:val="000000"/>
          <w:kern w:val="0"/>
          <w:sz w:val="21"/>
          <w:szCs w:val="21"/>
        </w:rPr>
        <w:t>£</w:t>
      </w:r>
      <w:r w:rsidRPr="00693624">
        <w:rPr>
          <w:rFonts w:ascii="Arial" w:hAnsi="Arial" w:cs="Arial"/>
          <w:color w:val="000000"/>
          <w:kern w:val="0"/>
          <w:sz w:val="21"/>
          <w:szCs w:val="21"/>
        </w:rPr>
        <w:t xml:space="preserve">10,000, </w:t>
      </w:r>
      <w:r w:rsidR="009C691A" w:rsidRPr="00693624">
        <w:rPr>
          <w:rFonts w:ascii="Arial" w:hAnsi="Arial" w:cs="Arial"/>
          <w:color w:val="000000"/>
          <w:kern w:val="0"/>
          <w:sz w:val="21"/>
          <w:szCs w:val="21"/>
        </w:rPr>
        <w:t>£</w:t>
      </w:r>
      <w:r w:rsidRPr="00693624">
        <w:rPr>
          <w:rFonts w:ascii="Arial" w:hAnsi="Arial" w:cs="Arial"/>
          <w:color w:val="000000"/>
          <w:kern w:val="0"/>
          <w:sz w:val="21"/>
          <w:szCs w:val="21"/>
        </w:rPr>
        <w:t xml:space="preserve">84,000, or </w:t>
      </w:r>
      <w:r w:rsidR="009C691A" w:rsidRPr="00693624">
        <w:rPr>
          <w:rFonts w:ascii="Arial" w:hAnsi="Arial" w:cs="Arial"/>
          <w:color w:val="000000"/>
          <w:kern w:val="0"/>
          <w:sz w:val="21"/>
          <w:szCs w:val="21"/>
        </w:rPr>
        <w:t>£</w:t>
      </w:r>
      <w:r w:rsidRPr="00693624">
        <w:rPr>
          <w:rFonts w:ascii="Arial" w:hAnsi="Arial" w:cs="Arial"/>
          <w:color w:val="000000"/>
          <w:kern w:val="0"/>
          <w:sz w:val="21"/>
          <w:szCs w:val="21"/>
        </w:rPr>
        <w:t>95,000? Explain.</w:t>
      </w:r>
    </w:p>
    <w:p w:rsidR="00C40504" w:rsidRPr="00693624" w:rsidRDefault="00C40504" w:rsidP="00C40504">
      <w:pPr>
        <w:autoSpaceDE w:val="0"/>
        <w:autoSpaceDN w:val="0"/>
        <w:adjustRightInd w:val="0"/>
        <w:rPr>
          <w:rFonts w:ascii="Arial" w:hAnsi="Arial" w:cs="Arial"/>
          <w:b/>
          <w:bCs/>
          <w:color w:val="B21117"/>
          <w:kern w:val="0"/>
          <w:sz w:val="21"/>
          <w:szCs w:val="21"/>
        </w:rPr>
      </w:pPr>
    </w:p>
    <w:p w:rsidR="00C40504" w:rsidRPr="00693624" w:rsidRDefault="00C40504" w:rsidP="005357C0">
      <w:pPr>
        <w:tabs>
          <w:tab w:val="left" w:pos="709"/>
        </w:tabs>
        <w:autoSpaceDE w:val="0"/>
        <w:autoSpaceDN w:val="0"/>
        <w:adjustRightInd w:val="0"/>
        <w:ind w:left="708" w:hangingChars="337" w:hanging="708"/>
        <w:rPr>
          <w:rFonts w:ascii="Arial" w:hAnsi="Arial" w:cs="Arial"/>
          <w:color w:val="000000"/>
          <w:kern w:val="0"/>
          <w:sz w:val="21"/>
          <w:szCs w:val="21"/>
        </w:rPr>
      </w:pPr>
      <w:r w:rsidRPr="00693624">
        <w:rPr>
          <w:rFonts w:ascii="Arial" w:hAnsi="Arial" w:cs="Arial"/>
          <w:b/>
          <w:bCs/>
          <w:color w:val="B21117"/>
          <w:kern w:val="0"/>
          <w:sz w:val="21"/>
          <w:szCs w:val="21"/>
        </w:rPr>
        <w:t xml:space="preserve">11-12. </w:t>
      </w:r>
      <w:r w:rsidR="005357C0" w:rsidRPr="00693624">
        <w:rPr>
          <w:rFonts w:ascii="Arial" w:hAnsi="Arial" w:cs="Arial"/>
          <w:b/>
          <w:bCs/>
          <w:color w:val="B21117"/>
          <w:kern w:val="0"/>
          <w:sz w:val="21"/>
          <w:szCs w:val="21"/>
        </w:rPr>
        <w:tab/>
      </w:r>
      <w:r w:rsidRPr="00693624">
        <w:rPr>
          <w:rFonts w:ascii="Arial" w:hAnsi="Arial" w:cs="Arial"/>
          <w:color w:val="000000"/>
          <w:kern w:val="0"/>
          <w:sz w:val="21"/>
          <w:szCs w:val="21"/>
        </w:rPr>
        <w:t xml:space="preserve">For what reasons might a company like </w:t>
      </w:r>
      <w:r w:rsidRPr="00693624">
        <w:rPr>
          <w:rFonts w:ascii="Arial" w:hAnsi="Arial" w:cs="Arial"/>
          <w:color w:val="C11517"/>
          <w:kern w:val="0"/>
          <w:sz w:val="21"/>
          <w:szCs w:val="21"/>
        </w:rPr>
        <w:t xml:space="preserve">IBM </w:t>
      </w:r>
      <w:r w:rsidRPr="00693624">
        <w:rPr>
          <w:rFonts w:ascii="Arial" w:hAnsi="Arial" w:cs="Arial"/>
          <w:color w:val="000000"/>
          <w:kern w:val="0"/>
          <w:sz w:val="21"/>
          <w:szCs w:val="21"/>
        </w:rPr>
        <w:t>(USA) repurchase some of its shares (treasury shares)?</w:t>
      </w:r>
    </w:p>
    <w:p w:rsidR="00C40504" w:rsidRPr="00693624" w:rsidRDefault="00C40504" w:rsidP="00C40504">
      <w:pPr>
        <w:autoSpaceDE w:val="0"/>
        <w:autoSpaceDN w:val="0"/>
        <w:adjustRightInd w:val="0"/>
        <w:rPr>
          <w:rFonts w:ascii="Arial" w:hAnsi="Arial" w:cs="Arial"/>
          <w:b/>
          <w:bCs/>
          <w:color w:val="B21117"/>
          <w:kern w:val="0"/>
          <w:sz w:val="21"/>
          <w:szCs w:val="21"/>
        </w:rPr>
      </w:pPr>
    </w:p>
    <w:p w:rsidR="00C40504" w:rsidRPr="00693624" w:rsidRDefault="00C40504" w:rsidP="005357C0">
      <w:pPr>
        <w:tabs>
          <w:tab w:val="left" w:pos="709"/>
        </w:tabs>
        <w:autoSpaceDE w:val="0"/>
        <w:autoSpaceDN w:val="0"/>
        <w:adjustRightInd w:val="0"/>
        <w:ind w:left="708" w:hangingChars="337" w:hanging="708"/>
        <w:rPr>
          <w:rFonts w:ascii="Arial" w:hAnsi="Arial" w:cs="Arial"/>
          <w:color w:val="000000"/>
          <w:kern w:val="0"/>
          <w:sz w:val="21"/>
          <w:szCs w:val="21"/>
        </w:rPr>
      </w:pPr>
      <w:r w:rsidRPr="00693624">
        <w:rPr>
          <w:rFonts w:ascii="Arial" w:hAnsi="Arial" w:cs="Arial"/>
          <w:b/>
          <w:bCs/>
          <w:color w:val="B21117"/>
          <w:kern w:val="0"/>
          <w:sz w:val="21"/>
          <w:szCs w:val="21"/>
        </w:rPr>
        <w:t xml:space="preserve">11-13. </w:t>
      </w:r>
      <w:r w:rsidR="005357C0" w:rsidRPr="00693624">
        <w:rPr>
          <w:rFonts w:ascii="Arial" w:hAnsi="Arial" w:cs="Arial"/>
          <w:b/>
          <w:bCs/>
          <w:color w:val="B21117"/>
          <w:kern w:val="0"/>
          <w:sz w:val="21"/>
          <w:szCs w:val="21"/>
        </w:rPr>
        <w:tab/>
      </w:r>
      <w:r w:rsidRPr="00693624">
        <w:rPr>
          <w:rFonts w:ascii="Arial" w:hAnsi="Arial" w:cs="Arial"/>
          <w:color w:val="000000"/>
          <w:kern w:val="0"/>
          <w:sz w:val="21"/>
          <w:szCs w:val="21"/>
        </w:rPr>
        <w:t xml:space="preserve">Luz, </w:t>
      </w:r>
      <w:r w:rsidR="009C691A" w:rsidRPr="00693624">
        <w:rPr>
          <w:rFonts w:ascii="Arial" w:hAnsi="Arial" w:cs="Arial"/>
          <w:color w:val="000000"/>
          <w:kern w:val="0"/>
          <w:sz w:val="21"/>
          <w:szCs w:val="21"/>
        </w:rPr>
        <w:t>A/S</w:t>
      </w:r>
      <w:r w:rsidRPr="00693624">
        <w:rPr>
          <w:rFonts w:ascii="Arial" w:hAnsi="Arial" w:cs="Arial"/>
          <w:color w:val="000000"/>
          <w:kern w:val="0"/>
          <w:sz w:val="21"/>
          <w:szCs w:val="21"/>
        </w:rPr>
        <w:t xml:space="preserve"> purchases 1,000 shares of its own previously issued €5 par value ordinary shares for €9,000. Assuming the shares are held in the treasury, what effect does this transaction have on (a) net income, (b) total assets, (c) retained earnings, and (d) total equity?</w:t>
      </w:r>
    </w:p>
    <w:p w:rsidR="00C40504" w:rsidRPr="00693624" w:rsidRDefault="00C40504" w:rsidP="00C40504">
      <w:pPr>
        <w:autoSpaceDE w:val="0"/>
        <w:autoSpaceDN w:val="0"/>
        <w:adjustRightInd w:val="0"/>
        <w:rPr>
          <w:rFonts w:ascii="Arial" w:hAnsi="Arial" w:cs="Arial"/>
          <w:b/>
          <w:bCs/>
          <w:color w:val="B21117"/>
          <w:kern w:val="0"/>
          <w:sz w:val="21"/>
          <w:szCs w:val="21"/>
        </w:rPr>
      </w:pPr>
    </w:p>
    <w:p w:rsidR="00C40504" w:rsidRPr="00693624" w:rsidRDefault="00C40504" w:rsidP="005357C0">
      <w:pPr>
        <w:tabs>
          <w:tab w:val="left" w:pos="709"/>
        </w:tabs>
        <w:autoSpaceDE w:val="0"/>
        <w:autoSpaceDN w:val="0"/>
        <w:adjustRightInd w:val="0"/>
        <w:ind w:left="708" w:hangingChars="337" w:hanging="708"/>
        <w:rPr>
          <w:rFonts w:ascii="Arial" w:hAnsi="Arial" w:cs="Arial"/>
          <w:color w:val="000000"/>
          <w:kern w:val="0"/>
          <w:sz w:val="21"/>
          <w:szCs w:val="21"/>
        </w:rPr>
      </w:pPr>
      <w:r w:rsidRPr="00693624">
        <w:rPr>
          <w:rFonts w:ascii="Arial" w:hAnsi="Arial" w:cs="Arial"/>
          <w:b/>
          <w:bCs/>
          <w:color w:val="B21117"/>
          <w:kern w:val="0"/>
          <w:sz w:val="21"/>
          <w:szCs w:val="21"/>
        </w:rPr>
        <w:t xml:space="preserve">11-14. </w:t>
      </w:r>
      <w:r w:rsidR="005357C0" w:rsidRPr="00693624">
        <w:rPr>
          <w:rFonts w:ascii="Arial" w:hAnsi="Arial" w:cs="Arial"/>
          <w:b/>
          <w:bCs/>
          <w:color w:val="B21117"/>
          <w:kern w:val="0"/>
          <w:sz w:val="21"/>
          <w:szCs w:val="21"/>
        </w:rPr>
        <w:tab/>
      </w:r>
      <w:r w:rsidRPr="00693624">
        <w:rPr>
          <w:rFonts w:ascii="Arial" w:hAnsi="Arial" w:cs="Arial"/>
          <w:color w:val="000000"/>
          <w:kern w:val="0"/>
          <w:sz w:val="21"/>
          <w:szCs w:val="21"/>
        </w:rPr>
        <w:t xml:space="preserve">The treasury shares purchased in Question 13 </w:t>
      </w:r>
      <w:proofErr w:type="gramStart"/>
      <w:r w:rsidRPr="00693624">
        <w:rPr>
          <w:rFonts w:ascii="Arial" w:hAnsi="Arial" w:cs="Arial"/>
          <w:color w:val="000000"/>
          <w:kern w:val="0"/>
          <w:sz w:val="21"/>
          <w:szCs w:val="21"/>
        </w:rPr>
        <w:t>are</w:t>
      </w:r>
      <w:proofErr w:type="gramEnd"/>
      <w:r w:rsidRPr="00693624">
        <w:rPr>
          <w:rFonts w:ascii="Arial" w:hAnsi="Arial" w:cs="Arial"/>
          <w:color w:val="000000"/>
          <w:kern w:val="0"/>
          <w:sz w:val="21"/>
          <w:szCs w:val="21"/>
        </w:rPr>
        <w:t xml:space="preserve"> resold by Luz, </w:t>
      </w:r>
      <w:r w:rsidR="009C691A" w:rsidRPr="00693624">
        <w:rPr>
          <w:rFonts w:ascii="Arial" w:hAnsi="Arial" w:cs="Arial"/>
          <w:color w:val="000000"/>
          <w:kern w:val="0"/>
          <w:sz w:val="21"/>
          <w:szCs w:val="21"/>
        </w:rPr>
        <w:t>A/S</w:t>
      </w:r>
      <w:r w:rsidRPr="00693624">
        <w:rPr>
          <w:rFonts w:ascii="Arial" w:hAnsi="Arial" w:cs="Arial"/>
          <w:color w:val="000000"/>
          <w:kern w:val="0"/>
          <w:sz w:val="21"/>
          <w:szCs w:val="21"/>
        </w:rPr>
        <w:t xml:space="preserve"> for €13,000. What effect does this transaction have on (a) net income, (b) total assets, (c) retained earnings, and (d) total equity?</w:t>
      </w:r>
    </w:p>
    <w:p w:rsidR="00C40504" w:rsidRPr="00693624" w:rsidRDefault="00C40504" w:rsidP="00C40504">
      <w:pPr>
        <w:autoSpaceDE w:val="0"/>
        <w:autoSpaceDN w:val="0"/>
        <w:adjustRightInd w:val="0"/>
        <w:rPr>
          <w:rFonts w:ascii="Arial" w:hAnsi="Arial" w:cs="Arial"/>
          <w:b/>
          <w:bCs/>
          <w:color w:val="B21117"/>
          <w:kern w:val="0"/>
          <w:sz w:val="21"/>
          <w:szCs w:val="21"/>
        </w:rPr>
      </w:pPr>
    </w:p>
    <w:p w:rsidR="00C40504" w:rsidRPr="00693624" w:rsidRDefault="00C40504" w:rsidP="005357C0">
      <w:pPr>
        <w:tabs>
          <w:tab w:val="left" w:pos="709"/>
        </w:tabs>
        <w:autoSpaceDE w:val="0"/>
        <w:autoSpaceDN w:val="0"/>
        <w:adjustRightInd w:val="0"/>
        <w:ind w:left="992" w:hangingChars="472" w:hanging="992"/>
        <w:rPr>
          <w:rFonts w:ascii="Arial" w:hAnsi="Arial" w:cs="Arial"/>
          <w:color w:val="000000"/>
          <w:kern w:val="0"/>
          <w:sz w:val="21"/>
          <w:szCs w:val="21"/>
        </w:rPr>
      </w:pPr>
      <w:r w:rsidRPr="00693624">
        <w:rPr>
          <w:rFonts w:ascii="Arial" w:hAnsi="Arial" w:cs="Arial"/>
          <w:b/>
          <w:bCs/>
          <w:color w:val="B21117"/>
          <w:kern w:val="0"/>
          <w:sz w:val="21"/>
          <w:szCs w:val="21"/>
        </w:rPr>
        <w:t xml:space="preserve">11-15. </w:t>
      </w:r>
      <w:r w:rsidR="005357C0" w:rsidRPr="00693624">
        <w:rPr>
          <w:rFonts w:ascii="Arial" w:hAnsi="Arial" w:cs="Arial"/>
          <w:b/>
          <w:bCs/>
          <w:color w:val="B21117"/>
          <w:kern w:val="0"/>
          <w:sz w:val="21"/>
          <w:szCs w:val="21"/>
        </w:rPr>
        <w:tab/>
      </w:r>
      <w:r w:rsidRPr="00693624">
        <w:rPr>
          <w:rFonts w:ascii="Arial" w:hAnsi="Arial" w:cs="Arial"/>
          <w:color w:val="000000"/>
          <w:kern w:val="0"/>
          <w:sz w:val="21"/>
          <w:szCs w:val="21"/>
        </w:rPr>
        <w:t>(a) What are the principal differences between ordinary share and preference shares?</w:t>
      </w:r>
    </w:p>
    <w:p w:rsidR="00C40504" w:rsidRPr="00693624" w:rsidRDefault="00C40504" w:rsidP="005357C0">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(b) Preference shares may be cumulative. Discuss this feature.</w:t>
      </w:r>
    </w:p>
    <w:p w:rsidR="00C40504" w:rsidRPr="00693624" w:rsidRDefault="00C40504" w:rsidP="005357C0">
      <w:pPr>
        <w:autoSpaceDE w:val="0"/>
        <w:autoSpaceDN w:val="0"/>
        <w:adjustRightInd w:val="0"/>
        <w:ind w:leftChars="295" w:left="991" w:hangingChars="135" w:hanging="283"/>
        <w:rPr>
          <w:rFonts w:ascii="Arial" w:hAnsi="Arial" w:cs="Arial"/>
          <w:color w:val="000000"/>
          <w:kern w:val="0"/>
          <w:sz w:val="21"/>
          <w:szCs w:val="21"/>
        </w:rPr>
      </w:pPr>
      <w:r w:rsidRPr="00693624">
        <w:rPr>
          <w:rFonts w:ascii="Arial" w:hAnsi="Arial" w:cs="Arial"/>
          <w:color w:val="000000"/>
          <w:kern w:val="0"/>
          <w:sz w:val="21"/>
          <w:szCs w:val="21"/>
        </w:rPr>
        <w:t>(c) How are dividends in arrears presented in the financial statements?</w:t>
      </w:r>
    </w:p>
    <w:p w:rsidR="00C40504" w:rsidRPr="00693624" w:rsidRDefault="00C40504" w:rsidP="00C40504">
      <w:pPr>
        <w:autoSpaceDE w:val="0"/>
        <w:autoSpaceDN w:val="0"/>
        <w:adjustRightInd w:val="0"/>
        <w:rPr>
          <w:rFonts w:ascii="Arial" w:hAnsi="Arial" w:cs="Arial"/>
          <w:b/>
          <w:bCs/>
          <w:color w:val="B21117"/>
          <w:kern w:val="0"/>
          <w:sz w:val="21"/>
          <w:szCs w:val="21"/>
        </w:rPr>
      </w:pPr>
    </w:p>
    <w:p w:rsidR="00C40504" w:rsidRPr="00693624" w:rsidRDefault="00C40504" w:rsidP="005357C0">
      <w:pPr>
        <w:tabs>
          <w:tab w:val="left" w:pos="709"/>
        </w:tabs>
        <w:autoSpaceDE w:val="0"/>
        <w:autoSpaceDN w:val="0"/>
        <w:adjustRightInd w:val="0"/>
        <w:ind w:left="708" w:hangingChars="337" w:hanging="708"/>
        <w:rPr>
          <w:rFonts w:ascii="Arial" w:hAnsi="Arial" w:cs="Arial"/>
          <w:color w:val="000000"/>
          <w:kern w:val="0"/>
          <w:sz w:val="21"/>
          <w:szCs w:val="21"/>
        </w:rPr>
      </w:pPr>
      <w:r w:rsidRPr="00693624">
        <w:rPr>
          <w:rFonts w:ascii="Arial" w:hAnsi="Arial" w:cs="Arial"/>
          <w:b/>
          <w:bCs/>
          <w:color w:val="B21117"/>
          <w:kern w:val="0"/>
          <w:sz w:val="21"/>
          <w:szCs w:val="21"/>
        </w:rPr>
        <w:t xml:space="preserve">11-16. </w:t>
      </w:r>
      <w:r w:rsidR="005357C0" w:rsidRPr="00693624">
        <w:rPr>
          <w:rFonts w:ascii="Arial" w:hAnsi="Arial" w:cs="Arial"/>
          <w:b/>
          <w:bCs/>
          <w:color w:val="B21117"/>
          <w:kern w:val="0"/>
          <w:sz w:val="21"/>
          <w:szCs w:val="21"/>
        </w:rPr>
        <w:tab/>
      </w:r>
      <w:r w:rsidRPr="00693624">
        <w:rPr>
          <w:rFonts w:ascii="Arial" w:hAnsi="Arial" w:cs="Arial"/>
          <w:color w:val="000000"/>
          <w:kern w:val="0"/>
          <w:sz w:val="21"/>
          <w:szCs w:val="21"/>
        </w:rPr>
        <w:t>Identify the events that result in credits and debits to retained earnings.</w:t>
      </w:r>
    </w:p>
    <w:p w:rsidR="00C40504" w:rsidRPr="00693624" w:rsidRDefault="00C40504" w:rsidP="00C40504">
      <w:pPr>
        <w:autoSpaceDE w:val="0"/>
        <w:autoSpaceDN w:val="0"/>
        <w:adjustRightInd w:val="0"/>
        <w:rPr>
          <w:rFonts w:ascii="Arial" w:hAnsi="Arial" w:cs="Arial"/>
          <w:b/>
          <w:bCs/>
          <w:color w:val="B21117"/>
          <w:kern w:val="0"/>
          <w:sz w:val="21"/>
          <w:szCs w:val="21"/>
        </w:rPr>
      </w:pPr>
    </w:p>
    <w:p w:rsidR="00C40504" w:rsidRPr="00693624" w:rsidRDefault="00C40504" w:rsidP="005357C0">
      <w:pPr>
        <w:tabs>
          <w:tab w:val="left" w:pos="709"/>
        </w:tabs>
        <w:autoSpaceDE w:val="0"/>
        <w:autoSpaceDN w:val="0"/>
        <w:adjustRightInd w:val="0"/>
        <w:ind w:left="708" w:hangingChars="337" w:hanging="708"/>
        <w:rPr>
          <w:rFonts w:ascii="Arial" w:hAnsi="Arial" w:cs="Arial"/>
          <w:color w:val="000000"/>
          <w:kern w:val="0"/>
          <w:sz w:val="21"/>
          <w:szCs w:val="21"/>
        </w:rPr>
      </w:pPr>
      <w:r w:rsidRPr="00693624">
        <w:rPr>
          <w:rFonts w:ascii="Arial" w:hAnsi="Arial" w:cs="Arial"/>
          <w:b/>
          <w:bCs/>
          <w:color w:val="B21117"/>
          <w:kern w:val="0"/>
          <w:sz w:val="21"/>
          <w:szCs w:val="21"/>
        </w:rPr>
        <w:t xml:space="preserve">11-17. </w:t>
      </w:r>
      <w:r w:rsidR="005357C0" w:rsidRPr="00693624">
        <w:rPr>
          <w:rFonts w:ascii="Arial" w:hAnsi="Arial" w:cs="Arial"/>
          <w:b/>
          <w:bCs/>
          <w:color w:val="B21117"/>
          <w:kern w:val="0"/>
          <w:sz w:val="21"/>
          <w:szCs w:val="21"/>
        </w:rPr>
        <w:tab/>
      </w:r>
      <w:r w:rsidRPr="00693624">
        <w:rPr>
          <w:rFonts w:ascii="Arial" w:hAnsi="Arial" w:cs="Arial"/>
          <w:color w:val="000000"/>
          <w:kern w:val="0"/>
          <w:sz w:val="21"/>
          <w:szCs w:val="21"/>
        </w:rPr>
        <w:t xml:space="preserve">Tim </w:t>
      </w:r>
      <w:proofErr w:type="spellStart"/>
      <w:r w:rsidRPr="00693624">
        <w:rPr>
          <w:rFonts w:ascii="Arial" w:hAnsi="Arial" w:cs="Arial"/>
          <w:color w:val="000000"/>
          <w:kern w:val="0"/>
          <w:sz w:val="21"/>
          <w:szCs w:val="21"/>
        </w:rPr>
        <w:t>Miotke</w:t>
      </w:r>
      <w:proofErr w:type="spellEnd"/>
      <w:r w:rsidRPr="00693624">
        <w:rPr>
          <w:rFonts w:ascii="Arial" w:hAnsi="Arial" w:cs="Arial"/>
          <w:color w:val="000000"/>
          <w:kern w:val="0"/>
          <w:sz w:val="21"/>
          <w:szCs w:val="21"/>
        </w:rPr>
        <w:t xml:space="preserve"> maintains that adequate cash is the only requirement for the declaration of a cash dividend. Is Tim correct? Explain.</w:t>
      </w:r>
    </w:p>
    <w:p w:rsidR="00C40504" w:rsidRPr="00693624" w:rsidRDefault="00C40504" w:rsidP="00C40504">
      <w:pPr>
        <w:autoSpaceDE w:val="0"/>
        <w:autoSpaceDN w:val="0"/>
        <w:adjustRightInd w:val="0"/>
        <w:rPr>
          <w:rFonts w:ascii="Arial" w:hAnsi="Arial" w:cs="Arial"/>
          <w:b/>
          <w:bCs/>
          <w:color w:val="B21117"/>
          <w:kern w:val="0"/>
          <w:sz w:val="21"/>
          <w:szCs w:val="21"/>
        </w:rPr>
      </w:pPr>
    </w:p>
    <w:p w:rsidR="00C40504" w:rsidRPr="00693624" w:rsidRDefault="00C40504" w:rsidP="005357C0">
      <w:pPr>
        <w:tabs>
          <w:tab w:val="left" w:pos="709"/>
        </w:tabs>
        <w:autoSpaceDE w:val="0"/>
        <w:autoSpaceDN w:val="0"/>
        <w:adjustRightInd w:val="0"/>
        <w:ind w:left="992" w:hangingChars="472" w:hanging="992"/>
        <w:rPr>
          <w:rFonts w:ascii="Arial" w:hAnsi="Arial" w:cs="Arial"/>
          <w:color w:val="000000"/>
          <w:kern w:val="0"/>
          <w:sz w:val="21"/>
          <w:szCs w:val="21"/>
        </w:rPr>
      </w:pPr>
      <w:r w:rsidRPr="00693624">
        <w:rPr>
          <w:rFonts w:ascii="Arial" w:hAnsi="Arial" w:cs="Arial"/>
          <w:b/>
          <w:bCs/>
          <w:color w:val="B21117"/>
          <w:kern w:val="0"/>
          <w:sz w:val="21"/>
          <w:szCs w:val="21"/>
        </w:rPr>
        <w:t>11-18.</w:t>
      </w:r>
      <w:r w:rsidRPr="00693624">
        <w:rPr>
          <w:rFonts w:ascii="Arial" w:hAnsi="Arial" w:cs="Arial"/>
          <w:b/>
          <w:bCs/>
          <w:color w:val="B21117"/>
          <w:kern w:val="0"/>
          <w:sz w:val="21"/>
          <w:szCs w:val="21"/>
          <w:vertAlign w:val="subscript"/>
        </w:rPr>
        <w:t xml:space="preserve"> </w:t>
      </w:r>
      <w:r w:rsidR="005357C0" w:rsidRPr="00693624">
        <w:rPr>
          <w:rFonts w:ascii="Arial" w:hAnsi="Arial" w:cs="Arial"/>
          <w:b/>
          <w:bCs/>
          <w:color w:val="B21117"/>
          <w:kern w:val="0"/>
          <w:sz w:val="21"/>
          <w:szCs w:val="21"/>
          <w:vertAlign w:val="subscript"/>
        </w:rPr>
        <w:tab/>
      </w:r>
      <w:r w:rsidRPr="00693624">
        <w:rPr>
          <w:rFonts w:ascii="Arial" w:hAnsi="Arial" w:cs="Arial"/>
          <w:color w:val="000000"/>
          <w:kern w:val="0"/>
          <w:sz w:val="21"/>
          <w:szCs w:val="21"/>
        </w:rPr>
        <w:t>(a) Three dates are important in connection with cash dividends. Identify these dates, and explain their significance to the corporation and its share-holders.</w:t>
      </w:r>
    </w:p>
    <w:p w:rsidR="00C40504" w:rsidRPr="00693624" w:rsidRDefault="00C40504" w:rsidP="005357C0">
      <w:pPr>
        <w:autoSpaceDE w:val="0"/>
        <w:autoSpaceDN w:val="0"/>
        <w:adjustRightInd w:val="0"/>
        <w:ind w:leftChars="294" w:left="989" w:hangingChars="135" w:hanging="283"/>
        <w:rPr>
          <w:rFonts w:ascii="Arial" w:hAnsi="Arial" w:cs="Arial"/>
          <w:color w:val="000000"/>
          <w:kern w:val="0"/>
          <w:sz w:val="21"/>
          <w:szCs w:val="21"/>
        </w:rPr>
      </w:pPr>
      <w:r w:rsidRPr="00693624">
        <w:rPr>
          <w:rFonts w:ascii="Arial" w:hAnsi="Arial" w:cs="Arial"/>
          <w:color w:val="000000"/>
          <w:kern w:val="0"/>
          <w:sz w:val="21"/>
          <w:szCs w:val="21"/>
        </w:rPr>
        <w:t>(b) Identify the accounting entries that are made for a cash dividend and the date of each entry.</w:t>
      </w:r>
    </w:p>
    <w:p w:rsidR="00C40504" w:rsidRPr="00693624" w:rsidRDefault="00C40504" w:rsidP="00C40504">
      <w:pPr>
        <w:autoSpaceDE w:val="0"/>
        <w:autoSpaceDN w:val="0"/>
        <w:adjustRightInd w:val="0"/>
        <w:rPr>
          <w:rFonts w:ascii="Arial" w:hAnsi="Arial" w:cs="Arial"/>
          <w:b/>
          <w:bCs/>
          <w:color w:val="B21117"/>
          <w:kern w:val="0"/>
          <w:sz w:val="21"/>
          <w:szCs w:val="21"/>
        </w:rPr>
      </w:pPr>
    </w:p>
    <w:p w:rsidR="00C40504" w:rsidRPr="00693624" w:rsidRDefault="00C40504" w:rsidP="005357C0">
      <w:pPr>
        <w:tabs>
          <w:tab w:val="left" w:pos="709"/>
        </w:tabs>
        <w:autoSpaceDE w:val="0"/>
        <w:autoSpaceDN w:val="0"/>
        <w:adjustRightInd w:val="0"/>
        <w:ind w:left="708" w:hangingChars="337" w:hanging="708"/>
        <w:rPr>
          <w:rFonts w:ascii="Arial" w:hAnsi="Arial" w:cs="Arial"/>
          <w:color w:val="000000"/>
          <w:kern w:val="0"/>
          <w:sz w:val="21"/>
          <w:szCs w:val="21"/>
        </w:rPr>
      </w:pPr>
      <w:r w:rsidRPr="00693624">
        <w:rPr>
          <w:rFonts w:ascii="Arial" w:hAnsi="Arial" w:cs="Arial"/>
          <w:b/>
          <w:bCs/>
          <w:color w:val="B21117"/>
          <w:kern w:val="0"/>
          <w:sz w:val="21"/>
          <w:szCs w:val="21"/>
        </w:rPr>
        <w:t xml:space="preserve">11-19. </w:t>
      </w:r>
      <w:r w:rsidR="005357C0" w:rsidRPr="00693624">
        <w:rPr>
          <w:rFonts w:ascii="Arial" w:hAnsi="Arial" w:cs="Arial"/>
          <w:b/>
          <w:bCs/>
          <w:color w:val="B21117"/>
          <w:kern w:val="0"/>
          <w:sz w:val="21"/>
          <w:szCs w:val="21"/>
        </w:rPr>
        <w:tab/>
      </w:r>
      <w:r w:rsidRPr="00693624">
        <w:rPr>
          <w:rFonts w:ascii="Arial" w:hAnsi="Arial" w:cs="Arial"/>
          <w:color w:val="000000"/>
          <w:kern w:val="0"/>
          <w:sz w:val="21"/>
          <w:szCs w:val="21"/>
        </w:rPr>
        <w:t>Contrast the effects of a cash dividend and a share dividend on a corporation's statement of financial position.</w:t>
      </w:r>
    </w:p>
    <w:p w:rsidR="00C40504" w:rsidRPr="00693624" w:rsidRDefault="00C40504" w:rsidP="00C40504">
      <w:pPr>
        <w:autoSpaceDE w:val="0"/>
        <w:autoSpaceDN w:val="0"/>
        <w:adjustRightInd w:val="0"/>
        <w:rPr>
          <w:rFonts w:ascii="Arial" w:hAnsi="Arial" w:cs="Arial"/>
          <w:b/>
          <w:bCs/>
          <w:color w:val="B21117"/>
          <w:kern w:val="0"/>
          <w:sz w:val="21"/>
          <w:szCs w:val="21"/>
        </w:rPr>
      </w:pPr>
    </w:p>
    <w:p w:rsidR="00C40504" w:rsidRPr="00693624" w:rsidRDefault="00C40504" w:rsidP="005357C0">
      <w:pPr>
        <w:tabs>
          <w:tab w:val="left" w:pos="709"/>
        </w:tabs>
        <w:autoSpaceDE w:val="0"/>
        <w:autoSpaceDN w:val="0"/>
        <w:adjustRightInd w:val="0"/>
        <w:ind w:left="708" w:hangingChars="337" w:hanging="708"/>
        <w:rPr>
          <w:rFonts w:ascii="Arial" w:hAnsi="Arial" w:cs="Arial"/>
          <w:color w:val="000000"/>
          <w:kern w:val="0"/>
          <w:sz w:val="21"/>
          <w:szCs w:val="21"/>
        </w:rPr>
      </w:pPr>
      <w:r w:rsidRPr="00693624">
        <w:rPr>
          <w:rFonts w:ascii="Arial" w:hAnsi="Arial" w:cs="Arial"/>
          <w:b/>
          <w:bCs/>
          <w:color w:val="B21117"/>
          <w:kern w:val="0"/>
          <w:sz w:val="21"/>
          <w:szCs w:val="21"/>
        </w:rPr>
        <w:t xml:space="preserve">11-20. </w:t>
      </w:r>
      <w:r w:rsidR="005357C0" w:rsidRPr="00693624">
        <w:rPr>
          <w:rFonts w:ascii="Arial" w:hAnsi="Arial" w:cs="Arial"/>
          <w:b/>
          <w:bCs/>
          <w:color w:val="B21117"/>
          <w:kern w:val="0"/>
          <w:sz w:val="21"/>
          <w:szCs w:val="21"/>
        </w:rPr>
        <w:tab/>
      </w:r>
      <w:r w:rsidRPr="00693624">
        <w:rPr>
          <w:rFonts w:ascii="Arial" w:hAnsi="Arial" w:cs="Arial"/>
          <w:color w:val="000000"/>
          <w:kern w:val="0"/>
          <w:sz w:val="21"/>
          <w:szCs w:val="21"/>
        </w:rPr>
        <w:t>Travis Plum asks, “Since share dividends don't change anything, why declare them?” What is your answer to Travis?</w:t>
      </w:r>
    </w:p>
    <w:p w:rsidR="00C40504" w:rsidRPr="00693624" w:rsidRDefault="00C40504" w:rsidP="00C40504">
      <w:pPr>
        <w:autoSpaceDE w:val="0"/>
        <w:autoSpaceDN w:val="0"/>
        <w:adjustRightInd w:val="0"/>
        <w:rPr>
          <w:rFonts w:ascii="Arial" w:hAnsi="Arial" w:cs="Arial"/>
          <w:b/>
          <w:bCs/>
          <w:color w:val="B21117"/>
          <w:kern w:val="0"/>
          <w:sz w:val="21"/>
          <w:szCs w:val="21"/>
        </w:rPr>
      </w:pPr>
    </w:p>
    <w:p w:rsidR="00C40504" w:rsidRPr="00693624" w:rsidRDefault="00C40504" w:rsidP="005357C0">
      <w:pPr>
        <w:tabs>
          <w:tab w:val="left" w:pos="709"/>
        </w:tabs>
        <w:autoSpaceDE w:val="0"/>
        <w:autoSpaceDN w:val="0"/>
        <w:adjustRightInd w:val="0"/>
        <w:ind w:left="708" w:hangingChars="337" w:hanging="708"/>
        <w:rPr>
          <w:rFonts w:ascii="Arial" w:hAnsi="Arial" w:cs="Arial"/>
          <w:color w:val="000000"/>
          <w:kern w:val="0"/>
          <w:sz w:val="21"/>
          <w:szCs w:val="21"/>
        </w:rPr>
      </w:pPr>
      <w:r w:rsidRPr="00693624">
        <w:rPr>
          <w:rFonts w:ascii="Arial" w:hAnsi="Arial" w:cs="Arial"/>
          <w:b/>
          <w:bCs/>
          <w:color w:val="B21117"/>
          <w:kern w:val="0"/>
          <w:sz w:val="21"/>
          <w:szCs w:val="21"/>
        </w:rPr>
        <w:t xml:space="preserve">11-21. </w:t>
      </w:r>
      <w:r w:rsidR="005357C0" w:rsidRPr="00693624">
        <w:rPr>
          <w:rFonts w:ascii="Arial" w:hAnsi="Arial" w:cs="Arial"/>
          <w:b/>
          <w:bCs/>
          <w:color w:val="B21117"/>
          <w:kern w:val="0"/>
          <w:sz w:val="21"/>
          <w:szCs w:val="21"/>
        </w:rPr>
        <w:tab/>
      </w:r>
      <w:proofErr w:type="spellStart"/>
      <w:r w:rsidRPr="00693624">
        <w:rPr>
          <w:rFonts w:ascii="Arial" w:hAnsi="Arial" w:cs="Arial"/>
          <w:color w:val="000000"/>
          <w:kern w:val="0"/>
          <w:sz w:val="21"/>
          <w:szCs w:val="21"/>
        </w:rPr>
        <w:t>Meloy</w:t>
      </w:r>
      <w:proofErr w:type="spellEnd"/>
      <w:r w:rsidRPr="00693624">
        <w:rPr>
          <w:rFonts w:ascii="Arial" w:hAnsi="Arial" w:cs="Arial"/>
          <w:color w:val="000000"/>
          <w:kern w:val="0"/>
          <w:sz w:val="21"/>
          <w:szCs w:val="21"/>
        </w:rPr>
        <w:t xml:space="preserve"> </w:t>
      </w:r>
      <w:r w:rsidR="009C691A" w:rsidRPr="00693624">
        <w:rPr>
          <w:rFonts w:ascii="Arial" w:hAnsi="Arial" w:cs="Arial"/>
          <w:color w:val="000000"/>
          <w:kern w:val="0"/>
          <w:sz w:val="21"/>
          <w:szCs w:val="21"/>
        </w:rPr>
        <w:t>Company Ltd.</w:t>
      </w:r>
      <w:r w:rsidRPr="00693624">
        <w:rPr>
          <w:rFonts w:ascii="Arial" w:hAnsi="Arial" w:cs="Arial"/>
          <w:color w:val="000000"/>
          <w:kern w:val="0"/>
          <w:sz w:val="21"/>
          <w:szCs w:val="21"/>
        </w:rPr>
        <w:t xml:space="preserve"> has 30,000 </w:t>
      </w:r>
      <w:r w:rsidR="009C691A" w:rsidRPr="00693624">
        <w:rPr>
          <w:rFonts w:ascii="Arial" w:hAnsi="Arial" w:cs="Arial"/>
          <w:color w:val="000000"/>
          <w:kern w:val="0"/>
          <w:sz w:val="21"/>
          <w:szCs w:val="21"/>
        </w:rPr>
        <w:t>£</w:t>
      </w:r>
      <w:r w:rsidRPr="00693624">
        <w:rPr>
          <w:rFonts w:ascii="Arial" w:hAnsi="Arial" w:cs="Arial"/>
          <w:color w:val="000000"/>
          <w:kern w:val="0"/>
          <w:sz w:val="21"/>
          <w:szCs w:val="21"/>
        </w:rPr>
        <w:t xml:space="preserve">9 par value ordinary shares outstanding when it announces a 3-for-1 share split. Before the split, the shares had a market price of </w:t>
      </w:r>
      <w:r w:rsidR="009C691A" w:rsidRPr="00693624">
        <w:rPr>
          <w:rFonts w:ascii="Arial" w:hAnsi="Arial" w:cs="Arial"/>
          <w:color w:val="000000"/>
          <w:kern w:val="0"/>
          <w:sz w:val="21"/>
          <w:szCs w:val="21"/>
        </w:rPr>
        <w:t>£</w:t>
      </w:r>
      <w:r w:rsidRPr="00693624">
        <w:rPr>
          <w:rFonts w:ascii="Arial" w:hAnsi="Arial" w:cs="Arial"/>
          <w:color w:val="000000"/>
          <w:kern w:val="0"/>
          <w:sz w:val="21"/>
          <w:szCs w:val="21"/>
        </w:rPr>
        <w:t xml:space="preserve">120 per share. After the split, how many shares will be outstanding? What will be </w:t>
      </w:r>
      <w:r w:rsidRPr="00693624">
        <w:rPr>
          <w:rFonts w:ascii="Arial" w:hAnsi="Arial" w:cs="Arial"/>
          <w:color w:val="000000"/>
          <w:kern w:val="0"/>
          <w:sz w:val="21"/>
          <w:szCs w:val="21"/>
        </w:rPr>
        <w:lastRenderedPageBreak/>
        <w:t>the approximate market price per share?</w:t>
      </w:r>
    </w:p>
    <w:p w:rsidR="00C40504" w:rsidRPr="00693624" w:rsidRDefault="00C40504" w:rsidP="00C40504">
      <w:pPr>
        <w:autoSpaceDE w:val="0"/>
        <w:autoSpaceDN w:val="0"/>
        <w:adjustRightInd w:val="0"/>
        <w:rPr>
          <w:rFonts w:ascii="Arial" w:hAnsi="Arial" w:cs="Arial"/>
          <w:b/>
          <w:bCs/>
          <w:color w:val="B21117"/>
          <w:kern w:val="0"/>
          <w:sz w:val="21"/>
          <w:szCs w:val="21"/>
        </w:rPr>
      </w:pPr>
    </w:p>
    <w:p w:rsidR="00C40504" w:rsidRPr="00693624" w:rsidRDefault="00C40504" w:rsidP="005357C0">
      <w:pPr>
        <w:tabs>
          <w:tab w:val="left" w:pos="709"/>
        </w:tabs>
        <w:autoSpaceDE w:val="0"/>
        <w:autoSpaceDN w:val="0"/>
        <w:adjustRightInd w:val="0"/>
        <w:ind w:left="708" w:hangingChars="337" w:hanging="708"/>
        <w:rPr>
          <w:rFonts w:ascii="Arial" w:hAnsi="Arial" w:cs="Arial"/>
          <w:color w:val="000000"/>
          <w:kern w:val="0"/>
          <w:sz w:val="21"/>
          <w:szCs w:val="21"/>
        </w:rPr>
      </w:pPr>
      <w:r w:rsidRPr="00693624">
        <w:rPr>
          <w:rFonts w:ascii="Arial" w:hAnsi="Arial" w:cs="Arial"/>
          <w:b/>
          <w:bCs/>
          <w:color w:val="B21117"/>
          <w:kern w:val="0"/>
          <w:sz w:val="21"/>
          <w:szCs w:val="21"/>
        </w:rPr>
        <w:t xml:space="preserve">11-22. </w:t>
      </w:r>
      <w:r w:rsidR="005357C0" w:rsidRPr="00693624">
        <w:rPr>
          <w:rFonts w:ascii="Arial" w:hAnsi="Arial" w:cs="Arial"/>
          <w:b/>
          <w:bCs/>
          <w:color w:val="B21117"/>
          <w:kern w:val="0"/>
          <w:sz w:val="21"/>
          <w:szCs w:val="21"/>
        </w:rPr>
        <w:tab/>
      </w:r>
      <w:r w:rsidRPr="00693624">
        <w:rPr>
          <w:rFonts w:ascii="Arial" w:hAnsi="Arial" w:cs="Arial"/>
          <w:color w:val="000000"/>
          <w:kern w:val="0"/>
          <w:sz w:val="21"/>
          <w:szCs w:val="21"/>
        </w:rPr>
        <w:t>The board of directors is considering either a share split or a share dividend. They understand that total equity will remain the same under either action. However, they are not sure of the different effects of the two types of actions on other aspects of equity. Explain the differences to the directors.</w:t>
      </w:r>
    </w:p>
    <w:p w:rsidR="00C40504" w:rsidRPr="00693624" w:rsidRDefault="00C40504" w:rsidP="00C40504">
      <w:pPr>
        <w:autoSpaceDE w:val="0"/>
        <w:autoSpaceDN w:val="0"/>
        <w:adjustRightInd w:val="0"/>
        <w:rPr>
          <w:rFonts w:ascii="Arial" w:hAnsi="Arial" w:cs="Arial"/>
          <w:b/>
          <w:bCs/>
          <w:color w:val="B21117"/>
          <w:kern w:val="0"/>
          <w:sz w:val="21"/>
          <w:szCs w:val="21"/>
        </w:rPr>
      </w:pPr>
    </w:p>
    <w:p w:rsidR="00C40504" w:rsidRPr="00693624" w:rsidRDefault="00C40504" w:rsidP="005357C0">
      <w:pPr>
        <w:tabs>
          <w:tab w:val="left" w:pos="709"/>
        </w:tabs>
        <w:autoSpaceDE w:val="0"/>
        <w:autoSpaceDN w:val="0"/>
        <w:adjustRightInd w:val="0"/>
        <w:ind w:left="708" w:hangingChars="337" w:hanging="708"/>
        <w:rPr>
          <w:rFonts w:ascii="Arial" w:hAnsi="Arial" w:cs="Arial"/>
          <w:color w:val="000000"/>
          <w:kern w:val="0"/>
          <w:sz w:val="21"/>
          <w:szCs w:val="21"/>
        </w:rPr>
      </w:pPr>
      <w:r w:rsidRPr="00693624">
        <w:rPr>
          <w:rFonts w:ascii="Arial" w:hAnsi="Arial" w:cs="Arial"/>
          <w:b/>
          <w:bCs/>
          <w:color w:val="B21117"/>
          <w:kern w:val="0"/>
          <w:sz w:val="21"/>
          <w:szCs w:val="21"/>
        </w:rPr>
        <w:t xml:space="preserve">11-23. </w:t>
      </w:r>
      <w:r w:rsidR="005357C0" w:rsidRPr="00693624">
        <w:rPr>
          <w:rFonts w:ascii="Arial" w:hAnsi="Arial" w:cs="Arial"/>
          <w:b/>
          <w:bCs/>
          <w:color w:val="B21117"/>
          <w:kern w:val="0"/>
          <w:sz w:val="21"/>
          <w:szCs w:val="21"/>
        </w:rPr>
        <w:tab/>
      </w:r>
      <w:r w:rsidRPr="00693624">
        <w:rPr>
          <w:rFonts w:ascii="Arial" w:hAnsi="Arial" w:cs="Arial"/>
          <w:color w:val="000000"/>
          <w:kern w:val="0"/>
          <w:sz w:val="21"/>
          <w:szCs w:val="21"/>
        </w:rPr>
        <w:t>What is a prior period adjustment, and how is it reported in the financial statements?</w:t>
      </w:r>
    </w:p>
    <w:p w:rsidR="00C40504" w:rsidRPr="00693624" w:rsidRDefault="00C40504" w:rsidP="00C40504">
      <w:pPr>
        <w:autoSpaceDE w:val="0"/>
        <w:autoSpaceDN w:val="0"/>
        <w:adjustRightInd w:val="0"/>
        <w:rPr>
          <w:rFonts w:ascii="Arial" w:hAnsi="Arial" w:cs="Arial"/>
          <w:b/>
          <w:bCs/>
          <w:color w:val="B21117"/>
          <w:kern w:val="0"/>
          <w:sz w:val="21"/>
          <w:szCs w:val="21"/>
        </w:rPr>
      </w:pPr>
    </w:p>
    <w:p w:rsidR="00C40504" w:rsidRPr="00693624" w:rsidRDefault="00C40504" w:rsidP="005357C0">
      <w:pPr>
        <w:tabs>
          <w:tab w:val="left" w:pos="709"/>
        </w:tabs>
        <w:autoSpaceDE w:val="0"/>
        <w:autoSpaceDN w:val="0"/>
        <w:adjustRightInd w:val="0"/>
        <w:ind w:left="708" w:hangingChars="337" w:hanging="708"/>
        <w:rPr>
          <w:rFonts w:ascii="Arial" w:hAnsi="Arial" w:cs="Arial"/>
          <w:color w:val="000000"/>
          <w:kern w:val="0"/>
          <w:sz w:val="21"/>
          <w:szCs w:val="21"/>
        </w:rPr>
      </w:pPr>
      <w:r w:rsidRPr="00693624">
        <w:rPr>
          <w:rFonts w:ascii="Arial" w:hAnsi="Arial" w:cs="Arial"/>
          <w:b/>
          <w:bCs/>
          <w:color w:val="B21117"/>
          <w:kern w:val="0"/>
          <w:sz w:val="21"/>
          <w:szCs w:val="21"/>
        </w:rPr>
        <w:t xml:space="preserve">11-24. </w:t>
      </w:r>
      <w:r w:rsidR="005357C0" w:rsidRPr="00693624">
        <w:rPr>
          <w:rFonts w:ascii="Arial" w:hAnsi="Arial" w:cs="Arial"/>
          <w:b/>
          <w:bCs/>
          <w:color w:val="B21117"/>
          <w:kern w:val="0"/>
          <w:sz w:val="21"/>
          <w:szCs w:val="21"/>
        </w:rPr>
        <w:tab/>
      </w:r>
      <w:r w:rsidRPr="00693624">
        <w:rPr>
          <w:rFonts w:ascii="Arial" w:hAnsi="Arial" w:cs="Arial"/>
          <w:color w:val="000000"/>
          <w:kern w:val="0"/>
          <w:sz w:val="21"/>
          <w:szCs w:val="21"/>
        </w:rPr>
        <w:t>What is the purpose of a retained earnings restriction? Identify the possible causes of retained earnings restrictions.</w:t>
      </w:r>
    </w:p>
    <w:p w:rsidR="00C40504" w:rsidRPr="00693624" w:rsidRDefault="00C40504" w:rsidP="00C40504">
      <w:pPr>
        <w:autoSpaceDE w:val="0"/>
        <w:autoSpaceDN w:val="0"/>
        <w:adjustRightInd w:val="0"/>
        <w:rPr>
          <w:rFonts w:ascii="Arial" w:hAnsi="Arial" w:cs="Arial"/>
          <w:b/>
          <w:bCs/>
          <w:color w:val="B21117"/>
          <w:kern w:val="0"/>
          <w:sz w:val="21"/>
          <w:szCs w:val="21"/>
        </w:rPr>
      </w:pPr>
    </w:p>
    <w:p w:rsidR="00C40504" w:rsidRPr="00693624" w:rsidRDefault="00C40504" w:rsidP="005357C0">
      <w:pPr>
        <w:autoSpaceDE w:val="0"/>
        <w:autoSpaceDN w:val="0"/>
        <w:adjustRightInd w:val="0"/>
        <w:ind w:left="708" w:hangingChars="337" w:hanging="708"/>
        <w:rPr>
          <w:rFonts w:ascii="Arial" w:hAnsi="Arial" w:cs="Arial"/>
          <w:color w:val="000000"/>
          <w:kern w:val="0"/>
          <w:sz w:val="21"/>
          <w:szCs w:val="21"/>
        </w:rPr>
      </w:pPr>
      <w:r w:rsidRPr="00693624">
        <w:rPr>
          <w:rFonts w:ascii="Arial" w:hAnsi="Arial" w:cs="Arial"/>
          <w:b/>
          <w:bCs/>
          <w:color w:val="B21117"/>
          <w:kern w:val="0"/>
          <w:sz w:val="21"/>
          <w:szCs w:val="21"/>
        </w:rPr>
        <w:t xml:space="preserve">*11-25. </w:t>
      </w:r>
      <w:r w:rsidRPr="00693624">
        <w:rPr>
          <w:rFonts w:ascii="Arial" w:hAnsi="Arial" w:cs="Arial"/>
          <w:color w:val="000000"/>
          <w:kern w:val="0"/>
          <w:sz w:val="21"/>
          <w:szCs w:val="21"/>
        </w:rPr>
        <w:t>What is the formula for computing book value per share when a corporation has only ordinary shares?</w:t>
      </w:r>
    </w:p>
    <w:p w:rsidR="00C40504" w:rsidRPr="00693624" w:rsidRDefault="00C40504" w:rsidP="00C40504">
      <w:pPr>
        <w:autoSpaceDE w:val="0"/>
        <w:autoSpaceDN w:val="0"/>
        <w:adjustRightInd w:val="0"/>
        <w:rPr>
          <w:rFonts w:ascii="Arial" w:hAnsi="Arial" w:cs="Arial"/>
          <w:b/>
          <w:bCs/>
          <w:color w:val="B21117"/>
          <w:kern w:val="0"/>
          <w:sz w:val="21"/>
          <w:szCs w:val="21"/>
        </w:rPr>
      </w:pPr>
    </w:p>
    <w:p w:rsidR="002D73A8" w:rsidRPr="00693624" w:rsidRDefault="00C40504" w:rsidP="005357C0">
      <w:pPr>
        <w:autoSpaceDE w:val="0"/>
        <w:autoSpaceDN w:val="0"/>
        <w:adjustRightInd w:val="0"/>
        <w:ind w:left="708" w:hangingChars="337" w:hanging="708"/>
        <w:rPr>
          <w:rFonts w:ascii="Arial" w:hAnsi="Arial" w:cs="Arial"/>
          <w:color w:val="000000"/>
          <w:kern w:val="0"/>
          <w:sz w:val="21"/>
          <w:szCs w:val="21"/>
        </w:rPr>
      </w:pPr>
      <w:r w:rsidRPr="00693624">
        <w:rPr>
          <w:rFonts w:ascii="Arial" w:hAnsi="Arial" w:cs="Arial"/>
          <w:b/>
          <w:bCs/>
          <w:color w:val="B21117"/>
          <w:kern w:val="0"/>
          <w:sz w:val="21"/>
          <w:szCs w:val="21"/>
        </w:rPr>
        <w:t xml:space="preserve">*11-26. </w:t>
      </w:r>
      <w:r w:rsidR="009C691A" w:rsidRPr="00693624">
        <w:rPr>
          <w:rFonts w:ascii="Arial" w:hAnsi="Arial" w:cs="Arial"/>
          <w:color w:val="000000"/>
          <w:kern w:val="0"/>
          <w:sz w:val="21"/>
          <w:szCs w:val="21"/>
        </w:rPr>
        <w:t xml:space="preserve">Bihar </w:t>
      </w:r>
      <w:proofErr w:type="spellStart"/>
      <w:r w:rsidR="009C691A" w:rsidRPr="00693624">
        <w:rPr>
          <w:rFonts w:ascii="Arial" w:hAnsi="Arial" w:cs="Arial"/>
          <w:color w:val="000000"/>
          <w:kern w:val="0"/>
          <w:sz w:val="21"/>
          <w:szCs w:val="21"/>
        </w:rPr>
        <w:t>Ltd.</w:t>
      </w:r>
      <w:r w:rsidRPr="00693624">
        <w:rPr>
          <w:rFonts w:ascii="Arial" w:hAnsi="Arial" w:cs="Arial"/>
          <w:color w:val="000000"/>
          <w:kern w:val="0"/>
          <w:sz w:val="21"/>
          <w:szCs w:val="21"/>
        </w:rPr>
        <w:t>'s</w:t>
      </w:r>
      <w:proofErr w:type="spellEnd"/>
      <w:r w:rsidRPr="00693624">
        <w:rPr>
          <w:rFonts w:ascii="Arial" w:hAnsi="Arial" w:cs="Arial"/>
          <w:color w:val="000000"/>
          <w:kern w:val="0"/>
          <w:sz w:val="21"/>
          <w:szCs w:val="21"/>
        </w:rPr>
        <w:t xml:space="preserve"> ordinary shares have a par value of Rs10, a book value of Rs240, and a current market price of Rs180. Explain why these amounts are all different.</w:t>
      </w:r>
    </w:p>
    <w:p w:rsidR="0041428A" w:rsidRPr="00693624" w:rsidRDefault="0041428A" w:rsidP="002D73A8">
      <w:pPr>
        <w:widowControl/>
        <w:ind w:leftChars="236" w:left="850" w:hangingChars="135" w:hanging="284"/>
        <w:rPr>
          <w:rFonts w:ascii="Arial" w:hAnsi="Arial" w:cs="Arial"/>
          <w:b/>
          <w:bCs/>
          <w:color w:val="B21117"/>
          <w:kern w:val="0"/>
          <w:sz w:val="21"/>
          <w:szCs w:val="21"/>
        </w:rPr>
      </w:pPr>
      <w:r w:rsidRPr="00693624">
        <w:rPr>
          <w:rFonts w:ascii="Arial" w:hAnsi="Arial" w:cs="Arial"/>
          <w:b/>
          <w:bCs/>
          <w:color w:val="B21117"/>
          <w:kern w:val="0"/>
          <w:sz w:val="21"/>
          <w:szCs w:val="21"/>
        </w:rPr>
        <w:br w:type="page"/>
      </w:r>
    </w:p>
    <w:p w:rsidR="0041428A" w:rsidRPr="00693624" w:rsidRDefault="0041428A" w:rsidP="0041428A">
      <w:pPr>
        <w:rPr>
          <w:rFonts w:ascii="Arial" w:hAnsi="Arial" w:cs="Arial"/>
          <w:color w:val="6C6865"/>
          <w:sz w:val="28"/>
          <w:szCs w:val="28"/>
        </w:rPr>
      </w:pPr>
      <w:r w:rsidRPr="00693624">
        <w:rPr>
          <w:rFonts w:ascii="Arial" w:hAnsi="Arial" w:cs="Arial"/>
          <w:color w:val="6C6865"/>
          <w:sz w:val="28"/>
          <w:szCs w:val="28"/>
        </w:rPr>
        <w:lastRenderedPageBreak/>
        <w:t>BRIEF EXERCISES</w:t>
      </w:r>
    </w:p>
    <w:p w:rsidR="00881F1D" w:rsidRPr="00693624" w:rsidRDefault="00881F1D" w:rsidP="00881F1D">
      <w:pPr>
        <w:autoSpaceDE w:val="0"/>
        <w:autoSpaceDN w:val="0"/>
        <w:adjustRightInd w:val="0"/>
        <w:rPr>
          <w:rFonts w:ascii="Arial" w:hAnsi="Arial" w:cs="Arial"/>
          <w:color w:val="000000"/>
          <w:kern w:val="0"/>
          <w:sz w:val="21"/>
          <w:szCs w:val="21"/>
        </w:rPr>
      </w:pPr>
      <w:proofErr w:type="gramStart"/>
      <w:r w:rsidRPr="00693624">
        <w:rPr>
          <w:rFonts w:ascii="Arial" w:hAnsi="Arial" w:cs="Arial"/>
          <w:b/>
          <w:bCs/>
          <w:color w:val="B21117"/>
          <w:kern w:val="0"/>
          <w:sz w:val="21"/>
          <w:szCs w:val="21"/>
        </w:rPr>
        <w:t>BE11-1.</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List the advantages and disadvantages of a corporation</w:t>
      </w:r>
      <w:r w:rsidRPr="00693624">
        <w:rPr>
          <w:rFonts w:ascii="Arial" w:hAnsi="Arial" w:cs="Arial"/>
          <w:color w:val="000000"/>
          <w:kern w:val="0"/>
          <w:sz w:val="21"/>
          <w:szCs w:val="21"/>
        </w:rPr>
        <w:t>.</w:t>
      </w:r>
    </w:p>
    <w:p w:rsidR="00881F1D" w:rsidRPr="00693624" w:rsidRDefault="00881F1D" w:rsidP="00881F1D">
      <w:pPr>
        <w:autoSpaceDE w:val="0"/>
        <w:autoSpaceDN w:val="0"/>
        <w:adjustRightInd w:val="0"/>
        <w:ind w:leftChars="413" w:left="991"/>
        <w:rPr>
          <w:rFonts w:ascii="Arial" w:hAnsi="Arial" w:cs="Arial"/>
          <w:color w:val="038ACF"/>
          <w:kern w:val="0"/>
          <w:sz w:val="21"/>
          <w:szCs w:val="21"/>
        </w:rPr>
      </w:pPr>
      <w:r w:rsidRPr="00693624">
        <w:rPr>
          <w:rFonts w:ascii="Arial" w:hAnsi="Arial" w:cs="Arial"/>
          <w:color w:val="038ACF"/>
          <w:kern w:val="0"/>
          <w:sz w:val="21"/>
          <w:szCs w:val="21"/>
        </w:rPr>
        <w:t>(LO 1)</w:t>
      </w:r>
    </w:p>
    <w:p w:rsidR="00881F1D" w:rsidRPr="00693624" w:rsidRDefault="00881F1D" w:rsidP="00881F1D">
      <w:pPr>
        <w:autoSpaceDE w:val="0"/>
        <w:autoSpaceDN w:val="0"/>
        <w:adjustRightInd w:val="0"/>
        <w:ind w:leftChars="413" w:left="991"/>
        <w:rPr>
          <w:rFonts w:ascii="Arial" w:hAnsi="Arial" w:cs="Arial"/>
          <w:color w:val="000000"/>
          <w:kern w:val="0"/>
          <w:sz w:val="21"/>
          <w:szCs w:val="21"/>
        </w:rPr>
      </w:pPr>
      <w:r w:rsidRPr="00693624">
        <w:rPr>
          <w:rFonts w:ascii="Arial" w:hAnsi="Arial" w:cs="Arial"/>
          <w:color w:val="000000"/>
          <w:kern w:val="0"/>
          <w:sz w:val="21"/>
          <w:szCs w:val="21"/>
        </w:rPr>
        <w:t>Kari Home is studying for her accounting midterm examination. Identify for Kari the advantages and disadvantages of the corporate form of business organization.</w:t>
      </w:r>
    </w:p>
    <w:p w:rsidR="00881F1D" w:rsidRPr="00693624" w:rsidRDefault="00881F1D" w:rsidP="00881F1D">
      <w:pPr>
        <w:autoSpaceDE w:val="0"/>
        <w:autoSpaceDN w:val="0"/>
        <w:adjustRightInd w:val="0"/>
        <w:rPr>
          <w:rFonts w:ascii="Arial" w:hAnsi="Arial" w:cs="Arial"/>
          <w:b/>
          <w:bCs/>
          <w:color w:val="B21117"/>
          <w:kern w:val="0"/>
          <w:sz w:val="21"/>
          <w:szCs w:val="21"/>
        </w:rPr>
      </w:pPr>
    </w:p>
    <w:p w:rsidR="00881F1D" w:rsidRPr="00693624" w:rsidRDefault="00881F1D" w:rsidP="00881F1D">
      <w:pPr>
        <w:autoSpaceDE w:val="0"/>
        <w:autoSpaceDN w:val="0"/>
        <w:adjustRightInd w:val="0"/>
        <w:rPr>
          <w:rFonts w:ascii="Arial" w:hAnsi="Arial" w:cs="Arial"/>
          <w:color w:val="000000"/>
          <w:kern w:val="0"/>
          <w:sz w:val="21"/>
          <w:szCs w:val="21"/>
        </w:rPr>
      </w:pPr>
      <w:proofErr w:type="gramStart"/>
      <w:r w:rsidRPr="00693624">
        <w:rPr>
          <w:rFonts w:ascii="Arial" w:hAnsi="Arial" w:cs="Arial"/>
          <w:b/>
          <w:bCs/>
          <w:color w:val="B21117"/>
          <w:kern w:val="0"/>
          <w:sz w:val="21"/>
          <w:szCs w:val="21"/>
        </w:rPr>
        <w:t>BE11-2.</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Prepare entries for issuance of par value ordinary shares</w:t>
      </w:r>
      <w:r w:rsidRPr="00693624">
        <w:rPr>
          <w:rFonts w:ascii="Arial" w:hAnsi="Arial" w:cs="Arial"/>
          <w:color w:val="000000"/>
          <w:kern w:val="0"/>
          <w:sz w:val="21"/>
          <w:szCs w:val="21"/>
        </w:rPr>
        <w:t>.</w:t>
      </w:r>
    </w:p>
    <w:p w:rsidR="00881F1D" w:rsidRPr="00693624" w:rsidRDefault="00881F1D" w:rsidP="00881F1D">
      <w:pPr>
        <w:autoSpaceDE w:val="0"/>
        <w:autoSpaceDN w:val="0"/>
        <w:adjustRightInd w:val="0"/>
        <w:ind w:leftChars="413" w:left="991"/>
        <w:rPr>
          <w:rFonts w:ascii="Arial" w:hAnsi="Arial" w:cs="Arial"/>
          <w:color w:val="038ACF"/>
          <w:kern w:val="0"/>
          <w:sz w:val="21"/>
          <w:szCs w:val="21"/>
        </w:rPr>
      </w:pPr>
      <w:r w:rsidRPr="00693624">
        <w:rPr>
          <w:rFonts w:ascii="Arial" w:hAnsi="Arial" w:cs="Arial"/>
          <w:color w:val="038ACF"/>
          <w:kern w:val="0"/>
          <w:sz w:val="21"/>
          <w:szCs w:val="21"/>
        </w:rPr>
        <w:t>(LO 2)</w:t>
      </w:r>
    </w:p>
    <w:p w:rsidR="00881F1D" w:rsidRPr="00693624" w:rsidRDefault="00881F1D" w:rsidP="00881F1D">
      <w:pPr>
        <w:autoSpaceDE w:val="0"/>
        <w:autoSpaceDN w:val="0"/>
        <w:adjustRightInd w:val="0"/>
        <w:ind w:leftChars="413" w:left="991"/>
        <w:rPr>
          <w:rFonts w:ascii="Arial" w:hAnsi="Arial" w:cs="Arial"/>
          <w:color w:val="000000"/>
          <w:kern w:val="0"/>
          <w:sz w:val="21"/>
          <w:szCs w:val="21"/>
        </w:rPr>
      </w:pPr>
      <w:r w:rsidRPr="00693624">
        <w:rPr>
          <w:rFonts w:ascii="Arial" w:hAnsi="Arial" w:cs="Arial"/>
          <w:color w:val="000000"/>
          <w:kern w:val="0"/>
          <w:sz w:val="21"/>
          <w:szCs w:val="21"/>
        </w:rPr>
        <w:t>On May 10, Chen Co</w:t>
      </w:r>
      <w:r w:rsidR="009D6D31" w:rsidRPr="00693624">
        <w:rPr>
          <w:rFonts w:ascii="Arial" w:hAnsi="Arial" w:cs="Arial"/>
          <w:color w:val="000000"/>
          <w:kern w:val="0"/>
          <w:sz w:val="21"/>
          <w:szCs w:val="21"/>
        </w:rPr>
        <w:t>.</w:t>
      </w:r>
      <w:r w:rsidRPr="00693624">
        <w:rPr>
          <w:rFonts w:ascii="Arial" w:hAnsi="Arial" w:cs="Arial"/>
          <w:color w:val="000000"/>
          <w:kern w:val="0"/>
          <w:sz w:val="21"/>
          <w:szCs w:val="21"/>
        </w:rPr>
        <w:t xml:space="preserve"> issues 2,000 </w:t>
      </w:r>
      <w:r w:rsidR="009D6D31" w:rsidRPr="00693624">
        <w:rPr>
          <w:rFonts w:ascii="Arial" w:hAnsi="Arial" w:cs="Arial"/>
          <w:color w:val="000000"/>
          <w:kern w:val="0"/>
          <w:sz w:val="21"/>
          <w:szCs w:val="21"/>
        </w:rPr>
        <w:t>€</w:t>
      </w:r>
      <w:r w:rsidRPr="00693624">
        <w:rPr>
          <w:rFonts w:ascii="Arial" w:hAnsi="Arial" w:cs="Arial"/>
          <w:color w:val="000000"/>
          <w:kern w:val="0"/>
          <w:sz w:val="21"/>
          <w:szCs w:val="21"/>
        </w:rPr>
        <w:t xml:space="preserve">6 par value ordinary shares for cash at </w:t>
      </w:r>
      <w:r w:rsidR="009D6D31" w:rsidRPr="00693624">
        <w:rPr>
          <w:rFonts w:ascii="Arial" w:hAnsi="Arial" w:cs="Arial"/>
          <w:color w:val="000000"/>
          <w:kern w:val="0"/>
          <w:sz w:val="21"/>
          <w:szCs w:val="21"/>
        </w:rPr>
        <w:t>€</w:t>
      </w:r>
      <w:r w:rsidRPr="00693624">
        <w:rPr>
          <w:rFonts w:ascii="Arial" w:hAnsi="Arial" w:cs="Arial"/>
          <w:color w:val="000000"/>
          <w:kern w:val="0"/>
          <w:sz w:val="21"/>
          <w:szCs w:val="21"/>
        </w:rPr>
        <w:t>13 per share. Journalize the issuance of the shares.</w:t>
      </w:r>
    </w:p>
    <w:p w:rsidR="00881F1D" w:rsidRPr="00693624" w:rsidRDefault="00881F1D" w:rsidP="00881F1D">
      <w:pPr>
        <w:autoSpaceDE w:val="0"/>
        <w:autoSpaceDN w:val="0"/>
        <w:adjustRightInd w:val="0"/>
        <w:rPr>
          <w:rFonts w:ascii="Arial" w:hAnsi="Arial" w:cs="Arial"/>
          <w:b/>
          <w:bCs/>
          <w:color w:val="B21117"/>
          <w:kern w:val="0"/>
          <w:sz w:val="21"/>
          <w:szCs w:val="21"/>
        </w:rPr>
      </w:pPr>
    </w:p>
    <w:p w:rsidR="00881F1D" w:rsidRPr="00693624" w:rsidRDefault="00881F1D" w:rsidP="00881F1D">
      <w:pPr>
        <w:autoSpaceDE w:val="0"/>
        <w:autoSpaceDN w:val="0"/>
        <w:adjustRightInd w:val="0"/>
        <w:rPr>
          <w:rFonts w:ascii="Arial" w:hAnsi="Arial" w:cs="Arial"/>
          <w:color w:val="000000"/>
          <w:kern w:val="0"/>
          <w:sz w:val="21"/>
          <w:szCs w:val="21"/>
        </w:rPr>
      </w:pPr>
      <w:proofErr w:type="gramStart"/>
      <w:r w:rsidRPr="00693624">
        <w:rPr>
          <w:rFonts w:ascii="Arial" w:hAnsi="Arial" w:cs="Arial"/>
          <w:b/>
          <w:bCs/>
          <w:color w:val="B21117"/>
          <w:kern w:val="0"/>
          <w:sz w:val="21"/>
          <w:szCs w:val="21"/>
        </w:rPr>
        <w:t>BE11-3.</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Prepare entries for issuance of no-par value ordinary shares</w:t>
      </w:r>
      <w:r w:rsidRPr="00693624">
        <w:rPr>
          <w:rFonts w:ascii="Arial" w:hAnsi="Arial" w:cs="Arial"/>
          <w:color w:val="000000"/>
          <w:kern w:val="0"/>
          <w:sz w:val="21"/>
          <w:szCs w:val="21"/>
        </w:rPr>
        <w:t>.</w:t>
      </w:r>
    </w:p>
    <w:p w:rsidR="00881F1D" w:rsidRPr="00693624" w:rsidRDefault="00881F1D" w:rsidP="00881F1D">
      <w:pPr>
        <w:autoSpaceDE w:val="0"/>
        <w:autoSpaceDN w:val="0"/>
        <w:adjustRightInd w:val="0"/>
        <w:ind w:leftChars="413" w:left="991"/>
        <w:rPr>
          <w:rFonts w:ascii="Arial" w:hAnsi="Arial" w:cs="Arial"/>
          <w:color w:val="038ACF"/>
          <w:kern w:val="0"/>
          <w:sz w:val="21"/>
          <w:szCs w:val="21"/>
        </w:rPr>
      </w:pPr>
      <w:r w:rsidRPr="00693624">
        <w:rPr>
          <w:rFonts w:ascii="Arial" w:hAnsi="Arial" w:cs="Arial"/>
          <w:color w:val="038ACF"/>
          <w:kern w:val="0"/>
          <w:sz w:val="21"/>
          <w:szCs w:val="21"/>
        </w:rPr>
        <w:t>(LO 2)</w:t>
      </w:r>
    </w:p>
    <w:p w:rsidR="00881F1D" w:rsidRPr="00693624" w:rsidRDefault="00881F1D" w:rsidP="00881F1D">
      <w:pPr>
        <w:autoSpaceDE w:val="0"/>
        <w:autoSpaceDN w:val="0"/>
        <w:adjustRightInd w:val="0"/>
        <w:ind w:leftChars="413" w:left="991"/>
        <w:rPr>
          <w:rFonts w:ascii="Arial" w:hAnsi="Arial" w:cs="Arial"/>
          <w:color w:val="000000"/>
          <w:kern w:val="0"/>
          <w:sz w:val="21"/>
          <w:szCs w:val="21"/>
        </w:rPr>
      </w:pPr>
      <w:r w:rsidRPr="00693624">
        <w:rPr>
          <w:rFonts w:ascii="Arial" w:hAnsi="Arial" w:cs="Arial"/>
          <w:color w:val="000000"/>
          <w:kern w:val="0"/>
          <w:sz w:val="21"/>
          <w:szCs w:val="21"/>
        </w:rPr>
        <w:t xml:space="preserve">On June 1, </w:t>
      </w:r>
      <w:proofErr w:type="spellStart"/>
      <w:r w:rsidRPr="00693624">
        <w:rPr>
          <w:rFonts w:ascii="Arial" w:hAnsi="Arial" w:cs="Arial"/>
          <w:color w:val="000000"/>
          <w:kern w:val="0"/>
          <w:sz w:val="21"/>
          <w:szCs w:val="21"/>
        </w:rPr>
        <w:t>Federia</w:t>
      </w:r>
      <w:proofErr w:type="spellEnd"/>
      <w:r w:rsidRPr="00693624">
        <w:rPr>
          <w:rFonts w:ascii="Arial" w:hAnsi="Arial" w:cs="Arial"/>
          <w:color w:val="000000"/>
          <w:kern w:val="0"/>
          <w:sz w:val="21"/>
          <w:szCs w:val="21"/>
        </w:rPr>
        <w:t xml:space="preserve"> </w:t>
      </w:r>
      <w:r w:rsidR="009D6D31" w:rsidRPr="00693624">
        <w:rPr>
          <w:rFonts w:ascii="Arial" w:hAnsi="Arial" w:cs="Arial"/>
          <w:color w:val="000000"/>
          <w:kern w:val="0"/>
          <w:sz w:val="21"/>
          <w:szCs w:val="21"/>
        </w:rPr>
        <w:t>Ltd. issues 4,5</w:t>
      </w:r>
      <w:r w:rsidRPr="00693624">
        <w:rPr>
          <w:rFonts w:ascii="Arial" w:hAnsi="Arial" w:cs="Arial"/>
          <w:color w:val="000000"/>
          <w:kern w:val="0"/>
          <w:sz w:val="21"/>
          <w:szCs w:val="21"/>
        </w:rPr>
        <w:t>00 no-par ordinary shares at a cash price of ¥6 per share. Journalize the issuance of the shares assuming the shares have a stated value of ¥2 per share.</w:t>
      </w:r>
    </w:p>
    <w:p w:rsidR="00881F1D" w:rsidRPr="00693624" w:rsidRDefault="00881F1D" w:rsidP="00881F1D">
      <w:pPr>
        <w:autoSpaceDE w:val="0"/>
        <w:autoSpaceDN w:val="0"/>
        <w:adjustRightInd w:val="0"/>
        <w:rPr>
          <w:rFonts w:ascii="Arial" w:hAnsi="Arial" w:cs="Arial"/>
          <w:b/>
          <w:bCs/>
          <w:color w:val="B21117"/>
          <w:kern w:val="0"/>
          <w:sz w:val="21"/>
          <w:szCs w:val="21"/>
        </w:rPr>
      </w:pPr>
    </w:p>
    <w:p w:rsidR="00881F1D" w:rsidRPr="00693624" w:rsidRDefault="00881F1D" w:rsidP="00881F1D">
      <w:pPr>
        <w:autoSpaceDE w:val="0"/>
        <w:autoSpaceDN w:val="0"/>
        <w:adjustRightInd w:val="0"/>
        <w:rPr>
          <w:rFonts w:ascii="Arial" w:hAnsi="Arial" w:cs="Arial"/>
          <w:color w:val="000000"/>
          <w:kern w:val="0"/>
          <w:sz w:val="21"/>
          <w:szCs w:val="21"/>
        </w:rPr>
      </w:pPr>
      <w:proofErr w:type="gramStart"/>
      <w:r w:rsidRPr="00693624">
        <w:rPr>
          <w:rFonts w:ascii="Arial" w:hAnsi="Arial" w:cs="Arial"/>
          <w:b/>
          <w:bCs/>
          <w:color w:val="B21117"/>
          <w:kern w:val="0"/>
          <w:sz w:val="21"/>
          <w:szCs w:val="21"/>
        </w:rPr>
        <w:t>BE11-4.</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Prepare entries for issuance of shares in a non-cash transaction</w:t>
      </w:r>
      <w:r w:rsidRPr="00693624">
        <w:rPr>
          <w:rFonts w:ascii="Arial" w:hAnsi="Arial" w:cs="Arial"/>
          <w:color w:val="000000"/>
          <w:kern w:val="0"/>
          <w:sz w:val="21"/>
          <w:szCs w:val="21"/>
        </w:rPr>
        <w:t>.</w:t>
      </w:r>
    </w:p>
    <w:p w:rsidR="00881F1D" w:rsidRPr="00693624" w:rsidRDefault="00881F1D" w:rsidP="00881F1D">
      <w:pPr>
        <w:autoSpaceDE w:val="0"/>
        <w:autoSpaceDN w:val="0"/>
        <w:adjustRightInd w:val="0"/>
        <w:ind w:leftChars="413" w:left="991"/>
        <w:rPr>
          <w:rFonts w:ascii="Arial" w:hAnsi="Arial" w:cs="Arial"/>
          <w:color w:val="038ACF"/>
          <w:kern w:val="0"/>
          <w:sz w:val="21"/>
          <w:szCs w:val="21"/>
        </w:rPr>
      </w:pPr>
      <w:r w:rsidRPr="00693624">
        <w:rPr>
          <w:rFonts w:ascii="Arial" w:hAnsi="Arial" w:cs="Arial"/>
          <w:color w:val="038ACF"/>
          <w:kern w:val="0"/>
          <w:sz w:val="21"/>
          <w:szCs w:val="21"/>
        </w:rPr>
        <w:t>(LO 2)</w:t>
      </w:r>
    </w:p>
    <w:p w:rsidR="00881F1D" w:rsidRPr="00693624" w:rsidRDefault="00881F1D" w:rsidP="00881F1D">
      <w:pPr>
        <w:autoSpaceDE w:val="0"/>
        <w:autoSpaceDN w:val="0"/>
        <w:adjustRightInd w:val="0"/>
        <w:ind w:leftChars="413" w:left="991"/>
        <w:rPr>
          <w:rFonts w:ascii="Arial" w:hAnsi="Arial" w:cs="Arial"/>
          <w:color w:val="000000"/>
          <w:kern w:val="0"/>
          <w:sz w:val="21"/>
          <w:szCs w:val="21"/>
        </w:rPr>
      </w:pPr>
      <w:r w:rsidRPr="00693624">
        <w:rPr>
          <w:rFonts w:ascii="Arial" w:hAnsi="Arial" w:cs="Arial"/>
          <w:color w:val="000000"/>
          <w:kern w:val="0"/>
          <w:sz w:val="21"/>
          <w:szCs w:val="21"/>
        </w:rPr>
        <w:t xml:space="preserve">Alou </w:t>
      </w:r>
      <w:proofErr w:type="spellStart"/>
      <w:r w:rsidR="009D6D31" w:rsidRPr="00693624">
        <w:rPr>
          <w:rFonts w:ascii="Arial" w:hAnsi="Arial" w:cs="Arial"/>
          <w:color w:val="000000"/>
          <w:kern w:val="0"/>
          <w:sz w:val="21"/>
          <w:szCs w:val="21"/>
        </w:rPr>
        <w:t>Ltd</w:t>
      </w:r>
      <w:r w:rsidRPr="00693624">
        <w:rPr>
          <w:rFonts w:ascii="Arial" w:hAnsi="Arial" w:cs="Arial"/>
          <w:color w:val="000000"/>
          <w:kern w:val="0"/>
          <w:sz w:val="21"/>
          <w:szCs w:val="21"/>
        </w:rPr>
        <w:t>.'s</w:t>
      </w:r>
      <w:proofErr w:type="spellEnd"/>
      <w:r w:rsidRPr="00693624">
        <w:rPr>
          <w:rFonts w:ascii="Arial" w:hAnsi="Arial" w:cs="Arial"/>
          <w:color w:val="000000"/>
          <w:kern w:val="0"/>
          <w:sz w:val="21"/>
          <w:szCs w:val="21"/>
        </w:rPr>
        <w:t xml:space="preserve"> </w:t>
      </w:r>
      <w:r w:rsidR="009D6D31" w:rsidRPr="00693624">
        <w:rPr>
          <w:rFonts w:ascii="Arial" w:hAnsi="Arial" w:cs="Arial"/>
          <w:color w:val="000000"/>
          <w:kern w:val="0"/>
          <w:sz w:val="21"/>
          <w:szCs w:val="21"/>
        </w:rPr>
        <w:t>£</w:t>
      </w:r>
      <w:r w:rsidRPr="00693624">
        <w:rPr>
          <w:rFonts w:ascii="Arial" w:hAnsi="Arial" w:cs="Arial"/>
          <w:color w:val="000000"/>
          <w:kern w:val="0"/>
          <w:sz w:val="21"/>
          <w:szCs w:val="21"/>
        </w:rPr>
        <w:t xml:space="preserve">10 par value ordinary shares are actively traded at a market price of </w:t>
      </w:r>
      <w:r w:rsidR="009D6D31" w:rsidRPr="00693624">
        <w:rPr>
          <w:rFonts w:ascii="Arial" w:hAnsi="Arial" w:cs="Arial"/>
          <w:color w:val="000000"/>
          <w:kern w:val="0"/>
          <w:sz w:val="21"/>
          <w:szCs w:val="21"/>
        </w:rPr>
        <w:t>£</w:t>
      </w:r>
      <w:r w:rsidRPr="00693624">
        <w:rPr>
          <w:rFonts w:ascii="Arial" w:hAnsi="Arial" w:cs="Arial"/>
          <w:color w:val="000000"/>
          <w:kern w:val="0"/>
          <w:sz w:val="21"/>
          <w:szCs w:val="21"/>
        </w:rPr>
        <w:t xml:space="preserve">15 per share. Alou issues 5,000 shares to purchase land advertised for sale at </w:t>
      </w:r>
      <w:r w:rsidR="009D6D31" w:rsidRPr="00693624">
        <w:rPr>
          <w:rFonts w:ascii="Arial" w:hAnsi="Arial" w:cs="Arial"/>
          <w:color w:val="000000"/>
          <w:kern w:val="0"/>
          <w:sz w:val="21"/>
          <w:szCs w:val="21"/>
        </w:rPr>
        <w:t>£</w:t>
      </w:r>
      <w:r w:rsidRPr="00693624">
        <w:rPr>
          <w:rFonts w:ascii="Arial" w:hAnsi="Arial" w:cs="Arial"/>
          <w:color w:val="000000"/>
          <w:kern w:val="0"/>
          <w:sz w:val="21"/>
          <w:szCs w:val="21"/>
        </w:rPr>
        <w:t>81,000. Journalize the issuance of the shares in acquiring the land.</w:t>
      </w:r>
    </w:p>
    <w:p w:rsidR="00881F1D" w:rsidRPr="00693624" w:rsidRDefault="00881F1D" w:rsidP="00881F1D">
      <w:pPr>
        <w:autoSpaceDE w:val="0"/>
        <w:autoSpaceDN w:val="0"/>
        <w:adjustRightInd w:val="0"/>
        <w:rPr>
          <w:rFonts w:ascii="Arial" w:hAnsi="Arial" w:cs="Arial"/>
          <w:b/>
          <w:bCs/>
          <w:color w:val="B21117"/>
          <w:kern w:val="0"/>
          <w:sz w:val="21"/>
          <w:szCs w:val="21"/>
        </w:rPr>
      </w:pPr>
    </w:p>
    <w:p w:rsidR="00881F1D" w:rsidRPr="00693624" w:rsidRDefault="00881F1D" w:rsidP="00881F1D">
      <w:pPr>
        <w:autoSpaceDE w:val="0"/>
        <w:autoSpaceDN w:val="0"/>
        <w:adjustRightInd w:val="0"/>
        <w:rPr>
          <w:rFonts w:ascii="Arial" w:hAnsi="Arial" w:cs="Arial"/>
          <w:color w:val="000000"/>
          <w:kern w:val="0"/>
          <w:sz w:val="21"/>
          <w:szCs w:val="21"/>
        </w:rPr>
      </w:pPr>
      <w:proofErr w:type="gramStart"/>
      <w:r w:rsidRPr="00693624">
        <w:rPr>
          <w:rFonts w:ascii="Arial" w:hAnsi="Arial" w:cs="Arial"/>
          <w:b/>
          <w:bCs/>
          <w:color w:val="B21117"/>
          <w:kern w:val="0"/>
          <w:sz w:val="21"/>
          <w:szCs w:val="21"/>
        </w:rPr>
        <w:t>BE11-5.</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Prepare entries for treasury share transactions</w:t>
      </w:r>
      <w:r w:rsidRPr="00693624">
        <w:rPr>
          <w:rFonts w:ascii="Arial" w:hAnsi="Arial" w:cs="Arial"/>
          <w:color w:val="000000"/>
          <w:kern w:val="0"/>
          <w:sz w:val="21"/>
          <w:szCs w:val="21"/>
        </w:rPr>
        <w:t>.</w:t>
      </w:r>
    </w:p>
    <w:p w:rsidR="00881F1D" w:rsidRPr="00693624" w:rsidRDefault="00881F1D" w:rsidP="00881F1D">
      <w:pPr>
        <w:autoSpaceDE w:val="0"/>
        <w:autoSpaceDN w:val="0"/>
        <w:adjustRightInd w:val="0"/>
        <w:ind w:leftChars="413" w:left="991"/>
        <w:rPr>
          <w:rFonts w:ascii="Arial" w:hAnsi="Arial" w:cs="Arial"/>
          <w:color w:val="038ACF"/>
          <w:kern w:val="0"/>
          <w:sz w:val="21"/>
          <w:szCs w:val="21"/>
        </w:rPr>
      </w:pPr>
      <w:r w:rsidRPr="00693624">
        <w:rPr>
          <w:rFonts w:ascii="Arial" w:hAnsi="Arial" w:cs="Arial"/>
          <w:color w:val="038ACF"/>
          <w:kern w:val="0"/>
          <w:sz w:val="21"/>
          <w:szCs w:val="21"/>
        </w:rPr>
        <w:t>(LO 3)</w:t>
      </w:r>
    </w:p>
    <w:p w:rsidR="00881F1D" w:rsidRPr="00693624" w:rsidRDefault="00881F1D" w:rsidP="00881F1D">
      <w:pPr>
        <w:autoSpaceDE w:val="0"/>
        <w:autoSpaceDN w:val="0"/>
        <w:adjustRightInd w:val="0"/>
        <w:ind w:leftChars="413" w:left="991"/>
        <w:rPr>
          <w:rFonts w:ascii="Arial" w:hAnsi="Arial" w:cs="Arial"/>
          <w:color w:val="000000"/>
          <w:kern w:val="0"/>
          <w:sz w:val="21"/>
          <w:szCs w:val="21"/>
        </w:rPr>
      </w:pPr>
      <w:r w:rsidRPr="00693624">
        <w:rPr>
          <w:rFonts w:ascii="Arial" w:hAnsi="Arial" w:cs="Arial"/>
          <w:color w:val="000000"/>
          <w:kern w:val="0"/>
          <w:sz w:val="21"/>
          <w:szCs w:val="21"/>
        </w:rPr>
        <w:t xml:space="preserve">On July 1, Pearl River </w:t>
      </w:r>
      <w:r w:rsidR="009D6D31" w:rsidRPr="00693624">
        <w:rPr>
          <w:rFonts w:ascii="Arial" w:hAnsi="Arial" w:cs="Arial"/>
          <w:color w:val="000000"/>
          <w:kern w:val="0"/>
          <w:sz w:val="21"/>
          <w:szCs w:val="21"/>
        </w:rPr>
        <w:t>Industries</w:t>
      </w:r>
      <w:r w:rsidRPr="00693624">
        <w:rPr>
          <w:rFonts w:ascii="Arial" w:hAnsi="Arial" w:cs="Arial"/>
          <w:color w:val="000000"/>
          <w:kern w:val="0"/>
          <w:sz w:val="21"/>
          <w:szCs w:val="21"/>
        </w:rPr>
        <w:t xml:space="preserve"> purchases 500 of its HK$20 par value ordinary shares for the treasury at a cash price of HK$80 per share. On September 1, it sells 3</w:t>
      </w:r>
      <w:r w:rsidR="009D6D31" w:rsidRPr="00693624">
        <w:rPr>
          <w:rFonts w:ascii="Arial" w:hAnsi="Arial" w:cs="Arial"/>
          <w:color w:val="000000"/>
          <w:kern w:val="0"/>
          <w:sz w:val="21"/>
          <w:szCs w:val="21"/>
        </w:rPr>
        <w:t>5</w:t>
      </w:r>
      <w:r w:rsidRPr="00693624">
        <w:rPr>
          <w:rFonts w:ascii="Arial" w:hAnsi="Arial" w:cs="Arial"/>
          <w:color w:val="000000"/>
          <w:kern w:val="0"/>
          <w:sz w:val="21"/>
          <w:szCs w:val="21"/>
        </w:rPr>
        <w:t>0 treasury shares for cash at HK$90 per share. Journalize the two treasury share transactions.</w:t>
      </w:r>
    </w:p>
    <w:p w:rsidR="00881F1D" w:rsidRPr="00693624" w:rsidRDefault="00881F1D" w:rsidP="00881F1D">
      <w:pPr>
        <w:autoSpaceDE w:val="0"/>
        <w:autoSpaceDN w:val="0"/>
        <w:adjustRightInd w:val="0"/>
        <w:rPr>
          <w:rFonts w:ascii="Arial" w:hAnsi="Arial" w:cs="Arial"/>
          <w:b/>
          <w:bCs/>
          <w:color w:val="B21117"/>
          <w:kern w:val="0"/>
          <w:sz w:val="21"/>
          <w:szCs w:val="21"/>
        </w:rPr>
      </w:pPr>
    </w:p>
    <w:p w:rsidR="00881F1D" w:rsidRPr="00693624" w:rsidRDefault="00881F1D" w:rsidP="00881F1D">
      <w:pPr>
        <w:autoSpaceDE w:val="0"/>
        <w:autoSpaceDN w:val="0"/>
        <w:adjustRightInd w:val="0"/>
        <w:rPr>
          <w:rFonts w:ascii="Arial" w:hAnsi="Arial" w:cs="Arial"/>
          <w:color w:val="000000"/>
          <w:kern w:val="0"/>
          <w:sz w:val="21"/>
          <w:szCs w:val="21"/>
        </w:rPr>
      </w:pPr>
      <w:proofErr w:type="gramStart"/>
      <w:r w:rsidRPr="00693624">
        <w:rPr>
          <w:rFonts w:ascii="Arial" w:hAnsi="Arial" w:cs="Arial"/>
          <w:b/>
          <w:bCs/>
          <w:color w:val="B21117"/>
          <w:kern w:val="0"/>
          <w:sz w:val="21"/>
          <w:szCs w:val="21"/>
        </w:rPr>
        <w:t>BE11-6.</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Prepare entries for issuance of preference shares</w:t>
      </w:r>
      <w:r w:rsidRPr="00693624">
        <w:rPr>
          <w:rFonts w:ascii="Arial" w:hAnsi="Arial" w:cs="Arial"/>
          <w:color w:val="000000"/>
          <w:kern w:val="0"/>
          <w:sz w:val="21"/>
          <w:szCs w:val="21"/>
        </w:rPr>
        <w:t>.</w:t>
      </w:r>
    </w:p>
    <w:p w:rsidR="00881F1D" w:rsidRPr="00693624" w:rsidRDefault="00881F1D" w:rsidP="00881F1D">
      <w:pPr>
        <w:autoSpaceDE w:val="0"/>
        <w:autoSpaceDN w:val="0"/>
        <w:adjustRightInd w:val="0"/>
        <w:ind w:leftChars="413" w:left="991"/>
        <w:rPr>
          <w:rFonts w:ascii="Arial" w:hAnsi="Arial" w:cs="Arial"/>
          <w:color w:val="038ACF"/>
          <w:kern w:val="0"/>
          <w:sz w:val="21"/>
          <w:szCs w:val="21"/>
        </w:rPr>
      </w:pPr>
      <w:r w:rsidRPr="00693624">
        <w:rPr>
          <w:rFonts w:ascii="Arial" w:hAnsi="Arial" w:cs="Arial"/>
          <w:color w:val="038ACF"/>
          <w:kern w:val="0"/>
          <w:sz w:val="21"/>
          <w:szCs w:val="21"/>
        </w:rPr>
        <w:t>(LO 4)</w:t>
      </w:r>
    </w:p>
    <w:p w:rsidR="00881F1D" w:rsidRPr="00693624" w:rsidRDefault="00881F1D" w:rsidP="00881F1D">
      <w:pPr>
        <w:autoSpaceDE w:val="0"/>
        <w:autoSpaceDN w:val="0"/>
        <w:adjustRightInd w:val="0"/>
        <w:ind w:leftChars="413" w:left="991"/>
        <w:rPr>
          <w:rFonts w:ascii="Arial" w:hAnsi="Arial" w:cs="Arial"/>
          <w:color w:val="000000"/>
          <w:kern w:val="0"/>
          <w:sz w:val="21"/>
          <w:szCs w:val="21"/>
        </w:rPr>
      </w:pPr>
      <w:r w:rsidRPr="00693624">
        <w:rPr>
          <w:rFonts w:ascii="Arial" w:hAnsi="Arial" w:cs="Arial"/>
          <w:color w:val="000000"/>
          <w:kern w:val="0"/>
          <w:sz w:val="21"/>
          <w:szCs w:val="21"/>
        </w:rPr>
        <w:t xml:space="preserve">Chard </w:t>
      </w:r>
      <w:r w:rsidR="009D6D31" w:rsidRPr="00693624">
        <w:rPr>
          <w:rFonts w:ascii="Arial" w:hAnsi="Arial" w:cs="Arial"/>
          <w:color w:val="000000"/>
          <w:kern w:val="0"/>
          <w:sz w:val="21"/>
          <w:szCs w:val="21"/>
        </w:rPr>
        <w:t>Ltd</w:t>
      </w:r>
      <w:r w:rsidRPr="00693624">
        <w:rPr>
          <w:rFonts w:ascii="Arial" w:hAnsi="Arial" w:cs="Arial"/>
          <w:color w:val="000000"/>
          <w:kern w:val="0"/>
          <w:sz w:val="21"/>
          <w:szCs w:val="21"/>
        </w:rPr>
        <w:t xml:space="preserve">. issues 5,000 </w:t>
      </w:r>
      <w:r w:rsidR="009D6D31" w:rsidRPr="00693624">
        <w:rPr>
          <w:rFonts w:ascii="Arial" w:hAnsi="Arial" w:cs="Arial"/>
          <w:color w:val="000000"/>
          <w:kern w:val="0"/>
          <w:sz w:val="21"/>
          <w:szCs w:val="21"/>
        </w:rPr>
        <w:t>£</w:t>
      </w:r>
      <w:r w:rsidRPr="00693624">
        <w:rPr>
          <w:rFonts w:ascii="Arial" w:hAnsi="Arial" w:cs="Arial"/>
          <w:color w:val="000000"/>
          <w:kern w:val="0"/>
          <w:sz w:val="21"/>
          <w:szCs w:val="21"/>
        </w:rPr>
        <w:t xml:space="preserve">100 par value preference shares for cash at </w:t>
      </w:r>
      <w:r w:rsidR="009D6D31" w:rsidRPr="00693624">
        <w:rPr>
          <w:rFonts w:ascii="Arial" w:hAnsi="Arial" w:cs="Arial"/>
          <w:color w:val="000000"/>
          <w:kern w:val="0"/>
          <w:sz w:val="21"/>
          <w:szCs w:val="21"/>
        </w:rPr>
        <w:t>£</w:t>
      </w:r>
      <w:r w:rsidRPr="00693624">
        <w:rPr>
          <w:rFonts w:ascii="Arial" w:hAnsi="Arial" w:cs="Arial"/>
          <w:color w:val="000000"/>
          <w:kern w:val="0"/>
          <w:sz w:val="21"/>
          <w:szCs w:val="21"/>
        </w:rPr>
        <w:t>118 per share. Journalize the issuance of the preference shares.</w:t>
      </w:r>
    </w:p>
    <w:p w:rsidR="00881F1D" w:rsidRPr="00693624" w:rsidRDefault="00881F1D" w:rsidP="00881F1D">
      <w:pPr>
        <w:autoSpaceDE w:val="0"/>
        <w:autoSpaceDN w:val="0"/>
        <w:adjustRightInd w:val="0"/>
        <w:rPr>
          <w:rFonts w:ascii="Arial" w:hAnsi="Arial" w:cs="Arial"/>
          <w:b/>
          <w:bCs/>
          <w:color w:val="B21117"/>
          <w:kern w:val="0"/>
          <w:sz w:val="21"/>
          <w:szCs w:val="21"/>
        </w:rPr>
      </w:pPr>
    </w:p>
    <w:p w:rsidR="00881F1D" w:rsidRPr="00693624" w:rsidRDefault="00881F1D" w:rsidP="00881F1D">
      <w:pPr>
        <w:autoSpaceDE w:val="0"/>
        <w:autoSpaceDN w:val="0"/>
        <w:adjustRightInd w:val="0"/>
        <w:rPr>
          <w:rFonts w:ascii="Arial" w:hAnsi="Arial" w:cs="Arial"/>
          <w:color w:val="000000"/>
          <w:kern w:val="0"/>
          <w:sz w:val="21"/>
          <w:szCs w:val="21"/>
        </w:rPr>
      </w:pPr>
      <w:proofErr w:type="gramStart"/>
      <w:r w:rsidRPr="00693624">
        <w:rPr>
          <w:rFonts w:ascii="Arial" w:hAnsi="Arial" w:cs="Arial"/>
          <w:b/>
          <w:bCs/>
          <w:color w:val="B21117"/>
          <w:kern w:val="0"/>
          <w:sz w:val="21"/>
          <w:szCs w:val="21"/>
        </w:rPr>
        <w:t>BE11-7.</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Prepare entries for a cash dividend</w:t>
      </w:r>
      <w:r w:rsidRPr="00693624">
        <w:rPr>
          <w:rFonts w:ascii="Arial" w:hAnsi="Arial" w:cs="Arial"/>
          <w:color w:val="000000"/>
          <w:kern w:val="0"/>
          <w:sz w:val="21"/>
          <w:szCs w:val="21"/>
        </w:rPr>
        <w:t>.</w:t>
      </w:r>
    </w:p>
    <w:p w:rsidR="00881F1D" w:rsidRPr="00693624" w:rsidRDefault="00881F1D" w:rsidP="00881F1D">
      <w:pPr>
        <w:autoSpaceDE w:val="0"/>
        <w:autoSpaceDN w:val="0"/>
        <w:adjustRightInd w:val="0"/>
        <w:ind w:leftChars="413" w:left="991"/>
        <w:rPr>
          <w:rFonts w:ascii="Arial" w:hAnsi="Arial" w:cs="Arial"/>
          <w:color w:val="038ACF"/>
          <w:kern w:val="0"/>
          <w:sz w:val="21"/>
          <w:szCs w:val="21"/>
        </w:rPr>
      </w:pPr>
      <w:r w:rsidRPr="00693624">
        <w:rPr>
          <w:rFonts w:ascii="Arial" w:hAnsi="Arial" w:cs="Arial"/>
          <w:color w:val="038ACF"/>
          <w:kern w:val="0"/>
          <w:sz w:val="21"/>
          <w:szCs w:val="21"/>
        </w:rPr>
        <w:t>(LO 5)</w:t>
      </w:r>
    </w:p>
    <w:p w:rsidR="00881F1D" w:rsidRPr="00693624" w:rsidRDefault="00881F1D" w:rsidP="00881F1D">
      <w:pPr>
        <w:autoSpaceDE w:val="0"/>
        <w:autoSpaceDN w:val="0"/>
        <w:adjustRightInd w:val="0"/>
        <w:ind w:leftChars="413" w:left="991"/>
        <w:rPr>
          <w:rFonts w:ascii="Arial" w:hAnsi="Arial" w:cs="Arial"/>
          <w:color w:val="000000"/>
          <w:kern w:val="0"/>
          <w:sz w:val="21"/>
          <w:szCs w:val="21"/>
        </w:rPr>
      </w:pPr>
      <w:r w:rsidRPr="00693624">
        <w:rPr>
          <w:rFonts w:ascii="Arial" w:hAnsi="Arial" w:cs="Arial"/>
          <w:color w:val="000000"/>
          <w:kern w:val="0"/>
          <w:sz w:val="21"/>
          <w:szCs w:val="21"/>
        </w:rPr>
        <w:lastRenderedPageBreak/>
        <w:t xml:space="preserve">Fields </w:t>
      </w:r>
      <w:r w:rsidR="009D6D31" w:rsidRPr="00693624">
        <w:rPr>
          <w:rFonts w:ascii="Arial" w:hAnsi="Arial" w:cs="Arial"/>
          <w:color w:val="000000"/>
          <w:kern w:val="0"/>
          <w:sz w:val="21"/>
          <w:szCs w:val="21"/>
        </w:rPr>
        <w:t>Enterprises has 7</w:t>
      </w:r>
      <w:r w:rsidRPr="00693624">
        <w:rPr>
          <w:rFonts w:ascii="Arial" w:hAnsi="Arial" w:cs="Arial"/>
          <w:color w:val="000000"/>
          <w:kern w:val="0"/>
          <w:sz w:val="21"/>
          <w:szCs w:val="21"/>
        </w:rPr>
        <w:t>0,000 ordinary shares outstanding. It declares a €</w:t>
      </w:r>
      <w:r w:rsidR="009D6D31" w:rsidRPr="00693624">
        <w:rPr>
          <w:rFonts w:ascii="Arial" w:hAnsi="Arial" w:cs="Arial"/>
          <w:color w:val="000000"/>
          <w:kern w:val="0"/>
          <w:sz w:val="21"/>
          <w:szCs w:val="21"/>
        </w:rPr>
        <w:t>1.5</w:t>
      </w:r>
      <w:r w:rsidRPr="00693624">
        <w:rPr>
          <w:rFonts w:ascii="Arial" w:hAnsi="Arial" w:cs="Arial"/>
          <w:color w:val="000000"/>
          <w:kern w:val="0"/>
          <w:sz w:val="21"/>
          <w:szCs w:val="21"/>
        </w:rPr>
        <w:t xml:space="preserve"> per share cash dividend on November 1 to shareholders of record on December 1. The dividend is paid on December 31. Prepare the entries on the appropriate dates to record the declaration and payment of the cash dividend.</w:t>
      </w:r>
    </w:p>
    <w:p w:rsidR="00881F1D" w:rsidRPr="00693624" w:rsidRDefault="00881F1D" w:rsidP="00881F1D">
      <w:pPr>
        <w:autoSpaceDE w:val="0"/>
        <w:autoSpaceDN w:val="0"/>
        <w:adjustRightInd w:val="0"/>
        <w:rPr>
          <w:rFonts w:ascii="Arial" w:hAnsi="Arial" w:cs="Arial"/>
          <w:b/>
          <w:bCs/>
          <w:color w:val="B21117"/>
          <w:kern w:val="0"/>
          <w:sz w:val="21"/>
          <w:szCs w:val="21"/>
        </w:rPr>
      </w:pPr>
    </w:p>
    <w:p w:rsidR="00881F1D" w:rsidRPr="00693624" w:rsidRDefault="00881F1D" w:rsidP="00881F1D">
      <w:pPr>
        <w:autoSpaceDE w:val="0"/>
        <w:autoSpaceDN w:val="0"/>
        <w:adjustRightInd w:val="0"/>
        <w:rPr>
          <w:rFonts w:ascii="Arial" w:hAnsi="Arial" w:cs="Arial"/>
          <w:color w:val="000000"/>
          <w:kern w:val="0"/>
          <w:sz w:val="21"/>
          <w:szCs w:val="21"/>
        </w:rPr>
      </w:pPr>
      <w:proofErr w:type="gramStart"/>
      <w:r w:rsidRPr="00693624">
        <w:rPr>
          <w:rFonts w:ascii="Arial" w:hAnsi="Arial" w:cs="Arial"/>
          <w:b/>
          <w:bCs/>
          <w:color w:val="B21117"/>
          <w:kern w:val="0"/>
          <w:sz w:val="21"/>
          <w:szCs w:val="21"/>
        </w:rPr>
        <w:t>BE11-8.</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Prepare entries for a share dividend</w:t>
      </w:r>
      <w:r w:rsidRPr="00693624">
        <w:rPr>
          <w:rFonts w:ascii="Arial" w:hAnsi="Arial" w:cs="Arial"/>
          <w:color w:val="000000"/>
          <w:kern w:val="0"/>
          <w:sz w:val="21"/>
          <w:szCs w:val="21"/>
        </w:rPr>
        <w:t>.</w:t>
      </w:r>
    </w:p>
    <w:p w:rsidR="00881F1D" w:rsidRPr="00693624" w:rsidRDefault="00881F1D" w:rsidP="00881F1D">
      <w:pPr>
        <w:autoSpaceDE w:val="0"/>
        <w:autoSpaceDN w:val="0"/>
        <w:adjustRightInd w:val="0"/>
        <w:ind w:leftChars="413" w:left="991"/>
        <w:rPr>
          <w:rFonts w:ascii="Arial" w:hAnsi="Arial" w:cs="Arial"/>
          <w:color w:val="038ACF"/>
          <w:kern w:val="0"/>
          <w:sz w:val="21"/>
          <w:szCs w:val="21"/>
        </w:rPr>
      </w:pPr>
      <w:r w:rsidRPr="00693624">
        <w:rPr>
          <w:rFonts w:ascii="Arial" w:hAnsi="Arial" w:cs="Arial"/>
          <w:color w:val="038ACF"/>
          <w:kern w:val="0"/>
          <w:sz w:val="21"/>
          <w:szCs w:val="21"/>
        </w:rPr>
        <w:t>(LO 5)</w:t>
      </w:r>
    </w:p>
    <w:p w:rsidR="00881F1D" w:rsidRPr="00693624" w:rsidRDefault="00881F1D" w:rsidP="00881F1D">
      <w:pPr>
        <w:autoSpaceDE w:val="0"/>
        <w:autoSpaceDN w:val="0"/>
        <w:adjustRightInd w:val="0"/>
        <w:ind w:leftChars="413" w:left="991"/>
        <w:rPr>
          <w:rFonts w:ascii="Arial" w:hAnsi="Arial" w:cs="Arial"/>
          <w:color w:val="000000"/>
          <w:kern w:val="0"/>
          <w:sz w:val="21"/>
          <w:szCs w:val="21"/>
        </w:rPr>
      </w:pPr>
      <w:r w:rsidRPr="00693624">
        <w:rPr>
          <w:rFonts w:ascii="Arial" w:hAnsi="Arial" w:cs="Arial"/>
          <w:color w:val="000000"/>
          <w:kern w:val="0"/>
          <w:sz w:val="21"/>
          <w:szCs w:val="21"/>
        </w:rPr>
        <w:t xml:space="preserve">Valiant </w:t>
      </w:r>
      <w:r w:rsidR="009D6D31" w:rsidRPr="00693624">
        <w:rPr>
          <w:rFonts w:ascii="Arial" w:hAnsi="Arial" w:cs="Arial"/>
          <w:color w:val="000000"/>
          <w:kern w:val="0"/>
          <w:sz w:val="21"/>
          <w:szCs w:val="21"/>
        </w:rPr>
        <w:t>Ltd.</w:t>
      </w:r>
      <w:r w:rsidRPr="00693624">
        <w:rPr>
          <w:rFonts w:ascii="Arial" w:hAnsi="Arial" w:cs="Arial"/>
          <w:color w:val="000000"/>
          <w:kern w:val="0"/>
          <w:sz w:val="21"/>
          <w:szCs w:val="21"/>
        </w:rPr>
        <w:t xml:space="preserve"> has 56,000 </w:t>
      </w:r>
      <w:r w:rsidR="009D6D31" w:rsidRPr="00693624">
        <w:rPr>
          <w:rFonts w:ascii="Arial" w:hAnsi="Arial" w:cs="Arial"/>
          <w:color w:val="000000"/>
          <w:kern w:val="0"/>
          <w:sz w:val="21"/>
          <w:szCs w:val="21"/>
        </w:rPr>
        <w:t>£</w:t>
      </w:r>
      <w:r w:rsidRPr="00693624">
        <w:rPr>
          <w:rFonts w:ascii="Arial" w:hAnsi="Arial" w:cs="Arial"/>
          <w:color w:val="000000"/>
          <w:kern w:val="0"/>
          <w:sz w:val="21"/>
          <w:szCs w:val="21"/>
        </w:rPr>
        <w:t xml:space="preserve">10 par value ordinary shares outstanding. It declares a 10% share dividend on December 1 when the market price per share is </w:t>
      </w:r>
      <w:r w:rsidR="009D6D31" w:rsidRPr="00693624">
        <w:rPr>
          <w:rFonts w:ascii="Arial" w:hAnsi="Arial" w:cs="Arial"/>
          <w:color w:val="000000"/>
          <w:kern w:val="0"/>
          <w:sz w:val="21"/>
          <w:szCs w:val="21"/>
        </w:rPr>
        <w:t>£</w:t>
      </w:r>
      <w:r w:rsidRPr="00693624">
        <w:rPr>
          <w:rFonts w:ascii="Arial" w:hAnsi="Arial" w:cs="Arial"/>
          <w:color w:val="000000"/>
          <w:kern w:val="0"/>
          <w:sz w:val="21"/>
          <w:szCs w:val="21"/>
        </w:rPr>
        <w:t>16. The dividend shares are issued on December 31. Prepare the entries for the declaration and payment of the share dividend.</w:t>
      </w:r>
    </w:p>
    <w:p w:rsidR="00881F1D" w:rsidRPr="00693624" w:rsidRDefault="00881F1D" w:rsidP="00881F1D">
      <w:pPr>
        <w:autoSpaceDE w:val="0"/>
        <w:autoSpaceDN w:val="0"/>
        <w:adjustRightInd w:val="0"/>
        <w:rPr>
          <w:rFonts w:ascii="Arial" w:hAnsi="Arial" w:cs="Arial"/>
          <w:b/>
          <w:bCs/>
          <w:color w:val="B21117"/>
          <w:kern w:val="0"/>
          <w:sz w:val="21"/>
          <w:szCs w:val="21"/>
        </w:rPr>
      </w:pPr>
    </w:p>
    <w:p w:rsidR="00881F1D" w:rsidRPr="00693624" w:rsidRDefault="00881F1D" w:rsidP="00881F1D">
      <w:pPr>
        <w:autoSpaceDE w:val="0"/>
        <w:autoSpaceDN w:val="0"/>
        <w:adjustRightInd w:val="0"/>
        <w:rPr>
          <w:rFonts w:ascii="Arial" w:hAnsi="Arial" w:cs="Arial"/>
          <w:color w:val="000000"/>
          <w:kern w:val="0"/>
          <w:sz w:val="21"/>
          <w:szCs w:val="21"/>
        </w:rPr>
      </w:pPr>
      <w:proofErr w:type="gramStart"/>
      <w:r w:rsidRPr="00693624">
        <w:rPr>
          <w:rFonts w:ascii="Arial" w:hAnsi="Arial" w:cs="Arial"/>
          <w:b/>
          <w:bCs/>
          <w:color w:val="B21117"/>
          <w:kern w:val="0"/>
          <w:sz w:val="21"/>
          <w:szCs w:val="21"/>
        </w:rPr>
        <w:t>BE11-9.</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Show before-and-after effects of a share dividend</w:t>
      </w:r>
      <w:r w:rsidRPr="00693624">
        <w:rPr>
          <w:rFonts w:ascii="Arial" w:hAnsi="Arial" w:cs="Arial"/>
          <w:color w:val="000000"/>
          <w:kern w:val="0"/>
          <w:sz w:val="21"/>
          <w:szCs w:val="21"/>
        </w:rPr>
        <w:t>.</w:t>
      </w:r>
    </w:p>
    <w:p w:rsidR="00881F1D" w:rsidRPr="00693624" w:rsidRDefault="00881F1D" w:rsidP="00881F1D">
      <w:pPr>
        <w:autoSpaceDE w:val="0"/>
        <w:autoSpaceDN w:val="0"/>
        <w:adjustRightInd w:val="0"/>
        <w:ind w:leftChars="413" w:left="991"/>
        <w:rPr>
          <w:rFonts w:ascii="Arial" w:hAnsi="Arial" w:cs="Arial"/>
          <w:color w:val="038ACF"/>
          <w:kern w:val="0"/>
          <w:sz w:val="21"/>
          <w:szCs w:val="21"/>
        </w:rPr>
      </w:pPr>
      <w:r w:rsidRPr="00693624">
        <w:rPr>
          <w:rFonts w:ascii="Arial" w:hAnsi="Arial" w:cs="Arial"/>
          <w:color w:val="038ACF"/>
          <w:kern w:val="0"/>
          <w:sz w:val="21"/>
          <w:szCs w:val="21"/>
        </w:rPr>
        <w:t>(LO 5)</w:t>
      </w:r>
    </w:p>
    <w:p w:rsidR="00881F1D" w:rsidRPr="00693624" w:rsidRDefault="00881F1D" w:rsidP="00881F1D">
      <w:pPr>
        <w:autoSpaceDE w:val="0"/>
        <w:autoSpaceDN w:val="0"/>
        <w:adjustRightInd w:val="0"/>
        <w:ind w:leftChars="413" w:left="991"/>
        <w:rPr>
          <w:rFonts w:ascii="Arial" w:hAnsi="Arial" w:cs="Arial"/>
          <w:color w:val="000000"/>
          <w:kern w:val="0"/>
          <w:sz w:val="21"/>
          <w:szCs w:val="21"/>
        </w:rPr>
      </w:pPr>
      <w:r w:rsidRPr="00693624">
        <w:rPr>
          <w:rFonts w:ascii="Arial" w:hAnsi="Arial" w:cs="Arial"/>
          <w:color w:val="000000"/>
          <w:kern w:val="0"/>
          <w:sz w:val="21"/>
          <w:szCs w:val="21"/>
        </w:rPr>
        <w:t xml:space="preserve">The equity section of Neely </w:t>
      </w:r>
      <w:r w:rsidR="009D6D31" w:rsidRPr="00693624">
        <w:rPr>
          <w:rFonts w:ascii="Arial" w:hAnsi="Arial" w:cs="Arial"/>
          <w:color w:val="000000"/>
          <w:kern w:val="0"/>
          <w:sz w:val="21"/>
          <w:szCs w:val="21"/>
        </w:rPr>
        <w:t>Company Ltd.</w:t>
      </w:r>
      <w:r w:rsidRPr="00693624">
        <w:rPr>
          <w:rFonts w:ascii="Arial" w:hAnsi="Arial" w:cs="Arial"/>
          <w:color w:val="000000"/>
          <w:kern w:val="0"/>
          <w:sz w:val="21"/>
          <w:szCs w:val="21"/>
        </w:rPr>
        <w:t xml:space="preserve"> consists of share capital—ordinary (£10 par) £2,000,000 and retained earnings £500,000. A 15% share dividend (30,000 shares) is declared when the market price per share is £1</w:t>
      </w:r>
      <w:r w:rsidR="009D6D31" w:rsidRPr="00693624">
        <w:rPr>
          <w:rFonts w:ascii="Arial" w:hAnsi="Arial" w:cs="Arial"/>
          <w:color w:val="000000"/>
          <w:kern w:val="0"/>
          <w:sz w:val="21"/>
          <w:szCs w:val="21"/>
        </w:rPr>
        <w:t>6</w:t>
      </w:r>
      <w:r w:rsidRPr="00693624">
        <w:rPr>
          <w:rFonts w:ascii="Arial" w:hAnsi="Arial" w:cs="Arial"/>
          <w:color w:val="000000"/>
          <w:kern w:val="0"/>
          <w:sz w:val="21"/>
          <w:szCs w:val="21"/>
        </w:rPr>
        <w:t>. Show the before-and-after effects of the dividend on the following.</w:t>
      </w:r>
    </w:p>
    <w:p w:rsidR="00881F1D" w:rsidRPr="00693624" w:rsidRDefault="00881F1D" w:rsidP="00881F1D">
      <w:pPr>
        <w:autoSpaceDE w:val="0"/>
        <w:autoSpaceDN w:val="0"/>
        <w:adjustRightInd w:val="0"/>
        <w:ind w:leftChars="413" w:left="991"/>
        <w:rPr>
          <w:rFonts w:ascii="Arial" w:hAnsi="Arial" w:cs="Arial"/>
          <w:color w:val="000000"/>
          <w:kern w:val="0"/>
          <w:sz w:val="21"/>
          <w:szCs w:val="21"/>
        </w:rPr>
      </w:pPr>
      <w:r w:rsidRPr="00693624">
        <w:rPr>
          <w:rFonts w:ascii="Arial" w:hAnsi="Arial" w:cs="Arial"/>
          <w:color w:val="000000"/>
          <w:kern w:val="0"/>
          <w:sz w:val="21"/>
          <w:szCs w:val="21"/>
        </w:rPr>
        <w:t>(a) The components of equity.</w:t>
      </w:r>
    </w:p>
    <w:p w:rsidR="00881F1D" w:rsidRPr="00693624" w:rsidRDefault="00881F1D" w:rsidP="00881F1D">
      <w:pPr>
        <w:autoSpaceDE w:val="0"/>
        <w:autoSpaceDN w:val="0"/>
        <w:adjustRightInd w:val="0"/>
        <w:ind w:leftChars="413" w:left="991"/>
        <w:rPr>
          <w:rFonts w:ascii="Arial" w:hAnsi="Arial" w:cs="Arial"/>
          <w:color w:val="000000"/>
          <w:kern w:val="0"/>
          <w:sz w:val="21"/>
          <w:szCs w:val="21"/>
        </w:rPr>
      </w:pPr>
      <w:r w:rsidRPr="00693624">
        <w:rPr>
          <w:rFonts w:ascii="Arial" w:hAnsi="Arial" w:cs="Arial"/>
          <w:color w:val="000000"/>
          <w:kern w:val="0"/>
          <w:sz w:val="21"/>
          <w:szCs w:val="21"/>
        </w:rPr>
        <w:t>(b) Shares outstanding.</w:t>
      </w:r>
    </w:p>
    <w:p w:rsidR="00881F1D" w:rsidRPr="00693624" w:rsidRDefault="00881F1D" w:rsidP="00881F1D">
      <w:pPr>
        <w:autoSpaceDE w:val="0"/>
        <w:autoSpaceDN w:val="0"/>
        <w:adjustRightInd w:val="0"/>
        <w:ind w:leftChars="413" w:left="991"/>
        <w:rPr>
          <w:rFonts w:ascii="Arial" w:hAnsi="Arial" w:cs="Arial"/>
          <w:color w:val="000000"/>
          <w:kern w:val="0"/>
          <w:sz w:val="21"/>
          <w:szCs w:val="21"/>
        </w:rPr>
      </w:pPr>
      <w:r w:rsidRPr="00693624">
        <w:rPr>
          <w:rFonts w:ascii="Arial" w:hAnsi="Arial" w:cs="Arial"/>
          <w:color w:val="000000"/>
          <w:kern w:val="0"/>
          <w:sz w:val="21"/>
          <w:szCs w:val="21"/>
        </w:rPr>
        <w:t>(c) Par value per share.</w:t>
      </w:r>
    </w:p>
    <w:p w:rsidR="00881F1D" w:rsidRPr="00693624" w:rsidRDefault="00881F1D" w:rsidP="00881F1D">
      <w:pPr>
        <w:autoSpaceDE w:val="0"/>
        <w:autoSpaceDN w:val="0"/>
        <w:adjustRightInd w:val="0"/>
        <w:rPr>
          <w:rFonts w:ascii="Arial" w:hAnsi="Arial" w:cs="Arial"/>
          <w:b/>
          <w:bCs/>
          <w:color w:val="B21117"/>
          <w:kern w:val="0"/>
          <w:sz w:val="21"/>
          <w:szCs w:val="21"/>
        </w:rPr>
      </w:pPr>
    </w:p>
    <w:p w:rsidR="00881F1D" w:rsidRPr="00693624" w:rsidRDefault="00881F1D" w:rsidP="00881F1D">
      <w:pPr>
        <w:autoSpaceDE w:val="0"/>
        <w:autoSpaceDN w:val="0"/>
        <w:adjustRightInd w:val="0"/>
        <w:rPr>
          <w:rFonts w:ascii="Arial" w:hAnsi="Arial" w:cs="Arial"/>
          <w:color w:val="000000"/>
          <w:kern w:val="0"/>
          <w:sz w:val="21"/>
          <w:szCs w:val="21"/>
        </w:rPr>
      </w:pPr>
      <w:proofErr w:type="gramStart"/>
      <w:r w:rsidRPr="00693624">
        <w:rPr>
          <w:rFonts w:ascii="Arial" w:hAnsi="Arial" w:cs="Arial"/>
          <w:b/>
          <w:bCs/>
          <w:color w:val="B21117"/>
          <w:kern w:val="0"/>
          <w:sz w:val="21"/>
          <w:szCs w:val="21"/>
        </w:rPr>
        <w:t>BE11-10.</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Prepare a retained earnings statement</w:t>
      </w:r>
      <w:r w:rsidRPr="00693624">
        <w:rPr>
          <w:rFonts w:ascii="Arial" w:hAnsi="Arial" w:cs="Arial"/>
          <w:color w:val="000000"/>
          <w:kern w:val="0"/>
          <w:sz w:val="21"/>
          <w:szCs w:val="21"/>
        </w:rPr>
        <w:t>.</w:t>
      </w:r>
    </w:p>
    <w:p w:rsidR="00881F1D" w:rsidRPr="00693624" w:rsidRDefault="00881F1D" w:rsidP="00881F1D">
      <w:pPr>
        <w:autoSpaceDE w:val="0"/>
        <w:autoSpaceDN w:val="0"/>
        <w:adjustRightInd w:val="0"/>
        <w:ind w:leftChars="413" w:left="991"/>
        <w:rPr>
          <w:rFonts w:ascii="Arial" w:hAnsi="Arial" w:cs="Arial"/>
          <w:color w:val="038ACF"/>
          <w:kern w:val="0"/>
          <w:sz w:val="21"/>
          <w:szCs w:val="21"/>
        </w:rPr>
      </w:pPr>
      <w:r w:rsidRPr="00693624">
        <w:rPr>
          <w:rFonts w:ascii="Arial" w:hAnsi="Arial" w:cs="Arial"/>
          <w:color w:val="038ACF"/>
          <w:kern w:val="0"/>
          <w:sz w:val="21"/>
          <w:szCs w:val="21"/>
        </w:rPr>
        <w:t>(LO 6)</w:t>
      </w:r>
    </w:p>
    <w:p w:rsidR="00881F1D" w:rsidRPr="00693624" w:rsidRDefault="00881F1D" w:rsidP="00881F1D">
      <w:pPr>
        <w:autoSpaceDE w:val="0"/>
        <w:autoSpaceDN w:val="0"/>
        <w:adjustRightInd w:val="0"/>
        <w:ind w:leftChars="413" w:left="991"/>
        <w:rPr>
          <w:rFonts w:ascii="Arial" w:hAnsi="Arial" w:cs="Arial"/>
          <w:color w:val="000000"/>
          <w:kern w:val="0"/>
          <w:sz w:val="21"/>
          <w:szCs w:val="21"/>
        </w:rPr>
      </w:pPr>
      <w:r w:rsidRPr="00693624">
        <w:rPr>
          <w:rFonts w:ascii="Arial" w:hAnsi="Arial" w:cs="Arial"/>
          <w:color w:val="000000"/>
          <w:kern w:val="0"/>
          <w:sz w:val="21"/>
          <w:szCs w:val="21"/>
        </w:rPr>
        <w:t xml:space="preserve">For the year ending December 31, </w:t>
      </w:r>
      <w:r w:rsidR="009D6D31" w:rsidRPr="00693624">
        <w:rPr>
          <w:rFonts w:ascii="Arial" w:hAnsi="Arial" w:cs="Arial"/>
          <w:color w:val="000000"/>
          <w:kern w:val="0"/>
          <w:sz w:val="21"/>
          <w:szCs w:val="21"/>
        </w:rPr>
        <w:t>2017</w:t>
      </w:r>
      <w:r w:rsidRPr="00693624">
        <w:rPr>
          <w:rFonts w:ascii="Arial" w:hAnsi="Arial" w:cs="Arial"/>
          <w:color w:val="000000"/>
          <w:kern w:val="0"/>
          <w:sz w:val="21"/>
          <w:szCs w:val="21"/>
        </w:rPr>
        <w:t xml:space="preserve">, Abbott </w:t>
      </w:r>
      <w:r w:rsidR="009D6D31" w:rsidRPr="00693624">
        <w:rPr>
          <w:rFonts w:ascii="Arial" w:hAnsi="Arial" w:cs="Arial"/>
          <w:color w:val="000000"/>
          <w:kern w:val="0"/>
          <w:sz w:val="21"/>
          <w:szCs w:val="21"/>
        </w:rPr>
        <w:t>SE</w:t>
      </w:r>
      <w:r w:rsidRPr="00693624">
        <w:rPr>
          <w:rFonts w:ascii="Arial" w:hAnsi="Arial" w:cs="Arial"/>
          <w:color w:val="000000"/>
          <w:kern w:val="0"/>
          <w:sz w:val="21"/>
          <w:szCs w:val="21"/>
        </w:rPr>
        <w:t xml:space="preserve"> reports net income </w:t>
      </w:r>
      <w:r w:rsidR="009D6D31" w:rsidRPr="00693624">
        <w:rPr>
          <w:rFonts w:ascii="Arial" w:hAnsi="Arial" w:cs="Arial"/>
          <w:color w:val="000000"/>
          <w:kern w:val="0"/>
          <w:sz w:val="21"/>
          <w:szCs w:val="21"/>
        </w:rPr>
        <w:t>€</w:t>
      </w:r>
      <w:r w:rsidRPr="00693624">
        <w:rPr>
          <w:rFonts w:ascii="Arial" w:hAnsi="Arial" w:cs="Arial"/>
          <w:color w:val="000000"/>
          <w:kern w:val="0"/>
          <w:sz w:val="21"/>
          <w:szCs w:val="21"/>
        </w:rPr>
        <w:t xml:space="preserve">140,000 and dividends </w:t>
      </w:r>
      <w:r w:rsidR="009D6D31" w:rsidRPr="00693624">
        <w:rPr>
          <w:rFonts w:ascii="Arial" w:hAnsi="Arial" w:cs="Arial"/>
          <w:color w:val="000000"/>
          <w:kern w:val="0"/>
          <w:sz w:val="21"/>
          <w:szCs w:val="21"/>
        </w:rPr>
        <w:t>€</w:t>
      </w:r>
      <w:r w:rsidRPr="00693624">
        <w:rPr>
          <w:rFonts w:ascii="Arial" w:hAnsi="Arial" w:cs="Arial"/>
          <w:color w:val="000000"/>
          <w:kern w:val="0"/>
          <w:sz w:val="21"/>
          <w:szCs w:val="21"/>
        </w:rPr>
        <w:t xml:space="preserve">55,000. Prepare the retained earnings statement for the year assuming the balance in retained earnings on January 1, </w:t>
      </w:r>
      <w:r w:rsidR="009D6D31" w:rsidRPr="00693624">
        <w:rPr>
          <w:rFonts w:ascii="Arial" w:hAnsi="Arial" w:cs="Arial"/>
          <w:color w:val="000000"/>
          <w:kern w:val="0"/>
          <w:sz w:val="21"/>
          <w:szCs w:val="21"/>
        </w:rPr>
        <w:t>2017</w:t>
      </w:r>
      <w:r w:rsidRPr="00693624">
        <w:rPr>
          <w:rFonts w:ascii="Arial" w:hAnsi="Arial" w:cs="Arial"/>
          <w:color w:val="000000"/>
          <w:kern w:val="0"/>
          <w:sz w:val="21"/>
          <w:szCs w:val="21"/>
        </w:rPr>
        <w:t xml:space="preserve">, was </w:t>
      </w:r>
      <w:r w:rsidR="009D6D31" w:rsidRPr="00693624">
        <w:rPr>
          <w:rFonts w:ascii="Arial" w:hAnsi="Arial" w:cs="Arial"/>
          <w:color w:val="000000"/>
          <w:kern w:val="0"/>
          <w:sz w:val="21"/>
          <w:szCs w:val="21"/>
        </w:rPr>
        <w:t>€</w:t>
      </w:r>
      <w:r w:rsidRPr="00693624">
        <w:rPr>
          <w:rFonts w:ascii="Arial" w:hAnsi="Arial" w:cs="Arial"/>
          <w:color w:val="000000"/>
          <w:kern w:val="0"/>
          <w:sz w:val="21"/>
          <w:szCs w:val="21"/>
        </w:rPr>
        <w:t>220,000.</w:t>
      </w:r>
    </w:p>
    <w:p w:rsidR="00881F1D" w:rsidRPr="00693624" w:rsidRDefault="00881F1D" w:rsidP="00881F1D">
      <w:pPr>
        <w:autoSpaceDE w:val="0"/>
        <w:autoSpaceDN w:val="0"/>
        <w:adjustRightInd w:val="0"/>
        <w:rPr>
          <w:rFonts w:ascii="Arial" w:hAnsi="Arial" w:cs="Arial"/>
          <w:b/>
          <w:bCs/>
          <w:color w:val="B21117"/>
          <w:kern w:val="0"/>
          <w:sz w:val="21"/>
          <w:szCs w:val="21"/>
        </w:rPr>
      </w:pPr>
    </w:p>
    <w:p w:rsidR="00881F1D" w:rsidRPr="00693624" w:rsidRDefault="00881F1D" w:rsidP="00881F1D">
      <w:pPr>
        <w:autoSpaceDE w:val="0"/>
        <w:autoSpaceDN w:val="0"/>
        <w:adjustRightInd w:val="0"/>
        <w:rPr>
          <w:rFonts w:ascii="Arial" w:hAnsi="Arial" w:cs="Arial"/>
          <w:color w:val="000000"/>
          <w:kern w:val="0"/>
          <w:sz w:val="21"/>
          <w:szCs w:val="21"/>
        </w:rPr>
      </w:pPr>
      <w:proofErr w:type="gramStart"/>
      <w:r w:rsidRPr="00693624">
        <w:rPr>
          <w:rFonts w:ascii="Arial" w:hAnsi="Arial" w:cs="Arial"/>
          <w:b/>
          <w:bCs/>
          <w:color w:val="B21117"/>
          <w:kern w:val="0"/>
          <w:sz w:val="21"/>
          <w:szCs w:val="21"/>
        </w:rPr>
        <w:t>BE11-11.</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Prepare a retained earnings statement</w:t>
      </w:r>
      <w:r w:rsidRPr="00693624">
        <w:rPr>
          <w:rFonts w:ascii="Arial" w:hAnsi="Arial" w:cs="Arial"/>
          <w:color w:val="000000"/>
          <w:kern w:val="0"/>
          <w:sz w:val="21"/>
          <w:szCs w:val="21"/>
        </w:rPr>
        <w:t>.</w:t>
      </w:r>
    </w:p>
    <w:p w:rsidR="00881F1D" w:rsidRPr="00693624" w:rsidRDefault="00881F1D" w:rsidP="00881F1D">
      <w:pPr>
        <w:autoSpaceDE w:val="0"/>
        <w:autoSpaceDN w:val="0"/>
        <w:adjustRightInd w:val="0"/>
        <w:ind w:leftChars="413" w:left="991"/>
        <w:rPr>
          <w:rFonts w:ascii="Arial" w:hAnsi="Arial" w:cs="Arial"/>
          <w:color w:val="038ACF"/>
          <w:kern w:val="0"/>
          <w:sz w:val="21"/>
          <w:szCs w:val="21"/>
        </w:rPr>
      </w:pPr>
      <w:r w:rsidRPr="00693624">
        <w:rPr>
          <w:rFonts w:ascii="Arial" w:hAnsi="Arial" w:cs="Arial"/>
          <w:color w:val="038ACF"/>
          <w:kern w:val="0"/>
          <w:sz w:val="21"/>
          <w:szCs w:val="21"/>
        </w:rPr>
        <w:t>(LO 6)</w:t>
      </w:r>
    </w:p>
    <w:p w:rsidR="00881F1D" w:rsidRPr="00693624" w:rsidRDefault="00881F1D" w:rsidP="00881F1D">
      <w:pPr>
        <w:autoSpaceDE w:val="0"/>
        <w:autoSpaceDN w:val="0"/>
        <w:adjustRightInd w:val="0"/>
        <w:ind w:leftChars="413" w:left="991"/>
        <w:rPr>
          <w:rFonts w:ascii="Arial" w:hAnsi="Arial" w:cs="Arial"/>
          <w:color w:val="000000"/>
          <w:kern w:val="0"/>
          <w:sz w:val="21"/>
          <w:szCs w:val="21"/>
        </w:rPr>
      </w:pPr>
      <w:r w:rsidRPr="00693624">
        <w:rPr>
          <w:rFonts w:ascii="Arial" w:hAnsi="Arial" w:cs="Arial"/>
          <w:color w:val="000000"/>
          <w:kern w:val="0"/>
          <w:sz w:val="21"/>
          <w:szCs w:val="21"/>
        </w:rPr>
        <w:t xml:space="preserve">The balance in retained earnings on January 1, </w:t>
      </w:r>
      <w:r w:rsidR="009D6D31" w:rsidRPr="00693624">
        <w:rPr>
          <w:rFonts w:ascii="Arial" w:hAnsi="Arial" w:cs="Arial"/>
          <w:color w:val="000000"/>
          <w:kern w:val="0"/>
          <w:sz w:val="21"/>
          <w:szCs w:val="21"/>
        </w:rPr>
        <w:t>2017</w:t>
      </w:r>
      <w:r w:rsidRPr="00693624">
        <w:rPr>
          <w:rFonts w:ascii="Arial" w:hAnsi="Arial" w:cs="Arial"/>
          <w:color w:val="000000"/>
          <w:kern w:val="0"/>
          <w:sz w:val="21"/>
          <w:szCs w:val="21"/>
        </w:rPr>
        <w:t xml:space="preserve">, for Sandra </w:t>
      </w:r>
      <w:r w:rsidR="009D6D31" w:rsidRPr="00693624">
        <w:rPr>
          <w:rFonts w:ascii="Arial" w:hAnsi="Arial" w:cs="Arial"/>
          <w:color w:val="000000"/>
          <w:kern w:val="0"/>
          <w:sz w:val="21"/>
          <w:szCs w:val="21"/>
        </w:rPr>
        <w:t>Ltd.</w:t>
      </w:r>
      <w:r w:rsidRPr="00693624">
        <w:rPr>
          <w:rFonts w:ascii="Arial" w:hAnsi="Arial" w:cs="Arial"/>
          <w:color w:val="000000"/>
          <w:kern w:val="0"/>
          <w:sz w:val="21"/>
          <w:szCs w:val="21"/>
        </w:rPr>
        <w:t xml:space="preserve"> was </w:t>
      </w:r>
      <w:r w:rsidR="009D6D31" w:rsidRPr="00693624">
        <w:rPr>
          <w:rFonts w:ascii="Arial" w:hAnsi="Arial" w:cs="Arial"/>
          <w:color w:val="000000"/>
          <w:kern w:val="0"/>
          <w:sz w:val="21"/>
          <w:szCs w:val="21"/>
        </w:rPr>
        <w:t>£</w:t>
      </w:r>
      <w:r w:rsidRPr="00693624">
        <w:rPr>
          <w:rFonts w:ascii="Arial" w:hAnsi="Arial" w:cs="Arial"/>
          <w:color w:val="000000"/>
          <w:kern w:val="0"/>
          <w:sz w:val="21"/>
          <w:szCs w:val="21"/>
        </w:rPr>
        <w:t>800,000. During the year,</w:t>
      </w:r>
      <w:r w:rsidR="009D6D31"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the corporation paid cash dividends of </w:t>
      </w:r>
      <w:r w:rsidR="009D6D31" w:rsidRPr="00693624">
        <w:rPr>
          <w:rFonts w:ascii="Arial" w:hAnsi="Arial" w:cs="Arial"/>
          <w:color w:val="000000"/>
          <w:kern w:val="0"/>
          <w:sz w:val="21"/>
          <w:szCs w:val="21"/>
        </w:rPr>
        <w:t>£5</w:t>
      </w:r>
      <w:r w:rsidRPr="00693624">
        <w:rPr>
          <w:rFonts w:ascii="Arial" w:hAnsi="Arial" w:cs="Arial"/>
          <w:color w:val="000000"/>
          <w:kern w:val="0"/>
          <w:sz w:val="21"/>
          <w:szCs w:val="21"/>
        </w:rPr>
        <w:t xml:space="preserve">0,000 and distributed a share dividend of </w:t>
      </w:r>
      <w:r w:rsidR="009D6D31" w:rsidRPr="00693624">
        <w:rPr>
          <w:rFonts w:ascii="Arial" w:hAnsi="Arial" w:cs="Arial"/>
          <w:color w:val="000000"/>
          <w:kern w:val="0"/>
          <w:sz w:val="21"/>
          <w:szCs w:val="21"/>
        </w:rPr>
        <w:t>£</w:t>
      </w:r>
      <w:r w:rsidRPr="00693624">
        <w:rPr>
          <w:rFonts w:ascii="Arial" w:hAnsi="Arial" w:cs="Arial"/>
          <w:color w:val="000000"/>
          <w:kern w:val="0"/>
          <w:sz w:val="21"/>
          <w:szCs w:val="21"/>
        </w:rPr>
        <w:t xml:space="preserve">8,000. In addition, the company determined that it had understated its depreciation expense in prior years by </w:t>
      </w:r>
      <w:r w:rsidR="009D6D31" w:rsidRPr="00693624">
        <w:rPr>
          <w:rFonts w:ascii="Arial" w:hAnsi="Arial" w:cs="Arial"/>
          <w:color w:val="000000"/>
          <w:kern w:val="0"/>
          <w:sz w:val="21"/>
          <w:szCs w:val="21"/>
        </w:rPr>
        <w:t>£35</w:t>
      </w:r>
      <w:r w:rsidRPr="00693624">
        <w:rPr>
          <w:rFonts w:ascii="Arial" w:hAnsi="Arial" w:cs="Arial"/>
          <w:color w:val="000000"/>
          <w:kern w:val="0"/>
          <w:sz w:val="21"/>
          <w:szCs w:val="21"/>
        </w:rPr>
        <w:t xml:space="preserve">,000. Net income for </w:t>
      </w:r>
      <w:r w:rsidR="009D6D31" w:rsidRPr="00693624">
        <w:rPr>
          <w:rFonts w:ascii="Arial" w:hAnsi="Arial" w:cs="Arial"/>
          <w:color w:val="000000"/>
          <w:kern w:val="0"/>
          <w:sz w:val="21"/>
          <w:szCs w:val="21"/>
        </w:rPr>
        <w:t>2017</w:t>
      </w:r>
      <w:r w:rsidRPr="00693624">
        <w:rPr>
          <w:rFonts w:ascii="Arial" w:hAnsi="Arial" w:cs="Arial"/>
          <w:color w:val="000000"/>
          <w:kern w:val="0"/>
          <w:sz w:val="21"/>
          <w:szCs w:val="21"/>
        </w:rPr>
        <w:t xml:space="preserve"> was </w:t>
      </w:r>
      <w:r w:rsidR="009D6D31" w:rsidRPr="00693624">
        <w:rPr>
          <w:rFonts w:ascii="Arial" w:hAnsi="Arial" w:cs="Arial"/>
          <w:color w:val="000000"/>
          <w:kern w:val="0"/>
          <w:sz w:val="21"/>
          <w:szCs w:val="21"/>
        </w:rPr>
        <w:t>£</w:t>
      </w:r>
      <w:r w:rsidRPr="00693624">
        <w:rPr>
          <w:rFonts w:ascii="Arial" w:hAnsi="Arial" w:cs="Arial"/>
          <w:color w:val="000000"/>
          <w:kern w:val="0"/>
          <w:sz w:val="21"/>
          <w:szCs w:val="21"/>
        </w:rPr>
        <w:t xml:space="preserve">120,000. Prepare the retained earnings statement for </w:t>
      </w:r>
      <w:r w:rsidR="009D6D31" w:rsidRPr="00693624">
        <w:rPr>
          <w:rFonts w:ascii="Arial" w:hAnsi="Arial" w:cs="Arial"/>
          <w:color w:val="000000"/>
          <w:kern w:val="0"/>
          <w:sz w:val="21"/>
          <w:szCs w:val="21"/>
        </w:rPr>
        <w:t>2017</w:t>
      </w:r>
      <w:r w:rsidRPr="00693624">
        <w:rPr>
          <w:rFonts w:ascii="Arial" w:hAnsi="Arial" w:cs="Arial"/>
          <w:color w:val="000000"/>
          <w:kern w:val="0"/>
          <w:sz w:val="21"/>
          <w:szCs w:val="21"/>
        </w:rPr>
        <w:t>.</w:t>
      </w:r>
    </w:p>
    <w:p w:rsidR="00881F1D" w:rsidRPr="00693624" w:rsidRDefault="00881F1D" w:rsidP="00881F1D">
      <w:pPr>
        <w:autoSpaceDE w:val="0"/>
        <w:autoSpaceDN w:val="0"/>
        <w:adjustRightInd w:val="0"/>
        <w:rPr>
          <w:rFonts w:ascii="Arial" w:hAnsi="Arial" w:cs="Arial"/>
          <w:b/>
          <w:bCs/>
          <w:color w:val="B21117"/>
          <w:kern w:val="0"/>
          <w:sz w:val="21"/>
          <w:szCs w:val="21"/>
        </w:rPr>
      </w:pPr>
    </w:p>
    <w:p w:rsidR="00881F1D" w:rsidRPr="00693624" w:rsidRDefault="00881F1D" w:rsidP="00881F1D">
      <w:pPr>
        <w:autoSpaceDE w:val="0"/>
        <w:autoSpaceDN w:val="0"/>
        <w:adjustRightInd w:val="0"/>
        <w:rPr>
          <w:rFonts w:ascii="Arial" w:hAnsi="Arial" w:cs="Arial"/>
          <w:color w:val="000000"/>
          <w:kern w:val="0"/>
          <w:sz w:val="21"/>
          <w:szCs w:val="21"/>
        </w:rPr>
      </w:pPr>
      <w:proofErr w:type="gramStart"/>
      <w:r w:rsidRPr="00693624">
        <w:rPr>
          <w:rFonts w:ascii="Arial" w:hAnsi="Arial" w:cs="Arial"/>
          <w:b/>
          <w:bCs/>
          <w:color w:val="B21117"/>
          <w:kern w:val="0"/>
          <w:sz w:val="21"/>
          <w:szCs w:val="21"/>
        </w:rPr>
        <w:lastRenderedPageBreak/>
        <w:t>BE11-12.</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Prepare equity section</w:t>
      </w:r>
      <w:r w:rsidRPr="00693624">
        <w:rPr>
          <w:rFonts w:ascii="Arial" w:hAnsi="Arial" w:cs="Arial"/>
          <w:color w:val="000000"/>
          <w:kern w:val="0"/>
          <w:sz w:val="21"/>
          <w:szCs w:val="21"/>
        </w:rPr>
        <w:t>.</w:t>
      </w:r>
    </w:p>
    <w:p w:rsidR="00881F1D" w:rsidRPr="00693624" w:rsidRDefault="00881F1D" w:rsidP="00881F1D">
      <w:pPr>
        <w:autoSpaceDE w:val="0"/>
        <w:autoSpaceDN w:val="0"/>
        <w:adjustRightInd w:val="0"/>
        <w:ind w:leftChars="413" w:left="991"/>
        <w:rPr>
          <w:rFonts w:ascii="Arial" w:hAnsi="Arial" w:cs="Arial"/>
          <w:color w:val="038ACF"/>
          <w:kern w:val="0"/>
          <w:sz w:val="21"/>
          <w:szCs w:val="21"/>
        </w:rPr>
      </w:pPr>
      <w:r w:rsidRPr="00693624">
        <w:rPr>
          <w:rFonts w:ascii="Arial" w:hAnsi="Arial" w:cs="Arial"/>
          <w:color w:val="038ACF"/>
          <w:kern w:val="0"/>
          <w:sz w:val="21"/>
          <w:szCs w:val="21"/>
        </w:rPr>
        <w:t>(LO 7)</w:t>
      </w:r>
    </w:p>
    <w:p w:rsidR="00881F1D" w:rsidRPr="00693624" w:rsidRDefault="00881F1D" w:rsidP="00881F1D">
      <w:pPr>
        <w:autoSpaceDE w:val="0"/>
        <w:autoSpaceDN w:val="0"/>
        <w:adjustRightInd w:val="0"/>
        <w:ind w:leftChars="413" w:left="991"/>
        <w:rPr>
          <w:rFonts w:ascii="Arial" w:hAnsi="Arial" w:cs="Arial"/>
          <w:color w:val="000000"/>
          <w:kern w:val="0"/>
          <w:sz w:val="21"/>
          <w:szCs w:val="21"/>
        </w:rPr>
      </w:pPr>
      <w:r w:rsidRPr="00693624">
        <w:rPr>
          <w:rFonts w:ascii="Arial" w:hAnsi="Arial" w:cs="Arial"/>
          <w:color w:val="000000"/>
          <w:kern w:val="0"/>
          <w:sz w:val="21"/>
          <w:szCs w:val="21"/>
        </w:rPr>
        <w:t xml:space="preserve">Garcia </w:t>
      </w:r>
      <w:r w:rsidR="009D6D31" w:rsidRPr="00693624">
        <w:rPr>
          <w:rFonts w:ascii="Arial" w:hAnsi="Arial" w:cs="Arial"/>
          <w:color w:val="000000"/>
          <w:kern w:val="0"/>
          <w:sz w:val="21"/>
          <w:szCs w:val="21"/>
        </w:rPr>
        <w:t>Enterprises SLU</w:t>
      </w:r>
      <w:r w:rsidRPr="00693624">
        <w:rPr>
          <w:rFonts w:ascii="Arial" w:hAnsi="Arial" w:cs="Arial"/>
          <w:color w:val="000000"/>
          <w:kern w:val="0"/>
          <w:sz w:val="21"/>
          <w:szCs w:val="21"/>
        </w:rPr>
        <w:t xml:space="preserve"> has the following accounts at December 31: Share Capital—Ordinary, €10 par,</w:t>
      </w:r>
      <w:r w:rsidR="009D6D31" w:rsidRPr="00693624">
        <w:rPr>
          <w:rFonts w:ascii="Arial" w:hAnsi="Arial" w:cs="Arial"/>
          <w:color w:val="000000"/>
          <w:kern w:val="0"/>
          <w:sz w:val="21"/>
          <w:szCs w:val="21"/>
        </w:rPr>
        <w:t xml:space="preserve"> </w:t>
      </w:r>
      <w:r w:rsidRPr="00693624">
        <w:rPr>
          <w:rFonts w:ascii="Arial" w:hAnsi="Arial" w:cs="Arial"/>
          <w:color w:val="000000"/>
          <w:kern w:val="0"/>
          <w:sz w:val="21"/>
          <w:szCs w:val="21"/>
        </w:rPr>
        <w:t>5,000 shares issued, €50,000; Share Premium—Ordinary €32,000; Retained Earnings €45,000; and</w:t>
      </w:r>
      <w:r w:rsidR="009D6D31" w:rsidRPr="00693624">
        <w:rPr>
          <w:rFonts w:ascii="Arial" w:hAnsi="Arial" w:cs="Arial"/>
          <w:color w:val="000000"/>
          <w:kern w:val="0"/>
          <w:sz w:val="21"/>
          <w:szCs w:val="21"/>
        </w:rPr>
        <w:t xml:space="preserve"> </w:t>
      </w:r>
      <w:r w:rsidRPr="00693624">
        <w:rPr>
          <w:rFonts w:ascii="Arial" w:hAnsi="Arial" w:cs="Arial"/>
          <w:color w:val="000000"/>
          <w:kern w:val="0"/>
          <w:sz w:val="21"/>
          <w:szCs w:val="21"/>
        </w:rPr>
        <w:t>Treasury Shares, 500 shares, €9,000. Prepare the equity section of the statement of financial position.</w:t>
      </w:r>
    </w:p>
    <w:p w:rsidR="00881F1D" w:rsidRPr="00693624" w:rsidRDefault="00881F1D" w:rsidP="00881F1D">
      <w:pPr>
        <w:autoSpaceDE w:val="0"/>
        <w:autoSpaceDN w:val="0"/>
        <w:adjustRightInd w:val="0"/>
        <w:rPr>
          <w:rFonts w:ascii="Arial" w:hAnsi="Arial" w:cs="Arial"/>
          <w:b/>
          <w:bCs/>
          <w:color w:val="B21117"/>
          <w:kern w:val="0"/>
          <w:sz w:val="21"/>
          <w:szCs w:val="21"/>
        </w:rPr>
      </w:pPr>
    </w:p>
    <w:p w:rsidR="00881F1D" w:rsidRPr="00693624" w:rsidRDefault="00881F1D" w:rsidP="00881F1D">
      <w:pPr>
        <w:autoSpaceDE w:val="0"/>
        <w:autoSpaceDN w:val="0"/>
        <w:adjustRightInd w:val="0"/>
        <w:rPr>
          <w:rFonts w:ascii="Arial" w:hAnsi="Arial" w:cs="Arial"/>
          <w:color w:val="000000"/>
          <w:kern w:val="0"/>
          <w:sz w:val="21"/>
          <w:szCs w:val="21"/>
        </w:rPr>
      </w:pPr>
      <w:r w:rsidRPr="00693624">
        <w:rPr>
          <w:rFonts w:ascii="Arial" w:hAnsi="Arial" w:cs="Arial"/>
          <w:b/>
          <w:bCs/>
          <w:color w:val="B21117"/>
          <w:kern w:val="0"/>
          <w:sz w:val="21"/>
          <w:szCs w:val="21"/>
        </w:rPr>
        <w:t xml:space="preserve">*BE11-13. </w:t>
      </w:r>
      <w:r w:rsidRPr="00693624">
        <w:rPr>
          <w:rFonts w:ascii="Arial" w:hAnsi="Arial" w:cs="Arial"/>
          <w:i/>
          <w:iCs/>
          <w:color w:val="000000"/>
          <w:kern w:val="0"/>
          <w:sz w:val="21"/>
          <w:szCs w:val="21"/>
        </w:rPr>
        <w:t>Compute book value per share</w:t>
      </w:r>
      <w:r w:rsidRPr="00693624">
        <w:rPr>
          <w:rFonts w:ascii="Arial" w:hAnsi="Arial" w:cs="Arial"/>
          <w:color w:val="000000"/>
          <w:kern w:val="0"/>
          <w:sz w:val="21"/>
          <w:szCs w:val="21"/>
        </w:rPr>
        <w:t>.</w:t>
      </w:r>
    </w:p>
    <w:p w:rsidR="00881F1D" w:rsidRPr="00693624" w:rsidRDefault="00881F1D" w:rsidP="00881F1D">
      <w:pPr>
        <w:autoSpaceDE w:val="0"/>
        <w:autoSpaceDN w:val="0"/>
        <w:adjustRightInd w:val="0"/>
        <w:ind w:leftChars="413" w:left="991"/>
        <w:rPr>
          <w:rFonts w:ascii="Arial" w:hAnsi="Arial" w:cs="Arial"/>
          <w:color w:val="038ACF"/>
          <w:kern w:val="0"/>
          <w:sz w:val="21"/>
          <w:szCs w:val="21"/>
        </w:rPr>
      </w:pPr>
      <w:r w:rsidRPr="00693624">
        <w:rPr>
          <w:rFonts w:ascii="Arial" w:hAnsi="Arial" w:cs="Arial"/>
          <w:color w:val="038ACF"/>
          <w:kern w:val="0"/>
          <w:sz w:val="21"/>
          <w:szCs w:val="21"/>
        </w:rPr>
        <w:t>(LO 9)</w:t>
      </w:r>
    </w:p>
    <w:p w:rsidR="00C8242A" w:rsidRPr="00693624" w:rsidRDefault="00881F1D" w:rsidP="00881F1D">
      <w:pPr>
        <w:autoSpaceDE w:val="0"/>
        <w:autoSpaceDN w:val="0"/>
        <w:adjustRightInd w:val="0"/>
        <w:ind w:leftChars="413" w:left="991"/>
        <w:rPr>
          <w:rFonts w:ascii="Arial" w:hAnsi="Arial" w:cs="Arial"/>
          <w:color w:val="000000"/>
          <w:kern w:val="0"/>
          <w:sz w:val="21"/>
          <w:szCs w:val="21"/>
        </w:rPr>
      </w:pPr>
      <w:r w:rsidRPr="00693624">
        <w:rPr>
          <w:rFonts w:ascii="Arial" w:hAnsi="Arial" w:cs="Arial"/>
          <w:color w:val="000000"/>
          <w:kern w:val="0"/>
          <w:sz w:val="21"/>
          <w:szCs w:val="21"/>
        </w:rPr>
        <w:t xml:space="preserve">The statement of financial position for Lauren </w:t>
      </w:r>
      <w:r w:rsidR="009D6D31" w:rsidRPr="00693624">
        <w:rPr>
          <w:rFonts w:ascii="Arial" w:hAnsi="Arial" w:cs="Arial"/>
          <w:color w:val="000000"/>
          <w:kern w:val="0"/>
          <w:sz w:val="21"/>
          <w:szCs w:val="21"/>
        </w:rPr>
        <w:t>Ltd</w:t>
      </w:r>
      <w:r w:rsidRPr="00693624">
        <w:rPr>
          <w:rFonts w:ascii="Arial" w:hAnsi="Arial" w:cs="Arial"/>
          <w:color w:val="000000"/>
          <w:kern w:val="0"/>
          <w:sz w:val="21"/>
          <w:szCs w:val="21"/>
        </w:rPr>
        <w:t xml:space="preserve">. shows the following: total equity </w:t>
      </w:r>
      <w:r w:rsidR="009D6D31" w:rsidRPr="00693624">
        <w:rPr>
          <w:rFonts w:ascii="Arial" w:hAnsi="Arial" w:cs="Arial"/>
          <w:color w:val="000000"/>
          <w:kern w:val="0"/>
          <w:sz w:val="21"/>
          <w:szCs w:val="21"/>
        </w:rPr>
        <w:t>£</w:t>
      </w:r>
      <w:r w:rsidRPr="00693624">
        <w:rPr>
          <w:rFonts w:ascii="Arial" w:hAnsi="Arial" w:cs="Arial"/>
          <w:color w:val="000000"/>
          <w:kern w:val="0"/>
          <w:sz w:val="21"/>
          <w:szCs w:val="21"/>
        </w:rPr>
        <w:t>817,000,</w:t>
      </w:r>
      <w:r w:rsidR="009D6D31" w:rsidRPr="00693624">
        <w:rPr>
          <w:rFonts w:ascii="Arial" w:hAnsi="Arial" w:cs="Arial"/>
          <w:color w:val="000000"/>
          <w:kern w:val="0"/>
          <w:sz w:val="21"/>
          <w:szCs w:val="21"/>
        </w:rPr>
        <w:t xml:space="preserve"> </w:t>
      </w:r>
      <w:r w:rsidRPr="00693624">
        <w:rPr>
          <w:rFonts w:ascii="Arial" w:hAnsi="Arial" w:cs="Arial"/>
          <w:color w:val="000000"/>
          <w:kern w:val="0"/>
          <w:sz w:val="21"/>
          <w:szCs w:val="21"/>
        </w:rPr>
        <w:t>ordinary shares issued 44,000 shares, and ordinary shares outstanding 3</w:t>
      </w:r>
      <w:r w:rsidR="009D6D31" w:rsidRPr="00693624">
        <w:rPr>
          <w:rFonts w:ascii="Arial" w:hAnsi="Arial" w:cs="Arial"/>
          <w:color w:val="000000"/>
          <w:kern w:val="0"/>
          <w:sz w:val="21"/>
          <w:szCs w:val="21"/>
        </w:rPr>
        <w:t>5</w:t>
      </w:r>
      <w:r w:rsidRPr="00693624">
        <w:rPr>
          <w:rFonts w:ascii="Arial" w:hAnsi="Arial" w:cs="Arial"/>
          <w:color w:val="000000"/>
          <w:kern w:val="0"/>
          <w:sz w:val="21"/>
          <w:szCs w:val="21"/>
        </w:rPr>
        <w:t>,000 shares. Compute the book value per share. (No preference shares are outstanding.)</w:t>
      </w:r>
    </w:p>
    <w:p w:rsidR="007E4631" w:rsidRPr="00693624" w:rsidRDefault="007E4631" w:rsidP="00C8242A">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br w:type="page"/>
      </w:r>
    </w:p>
    <w:p w:rsidR="004E782A" w:rsidRPr="00693624" w:rsidRDefault="004E782A" w:rsidP="002855B8">
      <w:pPr>
        <w:autoSpaceDE w:val="0"/>
        <w:autoSpaceDN w:val="0"/>
        <w:adjustRightInd w:val="0"/>
        <w:rPr>
          <w:rFonts w:ascii="Arial" w:hAnsi="Arial" w:cs="Arial"/>
          <w:b/>
          <w:bCs/>
          <w:color w:val="6C6865"/>
          <w:kern w:val="0"/>
          <w:sz w:val="28"/>
          <w:szCs w:val="28"/>
        </w:rPr>
      </w:pPr>
      <w:r w:rsidRPr="00693624">
        <w:rPr>
          <w:rFonts w:ascii="Arial" w:hAnsi="Arial" w:cs="Arial"/>
          <w:b/>
          <w:bCs/>
          <w:color w:val="6C6865"/>
          <w:kern w:val="0"/>
          <w:sz w:val="28"/>
          <w:szCs w:val="28"/>
        </w:rPr>
        <w:lastRenderedPageBreak/>
        <w:t>DO IT! REVIEW</w:t>
      </w:r>
    </w:p>
    <w:p w:rsidR="00FE0186" w:rsidRPr="00693624" w:rsidRDefault="00FE0186" w:rsidP="00FE0186">
      <w:pPr>
        <w:tabs>
          <w:tab w:val="left" w:pos="1276"/>
        </w:tabs>
        <w:autoSpaceDE w:val="0"/>
        <w:autoSpaceDN w:val="0"/>
        <w:adjustRightInd w:val="0"/>
        <w:ind w:left="1276" w:hangingChars="607" w:hanging="1276"/>
        <w:rPr>
          <w:rFonts w:ascii="Arial" w:hAnsi="Arial" w:cs="Arial"/>
          <w:color w:val="000000"/>
          <w:kern w:val="0"/>
          <w:sz w:val="21"/>
          <w:szCs w:val="21"/>
        </w:rPr>
      </w:pPr>
      <w:r w:rsidRPr="00693624">
        <w:rPr>
          <w:rFonts w:ascii="Arial" w:hAnsi="Arial" w:cs="Arial"/>
          <w:b/>
          <w:bCs/>
          <w:color w:val="B21117"/>
          <w:kern w:val="0"/>
          <w:sz w:val="21"/>
          <w:szCs w:val="21"/>
        </w:rPr>
        <w:t xml:space="preserve">DO IT! 11-1. </w:t>
      </w:r>
      <w:r w:rsidRPr="00693624">
        <w:rPr>
          <w:rFonts w:ascii="Arial" w:hAnsi="Arial" w:cs="Arial"/>
          <w:b/>
          <w:bCs/>
          <w:color w:val="B21117"/>
          <w:kern w:val="0"/>
          <w:sz w:val="21"/>
          <w:szCs w:val="21"/>
        </w:rPr>
        <w:tab/>
      </w:r>
      <w:r w:rsidRPr="00693624">
        <w:rPr>
          <w:rFonts w:ascii="Arial" w:hAnsi="Arial" w:cs="Arial"/>
          <w:i/>
          <w:iCs/>
          <w:color w:val="000000"/>
          <w:kern w:val="0"/>
          <w:sz w:val="21"/>
          <w:szCs w:val="21"/>
        </w:rPr>
        <w:t>Analyze statements about corporate organization</w:t>
      </w:r>
      <w:r w:rsidRPr="00693624">
        <w:rPr>
          <w:rFonts w:ascii="Arial" w:hAnsi="Arial" w:cs="Arial"/>
          <w:color w:val="000000"/>
          <w:kern w:val="0"/>
          <w:sz w:val="21"/>
          <w:szCs w:val="21"/>
        </w:rPr>
        <w:t>.</w:t>
      </w:r>
    </w:p>
    <w:p w:rsidR="00FE0186" w:rsidRPr="00693624" w:rsidRDefault="00FE0186" w:rsidP="00FE0186">
      <w:pPr>
        <w:autoSpaceDE w:val="0"/>
        <w:autoSpaceDN w:val="0"/>
        <w:adjustRightInd w:val="0"/>
        <w:ind w:leftChars="531" w:left="1274"/>
        <w:rPr>
          <w:rFonts w:ascii="Arial" w:hAnsi="Arial" w:cs="Arial"/>
          <w:color w:val="038ACF"/>
          <w:kern w:val="0"/>
          <w:sz w:val="21"/>
          <w:szCs w:val="21"/>
        </w:rPr>
      </w:pPr>
      <w:r w:rsidRPr="00693624">
        <w:rPr>
          <w:rFonts w:ascii="Arial" w:hAnsi="Arial" w:cs="Arial"/>
          <w:color w:val="038ACF"/>
          <w:kern w:val="0"/>
          <w:sz w:val="21"/>
          <w:szCs w:val="21"/>
        </w:rPr>
        <w:t>(LO 1)</w:t>
      </w:r>
    </w:p>
    <w:p w:rsidR="00FE0186" w:rsidRPr="00693624" w:rsidRDefault="00FE0186" w:rsidP="00FE0186">
      <w:pPr>
        <w:autoSpaceDE w:val="0"/>
        <w:autoSpaceDN w:val="0"/>
        <w:adjustRightInd w:val="0"/>
        <w:ind w:leftChars="531" w:left="1274"/>
        <w:rPr>
          <w:rFonts w:ascii="Arial" w:hAnsi="Arial" w:cs="Arial"/>
          <w:color w:val="000000"/>
          <w:kern w:val="0"/>
          <w:sz w:val="21"/>
          <w:szCs w:val="21"/>
        </w:rPr>
      </w:pPr>
      <w:r w:rsidRPr="00693624">
        <w:rPr>
          <w:rFonts w:ascii="Arial" w:hAnsi="Arial" w:cs="Arial"/>
          <w:color w:val="000000"/>
          <w:kern w:val="0"/>
          <w:sz w:val="21"/>
          <w:szCs w:val="21"/>
        </w:rPr>
        <w:t>Indicate whether each of the following statements is true or false.</w:t>
      </w:r>
      <w:r w:rsidR="00EE4D1B" w:rsidRPr="00693624">
        <w:rPr>
          <w:rFonts w:ascii="Arial" w:hAnsi="Arial" w:cs="Arial"/>
          <w:color w:val="000000"/>
          <w:kern w:val="0"/>
          <w:sz w:val="21"/>
          <w:szCs w:val="21"/>
        </w:rPr>
        <w:t xml:space="preserve"> If false, indicate how to correct the statement.</w:t>
      </w:r>
    </w:p>
    <w:p w:rsidR="00FE0186" w:rsidRPr="00693624" w:rsidRDefault="00FE0186" w:rsidP="00110DEC">
      <w:pPr>
        <w:tabs>
          <w:tab w:val="left" w:pos="2552"/>
        </w:tabs>
        <w:autoSpaceDE w:val="0"/>
        <w:autoSpaceDN w:val="0"/>
        <w:adjustRightInd w:val="0"/>
        <w:ind w:leftChars="531" w:left="2551" w:hangingChars="608" w:hanging="1277"/>
        <w:rPr>
          <w:rFonts w:ascii="Arial" w:hAnsi="Arial" w:cs="Arial"/>
          <w:color w:val="000000"/>
          <w:kern w:val="0"/>
          <w:sz w:val="21"/>
          <w:szCs w:val="21"/>
        </w:rPr>
      </w:pPr>
      <w:proofErr w:type="gramStart"/>
      <w:r w:rsidRPr="00693624">
        <w:rPr>
          <w:rFonts w:ascii="Arial" w:hAnsi="Arial" w:cs="Arial"/>
          <w:color w:val="000000"/>
          <w:kern w:val="0"/>
          <w:sz w:val="21"/>
          <w:szCs w:val="21"/>
        </w:rPr>
        <w:t>________ 1.</w:t>
      </w:r>
      <w:proofErr w:type="gramEnd"/>
      <w:r w:rsidRPr="00693624">
        <w:rPr>
          <w:rFonts w:ascii="Arial" w:hAnsi="Arial" w:cs="Arial"/>
          <w:color w:val="000000"/>
          <w:kern w:val="0"/>
          <w:sz w:val="21"/>
          <w:szCs w:val="21"/>
        </w:rPr>
        <w:t xml:space="preserve"> </w:t>
      </w:r>
      <w:r w:rsidR="00110DEC" w:rsidRPr="00693624">
        <w:rPr>
          <w:rFonts w:ascii="Arial" w:hAnsi="Arial" w:cs="Arial"/>
          <w:color w:val="000000"/>
          <w:kern w:val="0"/>
          <w:sz w:val="21"/>
          <w:szCs w:val="21"/>
        </w:rPr>
        <w:tab/>
      </w:r>
      <w:r w:rsidRPr="00693624">
        <w:rPr>
          <w:rFonts w:ascii="Arial" w:hAnsi="Arial" w:cs="Arial"/>
          <w:color w:val="000000"/>
          <w:kern w:val="0"/>
          <w:sz w:val="21"/>
          <w:szCs w:val="21"/>
        </w:rPr>
        <w:t>The corporation is an entity separate and distinct from its owners.</w:t>
      </w:r>
    </w:p>
    <w:p w:rsidR="00FE0186" w:rsidRPr="00693624" w:rsidRDefault="00FE0186" w:rsidP="00110DEC">
      <w:pPr>
        <w:tabs>
          <w:tab w:val="left" w:pos="2552"/>
        </w:tabs>
        <w:autoSpaceDE w:val="0"/>
        <w:autoSpaceDN w:val="0"/>
        <w:adjustRightInd w:val="0"/>
        <w:ind w:leftChars="531" w:left="2551" w:hangingChars="608" w:hanging="1277"/>
        <w:rPr>
          <w:rFonts w:ascii="Arial" w:hAnsi="Arial" w:cs="Arial"/>
          <w:color w:val="000000"/>
          <w:kern w:val="0"/>
          <w:sz w:val="21"/>
          <w:szCs w:val="21"/>
        </w:rPr>
      </w:pPr>
      <w:proofErr w:type="gramStart"/>
      <w:r w:rsidRPr="00693624">
        <w:rPr>
          <w:rFonts w:ascii="Arial" w:hAnsi="Arial" w:cs="Arial"/>
          <w:color w:val="000000"/>
          <w:kern w:val="0"/>
          <w:sz w:val="21"/>
          <w:szCs w:val="21"/>
        </w:rPr>
        <w:t>________ 2.</w:t>
      </w:r>
      <w:proofErr w:type="gramEnd"/>
      <w:r w:rsidRPr="00693624">
        <w:rPr>
          <w:rFonts w:ascii="Arial" w:hAnsi="Arial" w:cs="Arial"/>
          <w:color w:val="000000"/>
          <w:kern w:val="0"/>
          <w:sz w:val="21"/>
          <w:szCs w:val="21"/>
        </w:rPr>
        <w:t xml:space="preserve"> </w:t>
      </w:r>
      <w:r w:rsidR="00110DEC" w:rsidRPr="00693624">
        <w:rPr>
          <w:rFonts w:ascii="Arial" w:hAnsi="Arial" w:cs="Arial"/>
          <w:color w:val="000000"/>
          <w:kern w:val="0"/>
          <w:sz w:val="21"/>
          <w:szCs w:val="21"/>
        </w:rPr>
        <w:tab/>
      </w:r>
      <w:r w:rsidRPr="00693624">
        <w:rPr>
          <w:rFonts w:ascii="Arial" w:hAnsi="Arial" w:cs="Arial"/>
          <w:color w:val="000000"/>
          <w:kern w:val="0"/>
          <w:sz w:val="21"/>
          <w:szCs w:val="21"/>
        </w:rPr>
        <w:t>The liability of shareholders is normally limited to their investment in the</w:t>
      </w:r>
      <w:r w:rsidR="00110DEC" w:rsidRPr="00693624">
        <w:rPr>
          <w:rFonts w:ascii="Arial" w:hAnsi="Arial" w:cs="Arial"/>
          <w:color w:val="000000"/>
          <w:kern w:val="0"/>
          <w:sz w:val="21"/>
          <w:szCs w:val="21"/>
        </w:rPr>
        <w:t xml:space="preserve"> </w:t>
      </w:r>
      <w:r w:rsidRPr="00693624">
        <w:rPr>
          <w:rFonts w:ascii="Arial" w:hAnsi="Arial" w:cs="Arial"/>
          <w:color w:val="000000"/>
          <w:kern w:val="0"/>
          <w:sz w:val="21"/>
          <w:szCs w:val="21"/>
        </w:rPr>
        <w:t>corporation.</w:t>
      </w:r>
    </w:p>
    <w:p w:rsidR="00FE0186" w:rsidRPr="00693624" w:rsidRDefault="00FE0186" w:rsidP="00110DEC">
      <w:pPr>
        <w:tabs>
          <w:tab w:val="left" w:pos="2552"/>
        </w:tabs>
        <w:autoSpaceDE w:val="0"/>
        <w:autoSpaceDN w:val="0"/>
        <w:adjustRightInd w:val="0"/>
        <w:ind w:leftChars="531" w:left="2551" w:hangingChars="608" w:hanging="1277"/>
        <w:rPr>
          <w:rFonts w:ascii="Arial" w:hAnsi="Arial" w:cs="Arial"/>
          <w:color w:val="000000"/>
          <w:kern w:val="0"/>
          <w:sz w:val="21"/>
          <w:szCs w:val="21"/>
        </w:rPr>
      </w:pPr>
      <w:proofErr w:type="gramStart"/>
      <w:r w:rsidRPr="00693624">
        <w:rPr>
          <w:rFonts w:ascii="Arial" w:hAnsi="Arial" w:cs="Arial"/>
          <w:color w:val="000000"/>
          <w:kern w:val="0"/>
          <w:sz w:val="21"/>
          <w:szCs w:val="21"/>
        </w:rPr>
        <w:t>________ 3.</w:t>
      </w:r>
      <w:proofErr w:type="gramEnd"/>
      <w:r w:rsidRPr="00693624">
        <w:rPr>
          <w:rFonts w:ascii="Arial" w:hAnsi="Arial" w:cs="Arial"/>
          <w:color w:val="000000"/>
          <w:kern w:val="0"/>
          <w:sz w:val="21"/>
          <w:szCs w:val="21"/>
        </w:rPr>
        <w:t xml:space="preserve"> </w:t>
      </w:r>
      <w:r w:rsidR="00110DEC" w:rsidRPr="00693624">
        <w:rPr>
          <w:rFonts w:ascii="Arial" w:hAnsi="Arial" w:cs="Arial"/>
          <w:color w:val="000000"/>
          <w:kern w:val="0"/>
          <w:sz w:val="21"/>
          <w:szCs w:val="21"/>
        </w:rPr>
        <w:tab/>
      </w:r>
      <w:r w:rsidRPr="00693624">
        <w:rPr>
          <w:rFonts w:ascii="Arial" w:hAnsi="Arial" w:cs="Arial"/>
          <w:color w:val="000000"/>
          <w:kern w:val="0"/>
          <w:sz w:val="21"/>
          <w:szCs w:val="21"/>
        </w:rPr>
        <w:t>The relative lack of government regulation is an advantage of the corporate</w:t>
      </w:r>
      <w:r w:rsidR="00110DEC" w:rsidRPr="00693624">
        <w:rPr>
          <w:rFonts w:ascii="Arial" w:hAnsi="Arial" w:cs="Arial"/>
          <w:color w:val="000000"/>
          <w:kern w:val="0"/>
          <w:sz w:val="21"/>
          <w:szCs w:val="21"/>
        </w:rPr>
        <w:t xml:space="preserve"> </w:t>
      </w:r>
      <w:r w:rsidRPr="00693624">
        <w:rPr>
          <w:rFonts w:ascii="Arial" w:hAnsi="Arial" w:cs="Arial"/>
          <w:color w:val="000000"/>
          <w:kern w:val="0"/>
          <w:sz w:val="21"/>
          <w:szCs w:val="21"/>
        </w:rPr>
        <w:t>form of business.</w:t>
      </w:r>
    </w:p>
    <w:p w:rsidR="00FE0186" w:rsidRPr="00693624" w:rsidRDefault="00FE0186" w:rsidP="00110DEC">
      <w:pPr>
        <w:tabs>
          <w:tab w:val="left" w:pos="2552"/>
        </w:tabs>
        <w:autoSpaceDE w:val="0"/>
        <w:autoSpaceDN w:val="0"/>
        <w:adjustRightInd w:val="0"/>
        <w:ind w:leftChars="531" w:left="2551" w:hangingChars="608" w:hanging="1277"/>
        <w:rPr>
          <w:rFonts w:ascii="Arial" w:hAnsi="Arial" w:cs="Arial"/>
          <w:color w:val="000000"/>
          <w:kern w:val="0"/>
          <w:sz w:val="21"/>
          <w:szCs w:val="21"/>
        </w:rPr>
      </w:pPr>
      <w:proofErr w:type="gramStart"/>
      <w:r w:rsidRPr="00693624">
        <w:rPr>
          <w:rFonts w:ascii="Arial" w:hAnsi="Arial" w:cs="Arial"/>
          <w:color w:val="000000"/>
          <w:kern w:val="0"/>
          <w:sz w:val="21"/>
          <w:szCs w:val="21"/>
        </w:rPr>
        <w:t>________ 4.</w:t>
      </w:r>
      <w:proofErr w:type="gramEnd"/>
      <w:r w:rsidRPr="00693624">
        <w:rPr>
          <w:rFonts w:ascii="Arial" w:hAnsi="Arial" w:cs="Arial"/>
          <w:color w:val="000000"/>
          <w:kern w:val="0"/>
          <w:sz w:val="21"/>
          <w:szCs w:val="21"/>
        </w:rPr>
        <w:t xml:space="preserve"> </w:t>
      </w:r>
      <w:r w:rsidR="00110DEC" w:rsidRPr="00693624">
        <w:rPr>
          <w:rFonts w:ascii="Arial" w:hAnsi="Arial" w:cs="Arial"/>
          <w:color w:val="000000"/>
          <w:kern w:val="0"/>
          <w:sz w:val="21"/>
          <w:szCs w:val="21"/>
        </w:rPr>
        <w:tab/>
      </w:r>
      <w:r w:rsidRPr="00693624">
        <w:rPr>
          <w:rFonts w:ascii="Arial" w:hAnsi="Arial" w:cs="Arial"/>
          <w:color w:val="000000"/>
          <w:kern w:val="0"/>
          <w:sz w:val="21"/>
          <w:szCs w:val="21"/>
        </w:rPr>
        <w:t>There is no journal entry to record the authorization of ordinary shares.</w:t>
      </w:r>
    </w:p>
    <w:p w:rsidR="00FE0186" w:rsidRPr="00693624" w:rsidRDefault="00FE0186" w:rsidP="00110DEC">
      <w:pPr>
        <w:tabs>
          <w:tab w:val="left" w:pos="2552"/>
        </w:tabs>
        <w:autoSpaceDE w:val="0"/>
        <w:autoSpaceDN w:val="0"/>
        <w:adjustRightInd w:val="0"/>
        <w:ind w:leftChars="531" w:left="2551" w:hangingChars="608" w:hanging="1277"/>
        <w:rPr>
          <w:rFonts w:ascii="Arial" w:hAnsi="Arial" w:cs="Arial"/>
          <w:color w:val="000000"/>
          <w:kern w:val="0"/>
          <w:sz w:val="21"/>
          <w:szCs w:val="21"/>
        </w:rPr>
      </w:pPr>
      <w:proofErr w:type="gramStart"/>
      <w:r w:rsidRPr="00693624">
        <w:rPr>
          <w:rFonts w:ascii="Arial" w:hAnsi="Arial" w:cs="Arial"/>
          <w:color w:val="000000"/>
          <w:kern w:val="0"/>
          <w:sz w:val="21"/>
          <w:szCs w:val="21"/>
        </w:rPr>
        <w:t>________ 5.</w:t>
      </w:r>
      <w:proofErr w:type="gramEnd"/>
      <w:r w:rsidRPr="00693624">
        <w:rPr>
          <w:rFonts w:ascii="Arial" w:hAnsi="Arial" w:cs="Arial"/>
          <w:color w:val="000000"/>
          <w:kern w:val="0"/>
          <w:sz w:val="21"/>
          <w:szCs w:val="21"/>
        </w:rPr>
        <w:t xml:space="preserve"> </w:t>
      </w:r>
      <w:r w:rsidR="00110DEC" w:rsidRPr="00693624">
        <w:rPr>
          <w:rFonts w:ascii="Arial" w:hAnsi="Arial" w:cs="Arial"/>
          <w:color w:val="000000"/>
          <w:kern w:val="0"/>
          <w:sz w:val="21"/>
          <w:szCs w:val="21"/>
        </w:rPr>
        <w:tab/>
      </w:r>
      <w:r w:rsidRPr="00693624">
        <w:rPr>
          <w:rFonts w:ascii="Arial" w:hAnsi="Arial" w:cs="Arial"/>
          <w:color w:val="000000"/>
          <w:kern w:val="0"/>
          <w:sz w:val="21"/>
          <w:szCs w:val="21"/>
        </w:rPr>
        <w:t>No-par value shares are quite rare today.</w:t>
      </w:r>
    </w:p>
    <w:p w:rsidR="00FE0186" w:rsidRPr="00693624" w:rsidRDefault="00FE0186" w:rsidP="00FE0186">
      <w:pPr>
        <w:autoSpaceDE w:val="0"/>
        <w:autoSpaceDN w:val="0"/>
        <w:adjustRightInd w:val="0"/>
        <w:rPr>
          <w:rFonts w:ascii="Arial" w:hAnsi="Arial" w:cs="Arial"/>
          <w:b/>
          <w:bCs/>
          <w:color w:val="B21117"/>
          <w:kern w:val="0"/>
          <w:sz w:val="21"/>
          <w:szCs w:val="21"/>
        </w:rPr>
      </w:pPr>
    </w:p>
    <w:p w:rsidR="00FE0186" w:rsidRPr="00693624" w:rsidRDefault="00FE0186" w:rsidP="00FE0186">
      <w:pPr>
        <w:tabs>
          <w:tab w:val="left" w:pos="1276"/>
        </w:tabs>
        <w:autoSpaceDE w:val="0"/>
        <w:autoSpaceDN w:val="0"/>
        <w:adjustRightInd w:val="0"/>
        <w:ind w:left="1276" w:hangingChars="607" w:hanging="1276"/>
        <w:rPr>
          <w:rFonts w:ascii="Arial" w:hAnsi="Arial" w:cs="Arial"/>
          <w:color w:val="000000"/>
          <w:kern w:val="0"/>
          <w:sz w:val="21"/>
          <w:szCs w:val="21"/>
        </w:rPr>
      </w:pPr>
      <w:r w:rsidRPr="00693624">
        <w:rPr>
          <w:rFonts w:ascii="Arial" w:hAnsi="Arial" w:cs="Arial"/>
          <w:b/>
          <w:bCs/>
          <w:color w:val="B21117"/>
          <w:kern w:val="0"/>
          <w:sz w:val="21"/>
          <w:szCs w:val="21"/>
        </w:rPr>
        <w:t xml:space="preserve">DO IT! 11-2. </w:t>
      </w:r>
      <w:r w:rsidRPr="00693624">
        <w:rPr>
          <w:rFonts w:ascii="Arial" w:hAnsi="Arial" w:cs="Arial"/>
          <w:b/>
          <w:bCs/>
          <w:color w:val="B21117"/>
          <w:kern w:val="0"/>
          <w:sz w:val="21"/>
          <w:szCs w:val="21"/>
        </w:rPr>
        <w:tab/>
      </w:r>
      <w:r w:rsidRPr="00693624">
        <w:rPr>
          <w:rFonts w:ascii="Arial" w:hAnsi="Arial" w:cs="Arial"/>
          <w:i/>
          <w:iCs/>
          <w:color w:val="000000"/>
          <w:kern w:val="0"/>
          <w:sz w:val="21"/>
          <w:szCs w:val="21"/>
        </w:rPr>
        <w:t>Close net income and prepare equity section</w:t>
      </w:r>
      <w:r w:rsidRPr="00693624">
        <w:rPr>
          <w:rFonts w:ascii="Arial" w:hAnsi="Arial" w:cs="Arial"/>
          <w:color w:val="000000"/>
          <w:kern w:val="0"/>
          <w:sz w:val="21"/>
          <w:szCs w:val="21"/>
        </w:rPr>
        <w:t>.</w:t>
      </w:r>
    </w:p>
    <w:p w:rsidR="00FE0186" w:rsidRPr="00693624" w:rsidRDefault="00FE0186" w:rsidP="00FE0186">
      <w:pPr>
        <w:autoSpaceDE w:val="0"/>
        <w:autoSpaceDN w:val="0"/>
        <w:adjustRightInd w:val="0"/>
        <w:ind w:leftChars="531" w:left="1274"/>
        <w:rPr>
          <w:rFonts w:ascii="Arial" w:hAnsi="Arial" w:cs="Arial"/>
          <w:color w:val="038ACF"/>
          <w:kern w:val="0"/>
          <w:sz w:val="21"/>
          <w:szCs w:val="21"/>
        </w:rPr>
      </w:pPr>
      <w:r w:rsidRPr="00693624">
        <w:rPr>
          <w:rFonts w:ascii="Arial" w:hAnsi="Arial" w:cs="Arial"/>
          <w:color w:val="038ACF"/>
          <w:kern w:val="0"/>
          <w:sz w:val="21"/>
          <w:szCs w:val="21"/>
        </w:rPr>
        <w:t>(LO 1)</w:t>
      </w:r>
    </w:p>
    <w:p w:rsidR="00FE0186" w:rsidRPr="00693624" w:rsidRDefault="00FE0186" w:rsidP="00FE0186">
      <w:pPr>
        <w:autoSpaceDE w:val="0"/>
        <w:autoSpaceDN w:val="0"/>
        <w:adjustRightInd w:val="0"/>
        <w:ind w:leftChars="531" w:left="1274"/>
        <w:rPr>
          <w:rFonts w:ascii="Arial" w:hAnsi="Arial" w:cs="Arial"/>
          <w:color w:val="000000"/>
          <w:kern w:val="0"/>
          <w:sz w:val="21"/>
          <w:szCs w:val="21"/>
        </w:rPr>
      </w:pPr>
      <w:r w:rsidRPr="00693624">
        <w:rPr>
          <w:rFonts w:ascii="Arial" w:hAnsi="Arial" w:cs="Arial"/>
          <w:color w:val="000000"/>
          <w:kern w:val="0"/>
          <w:sz w:val="21"/>
          <w:szCs w:val="21"/>
        </w:rPr>
        <w:t xml:space="preserve">At the end of its first year of operation, Jaeger </w:t>
      </w:r>
      <w:r w:rsidR="00EE4D1B" w:rsidRPr="00693624">
        <w:rPr>
          <w:rFonts w:ascii="Arial" w:hAnsi="Arial" w:cs="Arial"/>
          <w:color w:val="000000"/>
          <w:kern w:val="0"/>
          <w:sz w:val="21"/>
          <w:szCs w:val="21"/>
        </w:rPr>
        <w:t>Industries AG</w:t>
      </w:r>
      <w:r w:rsidRPr="00693624">
        <w:rPr>
          <w:rFonts w:ascii="Arial" w:hAnsi="Arial" w:cs="Arial"/>
          <w:color w:val="000000"/>
          <w:kern w:val="0"/>
          <w:sz w:val="21"/>
          <w:szCs w:val="21"/>
        </w:rPr>
        <w:t xml:space="preserve"> has </w:t>
      </w:r>
      <w:r w:rsidR="00EE4D1B" w:rsidRPr="00693624">
        <w:rPr>
          <w:rFonts w:ascii="Arial" w:hAnsi="Arial" w:cs="Arial"/>
          <w:color w:val="000000"/>
          <w:kern w:val="0"/>
          <w:sz w:val="21"/>
          <w:szCs w:val="21"/>
        </w:rPr>
        <w:t>€</w:t>
      </w:r>
      <w:r w:rsidRPr="00693624">
        <w:rPr>
          <w:rFonts w:ascii="Arial" w:hAnsi="Arial" w:cs="Arial"/>
          <w:color w:val="000000"/>
          <w:kern w:val="0"/>
          <w:sz w:val="21"/>
          <w:szCs w:val="21"/>
        </w:rPr>
        <w:t xml:space="preserve">1,000,000 of ordinary shares and net income of </w:t>
      </w:r>
      <w:r w:rsidR="00EE4D1B" w:rsidRPr="00693624">
        <w:rPr>
          <w:rFonts w:ascii="Arial" w:hAnsi="Arial" w:cs="Arial"/>
          <w:color w:val="000000"/>
          <w:kern w:val="0"/>
          <w:sz w:val="21"/>
          <w:szCs w:val="21"/>
        </w:rPr>
        <w:t>€</w:t>
      </w:r>
      <w:r w:rsidRPr="00693624">
        <w:rPr>
          <w:rFonts w:ascii="Arial" w:hAnsi="Arial" w:cs="Arial"/>
          <w:color w:val="000000"/>
          <w:kern w:val="0"/>
          <w:sz w:val="21"/>
          <w:szCs w:val="21"/>
        </w:rPr>
        <w:t>228,000. Prepare (a) the closing entry for net income and (b) the equity section at year-end.</w:t>
      </w:r>
    </w:p>
    <w:p w:rsidR="00FE0186" w:rsidRPr="00693624" w:rsidRDefault="00FE0186" w:rsidP="00FE0186">
      <w:pPr>
        <w:autoSpaceDE w:val="0"/>
        <w:autoSpaceDN w:val="0"/>
        <w:adjustRightInd w:val="0"/>
        <w:rPr>
          <w:rFonts w:ascii="Arial" w:hAnsi="Arial" w:cs="Arial"/>
          <w:b/>
          <w:bCs/>
          <w:color w:val="B21117"/>
          <w:kern w:val="0"/>
          <w:sz w:val="21"/>
          <w:szCs w:val="21"/>
        </w:rPr>
      </w:pPr>
    </w:p>
    <w:p w:rsidR="00FE0186" w:rsidRPr="00693624" w:rsidRDefault="00FE0186" w:rsidP="00FE0186">
      <w:pPr>
        <w:tabs>
          <w:tab w:val="left" w:pos="1276"/>
        </w:tabs>
        <w:autoSpaceDE w:val="0"/>
        <w:autoSpaceDN w:val="0"/>
        <w:adjustRightInd w:val="0"/>
        <w:ind w:left="1276" w:hangingChars="607" w:hanging="1276"/>
        <w:rPr>
          <w:rFonts w:ascii="Arial" w:hAnsi="Arial" w:cs="Arial"/>
          <w:color w:val="000000"/>
          <w:kern w:val="0"/>
          <w:sz w:val="21"/>
          <w:szCs w:val="21"/>
        </w:rPr>
      </w:pPr>
      <w:r w:rsidRPr="00693624">
        <w:rPr>
          <w:rFonts w:ascii="Arial" w:hAnsi="Arial" w:cs="Arial"/>
          <w:b/>
          <w:bCs/>
          <w:color w:val="B21117"/>
          <w:kern w:val="0"/>
          <w:sz w:val="21"/>
          <w:szCs w:val="21"/>
        </w:rPr>
        <w:t xml:space="preserve">DO IT! 11-3. </w:t>
      </w:r>
      <w:r w:rsidRPr="00693624">
        <w:rPr>
          <w:rFonts w:ascii="Arial" w:hAnsi="Arial" w:cs="Arial"/>
          <w:b/>
          <w:bCs/>
          <w:color w:val="B21117"/>
          <w:kern w:val="0"/>
          <w:sz w:val="21"/>
          <w:szCs w:val="21"/>
        </w:rPr>
        <w:tab/>
      </w:r>
      <w:r w:rsidRPr="00693624">
        <w:rPr>
          <w:rFonts w:ascii="Arial" w:hAnsi="Arial" w:cs="Arial"/>
          <w:i/>
          <w:iCs/>
          <w:color w:val="000000"/>
          <w:kern w:val="0"/>
          <w:sz w:val="21"/>
          <w:szCs w:val="21"/>
        </w:rPr>
        <w:t>Journalize issuance of shares</w:t>
      </w:r>
      <w:r w:rsidRPr="00693624">
        <w:rPr>
          <w:rFonts w:ascii="Arial" w:hAnsi="Arial" w:cs="Arial"/>
          <w:color w:val="000000"/>
          <w:kern w:val="0"/>
          <w:sz w:val="21"/>
          <w:szCs w:val="21"/>
        </w:rPr>
        <w:t>.</w:t>
      </w:r>
    </w:p>
    <w:p w:rsidR="00FE0186" w:rsidRPr="00693624" w:rsidRDefault="00FE0186" w:rsidP="00FE0186">
      <w:pPr>
        <w:autoSpaceDE w:val="0"/>
        <w:autoSpaceDN w:val="0"/>
        <w:adjustRightInd w:val="0"/>
        <w:ind w:leftChars="531" w:left="1274"/>
        <w:rPr>
          <w:rFonts w:ascii="Arial" w:hAnsi="Arial" w:cs="Arial"/>
          <w:color w:val="038ACF"/>
          <w:kern w:val="0"/>
          <w:sz w:val="21"/>
          <w:szCs w:val="21"/>
        </w:rPr>
      </w:pPr>
      <w:r w:rsidRPr="00693624">
        <w:rPr>
          <w:rFonts w:ascii="Arial" w:hAnsi="Arial" w:cs="Arial"/>
          <w:color w:val="038ACF"/>
          <w:kern w:val="0"/>
          <w:sz w:val="21"/>
          <w:szCs w:val="21"/>
        </w:rPr>
        <w:t>(LO 2)</w:t>
      </w:r>
    </w:p>
    <w:p w:rsidR="00FE0186" w:rsidRPr="00693624" w:rsidRDefault="00EE4D1B" w:rsidP="00FE0186">
      <w:pPr>
        <w:autoSpaceDE w:val="0"/>
        <w:autoSpaceDN w:val="0"/>
        <w:adjustRightInd w:val="0"/>
        <w:ind w:leftChars="531" w:left="1274"/>
        <w:rPr>
          <w:rFonts w:ascii="Arial" w:hAnsi="Arial" w:cs="Arial"/>
          <w:color w:val="000000"/>
          <w:kern w:val="0"/>
          <w:sz w:val="21"/>
          <w:szCs w:val="21"/>
        </w:rPr>
      </w:pPr>
      <w:r w:rsidRPr="00693624">
        <w:rPr>
          <w:rFonts w:ascii="Arial" w:hAnsi="Arial" w:cs="Arial"/>
          <w:color w:val="000000"/>
          <w:kern w:val="0"/>
          <w:sz w:val="21"/>
          <w:szCs w:val="21"/>
        </w:rPr>
        <w:t>Zermatt AG</w:t>
      </w:r>
      <w:r w:rsidR="00FE0186" w:rsidRPr="00693624">
        <w:rPr>
          <w:rFonts w:ascii="Arial" w:hAnsi="Arial" w:cs="Arial"/>
          <w:color w:val="000000"/>
          <w:kern w:val="0"/>
          <w:sz w:val="21"/>
          <w:szCs w:val="21"/>
        </w:rPr>
        <w:t xml:space="preserve"> began operations on April 1 by issuing 50,000 CHF2 par value ordinary shares for cash at CHF13 per share. On April 19, it issued 2,000 ordinary shares to attorneys in settlement of their bill of CHF27</w:t>
      </w:r>
      <w:proofErr w:type="gramStart"/>
      <w:r w:rsidR="00FE0186" w:rsidRPr="00693624">
        <w:rPr>
          <w:rFonts w:ascii="Arial" w:hAnsi="Arial" w:cs="Arial"/>
          <w:color w:val="000000"/>
          <w:kern w:val="0"/>
          <w:sz w:val="21"/>
          <w:szCs w:val="21"/>
        </w:rPr>
        <w:t>,</w:t>
      </w:r>
      <w:r w:rsidRPr="00693624">
        <w:rPr>
          <w:rFonts w:ascii="Arial" w:hAnsi="Arial" w:cs="Arial"/>
          <w:color w:val="000000"/>
          <w:kern w:val="0"/>
          <w:sz w:val="21"/>
          <w:szCs w:val="21"/>
        </w:rPr>
        <w:t>1</w:t>
      </w:r>
      <w:r w:rsidR="00FE0186" w:rsidRPr="00693624">
        <w:rPr>
          <w:rFonts w:ascii="Arial" w:hAnsi="Arial" w:cs="Arial"/>
          <w:color w:val="000000"/>
          <w:kern w:val="0"/>
          <w:sz w:val="21"/>
          <w:szCs w:val="21"/>
        </w:rPr>
        <w:t>00</w:t>
      </w:r>
      <w:proofErr w:type="gramEnd"/>
      <w:r w:rsidR="00FE0186" w:rsidRPr="00693624">
        <w:rPr>
          <w:rFonts w:ascii="Arial" w:hAnsi="Arial" w:cs="Arial"/>
          <w:color w:val="000000"/>
          <w:kern w:val="0"/>
          <w:sz w:val="21"/>
          <w:szCs w:val="21"/>
        </w:rPr>
        <w:t xml:space="preserve"> for organization costs. Journalize both issuances, assuming the shares are not publicly traded.</w:t>
      </w:r>
    </w:p>
    <w:p w:rsidR="00FE0186" w:rsidRPr="00693624" w:rsidRDefault="00FE0186" w:rsidP="00FE0186">
      <w:pPr>
        <w:autoSpaceDE w:val="0"/>
        <w:autoSpaceDN w:val="0"/>
        <w:adjustRightInd w:val="0"/>
        <w:rPr>
          <w:rFonts w:ascii="Arial" w:hAnsi="Arial" w:cs="Arial"/>
          <w:b/>
          <w:bCs/>
          <w:color w:val="B21117"/>
          <w:kern w:val="0"/>
          <w:sz w:val="21"/>
          <w:szCs w:val="21"/>
        </w:rPr>
      </w:pPr>
    </w:p>
    <w:p w:rsidR="00FE0186" w:rsidRPr="00693624" w:rsidRDefault="00FE0186" w:rsidP="00FE0186">
      <w:pPr>
        <w:tabs>
          <w:tab w:val="left" w:pos="1276"/>
        </w:tabs>
        <w:autoSpaceDE w:val="0"/>
        <w:autoSpaceDN w:val="0"/>
        <w:adjustRightInd w:val="0"/>
        <w:ind w:left="1276" w:hangingChars="607" w:hanging="1276"/>
        <w:rPr>
          <w:rFonts w:ascii="Arial" w:hAnsi="Arial" w:cs="Arial"/>
          <w:color w:val="000000"/>
          <w:kern w:val="0"/>
          <w:sz w:val="21"/>
          <w:szCs w:val="21"/>
        </w:rPr>
      </w:pPr>
      <w:r w:rsidRPr="00693624">
        <w:rPr>
          <w:rFonts w:ascii="Arial" w:hAnsi="Arial" w:cs="Arial"/>
          <w:b/>
          <w:bCs/>
          <w:color w:val="B21117"/>
          <w:kern w:val="0"/>
          <w:sz w:val="21"/>
          <w:szCs w:val="21"/>
        </w:rPr>
        <w:t xml:space="preserve">DO IT! 11-4. </w:t>
      </w:r>
      <w:r w:rsidRPr="00693624">
        <w:rPr>
          <w:rFonts w:ascii="Arial" w:hAnsi="Arial" w:cs="Arial"/>
          <w:b/>
          <w:bCs/>
          <w:color w:val="B21117"/>
          <w:kern w:val="0"/>
          <w:sz w:val="21"/>
          <w:szCs w:val="21"/>
        </w:rPr>
        <w:tab/>
      </w:r>
      <w:r w:rsidRPr="00693624">
        <w:rPr>
          <w:rFonts w:ascii="Arial" w:hAnsi="Arial" w:cs="Arial"/>
          <w:i/>
          <w:iCs/>
          <w:color w:val="000000"/>
          <w:kern w:val="0"/>
          <w:sz w:val="21"/>
          <w:szCs w:val="21"/>
        </w:rPr>
        <w:t>Journalize treasury share transactions</w:t>
      </w:r>
      <w:r w:rsidRPr="00693624">
        <w:rPr>
          <w:rFonts w:ascii="Arial" w:hAnsi="Arial" w:cs="Arial"/>
          <w:color w:val="000000"/>
          <w:kern w:val="0"/>
          <w:sz w:val="21"/>
          <w:szCs w:val="21"/>
        </w:rPr>
        <w:t>.</w:t>
      </w:r>
    </w:p>
    <w:p w:rsidR="00FE0186" w:rsidRPr="00693624" w:rsidRDefault="00FE0186" w:rsidP="00FE0186">
      <w:pPr>
        <w:autoSpaceDE w:val="0"/>
        <w:autoSpaceDN w:val="0"/>
        <w:adjustRightInd w:val="0"/>
        <w:ind w:leftChars="531" w:left="1274"/>
        <w:rPr>
          <w:rFonts w:ascii="Arial" w:hAnsi="Arial" w:cs="Arial"/>
          <w:color w:val="038ACF"/>
          <w:kern w:val="0"/>
          <w:sz w:val="21"/>
          <w:szCs w:val="21"/>
        </w:rPr>
      </w:pPr>
      <w:r w:rsidRPr="00693624">
        <w:rPr>
          <w:rFonts w:ascii="Arial" w:hAnsi="Arial" w:cs="Arial"/>
          <w:color w:val="038ACF"/>
          <w:kern w:val="0"/>
          <w:sz w:val="21"/>
          <w:szCs w:val="21"/>
        </w:rPr>
        <w:t>(LO 3)</w:t>
      </w:r>
    </w:p>
    <w:p w:rsidR="00FE0186" w:rsidRPr="00693624" w:rsidRDefault="00FE0186" w:rsidP="00FE0186">
      <w:pPr>
        <w:autoSpaceDE w:val="0"/>
        <w:autoSpaceDN w:val="0"/>
        <w:adjustRightInd w:val="0"/>
        <w:ind w:leftChars="531" w:left="1274"/>
        <w:rPr>
          <w:rFonts w:ascii="Arial" w:hAnsi="Arial" w:cs="Arial"/>
          <w:color w:val="000000"/>
          <w:kern w:val="0"/>
          <w:sz w:val="21"/>
          <w:szCs w:val="21"/>
        </w:rPr>
      </w:pPr>
      <w:proofErr w:type="spellStart"/>
      <w:r w:rsidRPr="00693624">
        <w:rPr>
          <w:rFonts w:ascii="Arial" w:hAnsi="Arial" w:cs="Arial"/>
          <w:color w:val="000000"/>
          <w:kern w:val="0"/>
          <w:sz w:val="21"/>
          <w:szCs w:val="21"/>
        </w:rPr>
        <w:t>Delsman</w:t>
      </w:r>
      <w:proofErr w:type="spellEnd"/>
      <w:r w:rsidRPr="00693624">
        <w:rPr>
          <w:rFonts w:ascii="Arial" w:hAnsi="Arial" w:cs="Arial"/>
          <w:color w:val="000000"/>
          <w:kern w:val="0"/>
          <w:sz w:val="21"/>
          <w:szCs w:val="21"/>
        </w:rPr>
        <w:t xml:space="preserve"> </w:t>
      </w:r>
      <w:r w:rsidR="00EE4D1B" w:rsidRPr="00693624">
        <w:rPr>
          <w:rFonts w:ascii="Arial" w:hAnsi="Arial" w:cs="Arial"/>
          <w:color w:val="000000"/>
          <w:kern w:val="0"/>
          <w:sz w:val="21"/>
          <w:szCs w:val="21"/>
        </w:rPr>
        <w:t>Limited</w:t>
      </w:r>
      <w:r w:rsidRPr="00693624">
        <w:rPr>
          <w:rFonts w:ascii="Arial" w:hAnsi="Arial" w:cs="Arial"/>
          <w:color w:val="000000"/>
          <w:kern w:val="0"/>
          <w:sz w:val="21"/>
          <w:szCs w:val="21"/>
        </w:rPr>
        <w:t xml:space="preserve"> purchased 2,000 of its </w:t>
      </w:r>
      <w:r w:rsidR="00EE4D1B" w:rsidRPr="00693624">
        <w:rPr>
          <w:rFonts w:ascii="Arial" w:hAnsi="Arial" w:cs="Arial"/>
          <w:color w:val="000000"/>
          <w:kern w:val="0"/>
          <w:sz w:val="21"/>
          <w:szCs w:val="21"/>
        </w:rPr>
        <w:t>£</w:t>
      </w:r>
      <w:r w:rsidRPr="00693624">
        <w:rPr>
          <w:rFonts w:ascii="Arial" w:hAnsi="Arial" w:cs="Arial"/>
          <w:color w:val="000000"/>
          <w:kern w:val="0"/>
          <w:sz w:val="21"/>
          <w:szCs w:val="21"/>
        </w:rPr>
        <w:t xml:space="preserve">5 par value ordinary shares for </w:t>
      </w:r>
      <w:r w:rsidR="00EE4D1B" w:rsidRPr="00693624">
        <w:rPr>
          <w:rFonts w:ascii="Arial" w:hAnsi="Arial" w:cs="Arial"/>
          <w:color w:val="000000"/>
          <w:kern w:val="0"/>
          <w:sz w:val="21"/>
          <w:szCs w:val="21"/>
        </w:rPr>
        <w:t>£</w:t>
      </w:r>
      <w:r w:rsidRPr="00693624">
        <w:rPr>
          <w:rFonts w:ascii="Arial" w:hAnsi="Arial" w:cs="Arial"/>
          <w:color w:val="000000"/>
          <w:kern w:val="0"/>
          <w:sz w:val="21"/>
          <w:szCs w:val="21"/>
        </w:rPr>
        <w:t xml:space="preserve">128,000 on August 1. It will hold these shares in the treasury until resold. On December 1, the corporation sold 1,200 treasury shares for cash at </w:t>
      </w:r>
      <w:r w:rsidR="00EE4D1B" w:rsidRPr="00693624">
        <w:rPr>
          <w:rFonts w:ascii="Arial" w:hAnsi="Arial" w:cs="Arial"/>
          <w:color w:val="000000"/>
          <w:kern w:val="0"/>
          <w:sz w:val="21"/>
          <w:szCs w:val="21"/>
        </w:rPr>
        <w:t>£</w:t>
      </w:r>
      <w:r w:rsidRPr="00693624">
        <w:rPr>
          <w:rFonts w:ascii="Arial" w:hAnsi="Arial" w:cs="Arial"/>
          <w:color w:val="000000"/>
          <w:kern w:val="0"/>
          <w:sz w:val="21"/>
          <w:szCs w:val="21"/>
        </w:rPr>
        <w:t>72 per share. Journalize the treasury share transactions.</w:t>
      </w:r>
    </w:p>
    <w:p w:rsidR="00FE0186" w:rsidRPr="00693624" w:rsidRDefault="00FE0186" w:rsidP="00FE0186">
      <w:pPr>
        <w:autoSpaceDE w:val="0"/>
        <w:autoSpaceDN w:val="0"/>
        <w:adjustRightInd w:val="0"/>
        <w:rPr>
          <w:rFonts w:ascii="Arial" w:hAnsi="Arial" w:cs="Arial"/>
          <w:b/>
          <w:bCs/>
          <w:color w:val="B21117"/>
          <w:kern w:val="0"/>
          <w:sz w:val="21"/>
          <w:szCs w:val="21"/>
        </w:rPr>
      </w:pPr>
    </w:p>
    <w:p w:rsidR="00FE0186" w:rsidRPr="00693624" w:rsidRDefault="00FE0186" w:rsidP="00FE0186">
      <w:pPr>
        <w:tabs>
          <w:tab w:val="left" w:pos="1276"/>
        </w:tabs>
        <w:autoSpaceDE w:val="0"/>
        <w:autoSpaceDN w:val="0"/>
        <w:adjustRightInd w:val="0"/>
        <w:ind w:left="1276" w:hangingChars="607" w:hanging="1276"/>
        <w:rPr>
          <w:rFonts w:ascii="Arial" w:hAnsi="Arial" w:cs="Arial"/>
          <w:color w:val="000000"/>
          <w:kern w:val="0"/>
          <w:sz w:val="21"/>
          <w:szCs w:val="21"/>
        </w:rPr>
      </w:pPr>
      <w:r w:rsidRPr="00693624">
        <w:rPr>
          <w:rFonts w:ascii="Arial" w:hAnsi="Arial" w:cs="Arial"/>
          <w:b/>
          <w:bCs/>
          <w:color w:val="B21117"/>
          <w:kern w:val="0"/>
          <w:sz w:val="21"/>
          <w:szCs w:val="21"/>
        </w:rPr>
        <w:t xml:space="preserve">DO IT! 11-5. </w:t>
      </w:r>
      <w:r w:rsidRPr="00693624">
        <w:rPr>
          <w:rFonts w:ascii="Arial" w:hAnsi="Arial" w:cs="Arial"/>
          <w:b/>
          <w:bCs/>
          <w:color w:val="B21117"/>
          <w:kern w:val="0"/>
          <w:sz w:val="21"/>
          <w:szCs w:val="21"/>
        </w:rPr>
        <w:tab/>
      </w:r>
      <w:r w:rsidRPr="00693624">
        <w:rPr>
          <w:rFonts w:ascii="Arial" w:hAnsi="Arial" w:cs="Arial"/>
          <w:i/>
          <w:iCs/>
          <w:color w:val="000000"/>
          <w:kern w:val="0"/>
          <w:sz w:val="21"/>
          <w:szCs w:val="21"/>
        </w:rPr>
        <w:t>Determine dividends paid to preference and ordinary shareholders</w:t>
      </w:r>
      <w:r w:rsidRPr="00693624">
        <w:rPr>
          <w:rFonts w:ascii="Arial" w:hAnsi="Arial" w:cs="Arial"/>
          <w:color w:val="000000"/>
          <w:kern w:val="0"/>
          <w:sz w:val="21"/>
          <w:szCs w:val="21"/>
        </w:rPr>
        <w:t>.</w:t>
      </w:r>
    </w:p>
    <w:p w:rsidR="00FE0186" w:rsidRPr="00693624" w:rsidRDefault="00FE0186" w:rsidP="00FE0186">
      <w:pPr>
        <w:autoSpaceDE w:val="0"/>
        <w:autoSpaceDN w:val="0"/>
        <w:adjustRightInd w:val="0"/>
        <w:ind w:leftChars="531" w:left="1274"/>
        <w:rPr>
          <w:rFonts w:ascii="Arial" w:hAnsi="Arial" w:cs="Arial"/>
          <w:color w:val="038ACF"/>
          <w:kern w:val="0"/>
          <w:sz w:val="21"/>
          <w:szCs w:val="21"/>
        </w:rPr>
      </w:pPr>
      <w:r w:rsidRPr="00693624">
        <w:rPr>
          <w:rFonts w:ascii="Arial" w:hAnsi="Arial" w:cs="Arial"/>
          <w:color w:val="038ACF"/>
          <w:kern w:val="0"/>
          <w:sz w:val="21"/>
          <w:szCs w:val="21"/>
        </w:rPr>
        <w:t>(LO 5)</w:t>
      </w:r>
    </w:p>
    <w:p w:rsidR="00FE0186" w:rsidRPr="00693624" w:rsidRDefault="00FE0186" w:rsidP="006C57DD">
      <w:pPr>
        <w:autoSpaceDE w:val="0"/>
        <w:autoSpaceDN w:val="0"/>
        <w:adjustRightInd w:val="0"/>
        <w:spacing w:afterLines="20"/>
        <w:ind w:leftChars="531" w:left="1274"/>
        <w:rPr>
          <w:rFonts w:ascii="Arial" w:hAnsi="Arial" w:cs="Arial"/>
          <w:color w:val="000000"/>
          <w:kern w:val="0"/>
          <w:sz w:val="21"/>
          <w:szCs w:val="21"/>
        </w:rPr>
      </w:pPr>
      <w:proofErr w:type="spellStart"/>
      <w:r w:rsidRPr="00693624">
        <w:rPr>
          <w:rFonts w:ascii="Arial" w:hAnsi="Arial" w:cs="Arial"/>
          <w:color w:val="000000"/>
          <w:kern w:val="0"/>
          <w:sz w:val="21"/>
          <w:szCs w:val="21"/>
        </w:rPr>
        <w:lastRenderedPageBreak/>
        <w:t>Inmann</w:t>
      </w:r>
      <w:proofErr w:type="spellEnd"/>
      <w:r w:rsidRPr="00693624">
        <w:rPr>
          <w:rFonts w:ascii="Arial" w:hAnsi="Arial" w:cs="Arial"/>
          <w:color w:val="000000"/>
          <w:kern w:val="0"/>
          <w:sz w:val="21"/>
          <w:szCs w:val="21"/>
        </w:rPr>
        <w:t xml:space="preserve"> </w:t>
      </w:r>
      <w:r w:rsidR="00EE4D1B" w:rsidRPr="00693624">
        <w:rPr>
          <w:rFonts w:ascii="Arial" w:hAnsi="Arial" w:cs="Arial"/>
          <w:color w:val="000000"/>
          <w:kern w:val="0"/>
          <w:sz w:val="21"/>
          <w:szCs w:val="21"/>
        </w:rPr>
        <w:t>SE</w:t>
      </w:r>
      <w:r w:rsidRPr="00693624">
        <w:rPr>
          <w:rFonts w:ascii="Arial" w:hAnsi="Arial" w:cs="Arial"/>
          <w:color w:val="000000"/>
          <w:kern w:val="0"/>
          <w:sz w:val="21"/>
          <w:szCs w:val="21"/>
        </w:rPr>
        <w:t xml:space="preserve"> has </w:t>
      </w:r>
      <w:r w:rsidR="00EE4D1B" w:rsidRPr="00693624">
        <w:rPr>
          <w:rFonts w:ascii="Arial" w:hAnsi="Arial" w:cs="Arial"/>
          <w:color w:val="000000"/>
          <w:kern w:val="0"/>
          <w:sz w:val="21"/>
          <w:szCs w:val="21"/>
        </w:rPr>
        <w:t>2</w:t>
      </w:r>
      <w:r w:rsidRPr="00693624">
        <w:rPr>
          <w:rFonts w:ascii="Arial" w:hAnsi="Arial" w:cs="Arial"/>
          <w:color w:val="000000"/>
          <w:kern w:val="0"/>
          <w:sz w:val="21"/>
          <w:szCs w:val="21"/>
        </w:rPr>
        <w:t xml:space="preserve">,000 7%, €100 par value preference shares outstanding at December 31, </w:t>
      </w:r>
      <w:r w:rsidR="00EE4D1B" w:rsidRPr="00693624">
        <w:rPr>
          <w:rFonts w:ascii="Arial" w:hAnsi="Arial" w:cs="Arial"/>
          <w:color w:val="000000"/>
          <w:kern w:val="0"/>
          <w:sz w:val="21"/>
          <w:szCs w:val="21"/>
        </w:rPr>
        <w:t>2017</w:t>
      </w:r>
      <w:r w:rsidRPr="00693624">
        <w:rPr>
          <w:rFonts w:ascii="Arial" w:hAnsi="Arial" w:cs="Arial"/>
          <w:color w:val="000000"/>
          <w:kern w:val="0"/>
          <w:sz w:val="21"/>
          <w:szCs w:val="21"/>
        </w:rPr>
        <w:t xml:space="preserve">. At December 31, </w:t>
      </w:r>
      <w:r w:rsidR="00EE4D1B" w:rsidRPr="00693624">
        <w:rPr>
          <w:rFonts w:ascii="Arial" w:hAnsi="Arial" w:cs="Arial"/>
          <w:color w:val="000000"/>
          <w:kern w:val="0"/>
          <w:sz w:val="21"/>
          <w:szCs w:val="21"/>
        </w:rPr>
        <w:t>2017</w:t>
      </w:r>
      <w:r w:rsidRPr="00693624">
        <w:rPr>
          <w:rFonts w:ascii="Arial" w:hAnsi="Arial" w:cs="Arial"/>
          <w:color w:val="000000"/>
          <w:kern w:val="0"/>
          <w:sz w:val="21"/>
          <w:szCs w:val="21"/>
        </w:rPr>
        <w:t>, the company declared a €110,000 cash dividend. Determine</w:t>
      </w:r>
      <w:r w:rsidR="00EE4D1B" w:rsidRPr="00693624">
        <w:rPr>
          <w:rFonts w:ascii="Arial" w:hAnsi="Arial" w:cs="Arial"/>
          <w:color w:val="000000"/>
          <w:kern w:val="0"/>
          <w:sz w:val="21"/>
          <w:szCs w:val="21"/>
        </w:rPr>
        <w:t xml:space="preserve"> </w:t>
      </w:r>
      <w:r w:rsidRPr="00693624">
        <w:rPr>
          <w:rFonts w:ascii="Arial" w:hAnsi="Arial" w:cs="Arial"/>
          <w:color w:val="000000"/>
          <w:kern w:val="0"/>
          <w:sz w:val="21"/>
          <w:szCs w:val="21"/>
        </w:rPr>
        <w:t>the dividend paid to preference shareholders and ordinary shareholders under each of the</w:t>
      </w:r>
      <w:r w:rsidR="00EE4D1B" w:rsidRPr="00693624">
        <w:rPr>
          <w:rFonts w:ascii="Arial" w:hAnsi="Arial" w:cs="Arial"/>
          <w:color w:val="000000"/>
          <w:kern w:val="0"/>
          <w:sz w:val="21"/>
          <w:szCs w:val="21"/>
        </w:rPr>
        <w:t xml:space="preserve"> </w:t>
      </w:r>
      <w:r w:rsidRPr="00693624">
        <w:rPr>
          <w:rFonts w:ascii="Arial" w:hAnsi="Arial" w:cs="Arial"/>
          <w:color w:val="000000"/>
          <w:kern w:val="0"/>
          <w:sz w:val="21"/>
          <w:szCs w:val="21"/>
        </w:rPr>
        <w:t>following scenarios.</w:t>
      </w:r>
    </w:p>
    <w:p w:rsidR="00FE0186" w:rsidRPr="00693624" w:rsidRDefault="00FE0186" w:rsidP="00EE4D1B">
      <w:pPr>
        <w:tabs>
          <w:tab w:val="left" w:pos="1560"/>
        </w:tabs>
        <w:autoSpaceDE w:val="0"/>
        <w:autoSpaceDN w:val="0"/>
        <w:adjustRightInd w:val="0"/>
        <w:ind w:leftChars="531" w:left="1560"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1. </w:t>
      </w:r>
      <w:r w:rsidR="00EE4D1B" w:rsidRPr="00693624">
        <w:rPr>
          <w:rFonts w:ascii="Arial" w:hAnsi="Arial" w:cs="Arial"/>
          <w:color w:val="000000"/>
          <w:kern w:val="0"/>
          <w:sz w:val="21"/>
          <w:szCs w:val="21"/>
        </w:rPr>
        <w:tab/>
      </w:r>
      <w:r w:rsidRPr="00693624">
        <w:rPr>
          <w:rFonts w:ascii="Arial" w:hAnsi="Arial" w:cs="Arial"/>
          <w:color w:val="000000"/>
          <w:kern w:val="0"/>
          <w:sz w:val="21"/>
          <w:szCs w:val="21"/>
        </w:rPr>
        <w:t>The preference shares are non-cumulative, and the company has not missed any dividends in previous years.</w:t>
      </w:r>
    </w:p>
    <w:p w:rsidR="00FE0186" w:rsidRPr="00693624" w:rsidRDefault="00FE0186" w:rsidP="00EE4D1B">
      <w:pPr>
        <w:tabs>
          <w:tab w:val="left" w:pos="1560"/>
        </w:tabs>
        <w:autoSpaceDE w:val="0"/>
        <w:autoSpaceDN w:val="0"/>
        <w:adjustRightInd w:val="0"/>
        <w:ind w:leftChars="531" w:left="1560"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2. </w:t>
      </w:r>
      <w:r w:rsidR="00EE4D1B" w:rsidRPr="00693624">
        <w:rPr>
          <w:rFonts w:ascii="Arial" w:hAnsi="Arial" w:cs="Arial"/>
          <w:color w:val="000000"/>
          <w:kern w:val="0"/>
          <w:sz w:val="21"/>
          <w:szCs w:val="21"/>
        </w:rPr>
        <w:tab/>
      </w:r>
      <w:r w:rsidRPr="00693624">
        <w:rPr>
          <w:rFonts w:ascii="Arial" w:hAnsi="Arial" w:cs="Arial"/>
          <w:color w:val="000000"/>
          <w:kern w:val="0"/>
          <w:sz w:val="21"/>
          <w:szCs w:val="21"/>
        </w:rPr>
        <w:t>The preference shares are non-cumulative, and the company did not pay a dividend in each of the two previous years.</w:t>
      </w:r>
    </w:p>
    <w:p w:rsidR="00FE0186" w:rsidRPr="00693624" w:rsidRDefault="00FE0186" w:rsidP="00EE4D1B">
      <w:pPr>
        <w:tabs>
          <w:tab w:val="left" w:pos="1560"/>
        </w:tabs>
        <w:autoSpaceDE w:val="0"/>
        <w:autoSpaceDN w:val="0"/>
        <w:adjustRightInd w:val="0"/>
        <w:ind w:leftChars="531" w:left="1560"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3. </w:t>
      </w:r>
      <w:r w:rsidR="00EE4D1B" w:rsidRPr="00693624">
        <w:rPr>
          <w:rFonts w:ascii="Arial" w:hAnsi="Arial" w:cs="Arial"/>
          <w:color w:val="000000"/>
          <w:kern w:val="0"/>
          <w:sz w:val="21"/>
          <w:szCs w:val="21"/>
        </w:rPr>
        <w:tab/>
      </w:r>
      <w:r w:rsidRPr="00693624">
        <w:rPr>
          <w:rFonts w:ascii="Arial" w:hAnsi="Arial" w:cs="Arial"/>
          <w:color w:val="000000"/>
          <w:kern w:val="0"/>
          <w:sz w:val="21"/>
          <w:szCs w:val="21"/>
        </w:rPr>
        <w:t>The preference shares are cumulative, and the company did not pay a dividend in each of the two previous years.</w:t>
      </w:r>
    </w:p>
    <w:p w:rsidR="00FE0186" w:rsidRPr="00693624" w:rsidRDefault="00FE0186" w:rsidP="00FE0186">
      <w:pPr>
        <w:autoSpaceDE w:val="0"/>
        <w:autoSpaceDN w:val="0"/>
        <w:adjustRightInd w:val="0"/>
        <w:rPr>
          <w:rFonts w:ascii="Arial" w:hAnsi="Arial" w:cs="Arial"/>
          <w:b/>
          <w:bCs/>
          <w:color w:val="B21117"/>
          <w:kern w:val="0"/>
          <w:sz w:val="21"/>
          <w:szCs w:val="21"/>
        </w:rPr>
      </w:pPr>
    </w:p>
    <w:p w:rsidR="00FE0186" w:rsidRPr="00693624" w:rsidRDefault="00FE0186" w:rsidP="00FE0186">
      <w:pPr>
        <w:tabs>
          <w:tab w:val="left" w:pos="1276"/>
        </w:tabs>
        <w:autoSpaceDE w:val="0"/>
        <w:autoSpaceDN w:val="0"/>
        <w:adjustRightInd w:val="0"/>
        <w:ind w:left="1276" w:hangingChars="607" w:hanging="1276"/>
        <w:rPr>
          <w:rFonts w:ascii="Arial" w:hAnsi="Arial" w:cs="Arial"/>
          <w:color w:val="000000"/>
          <w:kern w:val="0"/>
          <w:sz w:val="21"/>
          <w:szCs w:val="21"/>
        </w:rPr>
      </w:pPr>
      <w:r w:rsidRPr="00693624">
        <w:rPr>
          <w:rFonts w:ascii="Arial" w:hAnsi="Arial" w:cs="Arial"/>
          <w:b/>
          <w:bCs/>
          <w:color w:val="B21117"/>
          <w:kern w:val="0"/>
          <w:sz w:val="21"/>
          <w:szCs w:val="21"/>
        </w:rPr>
        <w:t xml:space="preserve">DO IT! 11-6. </w:t>
      </w:r>
      <w:r w:rsidRPr="00693624">
        <w:rPr>
          <w:rFonts w:ascii="Arial" w:hAnsi="Arial" w:cs="Arial"/>
          <w:b/>
          <w:bCs/>
          <w:color w:val="B21117"/>
          <w:kern w:val="0"/>
          <w:sz w:val="21"/>
          <w:szCs w:val="21"/>
        </w:rPr>
        <w:tab/>
      </w:r>
      <w:r w:rsidRPr="00693624">
        <w:rPr>
          <w:rFonts w:ascii="Arial" w:hAnsi="Arial" w:cs="Arial"/>
          <w:i/>
          <w:iCs/>
          <w:color w:val="000000"/>
          <w:kern w:val="0"/>
          <w:sz w:val="21"/>
          <w:szCs w:val="21"/>
        </w:rPr>
        <w:t>Determine effects of share dividend and share split</w:t>
      </w:r>
      <w:r w:rsidRPr="00693624">
        <w:rPr>
          <w:rFonts w:ascii="Arial" w:hAnsi="Arial" w:cs="Arial"/>
          <w:color w:val="000000"/>
          <w:kern w:val="0"/>
          <w:sz w:val="21"/>
          <w:szCs w:val="21"/>
        </w:rPr>
        <w:t>.</w:t>
      </w:r>
    </w:p>
    <w:p w:rsidR="00FE0186" w:rsidRPr="00693624" w:rsidRDefault="00FE0186" w:rsidP="00FE0186">
      <w:pPr>
        <w:autoSpaceDE w:val="0"/>
        <w:autoSpaceDN w:val="0"/>
        <w:adjustRightInd w:val="0"/>
        <w:ind w:leftChars="531" w:left="1274"/>
        <w:rPr>
          <w:rFonts w:ascii="Arial" w:hAnsi="Arial" w:cs="Arial"/>
          <w:color w:val="038ACF"/>
          <w:kern w:val="0"/>
          <w:sz w:val="21"/>
          <w:szCs w:val="21"/>
        </w:rPr>
      </w:pPr>
      <w:r w:rsidRPr="00693624">
        <w:rPr>
          <w:rFonts w:ascii="Arial" w:hAnsi="Arial" w:cs="Arial"/>
          <w:color w:val="038ACF"/>
          <w:kern w:val="0"/>
          <w:sz w:val="21"/>
          <w:szCs w:val="21"/>
        </w:rPr>
        <w:t>(LO 5)</w:t>
      </w:r>
    </w:p>
    <w:p w:rsidR="00FE0186" w:rsidRPr="00693624" w:rsidRDefault="00FE0186" w:rsidP="00FE0186">
      <w:pPr>
        <w:autoSpaceDE w:val="0"/>
        <w:autoSpaceDN w:val="0"/>
        <w:adjustRightInd w:val="0"/>
        <w:ind w:leftChars="531" w:left="1274"/>
        <w:rPr>
          <w:rFonts w:ascii="Arial" w:hAnsi="Arial" w:cs="Arial"/>
          <w:color w:val="000000"/>
          <w:kern w:val="0"/>
          <w:sz w:val="21"/>
          <w:szCs w:val="21"/>
        </w:rPr>
      </w:pPr>
      <w:r w:rsidRPr="00693624">
        <w:rPr>
          <w:rFonts w:ascii="Arial" w:hAnsi="Arial" w:cs="Arial"/>
          <w:color w:val="000000"/>
          <w:kern w:val="0"/>
          <w:sz w:val="21"/>
          <w:szCs w:val="21"/>
        </w:rPr>
        <w:t>Sentry Company</w:t>
      </w:r>
      <w:r w:rsidR="00E24C61" w:rsidRPr="00693624">
        <w:rPr>
          <w:rFonts w:ascii="Arial" w:hAnsi="Arial" w:cs="Arial"/>
          <w:color w:val="000000"/>
          <w:kern w:val="0"/>
          <w:sz w:val="21"/>
          <w:szCs w:val="21"/>
        </w:rPr>
        <w:t xml:space="preserve"> Ltd.</w:t>
      </w:r>
      <w:r w:rsidRPr="00693624">
        <w:rPr>
          <w:rFonts w:ascii="Arial" w:hAnsi="Arial" w:cs="Arial"/>
          <w:color w:val="000000"/>
          <w:kern w:val="0"/>
          <w:sz w:val="21"/>
          <w:szCs w:val="21"/>
        </w:rPr>
        <w:t xml:space="preserve"> has had 4 years of strong earnings. Due to this success, the market price of its 400,000 </w:t>
      </w:r>
      <w:r w:rsidR="00E24C61" w:rsidRPr="00693624">
        <w:rPr>
          <w:rFonts w:ascii="Arial" w:hAnsi="Arial" w:cs="Arial"/>
          <w:color w:val="000000"/>
          <w:kern w:val="0"/>
          <w:sz w:val="21"/>
          <w:szCs w:val="21"/>
        </w:rPr>
        <w:t>£</w:t>
      </w:r>
      <w:r w:rsidRPr="00693624">
        <w:rPr>
          <w:rFonts w:ascii="Arial" w:hAnsi="Arial" w:cs="Arial"/>
          <w:color w:val="000000"/>
          <w:kern w:val="0"/>
          <w:sz w:val="21"/>
          <w:szCs w:val="21"/>
        </w:rPr>
        <w:t xml:space="preserve">2 par value ordinary shares has increased from </w:t>
      </w:r>
      <w:r w:rsidR="00E24C61" w:rsidRPr="00693624">
        <w:rPr>
          <w:rFonts w:ascii="Arial" w:hAnsi="Arial" w:cs="Arial"/>
          <w:color w:val="000000"/>
          <w:kern w:val="0"/>
          <w:sz w:val="21"/>
          <w:szCs w:val="21"/>
        </w:rPr>
        <w:t>£</w:t>
      </w:r>
      <w:r w:rsidRPr="00693624">
        <w:rPr>
          <w:rFonts w:ascii="Arial" w:hAnsi="Arial" w:cs="Arial"/>
          <w:color w:val="000000"/>
          <w:kern w:val="0"/>
          <w:sz w:val="21"/>
          <w:szCs w:val="21"/>
        </w:rPr>
        <w:t xml:space="preserve">12 per share to </w:t>
      </w:r>
      <w:r w:rsidR="00E24C61" w:rsidRPr="00693624">
        <w:rPr>
          <w:rFonts w:ascii="Arial" w:hAnsi="Arial" w:cs="Arial"/>
          <w:color w:val="000000"/>
          <w:kern w:val="0"/>
          <w:sz w:val="21"/>
          <w:szCs w:val="21"/>
        </w:rPr>
        <w:t>£</w:t>
      </w:r>
      <w:r w:rsidRPr="00693624">
        <w:rPr>
          <w:rFonts w:ascii="Arial" w:hAnsi="Arial" w:cs="Arial"/>
          <w:color w:val="000000"/>
          <w:kern w:val="0"/>
          <w:sz w:val="21"/>
          <w:szCs w:val="21"/>
        </w:rPr>
        <w:t xml:space="preserve">49. During this period, share capital and share premium remained the same at a total of </w:t>
      </w:r>
      <w:r w:rsidR="00E24C61" w:rsidRPr="00693624">
        <w:rPr>
          <w:rFonts w:ascii="Arial" w:hAnsi="Arial" w:cs="Arial"/>
          <w:color w:val="000000"/>
          <w:kern w:val="0"/>
          <w:sz w:val="21"/>
          <w:szCs w:val="21"/>
        </w:rPr>
        <w:t>£</w:t>
      </w:r>
      <w:r w:rsidRPr="00693624">
        <w:rPr>
          <w:rFonts w:ascii="Arial" w:hAnsi="Arial" w:cs="Arial"/>
          <w:color w:val="000000"/>
          <w:kern w:val="0"/>
          <w:sz w:val="21"/>
          <w:szCs w:val="21"/>
        </w:rPr>
        <w:t>2,400,000. Retained</w:t>
      </w:r>
      <w:r w:rsidR="00E24C61"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earnings increased from </w:t>
      </w:r>
      <w:r w:rsidR="00E24C61" w:rsidRPr="00693624">
        <w:rPr>
          <w:rFonts w:ascii="Arial" w:hAnsi="Arial" w:cs="Arial"/>
          <w:color w:val="000000"/>
          <w:kern w:val="0"/>
          <w:sz w:val="21"/>
          <w:szCs w:val="21"/>
        </w:rPr>
        <w:t>£</w:t>
      </w:r>
      <w:r w:rsidRPr="00693624">
        <w:rPr>
          <w:rFonts w:ascii="Arial" w:hAnsi="Arial" w:cs="Arial"/>
          <w:color w:val="000000"/>
          <w:kern w:val="0"/>
          <w:sz w:val="21"/>
          <w:szCs w:val="21"/>
        </w:rPr>
        <w:t xml:space="preserve">1,800,000 to </w:t>
      </w:r>
      <w:r w:rsidR="00E24C61" w:rsidRPr="00693624">
        <w:rPr>
          <w:rFonts w:ascii="Arial" w:hAnsi="Arial" w:cs="Arial"/>
          <w:color w:val="000000"/>
          <w:kern w:val="0"/>
          <w:sz w:val="21"/>
          <w:szCs w:val="21"/>
        </w:rPr>
        <w:t>£</w:t>
      </w:r>
      <w:r w:rsidRPr="00693624">
        <w:rPr>
          <w:rFonts w:ascii="Arial" w:hAnsi="Arial" w:cs="Arial"/>
          <w:color w:val="000000"/>
          <w:kern w:val="0"/>
          <w:sz w:val="21"/>
          <w:szCs w:val="21"/>
        </w:rPr>
        <w:t xml:space="preserve">12,000,000. CEO T. </w:t>
      </w:r>
      <w:proofErr w:type="spellStart"/>
      <w:r w:rsidRPr="00693624">
        <w:rPr>
          <w:rFonts w:ascii="Arial" w:hAnsi="Arial" w:cs="Arial"/>
          <w:color w:val="000000"/>
          <w:kern w:val="0"/>
          <w:sz w:val="21"/>
          <w:szCs w:val="21"/>
        </w:rPr>
        <w:t>Boldt</w:t>
      </w:r>
      <w:proofErr w:type="spellEnd"/>
      <w:r w:rsidRPr="00693624">
        <w:rPr>
          <w:rFonts w:ascii="Arial" w:hAnsi="Arial" w:cs="Arial"/>
          <w:color w:val="000000"/>
          <w:kern w:val="0"/>
          <w:sz w:val="21"/>
          <w:szCs w:val="21"/>
        </w:rPr>
        <w:t xml:space="preserve"> is considering either a 15%</w:t>
      </w:r>
      <w:r w:rsidR="00E24C61" w:rsidRPr="00693624">
        <w:rPr>
          <w:rFonts w:ascii="Arial" w:hAnsi="Arial" w:cs="Arial"/>
          <w:color w:val="000000"/>
          <w:kern w:val="0"/>
          <w:sz w:val="21"/>
          <w:szCs w:val="21"/>
        </w:rPr>
        <w:t xml:space="preserve"> </w:t>
      </w:r>
      <w:r w:rsidRPr="00693624">
        <w:rPr>
          <w:rFonts w:ascii="Arial" w:hAnsi="Arial" w:cs="Arial"/>
          <w:color w:val="000000"/>
          <w:kern w:val="0"/>
          <w:sz w:val="21"/>
          <w:szCs w:val="21"/>
        </w:rPr>
        <w:t>share dividend or a 2-for-1 share split. He asks you to show the before-and-after effects of</w:t>
      </w:r>
      <w:r w:rsidR="00E24C61" w:rsidRPr="00693624">
        <w:rPr>
          <w:rFonts w:ascii="Arial" w:hAnsi="Arial" w:cs="Arial"/>
          <w:color w:val="000000"/>
          <w:kern w:val="0"/>
          <w:sz w:val="21"/>
          <w:szCs w:val="21"/>
        </w:rPr>
        <w:t xml:space="preserve"> </w:t>
      </w:r>
      <w:r w:rsidRPr="00693624">
        <w:rPr>
          <w:rFonts w:ascii="Arial" w:hAnsi="Arial" w:cs="Arial"/>
          <w:color w:val="000000"/>
          <w:kern w:val="0"/>
          <w:sz w:val="21"/>
          <w:szCs w:val="21"/>
        </w:rPr>
        <w:t>each option on (a) retained earnings, (b) total equity, and (c) outstanding shares and par value per share.</w:t>
      </w:r>
    </w:p>
    <w:p w:rsidR="00FE0186" w:rsidRPr="00693624" w:rsidRDefault="00FE0186" w:rsidP="00FE0186">
      <w:pPr>
        <w:autoSpaceDE w:val="0"/>
        <w:autoSpaceDN w:val="0"/>
        <w:adjustRightInd w:val="0"/>
        <w:rPr>
          <w:rFonts w:ascii="Arial" w:hAnsi="Arial" w:cs="Arial"/>
          <w:b/>
          <w:bCs/>
          <w:color w:val="B21117"/>
          <w:kern w:val="0"/>
          <w:sz w:val="21"/>
          <w:szCs w:val="21"/>
        </w:rPr>
      </w:pPr>
    </w:p>
    <w:p w:rsidR="00FE0186" w:rsidRPr="00693624" w:rsidRDefault="00FE0186" w:rsidP="00FE0186">
      <w:pPr>
        <w:tabs>
          <w:tab w:val="left" w:pos="1276"/>
        </w:tabs>
        <w:autoSpaceDE w:val="0"/>
        <w:autoSpaceDN w:val="0"/>
        <w:adjustRightInd w:val="0"/>
        <w:ind w:left="1276" w:hangingChars="607" w:hanging="1276"/>
        <w:rPr>
          <w:rFonts w:ascii="Arial" w:hAnsi="Arial" w:cs="Arial"/>
          <w:color w:val="000000"/>
          <w:kern w:val="0"/>
          <w:sz w:val="21"/>
          <w:szCs w:val="21"/>
        </w:rPr>
      </w:pPr>
      <w:r w:rsidRPr="00693624">
        <w:rPr>
          <w:rFonts w:ascii="Arial" w:hAnsi="Arial" w:cs="Arial"/>
          <w:b/>
          <w:bCs/>
          <w:color w:val="B21117"/>
          <w:kern w:val="0"/>
          <w:sz w:val="21"/>
          <w:szCs w:val="21"/>
        </w:rPr>
        <w:t xml:space="preserve">DO IT! 11-7. </w:t>
      </w:r>
      <w:r w:rsidRPr="00693624">
        <w:rPr>
          <w:rFonts w:ascii="Arial" w:hAnsi="Arial" w:cs="Arial"/>
          <w:b/>
          <w:bCs/>
          <w:color w:val="B21117"/>
          <w:kern w:val="0"/>
          <w:sz w:val="21"/>
          <w:szCs w:val="21"/>
        </w:rPr>
        <w:tab/>
      </w:r>
      <w:r w:rsidRPr="00693624">
        <w:rPr>
          <w:rFonts w:ascii="Arial" w:hAnsi="Arial" w:cs="Arial"/>
          <w:i/>
          <w:iCs/>
          <w:color w:val="000000"/>
          <w:kern w:val="0"/>
          <w:sz w:val="21"/>
          <w:szCs w:val="21"/>
        </w:rPr>
        <w:t>Prepare a retained earnings statement</w:t>
      </w:r>
      <w:r w:rsidRPr="00693624">
        <w:rPr>
          <w:rFonts w:ascii="Arial" w:hAnsi="Arial" w:cs="Arial"/>
          <w:color w:val="000000"/>
          <w:kern w:val="0"/>
          <w:sz w:val="21"/>
          <w:szCs w:val="21"/>
        </w:rPr>
        <w:t>.</w:t>
      </w:r>
    </w:p>
    <w:p w:rsidR="00FE0186" w:rsidRPr="00693624" w:rsidRDefault="00FE0186" w:rsidP="00FE0186">
      <w:pPr>
        <w:autoSpaceDE w:val="0"/>
        <w:autoSpaceDN w:val="0"/>
        <w:adjustRightInd w:val="0"/>
        <w:ind w:leftChars="531" w:left="1274"/>
        <w:rPr>
          <w:rFonts w:ascii="Arial" w:hAnsi="Arial" w:cs="Arial"/>
          <w:color w:val="038ACF"/>
          <w:kern w:val="0"/>
          <w:sz w:val="21"/>
          <w:szCs w:val="21"/>
        </w:rPr>
      </w:pPr>
      <w:r w:rsidRPr="00693624">
        <w:rPr>
          <w:rFonts w:ascii="Arial" w:hAnsi="Arial" w:cs="Arial"/>
          <w:color w:val="038ACF"/>
          <w:kern w:val="0"/>
          <w:sz w:val="21"/>
          <w:szCs w:val="21"/>
        </w:rPr>
        <w:t>(LO 6)</w:t>
      </w:r>
    </w:p>
    <w:p w:rsidR="00FE0186" w:rsidRPr="00693624" w:rsidRDefault="00FE0186" w:rsidP="00FE0186">
      <w:pPr>
        <w:autoSpaceDE w:val="0"/>
        <w:autoSpaceDN w:val="0"/>
        <w:adjustRightInd w:val="0"/>
        <w:ind w:leftChars="531" w:left="1274"/>
        <w:rPr>
          <w:rFonts w:ascii="Arial" w:hAnsi="Arial" w:cs="Arial"/>
          <w:color w:val="000000"/>
          <w:kern w:val="0"/>
          <w:sz w:val="21"/>
          <w:szCs w:val="21"/>
        </w:rPr>
      </w:pPr>
      <w:r w:rsidRPr="00693624">
        <w:rPr>
          <w:rFonts w:ascii="Arial" w:hAnsi="Arial" w:cs="Arial"/>
          <w:color w:val="000000"/>
          <w:kern w:val="0"/>
          <w:sz w:val="21"/>
          <w:szCs w:val="21"/>
        </w:rPr>
        <w:t xml:space="preserve">Raymond </w:t>
      </w:r>
      <w:r w:rsidR="00E24C61" w:rsidRPr="00693624">
        <w:rPr>
          <w:rFonts w:ascii="Arial" w:hAnsi="Arial" w:cs="Arial"/>
          <w:color w:val="000000"/>
          <w:kern w:val="0"/>
          <w:sz w:val="21"/>
          <w:szCs w:val="21"/>
        </w:rPr>
        <w:t>SA</w:t>
      </w:r>
      <w:r w:rsidRPr="00693624">
        <w:rPr>
          <w:rFonts w:ascii="Arial" w:hAnsi="Arial" w:cs="Arial"/>
          <w:color w:val="000000"/>
          <w:kern w:val="0"/>
          <w:sz w:val="21"/>
          <w:szCs w:val="21"/>
        </w:rPr>
        <w:t xml:space="preserve"> has retained earnings of €3,100,000 on January 1, </w:t>
      </w:r>
      <w:r w:rsidR="00EE4D1B" w:rsidRPr="00693624">
        <w:rPr>
          <w:rFonts w:ascii="Arial" w:hAnsi="Arial" w:cs="Arial"/>
          <w:color w:val="000000"/>
          <w:kern w:val="0"/>
          <w:sz w:val="21"/>
          <w:szCs w:val="21"/>
        </w:rPr>
        <w:t>2017</w:t>
      </w:r>
      <w:r w:rsidRPr="00693624">
        <w:rPr>
          <w:rFonts w:ascii="Arial" w:hAnsi="Arial" w:cs="Arial"/>
          <w:color w:val="000000"/>
          <w:kern w:val="0"/>
          <w:sz w:val="21"/>
          <w:szCs w:val="21"/>
        </w:rPr>
        <w:t>. During the</w:t>
      </w:r>
      <w:r w:rsidR="00E24C61" w:rsidRPr="00693624">
        <w:rPr>
          <w:rFonts w:ascii="Arial" w:hAnsi="Arial" w:cs="Arial"/>
          <w:color w:val="000000"/>
          <w:kern w:val="0"/>
          <w:sz w:val="21"/>
          <w:szCs w:val="21"/>
        </w:rPr>
        <w:t xml:space="preserve"> </w:t>
      </w:r>
      <w:r w:rsidRPr="00693624">
        <w:rPr>
          <w:rFonts w:ascii="Arial" w:hAnsi="Arial" w:cs="Arial"/>
          <w:color w:val="000000"/>
          <w:kern w:val="0"/>
          <w:sz w:val="21"/>
          <w:szCs w:val="21"/>
        </w:rPr>
        <w:t>year, Raymond earned €1,200,000 of net income. It declared and paid a €1</w:t>
      </w:r>
      <w:r w:rsidR="00E24C61" w:rsidRPr="00693624">
        <w:rPr>
          <w:rFonts w:ascii="Arial" w:hAnsi="Arial" w:cs="Arial"/>
          <w:color w:val="000000"/>
          <w:kern w:val="0"/>
          <w:sz w:val="21"/>
          <w:szCs w:val="21"/>
        </w:rPr>
        <w:t>3</w:t>
      </w:r>
      <w:r w:rsidRPr="00693624">
        <w:rPr>
          <w:rFonts w:ascii="Arial" w:hAnsi="Arial" w:cs="Arial"/>
          <w:color w:val="000000"/>
          <w:kern w:val="0"/>
          <w:sz w:val="21"/>
          <w:szCs w:val="21"/>
        </w:rPr>
        <w:t>0,000 cash</w:t>
      </w:r>
      <w:r w:rsidR="00E24C61"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dividend. In </w:t>
      </w:r>
      <w:r w:rsidR="00EE4D1B" w:rsidRPr="00693624">
        <w:rPr>
          <w:rFonts w:ascii="Arial" w:hAnsi="Arial" w:cs="Arial"/>
          <w:color w:val="000000"/>
          <w:kern w:val="0"/>
          <w:sz w:val="21"/>
          <w:szCs w:val="21"/>
        </w:rPr>
        <w:t>2017</w:t>
      </w:r>
      <w:r w:rsidRPr="00693624">
        <w:rPr>
          <w:rFonts w:ascii="Arial" w:hAnsi="Arial" w:cs="Arial"/>
          <w:color w:val="000000"/>
          <w:kern w:val="0"/>
          <w:sz w:val="21"/>
          <w:szCs w:val="21"/>
        </w:rPr>
        <w:t>, Raymond recorded an adjustment of €</w:t>
      </w:r>
      <w:r w:rsidR="00E24C61" w:rsidRPr="00693624">
        <w:rPr>
          <w:rFonts w:ascii="Arial" w:hAnsi="Arial" w:cs="Arial"/>
          <w:color w:val="000000"/>
          <w:kern w:val="0"/>
          <w:sz w:val="21"/>
          <w:szCs w:val="21"/>
        </w:rPr>
        <w:t>75</w:t>
      </w:r>
      <w:r w:rsidRPr="00693624">
        <w:rPr>
          <w:rFonts w:ascii="Arial" w:hAnsi="Arial" w:cs="Arial"/>
          <w:color w:val="000000"/>
          <w:kern w:val="0"/>
          <w:sz w:val="21"/>
          <w:szCs w:val="21"/>
        </w:rPr>
        <w:t>,000 due to the overstatement</w:t>
      </w:r>
      <w:r w:rsidR="00E24C61"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(from mathematical error) of </w:t>
      </w:r>
      <w:r w:rsidR="00E24C61" w:rsidRPr="00693624">
        <w:rPr>
          <w:rFonts w:ascii="Arial" w:hAnsi="Arial" w:cs="Arial"/>
          <w:color w:val="000000"/>
          <w:kern w:val="0"/>
          <w:sz w:val="21"/>
          <w:szCs w:val="21"/>
        </w:rPr>
        <w:t>2016</w:t>
      </w:r>
      <w:r w:rsidRPr="00693624">
        <w:rPr>
          <w:rFonts w:ascii="Arial" w:hAnsi="Arial" w:cs="Arial"/>
          <w:color w:val="000000"/>
          <w:kern w:val="0"/>
          <w:sz w:val="21"/>
          <w:szCs w:val="21"/>
        </w:rPr>
        <w:t xml:space="preserve"> depreciation expense. Prepare a retained earnings statement</w:t>
      </w:r>
      <w:r w:rsidR="00E24C61"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for </w:t>
      </w:r>
      <w:r w:rsidR="00EE4D1B" w:rsidRPr="00693624">
        <w:rPr>
          <w:rFonts w:ascii="Arial" w:hAnsi="Arial" w:cs="Arial"/>
          <w:color w:val="000000"/>
          <w:kern w:val="0"/>
          <w:sz w:val="21"/>
          <w:szCs w:val="21"/>
        </w:rPr>
        <w:t>2017</w:t>
      </w:r>
      <w:r w:rsidRPr="00693624">
        <w:rPr>
          <w:rFonts w:ascii="Arial" w:hAnsi="Arial" w:cs="Arial"/>
          <w:color w:val="000000"/>
          <w:kern w:val="0"/>
          <w:sz w:val="21"/>
          <w:szCs w:val="21"/>
        </w:rPr>
        <w:t>.</w:t>
      </w:r>
    </w:p>
    <w:p w:rsidR="00FE0186" w:rsidRPr="00693624" w:rsidRDefault="00FE0186" w:rsidP="00FE0186">
      <w:pPr>
        <w:autoSpaceDE w:val="0"/>
        <w:autoSpaceDN w:val="0"/>
        <w:adjustRightInd w:val="0"/>
        <w:rPr>
          <w:rFonts w:ascii="Arial" w:hAnsi="Arial" w:cs="Arial"/>
          <w:b/>
          <w:bCs/>
          <w:color w:val="B21117"/>
          <w:kern w:val="0"/>
          <w:sz w:val="21"/>
          <w:szCs w:val="21"/>
        </w:rPr>
      </w:pPr>
    </w:p>
    <w:p w:rsidR="00FE0186" w:rsidRPr="00693624" w:rsidRDefault="00FE0186" w:rsidP="00FE0186">
      <w:pPr>
        <w:tabs>
          <w:tab w:val="left" w:pos="1276"/>
        </w:tabs>
        <w:autoSpaceDE w:val="0"/>
        <w:autoSpaceDN w:val="0"/>
        <w:adjustRightInd w:val="0"/>
        <w:ind w:left="1276" w:hangingChars="607" w:hanging="1276"/>
        <w:rPr>
          <w:rFonts w:ascii="Arial" w:hAnsi="Arial" w:cs="Arial"/>
          <w:color w:val="000000"/>
          <w:kern w:val="0"/>
          <w:sz w:val="21"/>
          <w:szCs w:val="21"/>
        </w:rPr>
      </w:pPr>
      <w:r w:rsidRPr="00693624">
        <w:rPr>
          <w:rFonts w:ascii="Arial" w:hAnsi="Arial" w:cs="Arial"/>
          <w:b/>
          <w:bCs/>
          <w:color w:val="B21117"/>
          <w:kern w:val="0"/>
          <w:sz w:val="21"/>
          <w:szCs w:val="21"/>
        </w:rPr>
        <w:t xml:space="preserve">DO IT! 11-8. </w:t>
      </w:r>
      <w:r w:rsidRPr="00693624">
        <w:rPr>
          <w:rFonts w:ascii="Arial" w:hAnsi="Arial" w:cs="Arial"/>
          <w:b/>
          <w:bCs/>
          <w:color w:val="B21117"/>
          <w:kern w:val="0"/>
          <w:sz w:val="21"/>
          <w:szCs w:val="21"/>
        </w:rPr>
        <w:tab/>
      </w:r>
      <w:r w:rsidRPr="00693624">
        <w:rPr>
          <w:rFonts w:ascii="Arial" w:hAnsi="Arial" w:cs="Arial"/>
          <w:i/>
          <w:iCs/>
          <w:color w:val="000000"/>
          <w:kern w:val="0"/>
          <w:sz w:val="21"/>
          <w:szCs w:val="21"/>
        </w:rPr>
        <w:t>Compute return on equity</w:t>
      </w:r>
      <w:r w:rsidRPr="00693624">
        <w:rPr>
          <w:rFonts w:ascii="Arial" w:hAnsi="Arial" w:cs="Arial"/>
          <w:color w:val="000000"/>
          <w:kern w:val="0"/>
          <w:sz w:val="21"/>
          <w:szCs w:val="21"/>
        </w:rPr>
        <w:t>.</w:t>
      </w:r>
    </w:p>
    <w:p w:rsidR="00FE0186" w:rsidRPr="00693624" w:rsidRDefault="00FE0186" w:rsidP="00FE0186">
      <w:pPr>
        <w:autoSpaceDE w:val="0"/>
        <w:autoSpaceDN w:val="0"/>
        <w:adjustRightInd w:val="0"/>
        <w:ind w:leftChars="531" w:left="1274"/>
        <w:rPr>
          <w:rFonts w:ascii="Arial" w:hAnsi="Arial" w:cs="Arial"/>
          <w:color w:val="038ACF"/>
          <w:kern w:val="0"/>
          <w:sz w:val="21"/>
          <w:szCs w:val="21"/>
        </w:rPr>
      </w:pPr>
      <w:r w:rsidRPr="00693624">
        <w:rPr>
          <w:rFonts w:ascii="Arial" w:hAnsi="Arial" w:cs="Arial"/>
          <w:color w:val="038ACF"/>
          <w:kern w:val="0"/>
          <w:sz w:val="21"/>
          <w:szCs w:val="21"/>
        </w:rPr>
        <w:t>(LO 7)</w:t>
      </w:r>
    </w:p>
    <w:p w:rsidR="00FE0186" w:rsidRPr="00693624" w:rsidRDefault="00FE0186" w:rsidP="006C57DD">
      <w:pPr>
        <w:autoSpaceDE w:val="0"/>
        <w:autoSpaceDN w:val="0"/>
        <w:adjustRightInd w:val="0"/>
        <w:spacing w:afterLines="30"/>
        <w:ind w:leftChars="531" w:left="1274"/>
        <w:rPr>
          <w:rFonts w:ascii="Arial" w:hAnsi="Arial" w:cs="Arial"/>
          <w:color w:val="000000"/>
          <w:kern w:val="0"/>
          <w:sz w:val="21"/>
          <w:szCs w:val="21"/>
        </w:rPr>
      </w:pPr>
      <w:r w:rsidRPr="00693624">
        <w:rPr>
          <w:rFonts w:ascii="Arial" w:hAnsi="Arial" w:cs="Arial"/>
          <w:color w:val="000000"/>
          <w:kern w:val="0"/>
          <w:sz w:val="21"/>
          <w:szCs w:val="21"/>
        </w:rPr>
        <w:t xml:space="preserve">On January 1, </w:t>
      </w:r>
      <w:r w:rsidR="00EE4D1B" w:rsidRPr="00693624">
        <w:rPr>
          <w:rFonts w:ascii="Arial" w:hAnsi="Arial" w:cs="Arial"/>
          <w:color w:val="000000"/>
          <w:kern w:val="0"/>
          <w:sz w:val="21"/>
          <w:szCs w:val="21"/>
        </w:rPr>
        <w:t>2017</w:t>
      </w:r>
      <w:r w:rsidRPr="00693624">
        <w:rPr>
          <w:rFonts w:ascii="Arial" w:hAnsi="Arial" w:cs="Arial"/>
          <w:color w:val="000000"/>
          <w:kern w:val="0"/>
          <w:sz w:val="21"/>
          <w:szCs w:val="21"/>
        </w:rPr>
        <w:t>, Leonard Corporation purchased 1,000 treasury shares. Other information</w:t>
      </w:r>
      <w:r w:rsidR="00E24C61" w:rsidRPr="00693624">
        <w:rPr>
          <w:rFonts w:ascii="Arial" w:hAnsi="Arial" w:cs="Arial"/>
          <w:color w:val="000000"/>
          <w:kern w:val="0"/>
          <w:sz w:val="21"/>
          <w:szCs w:val="21"/>
        </w:rPr>
        <w:t xml:space="preserve"> </w:t>
      </w:r>
      <w:r w:rsidRPr="00693624">
        <w:rPr>
          <w:rFonts w:ascii="Arial" w:hAnsi="Arial" w:cs="Arial"/>
          <w:color w:val="000000"/>
          <w:kern w:val="0"/>
          <w:sz w:val="21"/>
          <w:szCs w:val="21"/>
        </w:rPr>
        <w:t>regarding Leonard Corporation is provided below.</w:t>
      </w:r>
    </w:p>
    <w:p w:rsidR="00E24C61" w:rsidRPr="00693624" w:rsidRDefault="00E24C61" w:rsidP="006C57DD">
      <w:pPr>
        <w:autoSpaceDE w:val="0"/>
        <w:autoSpaceDN w:val="0"/>
        <w:adjustRightInd w:val="0"/>
        <w:spacing w:afterLines="30"/>
        <w:ind w:leftChars="531" w:left="1274"/>
        <w:rPr>
          <w:rFonts w:ascii="Arial" w:hAnsi="Arial" w:cs="Arial"/>
          <w:color w:val="000000"/>
          <w:kern w:val="0"/>
          <w:sz w:val="21"/>
          <w:szCs w:val="21"/>
        </w:rPr>
      </w:pPr>
    </w:p>
    <w:tbl>
      <w:tblPr>
        <w:tblStyle w:val="aa"/>
        <w:tblW w:w="7895" w:type="dxa"/>
        <w:jc w:val="center"/>
        <w:tblInd w:w="1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5669"/>
        <w:gridCol w:w="886"/>
        <w:gridCol w:w="454"/>
        <w:gridCol w:w="886"/>
      </w:tblGrid>
      <w:tr w:rsidR="00E24C61" w:rsidRPr="00693624" w:rsidTr="00E24C61">
        <w:trPr>
          <w:jc w:val="center"/>
        </w:trPr>
        <w:tc>
          <w:tcPr>
            <w:tcW w:w="5669" w:type="dxa"/>
            <w:vAlign w:val="center"/>
          </w:tcPr>
          <w:p w:rsidR="00E24C61" w:rsidRPr="00693624" w:rsidRDefault="00E24C61" w:rsidP="006C57DD">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886" w:type="dxa"/>
            <w:tcBorders>
              <w:bottom w:val="single" w:sz="4" w:space="0" w:color="auto"/>
            </w:tcBorders>
            <w:vAlign w:val="center"/>
          </w:tcPr>
          <w:p w:rsidR="00E24C61" w:rsidRPr="00693624" w:rsidRDefault="00E24C61" w:rsidP="006C57DD">
            <w:pPr>
              <w:autoSpaceDE w:val="0"/>
              <w:autoSpaceDN w:val="0"/>
              <w:adjustRightInd w:val="0"/>
              <w:spacing w:beforeLines="10" w:afterLines="10" w:line="0" w:lineRule="atLeast"/>
              <w:jc w:val="center"/>
              <w:rPr>
                <w:rFonts w:ascii="Arial" w:hAnsi="Arial" w:cs="Arial"/>
                <w:b/>
                <w:color w:val="000000"/>
                <w:kern w:val="0"/>
                <w:sz w:val="21"/>
                <w:szCs w:val="21"/>
              </w:rPr>
            </w:pPr>
            <w:r w:rsidRPr="00693624">
              <w:rPr>
                <w:rFonts w:ascii="Arial" w:hAnsi="Arial" w:cs="Arial"/>
                <w:b/>
                <w:color w:val="000000"/>
                <w:kern w:val="0"/>
                <w:sz w:val="21"/>
                <w:szCs w:val="21"/>
              </w:rPr>
              <w:t>2016</w:t>
            </w:r>
          </w:p>
        </w:tc>
        <w:tc>
          <w:tcPr>
            <w:tcW w:w="454" w:type="dxa"/>
            <w:vAlign w:val="center"/>
          </w:tcPr>
          <w:p w:rsidR="00E24C61" w:rsidRPr="00693624" w:rsidRDefault="00E24C61" w:rsidP="006C57DD">
            <w:pPr>
              <w:autoSpaceDE w:val="0"/>
              <w:autoSpaceDN w:val="0"/>
              <w:adjustRightInd w:val="0"/>
              <w:spacing w:beforeLines="10" w:afterLines="10" w:line="0" w:lineRule="atLeast"/>
              <w:jc w:val="center"/>
              <w:rPr>
                <w:rFonts w:ascii="Arial" w:hAnsi="Arial" w:cs="Arial"/>
                <w:b/>
                <w:color w:val="000000"/>
                <w:kern w:val="0"/>
                <w:sz w:val="21"/>
                <w:szCs w:val="21"/>
              </w:rPr>
            </w:pPr>
          </w:p>
        </w:tc>
        <w:tc>
          <w:tcPr>
            <w:tcW w:w="886" w:type="dxa"/>
            <w:tcBorders>
              <w:bottom w:val="single" w:sz="4" w:space="0" w:color="auto"/>
            </w:tcBorders>
            <w:vAlign w:val="center"/>
          </w:tcPr>
          <w:p w:rsidR="00E24C61" w:rsidRPr="00693624" w:rsidRDefault="00E24C61" w:rsidP="006C57DD">
            <w:pPr>
              <w:autoSpaceDE w:val="0"/>
              <w:autoSpaceDN w:val="0"/>
              <w:adjustRightInd w:val="0"/>
              <w:spacing w:beforeLines="10" w:afterLines="10" w:line="0" w:lineRule="atLeast"/>
              <w:jc w:val="center"/>
              <w:rPr>
                <w:rFonts w:ascii="Arial" w:hAnsi="Arial" w:cs="Arial"/>
                <w:b/>
                <w:color w:val="000000"/>
                <w:kern w:val="0"/>
                <w:sz w:val="21"/>
                <w:szCs w:val="21"/>
              </w:rPr>
            </w:pPr>
            <w:r w:rsidRPr="00693624">
              <w:rPr>
                <w:rFonts w:ascii="Arial" w:hAnsi="Arial" w:cs="Arial"/>
                <w:b/>
                <w:color w:val="000000"/>
                <w:kern w:val="0"/>
                <w:sz w:val="21"/>
                <w:szCs w:val="21"/>
              </w:rPr>
              <w:t>2017</w:t>
            </w:r>
          </w:p>
        </w:tc>
      </w:tr>
      <w:tr w:rsidR="00E24C61" w:rsidRPr="00693624" w:rsidTr="00E24C61">
        <w:trPr>
          <w:jc w:val="center"/>
        </w:trPr>
        <w:tc>
          <w:tcPr>
            <w:tcW w:w="5669" w:type="dxa"/>
          </w:tcPr>
          <w:p w:rsidR="00E24C61" w:rsidRPr="00693624" w:rsidRDefault="00E24C61"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Net income</w:t>
            </w:r>
          </w:p>
        </w:tc>
        <w:tc>
          <w:tcPr>
            <w:tcW w:w="886" w:type="dxa"/>
            <w:tcBorders>
              <w:top w:val="single" w:sz="4" w:space="0" w:color="auto"/>
            </w:tcBorders>
            <w:vAlign w:val="center"/>
          </w:tcPr>
          <w:p w:rsidR="00E24C61" w:rsidRPr="00693624" w:rsidRDefault="00E24C61"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£200,000</w:t>
            </w:r>
          </w:p>
        </w:tc>
        <w:tc>
          <w:tcPr>
            <w:tcW w:w="454" w:type="dxa"/>
          </w:tcPr>
          <w:p w:rsidR="00E24C61" w:rsidRPr="00693624" w:rsidRDefault="00E24C61" w:rsidP="006C57DD">
            <w:pPr>
              <w:autoSpaceDE w:val="0"/>
              <w:autoSpaceDN w:val="0"/>
              <w:adjustRightInd w:val="0"/>
              <w:spacing w:beforeLines="10" w:afterLines="10" w:line="0" w:lineRule="atLeast"/>
              <w:rPr>
                <w:rFonts w:ascii="Arial" w:hAnsi="Arial" w:cs="Arial"/>
                <w:color w:val="000000"/>
                <w:kern w:val="0"/>
                <w:sz w:val="21"/>
                <w:szCs w:val="21"/>
              </w:rPr>
            </w:pPr>
          </w:p>
        </w:tc>
        <w:tc>
          <w:tcPr>
            <w:tcW w:w="886" w:type="dxa"/>
            <w:tcBorders>
              <w:top w:val="single" w:sz="4" w:space="0" w:color="auto"/>
            </w:tcBorders>
            <w:vAlign w:val="center"/>
          </w:tcPr>
          <w:p w:rsidR="00E24C61" w:rsidRPr="00693624" w:rsidRDefault="00E24C61"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£210,000</w:t>
            </w:r>
          </w:p>
        </w:tc>
      </w:tr>
      <w:tr w:rsidR="00D8084B" w:rsidRPr="00693624" w:rsidTr="00E24C61">
        <w:trPr>
          <w:jc w:val="center"/>
        </w:trPr>
        <w:tc>
          <w:tcPr>
            <w:tcW w:w="5669" w:type="dxa"/>
          </w:tcPr>
          <w:p w:rsidR="00E24C61" w:rsidRPr="00693624" w:rsidRDefault="00E24C61"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Dividends on preference shares</w:t>
            </w:r>
          </w:p>
        </w:tc>
        <w:tc>
          <w:tcPr>
            <w:tcW w:w="886" w:type="dxa"/>
            <w:vAlign w:val="center"/>
          </w:tcPr>
          <w:p w:rsidR="00E24C61" w:rsidRPr="00693624" w:rsidRDefault="00E24C61"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£30,000</w:t>
            </w:r>
          </w:p>
        </w:tc>
        <w:tc>
          <w:tcPr>
            <w:tcW w:w="454" w:type="dxa"/>
          </w:tcPr>
          <w:p w:rsidR="00E24C61" w:rsidRPr="00693624" w:rsidRDefault="00E24C61" w:rsidP="006C57DD">
            <w:pPr>
              <w:autoSpaceDE w:val="0"/>
              <w:autoSpaceDN w:val="0"/>
              <w:adjustRightInd w:val="0"/>
              <w:spacing w:beforeLines="10" w:afterLines="10" w:line="0" w:lineRule="atLeast"/>
              <w:rPr>
                <w:rFonts w:ascii="Arial" w:hAnsi="Arial" w:cs="Arial"/>
                <w:color w:val="000000"/>
                <w:kern w:val="0"/>
                <w:sz w:val="21"/>
                <w:szCs w:val="21"/>
              </w:rPr>
            </w:pPr>
          </w:p>
        </w:tc>
        <w:tc>
          <w:tcPr>
            <w:tcW w:w="886" w:type="dxa"/>
            <w:vAlign w:val="center"/>
          </w:tcPr>
          <w:p w:rsidR="00E24C61" w:rsidRPr="00693624" w:rsidRDefault="00E24C61"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£30,000</w:t>
            </w:r>
          </w:p>
        </w:tc>
      </w:tr>
      <w:tr w:rsidR="00D8084B" w:rsidRPr="00693624" w:rsidTr="00E24C61">
        <w:trPr>
          <w:jc w:val="center"/>
        </w:trPr>
        <w:tc>
          <w:tcPr>
            <w:tcW w:w="5669" w:type="dxa"/>
          </w:tcPr>
          <w:p w:rsidR="00E24C61" w:rsidRPr="00693624" w:rsidRDefault="00E24C61"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Dividends on ordinary shares</w:t>
            </w:r>
          </w:p>
        </w:tc>
        <w:tc>
          <w:tcPr>
            <w:tcW w:w="886" w:type="dxa"/>
            <w:vAlign w:val="center"/>
          </w:tcPr>
          <w:p w:rsidR="00E24C61" w:rsidRPr="00693624" w:rsidRDefault="00E24C61"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£20,000</w:t>
            </w:r>
          </w:p>
        </w:tc>
        <w:tc>
          <w:tcPr>
            <w:tcW w:w="454" w:type="dxa"/>
          </w:tcPr>
          <w:p w:rsidR="00E24C61" w:rsidRPr="00693624" w:rsidRDefault="00E24C61" w:rsidP="006C57DD">
            <w:pPr>
              <w:autoSpaceDE w:val="0"/>
              <w:autoSpaceDN w:val="0"/>
              <w:adjustRightInd w:val="0"/>
              <w:spacing w:beforeLines="10" w:afterLines="10" w:line="0" w:lineRule="atLeast"/>
              <w:rPr>
                <w:rFonts w:ascii="Arial" w:hAnsi="Arial" w:cs="Arial"/>
                <w:color w:val="000000"/>
                <w:kern w:val="0"/>
                <w:sz w:val="21"/>
                <w:szCs w:val="21"/>
              </w:rPr>
            </w:pPr>
          </w:p>
        </w:tc>
        <w:tc>
          <w:tcPr>
            <w:tcW w:w="886" w:type="dxa"/>
            <w:vAlign w:val="center"/>
          </w:tcPr>
          <w:p w:rsidR="00E24C61" w:rsidRPr="00693624" w:rsidRDefault="00E24C61"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£25,000</w:t>
            </w:r>
          </w:p>
        </w:tc>
      </w:tr>
      <w:tr w:rsidR="00D8084B" w:rsidRPr="00693624" w:rsidTr="00E24C61">
        <w:trPr>
          <w:jc w:val="center"/>
        </w:trPr>
        <w:tc>
          <w:tcPr>
            <w:tcW w:w="5669" w:type="dxa"/>
          </w:tcPr>
          <w:p w:rsidR="00E24C61" w:rsidRPr="00693624" w:rsidRDefault="00E24C61"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Weighted-average number of ordinary shares outstanding</w:t>
            </w:r>
          </w:p>
        </w:tc>
        <w:tc>
          <w:tcPr>
            <w:tcW w:w="886" w:type="dxa"/>
            <w:vAlign w:val="center"/>
          </w:tcPr>
          <w:p w:rsidR="00E24C61" w:rsidRPr="00693624" w:rsidRDefault="00E24C61"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10,000</w:t>
            </w:r>
          </w:p>
        </w:tc>
        <w:tc>
          <w:tcPr>
            <w:tcW w:w="454" w:type="dxa"/>
          </w:tcPr>
          <w:p w:rsidR="00E24C61" w:rsidRPr="00693624" w:rsidRDefault="00E24C61" w:rsidP="006C57DD">
            <w:pPr>
              <w:autoSpaceDE w:val="0"/>
              <w:autoSpaceDN w:val="0"/>
              <w:adjustRightInd w:val="0"/>
              <w:spacing w:beforeLines="10" w:afterLines="10" w:line="0" w:lineRule="atLeast"/>
              <w:rPr>
                <w:rFonts w:ascii="Arial" w:hAnsi="Arial" w:cs="Arial"/>
                <w:color w:val="000000"/>
                <w:kern w:val="0"/>
                <w:sz w:val="21"/>
                <w:szCs w:val="21"/>
              </w:rPr>
            </w:pPr>
          </w:p>
        </w:tc>
        <w:tc>
          <w:tcPr>
            <w:tcW w:w="886" w:type="dxa"/>
            <w:vAlign w:val="center"/>
          </w:tcPr>
          <w:p w:rsidR="00E24C61" w:rsidRPr="00693624" w:rsidRDefault="00E24C61"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9,000</w:t>
            </w:r>
          </w:p>
        </w:tc>
      </w:tr>
      <w:tr w:rsidR="00D8084B" w:rsidRPr="00693624" w:rsidTr="00E24C61">
        <w:trPr>
          <w:jc w:val="center"/>
        </w:trPr>
        <w:tc>
          <w:tcPr>
            <w:tcW w:w="5669" w:type="dxa"/>
          </w:tcPr>
          <w:p w:rsidR="00E24C61" w:rsidRPr="00693624" w:rsidRDefault="00E24C61"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Ordinary shareholders' equity beginning of year</w:t>
            </w:r>
          </w:p>
        </w:tc>
        <w:tc>
          <w:tcPr>
            <w:tcW w:w="886" w:type="dxa"/>
            <w:vAlign w:val="center"/>
          </w:tcPr>
          <w:p w:rsidR="00E24C61" w:rsidRPr="00693624" w:rsidRDefault="00E24C61"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£600,000</w:t>
            </w:r>
          </w:p>
        </w:tc>
        <w:tc>
          <w:tcPr>
            <w:tcW w:w="454" w:type="dxa"/>
          </w:tcPr>
          <w:p w:rsidR="00E24C61" w:rsidRPr="00693624" w:rsidRDefault="00E24C61" w:rsidP="006C57DD">
            <w:pPr>
              <w:autoSpaceDE w:val="0"/>
              <w:autoSpaceDN w:val="0"/>
              <w:adjustRightInd w:val="0"/>
              <w:spacing w:beforeLines="10" w:afterLines="10" w:line="0" w:lineRule="atLeast"/>
              <w:rPr>
                <w:rFonts w:ascii="Arial" w:hAnsi="Arial" w:cs="Arial"/>
                <w:color w:val="000000"/>
                <w:kern w:val="0"/>
                <w:sz w:val="21"/>
                <w:szCs w:val="21"/>
              </w:rPr>
            </w:pPr>
          </w:p>
        </w:tc>
        <w:tc>
          <w:tcPr>
            <w:tcW w:w="886" w:type="dxa"/>
            <w:vAlign w:val="center"/>
          </w:tcPr>
          <w:p w:rsidR="00E24C61" w:rsidRPr="00693624" w:rsidRDefault="00E24C61"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£760,000</w:t>
            </w:r>
          </w:p>
        </w:tc>
      </w:tr>
      <w:tr w:rsidR="00D8084B" w:rsidRPr="00693624" w:rsidTr="00E24C61">
        <w:trPr>
          <w:jc w:val="center"/>
        </w:trPr>
        <w:tc>
          <w:tcPr>
            <w:tcW w:w="5669" w:type="dxa"/>
          </w:tcPr>
          <w:p w:rsidR="00E24C61" w:rsidRPr="00693624" w:rsidRDefault="00E24C61"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Ordinary shareholders' equity end of year</w:t>
            </w:r>
          </w:p>
        </w:tc>
        <w:tc>
          <w:tcPr>
            <w:tcW w:w="886" w:type="dxa"/>
            <w:vAlign w:val="center"/>
          </w:tcPr>
          <w:p w:rsidR="00E24C61" w:rsidRPr="00693624" w:rsidRDefault="00E24C61"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£760,000</w:t>
            </w:r>
          </w:p>
        </w:tc>
        <w:tc>
          <w:tcPr>
            <w:tcW w:w="454" w:type="dxa"/>
          </w:tcPr>
          <w:p w:rsidR="00E24C61" w:rsidRPr="00693624" w:rsidRDefault="00E24C61" w:rsidP="006C57DD">
            <w:pPr>
              <w:autoSpaceDE w:val="0"/>
              <w:autoSpaceDN w:val="0"/>
              <w:adjustRightInd w:val="0"/>
              <w:spacing w:beforeLines="10" w:afterLines="10" w:line="0" w:lineRule="atLeast"/>
              <w:rPr>
                <w:rFonts w:ascii="Arial" w:hAnsi="Arial" w:cs="Arial"/>
                <w:color w:val="000000"/>
                <w:kern w:val="0"/>
                <w:sz w:val="21"/>
                <w:szCs w:val="21"/>
              </w:rPr>
            </w:pPr>
          </w:p>
        </w:tc>
        <w:tc>
          <w:tcPr>
            <w:tcW w:w="886" w:type="dxa"/>
            <w:vAlign w:val="center"/>
          </w:tcPr>
          <w:p w:rsidR="00E24C61" w:rsidRPr="00693624" w:rsidRDefault="00E24C61"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£830,000</w:t>
            </w:r>
          </w:p>
        </w:tc>
      </w:tr>
    </w:tbl>
    <w:p w:rsidR="00667EEC" w:rsidRPr="00693624" w:rsidRDefault="00FE0186" w:rsidP="006C57DD">
      <w:pPr>
        <w:autoSpaceDE w:val="0"/>
        <w:autoSpaceDN w:val="0"/>
        <w:adjustRightInd w:val="0"/>
        <w:spacing w:beforeLines="30"/>
        <w:ind w:leftChars="531" w:left="1274"/>
        <w:rPr>
          <w:rFonts w:ascii="Arial" w:hAnsi="Arial" w:cs="Arial"/>
          <w:color w:val="000000"/>
          <w:kern w:val="0"/>
          <w:sz w:val="21"/>
          <w:szCs w:val="21"/>
        </w:rPr>
      </w:pPr>
      <w:r w:rsidRPr="00693624">
        <w:rPr>
          <w:rFonts w:ascii="Arial" w:hAnsi="Arial" w:cs="Arial"/>
          <w:color w:val="000000"/>
          <w:kern w:val="0"/>
          <w:sz w:val="21"/>
          <w:szCs w:val="21"/>
        </w:rPr>
        <w:t>Compute return on ordinary shareholders' equity for each year.</w:t>
      </w:r>
    </w:p>
    <w:p w:rsidR="004E782A" w:rsidRPr="00693624" w:rsidRDefault="00431EF2" w:rsidP="00AF1909">
      <w:pPr>
        <w:autoSpaceDE w:val="0"/>
        <w:autoSpaceDN w:val="0"/>
        <w:adjustRightInd w:val="0"/>
        <w:ind w:leftChars="472" w:left="1133"/>
        <w:rPr>
          <w:rFonts w:ascii="Arial" w:hAnsi="Arial" w:cs="Arial"/>
          <w:color w:val="6C6865"/>
          <w:kern w:val="0"/>
          <w:sz w:val="28"/>
          <w:szCs w:val="28"/>
        </w:rPr>
      </w:pPr>
      <w:r w:rsidRPr="00693624">
        <w:rPr>
          <w:rFonts w:ascii="Arial" w:hAnsi="Arial" w:cs="Arial"/>
          <w:color w:val="6C6865"/>
          <w:kern w:val="0"/>
          <w:sz w:val="28"/>
          <w:szCs w:val="28"/>
        </w:rPr>
        <w:t xml:space="preserve"> </w:t>
      </w:r>
      <w:r w:rsidR="004E782A" w:rsidRPr="00693624">
        <w:rPr>
          <w:rFonts w:ascii="Arial" w:hAnsi="Arial" w:cs="Arial"/>
          <w:color w:val="6C6865"/>
          <w:kern w:val="0"/>
          <w:sz w:val="28"/>
          <w:szCs w:val="28"/>
        </w:rPr>
        <w:br w:type="page"/>
      </w:r>
    </w:p>
    <w:p w:rsidR="007E4631" w:rsidRPr="00693624" w:rsidRDefault="007E4631" w:rsidP="007E4631">
      <w:pPr>
        <w:autoSpaceDE w:val="0"/>
        <w:autoSpaceDN w:val="0"/>
        <w:adjustRightInd w:val="0"/>
        <w:ind w:left="378" w:hangingChars="135" w:hanging="378"/>
        <w:rPr>
          <w:rFonts w:ascii="Arial" w:hAnsi="Arial" w:cs="Arial"/>
          <w:color w:val="6C6865"/>
          <w:kern w:val="0"/>
          <w:sz w:val="28"/>
          <w:szCs w:val="28"/>
        </w:rPr>
      </w:pPr>
      <w:r w:rsidRPr="00693624">
        <w:rPr>
          <w:rFonts w:ascii="Arial" w:hAnsi="Arial" w:cs="Arial"/>
          <w:color w:val="6C6865"/>
          <w:kern w:val="0"/>
          <w:sz w:val="28"/>
          <w:szCs w:val="28"/>
        </w:rPr>
        <w:lastRenderedPageBreak/>
        <w:t>EXERCISES</w:t>
      </w:r>
    </w:p>
    <w:p w:rsidR="00745BF5" w:rsidRPr="00693624" w:rsidRDefault="00745BF5" w:rsidP="00745BF5">
      <w:pPr>
        <w:autoSpaceDE w:val="0"/>
        <w:autoSpaceDN w:val="0"/>
        <w:adjustRightInd w:val="0"/>
        <w:ind w:left="851" w:hangingChars="405" w:hanging="851"/>
        <w:rPr>
          <w:rFonts w:ascii="Arial" w:hAnsi="Arial" w:cs="Arial"/>
          <w:color w:val="000000"/>
          <w:kern w:val="0"/>
          <w:sz w:val="21"/>
          <w:szCs w:val="21"/>
        </w:rPr>
      </w:pPr>
      <w:proofErr w:type="gramStart"/>
      <w:r w:rsidRPr="00693624">
        <w:rPr>
          <w:rFonts w:ascii="Arial" w:hAnsi="Arial" w:cs="Arial"/>
          <w:b/>
          <w:bCs/>
          <w:color w:val="B21117"/>
          <w:kern w:val="0"/>
          <w:sz w:val="21"/>
          <w:szCs w:val="21"/>
        </w:rPr>
        <w:t>E11-1.</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Identify characteristics of a corporation</w:t>
      </w:r>
      <w:r w:rsidRPr="00693624">
        <w:rPr>
          <w:rFonts w:ascii="Arial" w:hAnsi="Arial" w:cs="Arial"/>
          <w:color w:val="000000"/>
          <w:kern w:val="0"/>
          <w:sz w:val="21"/>
          <w:szCs w:val="21"/>
        </w:rPr>
        <w:t>.</w:t>
      </w:r>
    </w:p>
    <w:p w:rsidR="00745BF5" w:rsidRPr="00693624" w:rsidRDefault="00745BF5" w:rsidP="00745BF5">
      <w:pPr>
        <w:autoSpaceDE w:val="0"/>
        <w:autoSpaceDN w:val="0"/>
        <w:adjustRightInd w:val="0"/>
        <w:ind w:leftChars="354" w:left="850"/>
        <w:rPr>
          <w:rFonts w:ascii="Arial" w:hAnsi="Arial" w:cs="Arial"/>
          <w:color w:val="038ACF"/>
          <w:kern w:val="0"/>
          <w:sz w:val="21"/>
          <w:szCs w:val="21"/>
        </w:rPr>
      </w:pPr>
      <w:r w:rsidRPr="00693624">
        <w:rPr>
          <w:rFonts w:ascii="Arial" w:hAnsi="Arial" w:cs="Arial"/>
          <w:color w:val="038ACF"/>
          <w:kern w:val="0"/>
          <w:sz w:val="21"/>
          <w:szCs w:val="21"/>
        </w:rPr>
        <w:t>(LO 1)</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t>Victoria has prepared the following list of statements about corporations.</w:t>
      </w:r>
    </w:p>
    <w:p w:rsidR="00745BF5" w:rsidRPr="00693624" w:rsidRDefault="00745BF5" w:rsidP="00A415D5">
      <w:pPr>
        <w:tabs>
          <w:tab w:val="left" w:pos="1276"/>
        </w:tabs>
        <w:autoSpaceDE w:val="0"/>
        <w:autoSpaceDN w:val="0"/>
        <w:adjustRightInd w:val="0"/>
        <w:ind w:leftChars="404" w:left="1289" w:hangingChars="152" w:hanging="319"/>
        <w:rPr>
          <w:rFonts w:ascii="Arial" w:hAnsi="Arial" w:cs="Arial"/>
          <w:color w:val="000000"/>
          <w:kern w:val="0"/>
          <w:sz w:val="21"/>
          <w:szCs w:val="21"/>
        </w:rPr>
      </w:pPr>
      <w:r w:rsidRPr="00693624">
        <w:rPr>
          <w:rFonts w:ascii="Arial" w:hAnsi="Arial" w:cs="Arial"/>
          <w:color w:val="000000"/>
          <w:kern w:val="0"/>
          <w:sz w:val="21"/>
          <w:szCs w:val="21"/>
        </w:rPr>
        <w:t xml:space="preserve">1. </w:t>
      </w:r>
      <w:r w:rsidR="00A415D5" w:rsidRPr="00693624">
        <w:rPr>
          <w:rFonts w:ascii="Arial" w:hAnsi="Arial" w:cs="Arial"/>
          <w:color w:val="000000"/>
          <w:kern w:val="0"/>
          <w:sz w:val="21"/>
          <w:szCs w:val="21"/>
        </w:rPr>
        <w:tab/>
      </w:r>
      <w:r w:rsidRPr="00693624">
        <w:rPr>
          <w:rFonts w:ascii="Arial" w:hAnsi="Arial" w:cs="Arial"/>
          <w:color w:val="000000"/>
          <w:kern w:val="0"/>
          <w:sz w:val="21"/>
          <w:szCs w:val="21"/>
        </w:rPr>
        <w:t>A corporation is an entity separate and distinct from its owners.</w:t>
      </w:r>
    </w:p>
    <w:p w:rsidR="00745BF5" w:rsidRPr="00693624" w:rsidRDefault="00745BF5" w:rsidP="00A415D5">
      <w:pPr>
        <w:tabs>
          <w:tab w:val="left" w:pos="1276"/>
        </w:tabs>
        <w:autoSpaceDE w:val="0"/>
        <w:autoSpaceDN w:val="0"/>
        <w:adjustRightInd w:val="0"/>
        <w:ind w:leftChars="404" w:left="1289" w:hangingChars="152" w:hanging="319"/>
        <w:rPr>
          <w:rFonts w:ascii="Arial" w:hAnsi="Arial" w:cs="Arial"/>
          <w:color w:val="000000"/>
          <w:kern w:val="0"/>
          <w:sz w:val="21"/>
          <w:szCs w:val="21"/>
        </w:rPr>
      </w:pPr>
      <w:r w:rsidRPr="00693624">
        <w:rPr>
          <w:rFonts w:ascii="Arial" w:hAnsi="Arial" w:cs="Arial"/>
          <w:color w:val="000000"/>
          <w:kern w:val="0"/>
          <w:sz w:val="21"/>
          <w:szCs w:val="21"/>
        </w:rPr>
        <w:t xml:space="preserve">2. </w:t>
      </w:r>
      <w:r w:rsidR="00A415D5" w:rsidRPr="00693624">
        <w:rPr>
          <w:rFonts w:ascii="Arial" w:hAnsi="Arial" w:cs="Arial"/>
          <w:color w:val="000000"/>
          <w:kern w:val="0"/>
          <w:sz w:val="21"/>
          <w:szCs w:val="21"/>
        </w:rPr>
        <w:tab/>
      </w:r>
      <w:r w:rsidRPr="00693624">
        <w:rPr>
          <w:rFonts w:ascii="Arial" w:hAnsi="Arial" w:cs="Arial"/>
          <w:color w:val="000000"/>
          <w:kern w:val="0"/>
          <w:sz w:val="21"/>
          <w:szCs w:val="21"/>
        </w:rPr>
        <w:t>As a legal entity, a corporation has most of the rights and privileges of a person.</w:t>
      </w:r>
    </w:p>
    <w:p w:rsidR="00745BF5" w:rsidRPr="00693624" w:rsidRDefault="00745BF5" w:rsidP="00A415D5">
      <w:pPr>
        <w:tabs>
          <w:tab w:val="left" w:pos="1276"/>
        </w:tabs>
        <w:autoSpaceDE w:val="0"/>
        <w:autoSpaceDN w:val="0"/>
        <w:adjustRightInd w:val="0"/>
        <w:ind w:leftChars="404" w:left="1289" w:hangingChars="152" w:hanging="319"/>
        <w:rPr>
          <w:rFonts w:ascii="Arial" w:hAnsi="Arial" w:cs="Arial"/>
          <w:color w:val="000000"/>
          <w:kern w:val="0"/>
          <w:sz w:val="21"/>
          <w:szCs w:val="21"/>
        </w:rPr>
      </w:pPr>
      <w:r w:rsidRPr="00693624">
        <w:rPr>
          <w:rFonts w:ascii="Arial" w:hAnsi="Arial" w:cs="Arial"/>
          <w:color w:val="000000"/>
          <w:kern w:val="0"/>
          <w:sz w:val="21"/>
          <w:szCs w:val="21"/>
        </w:rPr>
        <w:t xml:space="preserve">3. </w:t>
      </w:r>
      <w:r w:rsidR="00A415D5" w:rsidRPr="00693624">
        <w:rPr>
          <w:rFonts w:ascii="Arial" w:hAnsi="Arial" w:cs="Arial"/>
          <w:color w:val="000000"/>
          <w:kern w:val="0"/>
          <w:sz w:val="21"/>
          <w:szCs w:val="21"/>
        </w:rPr>
        <w:tab/>
      </w:r>
      <w:r w:rsidRPr="00693624">
        <w:rPr>
          <w:rFonts w:ascii="Arial" w:hAnsi="Arial" w:cs="Arial"/>
          <w:color w:val="000000"/>
          <w:kern w:val="0"/>
          <w:sz w:val="21"/>
          <w:szCs w:val="21"/>
        </w:rPr>
        <w:t>Most of the largest corporations are privately held corporations.</w:t>
      </w:r>
    </w:p>
    <w:p w:rsidR="00745BF5" w:rsidRPr="00693624" w:rsidRDefault="00745BF5" w:rsidP="00A415D5">
      <w:pPr>
        <w:tabs>
          <w:tab w:val="left" w:pos="1276"/>
        </w:tabs>
        <w:autoSpaceDE w:val="0"/>
        <w:autoSpaceDN w:val="0"/>
        <w:adjustRightInd w:val="0"/>
        <w:ind w:leftChars="404" w:left="1289" w:hangingChars="152" w:hanging="319"/>
        <w:rPr>
          <w:rFonts w:ascii="Arial" w:hAnsi="Arial" w:cs="Arial"/>
          <w:color w:val="000000"/>
          <w:kern w:val="0"/>
          <w:sz w:val="21"/>
          <w:szCs w:val="21"/>
        </w:rPr>
      </w:pPr>
      <w:r w:rsidRPr="00693624">
        <w:rPr>
          <w:rFonts w:ascii="Arial" w:hAnsi="Arial" w:cs="Arial"/>
          <w:color w:val="000000"/>
          <w:kern w:val="0"/>
          <w:sz w:val="21"/>
          <w:szCs w:val="21"/>
        </w:rPr>
        <w:t xml:space="preserve">4. </w:t>
      </w:r>
      <w:r w:rsidR="00A415D5" w:rsidRPr="00693624">
        <w:rPr>
          <w:rFonts w:ascii="Arial" w:hAnsi="Arial" w:cs="Arial"/>
          <w:color w:val="000000"/>
          <w:kern w:val="0"/>
          <w:sz w:val="21"/>
          <w:szCs w:val="21"/>
        </w:rPr>
        <w:tab/>
      </w:r>
      <w:r w:rsidRPr="00693624">
        <w:rPr>
          <w:rFonts w:ascii="Arial" w:hAnsi="Arial" w:cs="Arial"/>
          <w:color w:val="000000"/>
          <w:kern w:val="0"/>
          <w:sz w:val="21"/>
          <w:szCs w:val="21"/>
        </w:rPr>
        <w:t>Corporations may buy, own, and sell property; borrow money; enter into legally binding</w:t>
      </w:r>
      <w:r w:rsidR="00A415D5" w:rsidRPr="00693624">
        <w:rPr>
          <w:rFonts w:ascii="Arial" w:hAnsi="Arial" w:cs="Arial"/>
          <w:color w:val="000000"/>
          <w:kern w:val="0"/>
          <w:sz w:val="21"/>
          <w:szCs w:val="21"/>
        </w:rPr>
        <w:t xml:space="preserve"> </w:t>
      </w:r>
      <w:r w:rsidRPr="00693624">
        <w:rPr>
          <w:rFonts w:ascii="Arial" w:hAnsi="Arial" w:cs="Arial"/>
          <w:color w:val="000000"/>
          <w:kern w:val="0"/>
          <w:sz w:val="21"/>
          <w:szCs w:val="21"/>
        </w:rPr>
        <w:t>contracts; and sue and be sued.</w:t>
      </w:r>
    </w:p>
    <w:p w:rsidR="00745BF5" w:rsidRPr="00693624" w:rsidRDefault="00745BF5" w:rsidP="00A415D5">
      <w:pPr>
        <w:tabs>
          <w:tab w:val="left" w:pos="1276"/>
        </w:tabs>
        <w:autoSpaceDE w:val="0"/>
        <w:autoSpaceDN w:val="0"/>
        <w:adjustRightInd w:val="0"/>
        <w:ind w:leftChars="404" w:left="1289" w:hangingChars="152" w:hanging="319"/>
        <w:rPr>
          <w:rFonts w:ascii="Arial" w:hAnsi="Arial" w:cs="Arial"/>
          <w:color w:val="000000"/>
          <w:kern w:val="0"/>
          <w:sz w:val="21"/>
          <w:szCs w:val="21"/>
        </w:rPr>
      </w:pPr>
      <w:r w:rsidRPr="00693624">
        <w:rPr>
          <w:rFonts w:ascii="Arial" w:hAnsi="Arial" w:cs="Arial"/>
          <w:color w:val="000000"/>
          <w:kern w:val="0"/>
          <w:sz w:val="21"/>
          <w:szCs w:val="21"/>
        </w:rPr>
        <w:t xml:space="preserve">5. </w:t>
      </w:r>
      <w:r w:rsidR="00A415D5" w:rsidRPr="00693624">
        <w:rPr>
          <w:rFonts w:ascii="Arial" w:hAnsi="Arial" w:cs="Arial"/>
          <w:color w:val="000000"/>
          <w:kern w:val="0"/>
          <w:sz w:val="21"/>
          <w:szCs w:val="21"/>
        </w:rPr>
        <w:tab/>
      </w:r>
      <w:r w:rsidRPr="00693624">
        <w:rPr>
          <w:rFonts w:ascii="Arial" w:hAnsi="Arial" w:cs="Arial"/>
          <w:color w:val="000000"/>
          <w:kern w:val="0"/>
          <w:sz w:val="21"/>
          <w:szCs w:val="21"/>
        </w:rPr>
        <w:t>The net income of a corporation is not taxed as a separate entity.</w:t>
      </w:r>
    </w:p>
    <w:p w:rsidR="00745BF5" w:rsidRPr="00693624" w:rsidRDefault="00745BF5" w:rsidP="00A415D5">
      <w:pPr>
        <w:tabs>
          <w:tab w:val="left" w:pos="1276"/>
        </w:tabs>
        <w:autoSpaceDE w:val="0"/>
        <w:autoSpaceDN w:val="0"/>
        <w:adjustRightInd w:val="0"/>
        <w:ind w:leftChars="404" w:left="1289" w:hangingChars="152" w:hanging="319"/>
        <w:rPr>
          <w:rFonts w:ascii="Arial" w:hAnsi="Arial" w:cs="Arial"/>
          <w:color w:val="000000"/>
          <w:kern w:val="0"/>
          <w:sz w:val="21"/>
          <w:szCs w:val="21"/>
        </w:rPr>
      </w:pPr>
      <w:r w:rsidRPr="00693624">
        <w:rPr>
          <w:rFonts w:ascii="Arial" w:hAnsi="Arial" w:cs="Arial"/>
          <w:color w:val="000000"/>
          <w:kern w:val="0"/>
          <w:sz w:val="21"/>
          <w:szCs w:val="21"/>
        </w:rPr>
        <w:t xml:space="preserve">6. </w:t>
      </w:r>
      <w:r w:rsidR="00A415D5" w:rsidRPr="00693624">
        <w:rPr>
          <w:rFonts w:ascii="Arial" w:hAnsi="Arial" w:cs="Arial"/>
          <w:color w:val="000000"/>
          <w:kern w:val="0"/>
          <w:sz w:val="21"/>
          <w:szCs w:val="21"/>
        </w:rPr>
        <w:tab/>
      </w:r>
      <w:r w:rsidRPr="00693624">
        <w:rPr>
          <w:rFonts w:ascii="Arial" w:hAnsi="Arial" w:cs="Arial"/>
          <w:color w:val="000000"/>
          <w:kern w:val="0"/>
          <w:sz w:val="21"/>
          <w:szCs w:val="21"/>
        </w:rPr>
        <w:t>Creditors have a legal claim on the personal assets of the owners of a corporation if the</w:t>
      </w:r>
      <w:r w:rsidR="00A415D5" w:rsidRPr="00693624">
        <w:rPr>
          <w:rFonts w:ascii="Arial" w:hAnsi="Arial" w:cs="Arial"/>
          <w:color w:val="000000"/>
          <w:kern w:val="0"/>
          <w:sz w:val="21"/>
          <w:szCs w:val="21"/>
        </w:rPr>
        <w:t xml:space="preserve"> </w:t>
      </w:r>
      <w:r w:rsidRPr="00693624">
        <w:rPr>
          <w:rFonts w:ascii="Arial" w:hAnsi="Arial" w:cs="Arial"/>
          <w:color w:val="000000"/>
          <w:kern w:val="0"/>
          <w:sz w:val="21"/>
          <w:szCs w:val="21"/>
        </w:rPr>
        <w:t>corporation does not pay its debts.</w:t>
      </w:r>
    </w:p>
    <w:p w:rsidR="00745BF5" w:rsidRPr="00693624" w:rsidRDefault="00745BF5" w:rsidP="00A415D5">
      <w:pPr>
        <w:tabs>
          <w:tab w:val="left" w:pos="1276"/>
        </w:tabs>
        <w:autoSpaceDE w:val="0"/>
        <w:autoSpaceDN w:val="0"/>
        <w:adjustRightInd w:val="0"/>
        <w:ind w:leftChars="404" w:left="1289" w:hangingChars="152" w:hanging="319"/>
        <w:rPr>
          <w:rFonts w:ascii="Arial" w:hAnsi="Arial" w:cs="Arial"/>
          <w:color w:val="000000"/>
          <w:kern w:val="0"/>
          <w:sz w:val="21"/>
          <w:szCs w:val="21"/>
        </w:rPr>
      </w:pPr>
      <w:r w:rsidRPr="00693624">
        <w:rPr>
          <w:rFonts w:ascii="Arial" w:hAnsi="Arial" w:cs="Arial"/>
          <w:color w:val="000000"/>
          <w:kern w:val="0"/>
          <w:sz w:val="21"/>
          <w:szCs w:val="21"/>
        </w:rPr>
        <w:t xml:space="preserve">7. </w:t>
      </w:r>
      <w:r w:rsidR="00A415D5" w:rsidRPr="00693624">
        <w:rPr>
          <w:rFonts w:ascii="Arial" w:hAnsi="Arial" w:cs="Arial"/>
          <w:color w:val="000000"/>
          <w:kern w:val="0"/>
          <w:sz w:val="21"/>
          <w:szCs w:val="21"/>
        </w:rPr>
        <w:tab/>
      </w:r>
      <w:r w:rsidRPr="00693624">
        <w:rPr>
          <w:rFonts w:ascii="Arial" w:hAnsi="Arial" w:cs="Arial"/>
          <w:color w:val="000000"/>
          <w:kern w:val="0"/>
          <w:sz w:val="21"/>
          <w:szCs w:val="21"/>
        </w:rPr>
        <w:t>The transfer of shares from one owner to another requires the approval of either the corporation</w:t>
      </w:r>
      <w:r w:rsidR="00A415D5" w:rsidRPr="00693624">
        <w:rPr>
          <w:rFonts w:ascii="Arial" w:hAnsi="Arial" w:cs="Arial"/>
          <w:color w:val="000000"/>
          <w:kern w:val="0"/>
          <w:sz w:val="21"/>
          <w:szCs w:val="21"/>
        </w:rPr>
        <w:t xml:space="preserve"> </w:t>
      </w:r>
      <w:r w:rsidRPr="00693624">
        <w:rPr>
          <w:rFonts w:ascii="Arial" w:hAnsi="Arial" w:cs="Arial"/>
          <w:color w:val="000000"/>
          <w:kern w:val="0"/>
          <w:sz w:val="21"/>
          <w:szCs w:val="21"/>
        </w:rPr>
        <w:t>or other shareholders.</w:t>
      </w:r>
    </w:p>
    <w:p w:rsidR="00745BF5" w:rsidRPr="00693624" w:rsidRDefault="00745BF5" w:rsidP="00A415D5">
      <w:pPr>
        <w:tabs>
          <w:tab w:val="left" w:pos="1276"/>
        </w:tabs>
        <w:autoSpaceDE w:val="0"/>
        <w:autoSpaceDN w:val="0"/>
        <w:adjustRightInd w:val="0"/>
        <w:ind w:leftChars="404" w:left="1289" w:hangingChars="152" w:hanging="319"/>
        <w:rPr>
          <w:rFonts w:ascii="Arial" w:hAnsi="Arial" w:cs="Arial"/>
          <w:color w:val="000000"/>
          <w:kern w:val="0"/>
          <w:sz w:val="21"/>
          <w:szCs w:val="21"/>
        </w:rPr>
      </w:pPr>
      <w:r w:rsidRPr="00693624">
        <w:rPr>
          <w:rFonts w:ascii="Arial" w:hAnsi="Arial" w:cs="Arial"/>
          <w:color w:val="000000"/>
          <w:kern w:val="0"/>
          <w:sz w:val="21"/>
          <w:szCs w:val="21"/>
        </w:rPr>
        <w:t xml:space="preserve">8. </w:t>
      </w:r>
      <w:r w:rsidR="00A415D5" w:rsidRPr="00693624">
        <w:rPr>
          <w:rFonts w:ascii="Arial" w:hAnsi="Arial" w:cs="Arial"/>
          <w:color w:val="000000"/>
          <w:kern w:val="0"/>
          <w:sz w:val="21"/>
          <w:szCs w:val="21"/>
        </w:rPr>
        <w:tab/>
      </w:r>
      <w:r w:rsidRPr="00693624">
        <w:rPr>
          <w:rFonts w:ascii="Arial" w:hAnsi="Arial" w:cs="Arial"/>
          <w:color w:val="000000"/>
          <w:kern w:val="0"/>
          <w:sz w:val="21"/>
          <w:szCs w:val="21"/>
        </w:rPr>
        <w:t>The board of directors of a corporation legally owns the corporation.</w:t>
      </w:r>
    </w:p>
    <w:p w:rsidR="00745BF5" w:rsidRPr="00693624" w:rsidRDefault="00745BF5" w:rsidP="00A415D5">
      <w:pPr>
        <w:tabs>
          <w:tab w:val="left" w:pos="1276"/>
        </w:tabs>
        <w:autoSpaceDE w:val="0"/>
        <w:autoSpaceDN w:val="0"/>
        <w:adjustRightInd w:val="0"/>
        <w:ind w:leftChars="404" w:left="1289" w:hangingChars="152" w:hanging="319"/>
        <w:rPr>
          <w:rFonts w:ascii="Arial" w:hAnsi="Arial" w:cs="Arial"/>
          <w:color w:val="000000"/>
          <w:kern w:val="0"/>
          <w:sz w:val="21"/>
          <w:szCs w:val="21"/>
        </w:rPr>
      </w:pPr>
      <w:r w:rsidRPr="00693624">
        <w:rPr>
          <w:rFonts w:ascii="Arial" w:hAnsi="Arial" w:cs="Arial"/>
          <w:color w:val="000000"/>
          <w:kern w:val="0"/>
          <w:sz w:val="21"/>
          <w:szCs w:val="21"/>
        </w:rPr>
        <w:t xml:space="preserve">9. </w:t>
      </w:r>
      <w:r w:rsidR="00A415D5" w:rsidRPr="00693624">
        <w:rPr>
          <w:rFonts w:ascii="Arial" w:hAnsi="Arial" w:cs="Arial"/>
          <w:color w:val="000000"/>
          <w:kern w:val="0"/>
          <w:sz w:val="21"/>
          <w:szCs w:val="21"/>
        </w:rPr>
        <w:tab/>
      </w:r>
      <w:r w:rsidRPr="00693624">
        <w:rPr>
          <w:rFonts w:ascii="Arial" w:hAnsi="Arial" w:cs="Arial"/>
          <w:color w:val="000000"/>
          <w:kern w:val="0"/>
          <w:sz w:val="21"/>
          <w:szCs w:val="21"/>
        </w:rPr>
        <w:t>The chief accounting officer of a corporation is the controller.</w:t>
      </w:r>
    </w:p>
    <w:p w:rsidR="00745BF5" w:rsidRPr="00693624" w:rsidRDefault="00745BF5" w:rsidP="00A415D5">
      <w:pPr>
        <w:tabs>
          <w:tab w:val="left" w:pos="1276"/>
        </w:tabs>
        <w:autoSpaceDE w:val="0"/>
        <w:autoSpaceDN w:val="0"/>
        <w:adjustRightInd w:val="0"/>
        <w:ind w:leftChars="354" w:left="1274" w:hangingChars="202" w:hanging="424"/>
        <w:rPr>
          <w:rFonts w:ascii="Arial" w:hAnsi="Arial" w:cs="Arial"/>
          <w:color w:val="000000"/>
          <w:kern w:val="0"/>
          <w:sz w:val="21"/>
          <w:szCs w:val="21"/>
        </w:rPr>
      </w:pPr>
      <w:r w:rsidRPr="00693624">
        <w:rPr>
          <w:rFonts w:ascii="Arial" w:hAnsi="Arial" w:cs="Arial"/>
          <w:color w:val="000000"/>
          <w:kern w:val="0"/>
          <w:sz w:val="21"/>
          <w:szCs w:val="21"/>
        </w:rPr>
        <w:t xml:space="preserve">10. </w:t>
      </w:r>
      <w:r w:rsidR="00A415D5" w:rsidRPr="00693624">
        <w:rPr>
          <w:rFonts w:ascii="Arial" w:hAnsi="Arial" w:cs="Arial"/>
          <w:color w:val="000000"/>
          <w:kern w:val="0"/>
          <w:sz w:val="21"/>
          <w:szCs w:val="21"/>
        </w:rPr>
        <w:tab/>
      </w:r>
      <w:r w:rsidRPr="00693624">
        <w:rPr>
          <w:rFonts w:ascii="Arial" w:hAnsi="Arial" w:cs="Arial"/>
          <w:color w:val="000000"/>
          <w:kern w:val="0"/>
          <w:sz w:val="21"/>
          <w:szCs w:val="21"/>
        </w:rPr>
        <w:t>Corporations are subject to fewer regulations than partnerships or proprietorships.</w:t>
      </w:r>
    </w:p>
    <w:p w:rsidR="00745BF5" w:rsidRPr="00693624" w:rsidRDefault="00745BF5" w:rsidP="006C57DD">
      <w:pPr>
        <w:autoSpaceDE w:val="0"/>
        <w:autoSpaceDN w:val="0"/>
        <w:adjustRightInd w:val="0"/>
        <w:spacing w:beforeLines="50"/>
        <w:ind w:leftChars="354" w:left="850"/>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t>Identify each statement as true or false. If false, indicate how to correct the statement.</w:t>
      </w:r>
    </w:p>
    <w:p w:rsidR="00745BF5" w:rsidRPr="00693624" w:rsidRDefault="00745BF5" w:rsidP="00745BF5">
      <w:pPr>
        <w:autoSpaceDE w:val="0"/>
        <w:autoSpaceDN w:val="0"/>
        <w:adjustRightInd w:val="0"/>
        <w:rPr>
          <w:rFonts w:ascii="Arial" w:hAnsi="Arial" w:cs="Arial"/>
          <w:b/>
          <w:bCs/>
          <w:color w:val="B21117"/>
          <w:kern w:val="0"/>
          <w:sz w:val="21"/>
          <w:szCs w:val="21"/>
        </w:rPr>
      </w:pPr>
    </w:p>
    <w:p w:rsidR="00745BF5" w:rsidRPr="00693624" w:rsidRDefault="00745BF5" w:rsidP="00745BF5">
      <w:pPr>
        <w:autoSpaceDE w:val="0"/>
        <w:autoSpaceDN w:val="0"/>
        <w:adjustRightInd w:val="0"/>
        <w:ind w:left="851" w:hangingChars="405" w:hanging="851"/>
        <w:rPr>
          <w:rFonts w:ascii="Arial" w:hAnsi="Arial" w:cs="Arial"/>
          <w:color w:val="000000"/>
          <w:kern w:val="0"/>
          <w:sz w:val="21"/>
          <w:szCs w:val="21"/>
        </w:rPr>
      </w:pPr>
      <w:proofErr w:type="gramStart"/>
      <w:r w:rsidRPr="00693624">
        <w:rPr>
          <w:rFonts w:ascii="Arial" w:hAnsi="Arial" w:cs="Arial"/>
          <w:b/>
          <w:bCs/>
          <w:color w:val="B21117"/>
          <w:kern w:val="0"/>
          <w:sz w:val="21"/>
          <w:szCs w:val="21"/>
        </w:rPr>
        <w:t>E11-2.</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Identify characteristics of a corporation</w:t>
      </w:r>
      <w:r w:rsidRPr="00693624">
        <w:rPr>
          <w:rFonts w:ascii="Arial" w:hAnsi="Arial" w:cs="Arial"/>
          <w:color w:val="000000"/>
          <w:kern w:val="0"/>
          <w:sz w:val="21"/>
          <w:szCs w:val="21"/>
        </w:rPr>
        <w:t>.</w:t>
      </w:r>
    </w:p>
    <w:p w:rsidR="00745BF5" w:rsidRPr="00693624" w:rsidRDefault="00745BF5" w:rsidP="00745BF5">
      <w:pPr>
        <w:autoSpaceDE w:val="0"/>
        <w:autoSpaceDN w:val="0"/>
        <w:adjustRightInd w:val="0"/>
        <w:ind w:leftChars="354" w:left="850"/>
        <w:rPr>
          <w:rFonts w:ascii="Arial" w:hAnsi="Arial" w:cs="Arial"/>
          <w:color w:val="038ACF"/>
          <w:kern w:val="0"/>
          <w:sz w:val="21"/>
          <w:szCs w:val="21"/>
        </w:rPr>
      </w:pPr>
      <w:r w:rsidRPr="00693624">
        <w:rPr>
          <w:rFonts w:ascii="Arial" w:hAnsi="Arial" w:cs="Arial"/>
          <w:color w:val="038ACF"/>
          <w:kern w:val="0"/>
          <w:sz w:val="21"/>
          <w:szCs w:val="21"/>
        </w:rPr>
        <w:t>(LO 1, 2)</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t>Victoria (see E11-1) has studied the information you gave her in that exercise and has come to you with</w:t>
      </w:r>
      <w:r w:rsidR="00843FD6" w:rsidRPr="00693624">
        <w:rPr>
          <w:rFonts w:ascii="Arial" w:hAnsi="Arial" w:cs="Arial"/>
          <w:color w:val="000000"/>
          <w:kern w:val="0"/>
          <w:sz w:val="21"/>
          <w:szCs w:val="21"/>
        </w:rPr>
        <w:t xml:space="preserve"> </w:t>
      </w:r>
      <w:r w:rsidRPr="00693624">
        <w:rPr>
          <w:rFonts w:ascii="Arial" w:hAnsi="Arial" w:cs="Arial"/>
          <w:color w:val="000000"/>
          <w:kern w:val="0"/>
          <w:sz w:val="21"/>
          <w:szCs w:val="21"/>
        </w:rPr>
        <w:t>more statements about corporations.</w:t>
      </w:r>
    </w:p>
    <w:p w:rsidR="00745BF5" w:rsidRPr="00693624" w:rsidRDefault="00745BF5" w:rsidP="00384BD6">
      <w:pPr>
        <w:tabs>
          <w:tab w:val="left" w:pos="1276"/>
        </w:tabs>
        <w:autoSpaceDE w:val="0"/>
        <w:autoSpaceDN w:val="0"/>
        <w:adjustRightInd w:val="0"/>
        <w:ind w:leftChars="354" w:left="1274" w:hangingChars="202" w:hanging="424"/>
        <w:rPr>
          <w:rFonts w:ascii="Arial" w:hAnsi="Arial" w:cs="Arial"/>
          <w:color w:val="000000"/>
          <w:kern w:val="0"/>
          <w:sz w:val="21"/>
          <w:szCs w:val="21"/>
        </w:rPr>
      </w:pPr>
      <w:r w:rsidRPr="00693624">
        <w:rPr>
          <w:rFonts w:ascii="Arial" w:hAnsi="Arial" w:cs="Arial"/>
          <w:color w:val="000000"/>
          <w:kern w:val="0"/>
          <w:sz w:val="21"/>
          <w:szCs w:val="21"/>
        </w:rPr>
        <w:t xml:space="preserve">1. </w:t>
      </w:r>
      <w:r w:rsidR="00384BD6" w:rsidRPr="00693624">
        <w:rPr>
          <w:rFonts w:ascii="Arial" w:hAnsi="Arial" w:cs="Arial"/>
          <w:color w:val="000000"/>
          <w:kern w:val="0"/>
          <w:sz w:val="21"/>
          <w:szCs w:val="21"/>
        </w:rPr>
        <w:tab/>
      </w:r>
      <w:r w:rsidRPr="00693624">
        <w:rPr>
          <w:rFonts w:ascii="Arial" w:hAnsi="Arial" w:cs="Arial"/>
          <w:color w:val="000000"/>
          <w:kern w:val="0"/>
          <w:sz w:val="21"/>
          <w:szCs w:val="21"/>
        </w:rPr>
        <w:t>Corporation management is both an advantage and a disadvantage of a corporation compared to</w:t>
      </w:r>
      <w:r w:rsidR="00843FD6" w:rsidRPr="00693624">
        <w:rPr>
          <w:rFonts w:ascii="Arial" w:hAnsi="Arial" w:cs="Arial"/>
          <w:color w:val="000000"/>
          <w:kern w:val="0"/>
          <w:sz w:val="21"/>
          <w:szCs w:val="21"/>
        </w:rPr>
        <w:t xml:space="preserve"> </w:t>
      </w:r>
      <w:r w:rsidRPr="00693624">
        <w:rPr>
          <w:rFonts w:ascii="Arial" w:hAnsi="Arial" w:cs="Arial"/>
          <w:color w:val="000000"/>
          <w:kern w:val="0"/>
          <w:sz w:val="21"/>
          <w:szCs w:val="21"/>
        </w:rPr>
        <w:t>a proprietorship or a partnership.</w:t>
      </w:r>
    </w:p>
    <w:p w:rsidR="00745BF5" w:rsidRPr="00693624" w:rsidRDefault="00745BF5" w:rsidP="00384BD6">
      <w:pPr>
        <w:tabs>
          <w:tab w:val="left" w:pos="1276"/>
        </w:tabs>
        <w:autoSpaceDE w:val="0"/>
        <w:autoSpaceDN w:val="0"/>
        <w:adjustRightInd w:val="0"/>
        <w:ind w:leftChars="354" w:left="1274" w:hangingChars="202" w:hanging="424"/>
        <w:rPr>
          <w:rFonts w:ascii="Arial" w:hAnsi="Arial" w:cs="Arial"/>
          <w:color w:val="000000"/>
          <w:kern w:val="0"/>
          <w:sz w:val="21"/>
          <w:szCs w:val="21"/>
        </w:rPr>
      </w:pPr>
      <w:r w:rsidRPr="00693624">
        <w:rPr>
          <w:rFonts w:ascii="Arial" w:hAnsi="Arial" w:cs="Arial"/>
          <w:color w:val="000000"/>
          <w:kern w:val="0"/>
          <w:sz w:val="21"/>
          <w:szCs w:val="21"/>
        </w:rPr>
        <w:t xml:space="preserve">2. </w:t>
      </w:r>
      <w:r w:rsidR="00384BD6" w:rsidRPr="00693624">
        <w:rPr>
          <w:rFonts w:ascii="Arial" w:hAnsi="Arial" w:cs="Arial"/>
          <w:color w:val="000000"/>
          <w:kern w:val="0"/>
          <w:sz w:val="21"/>
          <w:szCs w:val="21"/>
        </w:rPr>
        <w:tab/>
      </w:r>
      <w:r w:rsidRPr="00693624">
        <w:rPr>
          <w:rFonts w:ascii="Arial" w:hAnsi="Arial" w:cs="Arial"/>
          <w:color w:val="000000"/>
          <w:kern w:val="0"/>
          <w:sz w:val="21"/>
          <w:szCs w:val="21"/>
        </w:rPr>
        <w:t>Limited liability of shareholders, government regulations, and additional taxes are the major</w:t>
      </w:r>
      <w:r w:rsidR="00843FD6" w:rsidRPr="00693624">
        <w:rPr>
          <w:rFonts w:ascii="Arial" w:hAnsi="Arial" w:cs="Arial"/>
          <w:color w:val="000000"/>
          <w:kern w:val="0"/>
          <w:sz w:val="21"/>
          <w:szCs w:val="21"/>
        </w:rPr>
        <w:t xml:space="preserve"> </w:t>
      </w:r>
      <w:r w:rsidRPr="00693624">
        <w:rPr>
          <w:rFonts w:ascii="Arial" w:hAnsi="Arial" w:cs="Arial"/>
          <w:color w:val="000000"/>
          <w:kern w:val="0"/>
          <w:sz w:val="21"/>
          <w:szCs w:val="21"/>
        </w:rPr>
        <w:t>disadvantages of a corporation.</w:t>
      </w:r>
    </w:p>
    <w:p w:rsidR="00745BF5" w:rsidRPr="00693624" w:rsidRDefault="00745BF5" w:rsidP="00384BD6">
      <w:pPr>
        <w:tabs>
          <w:tab w:val="left" w:pos="1276"/>
        </w:tabs>
        <w:autoSpaceDE w:val="0"/>
        <w:autoSpaceDN w:val="0"/>
        <w:adjustRightInd w:val="0"/>
        <w:ind w:leftChars="354" w:left="1274" w:hangingChars="202" w:hanging="424"/>
        <w:rPr>
          <w:rFonts w:ascii="Arial" w:hAnsi="Arial" w:cs="Arial"/>
          <w:color w:val="000000"/>
          <w:kern w:val="0"/>
          <w:sz w:val="21"/>
          <w:szCs w:val="21"/>
        </w:rPr>
      </w:pPr>
      <w:r w:rsidRPr="00693624">
        <w:rPr>
          <w:rFonts w:ascii="Arial" w:hAnsi="Arial" w:cs="Arial"/>
          <w:color w:val="000000"/>
          <w:kern w:val="0"/>
          <w:sz w:val="21"/>
          <w:szCs w:val="21"/>
        </w:rPr>
        <w:t xml:space="preserve">3. </w:t>
      </w:r>
      <w:r w:rsidR="00384BD6" w:rsidRPr="00693624">
        <w:rPr>
          <w:rFonts w:ascii="Arial" w:hAnsi="Arial" w:cs="Arial"/>
          <w:color w:val="000000"/>
          <w:kern w:val="0"/>
          <w:sz w:val="21"/>
          <w:szCs w:val="21"/>
        </w:rPr>
        <w:tab/>
      </w:r>
      <w:r w:rsidRPr="00693624">
        <w:rPr>
          <w:rFonts w:ascii="Arial" w:hAnsi="Arial" w:cs="Arial"/>
          <w:color w:val="000000"/>
          <w:kern w:val="0"/>
          <w:sz w:val="21"/>
          <w:szCs w:val="21"/>
        </w:rPr>
        <w:t>When a corporation is formed, organization costs are recorded as an asset.</w:t>
      </w:r>
    </w:p>
    <w:p w:rsidR="00745BF5" w:rsidRPr="00693624" w:rsidRDefault="00745BF5" w:rsidP="00384BD6">
      <w:pPr>
        <w:tabs>
          <w:tab w:val="left" w:pos="1276"/>
        </w:tabs>
        <w:autoSpaceDE w:val="0"/>
        <w:autoSpaceDN w:val="0"/>
        <w:adjustRightInd w:val="0"/>
        <w:ind w:leftChars="354" w:left="1274" w:hangingChars="202" w:hanging="424"/>
        <w:rPr>
          <w:rFonts w:ascii="Arial" w:hAnsi="Arial" w:cs="Arial"/>
          <w:color w:val="000000"/>
          <w:kern w:val="0"/>
          <w:sz w:val="21"/>
          <w:szCs w:val="21"/>
        </w:rPr>
      </w:pPr>
      <w:r w:rsidRPr="00693624">
        <w:rPr>
          <w:rFonts w:ascii="Arial" w:hAnsi="Arial" w:cs="Arial"/>
          <w:color w:val="000000"/>
          <w:kern w:val="0"/>
          <w:sz w:val="21"/>
          <w:szCs w:val="21"/>
        </w:rPr>
        <w:t xml:space="preserve">4. </w:t>
      </w:r>
      <w:r w:rsidR="00384BD6" w:rsidRPr="00693624">
        <w:rPr>
          <w:rFonts w:ascii="Arial" w:hAnsi="Arial" w:cs="Arial"/>
          <w:color w:val="000000"/>
          <w:kern w:val="0"/>
          <w:sz w:val="21"/>
          <w:szCs w:val="21"/>
        </w:rPr>
        <w:tab/>
      </w:r>
      <w:r w:rsidRPr="00693624">
        <w:rPr>
          <w:rFonts w:ascii="Arial" w:hAnsi="Arial" w:cs="Arial"/>
          <w:color w:val="000000"/>
          <w:kern w:val="0"/>
          <w:sz w:val="21"/>
          <w:szCs w:val="21"/>
        </w:rPr>
        <w:t>Each ordinary share gives the shareholder the ownership rights to vote at shareholder meetings,</w:t>
      </w:r>
      <w:r w:rsidR="00384BD6" w:rsidRPr="00693624">
        <w:rPr>
          <w:rFonts w:ascii="Arial" w:hAnsi="Arial" w:cs="Arial"/>
          <w:color w:val="000000"/>
          <w:kern w:val="0"/>
          <w:sz w:val="21"/>
          <w:szCs w:val="21"/>
        </w:rPr>
        <w:t xml:space="preserve"> </w:t>
      </w:r>
      <w:r w:rsidRPr="00693624">
        <w:rPr>
          <w:rFonts w:ascii="Arial" w:hAnsi="Arial" w:cs="Arial"/>
          <w:color w:val="000000"/>
          <w:kern w:val="0"/>
          <w:sz w:val="21"/>
          <w:szCs w:val="21"/>
        </w:rPr>
        <w:t>share in corporate earnings, keep the same percentage ownership when new shares are issued,</w:t>
      </w:r>
      <w:r w:rsidR="00384BD6" w:rsidRPr="00693624">
        <w:rPr>
          <w:rFonts w:ascii="Arial" w:hAnsi="Arial" w:cs="Arial"/>
          <w:color w:val="000000"/>
          <w:kern w:val="0"/>
          <w:sz w:val="21"/>
          <w:szCs w:val="21"/>
        </w:rPr>
        <w:t xml:space="preserve"> </w:t>
      </w:r>
      <w:r w:rsidRPr="00693624">
        <w:rPr>
          <w:rFonts w:ascii="Arial" w:hAnsi="Arial" w:cs="Arial"/>
          <w:color w:val="000000"/>
          <w:kern w:val="0"/>
          <w:sz w:val="21"/>
          <w:szCs w:val="21"/>
        </w:rPr>
        <w:t>and share in assets upon liquidation.</w:t>
      </w:r>
    </w:p>
    <w:p w:rsidR="00745BF5" w:rsidRPr="00693624" w:rsidRDefault="00745BF5" w:rsidP="00384BD6">
      <w:pPr>
        <w:tabs>
          <w:tab w:val="left" w:pos="1276"/>
        </w:tabs>
        <w:autoSpaceDE w:val="0"/>
        <w:autoSpaceDN w:val="0"/>
        <w:adjustRightInd w:val="0"/>
        <w:ind w:leftChars="354" w:left="1274" w:hangingChars="202" w:hanging="424"/>
        <w:rPr>
          <w:rFonts w:ascii="Arial" w:hAnsi="Arial" w:cs="Arial"/>
          <w:color w:val="000000"/>
          <w:kern w:val="0"/>
          <w:sz w:val="21"/>
          <w:szCs w:val="21"/>
        </w:rPr>
      </w:pPr>
      <w:r w:rsidRPr="00693624">
        <w:rPr>
          <w:rFonts w:ascii="Arial" w:hAnsi="Arial" w:cs="Arial"/>
          <w:color w:val="000000"/>
          <w:kern w:val="0"/>
          <w:sz w:val="21"/>
          <w:szCs w:val="21"/>
        </w:rPr>
        <w:t xml:space="preserve">5. </w:t>
      </w:r>
      <w:r w:rsidR="00384BD6" w:rsidRPr="00693624">
        <w:rPr>
          <w:rFonts w:ascii="Arial" w:hAnsi="Arial" w:cs="Arial"/>
          <w:color w:val="000000"/>
          <w:kern w:val="0"/>
          <w:sz w:val="21"/>
          <w:szCs w:val="21"/>
        </w:rPr>
        <w:tab/>
      </w:r>
      <w:r w:rsidRPr="00693624">
        <w:rPr>
          <w:rFonts w:ascii="Arial" w:hAnsi="Arial" w:cs="Arial"/>
          <w:color w:val="000000"/>
          <w:kern w:val="0"/>
          <w:sz w:val="21"/>
          <w:szCs w:val="21"/>
        </w:rPr>
        <w:t>The number of issued shares is always greater than or equal to the number of authorized shares.</w:t>
      </w:r>
    </w:p>
    <w:p w:rsidR="00745BF5" w:rsidRPr="00693624" w:rsidRDefault="00745BF5" w:rsidP="00384BD6">
      <w:pPr>
        <w:tabs>
          <w:tab w:val="left" w:pos="1276"/>
        </w:tabs>
        <w:autoSpaceDE w:val="0"/>
        <w:autoSpaceDN w:val="0"/>
        <w:adjustRightInd w:val="0"/>
        <w:ind w:leftChars="354" w:left="1274" w:hangingChars="202" w:hanging="424"/>
        <w:rPr>
          <w:rFonts w:ascii="Arial" w:hAnsi="Arial" w:cs="Arial"/>
          <w:color w:val="000000"/>
          <w:kern w:val="0"/>
          <w:sz w:val="21"/>
          <w:szCs w:val="21"/>
        </w:rPr>
      </w:pPr>
      <w:r w:rsidRPr="00693624">
        <w:rPr>
          <w:rFonts w:ascii="Arial" w:hAnsi="Arial" w:cs="Arial"/>
          <w:color w:val="000000"/>
          <w:kern w:val="0"/>
          <w:sz w:val="21"/>
          <w:szCs w:val="21"/>
        </w:rPr>
        <w:lastRenderedPageBreak/>
        <w:t xml:space="preserve">6. </w:t>
      </w:r>
      <w:r w:rsidR="00384BD6" w:rsidRPr="00693624">
        <w:rPr>
          <w:rFonts w:ascii="Arial" w:hAnsi="Arial" w:cs="Arial"/>
          <w:color w:val="000000"/>
          <w:kern w:val="0"/>
          <w:sz w:val="21"/>
          <w:szCs w:val="21"/>
        </w:rPr>
        <w:tab/>
      </w:r>
      <w:r w:rsidRPr="00693624">
        <w:rPr>
          <w:rFonts w:ascii="Arial" w:hAnsi="Arial" w:cs="Arial"/>
          <w:color w:val="000000"/>
          <w:kern w:val="0"/>
          <w:sz w:val="21"/>
          <w:szCs w:val="21"/>
        </w:rPr>
        <w:t>A journal entry is required for the authorization of ordinary shares.</w:t>
      </w:r>
    </w:p>
    <w:p w:rsidR="00745BF5" w:rsidRPr="00693624" w:rsidRDefault="00745BF5" w:rsidP="00384BD6">
      <w:pPr>
        <w:tabs>
          <w:tab w:val="left" w:pos="1276"/>
        </w:tabs>
        <w:autoSpaceDE w:val="0"/>
        <w:autoSpaceDN w:val="0"/>
        <w:adjustRightInd w:val="0"/>
        <w:ind w:leftChars="354" w:left="1274" w:hangingChars="202" w:hanging="424"/>
        <w:rPr>
          <w:rFonts w:ascii="Arial" w:hAnsi="Arial" w:cs="Arial"/>
          <w:color w:val="000000"/>
          <w:kern w:val="0"/>
          <w:sz w:val="21"/>
          <w:szCs w:val="21"/>
        </w:rPr>
      </w:pPr>
      <w:r w:rsidRPr="00693624">
        <w:rPr>
          <w:rFonts w:ascii="Arial" w:hAnsi="Arial" w:cs="Arial"/>
          <w:color w:val="000000"/>
          <w:kern w:val="0"/>
          <w:sz w:val="21"/>
          <w:szCs w:val="21"/>
        </w:rPr>
        <w:t xml:space="preserve">7. </w:t>
      </w:r>
      <w:r w:rsidR="00384BD6" w:rsidRPr="00693624">
        <w:rPr>
          <w:rFonts w:ascii="Arial" w:hAnsi="Arial" w:cs="Arial"/>
          <w:color w:val="000000"/>
          <w:kern w:val="0"/>
          <w:sz w:val="21"/>
          <w:szCs w:val="21"/>
        </w:rPr>
        <w:tab/>
      </w:r>
      <w:r w:rsidRPr="00693624">
        <w:rPr>
          <w:rFonts w:ascii="Arial" w:hAnsi="Arial" w:cs="Arial"/>
          <w:color w:val="000000"/>
          <w:kern w:val="0"/>
          <w:sz w:val="21"/>
          <w:szCs w:val="21"/>
        </w:rPr>
        <w:t>Publicly held corporations usually issue shares directly to investors.</w:t>
      </w:r>
    </w:p>
    <w:p w:rsidR="00745BF5" w:rsidRPr="00693624" w:rsidRDefault="00745BF5" w:rsidP="00384BD6">
      <w:pPr>
        <w:tabs>
          <w:tab w:val="left" w:pos="1276"/>
        </w:tabs>
        <w:autoSpaceDE w:val="0"/>
        <w:autoSpaceDN w:val="0"/>
        <w:adjustRightInd w:val="0"/>
        <w:ind w:leftChars="354" w:left="1274" w:hangingChars="202" w:hanging="424"/>
        <w:rPr>
          <w:rFonts w:ascii="Arial" w:hAnsi="Arial" w:cs="Arial"/>
          <w:color w:val="000000"/>
          <w:kern w:val="0"/>
          <w:sz w:val="21"/>
          <w:szCs w:val="21"/>
        </w:rPr>
      </w:pPr>
      <w:r w:rsidRPr="00693624">
        <w:rPr>
          <w:rFonts w:ascii="Arial" w:hAnsi="Arial" w:cs="Arial"/>
          <w:color w:val="000000"/>
          <w:kern w:val="0"/>
          <w:sz w:val="21"/>
          <w:szCs w:val="21"/>
        </w:rPr>
        <w:t xml:space="preserve">8. </w:t>
      </w:r>
      <w:r w:rsidR="00384BD6" w:rsidRPr="00693624">
        <w:rPr>
          <w:rFonts w:ascii="Arial" w:hAnsi="Arial" w:cs="Arial"/>
          <w:color w:val="000000"/>
          <w:kern w:val="0"/>
          <w:sz w:val="21"/>
          <w:szCs w:val="21"/>
        </w:rPr>
        <w:tab/>
      </w:r>
      <w:r w:rsidRPr="00693624">
        <w:rPr>
          <w:rFonts w:ascii="Arial" w:hAnsi="Arial" w:cs="Arial"/>
          <w:color w:val="000000"/>
          <w:kern w:val="0"/>
          <w:sz w:val="21"/>
          <w:szCs w:val="21"/>
        </w:rPr>
        <w:t>The trading of shares on a securities exchange involves the transfer of already issued shares</w:t>
      </w:r>
      <w:r w:rsidR="00384BD6" w:rsidRPr="00693624">
        <w:rPr>
          <w:rFonts w:ascii="Arial" w:hAnsi="Arial" w:cs="Arial"/>
          <w:color w:val="000000"/>
          <w:kern w:val="0"/>
          <w:sz w:val="21"/>
          <w:szCs w:val="21"/>
        </w:rPr>
        <w:t xml:space="preserve"> </w:t>
      </w:r>
      <w:r w:rsidRPr="00693624">
        <w:rPr>
          <w:rFonts w:ascii="Arial" w:hAnsi="Arial" w:cs="Arial"/>
          <w:color w:val="000000"/>
          <w:kern w:val="0"/>
          <w:sz w:val="21"/>
          <w:szCs w:val="21"/>
        </w:rPr>
        <w:t>from an existing shareholder to another investor.</w:t>
      </w:r>
    </w:p>
    <w:p w:rsidR="00745BF5" w:rsidRPr="00693624" w:rsidRDefault="00745BF5" w:rsidP="00384BD6">
      <w:pPr>
        <w:tabs>
          <w:tab w:val="left" w:pos="1276"/>
        </w:tabs>
        <w:autoSpaceDE w:val="0"/>
        <w:autoSpaceDN w:val="0"/>
        <w:adjustRightInd w:val="0"/>
        <w:ind w:leftChars="354" w:left="1274" w:hangingChars="202" w:hanging="424"/>
        <w:rPr>
          <w:rFonts w:ascii="Arial" w:hAnsi="Arial" w:cs="Arial"/>
          <w:color w:val="000000"/>
          <w:kern w:val="0"/>
          <w:sz w:val="21"/>
          <w:szCs w:val="21"/>
        </w:rPr>
      </w:pPr>
      <w:r w:rsidRPr="00693624">
        <w:rPr>
          <w:rFonts w:ascii="Arial" w:hAnsi="Arial" w:cs="Arial"/>
          <w:color w:val="000000"/>
          <w:kern w:val="0"/>
          <w:sz w:val="21"/>
          <w:szCs w:val="21"/>
        </w:rPr>
        <w:t xml:space="preserve">9. </w:t>
      </w:r>
      <w:r w:rsidR="00384BD6" w:rsidRPr="00693624">
        <w:rPr>
          <w:rFonts w:ascii="Arial" w:hAnsi="Arial" w:cs="Arial"/>
          <w:color w:val="000000"/>
          <w:kern w:val="0"/>
          <w:sz w:val="21"/>
          <w:szCs w:val="21"/>
        </w:rPr>
        <w:tab/>
      </w:r>
      <w:r w:rsidRPr="00693624">
        <w:rPr>
          <w:rFonts w:ascii="Arial" w:hAnsi="Arial" w:cs="Arial"/>
          <w:color w:val="000000"/>
          <w:kern w:val="0"/>
          <w:sz w:val="21"/>
          <w:szCs w:val="21"/>
        </w:rPr>
        <w:t>The market price of ordinary shares is usually the same as its par value.</w:t>
      </w:r>
    </w:p>
    <w:p w:rsidR="00745BF5" w:rsidRPr="00693624" w:rsidRDefault="00745BF5" w:rsidP="00A62348">
      <w:pPr>
        <w:autoSpaceDE w:val="0"/>
        <w:autoSpaceDN w:val="0"/>
        <w:adjustRightInd w:val="0"/>
        <w:ind w:leftChars="353" w:left="848" w:hanging="1"/>
        <w:rPr>
          <w:rFonts w:ascii="Arial" w:hAnsi="Arial" w:cs="Arial"/>
          <w:color w:val="000000"/>
          <w:kern w:val="0"/>
          <w:sz w:val="21"/>
          <w:szCs w:val="21"/>
        </w:rPr>
      </w:pPr>
      <w:r w:rsidRPr="00693624">
        <w:rPr>
          <w:rFonts w:ascii="Arial" w:hAnsi="Arial" w:cs="Arial"/>
          <w:color w:val="000000"/>
          <w:kern w:val="0"/>
          <w:sz w:val="21"/>
          <w:szCs w:val="21"/>
        </w:rPr>
        <w:t xml:space="preserve">10. </w:t>
      </w:r>
      <w:r w:rsidR="00384BD6" w:rsidRPr="00693624">
        <w:rPr>
          <w:rFonts w:ascii="Arial" w:hAnsi="Arial" w:cs="Arial"/>
          <w:color w:val="000000"/>
          <w:kern w:val="0"/>
          <w:sz w:val="21"/>
          <w:szCs w:val="21"/>
        </w:rPr>
        <w:tab/>
      </w:r>
      <w:r w:rsidRPr="00693624">
        <w:rPr>
          <w:rFonts w:ascii="Arial" w:hAnsi="Arial" w:cs="Arial"/>
          <w:color w:val="000000"/>
          <w:kern w:val="0"/>
          <w:sz w:val="21"/>
          <w:szCs w:val="21"/>
        </w:rPr>
        <w:t xml:space="preserve">Retained earnings </w:t>
      </w:r>
      <w:proofErr w:type="gramStart"/>
      <w:r w:rsidRPr="00693624">
        <w:rPr>
          <w:rFonts w:ascii="Arial" w:hAnsi="Arial" w:cs="Arial"/>
          <w:color w:val="000000"/>
          <w:kern w:val="0"/>
          <w:sz w:val="21"/>
          <w:szCs w:val="21"/>
        </w:rPr>
        <w:t>is</w:t>
      </w:r>
      <w:proofErr w:type="gramEnd"/>
      <w:r w:rsidRPr="00693624">
        <w:rPr>
          <w:rFonts w:ascii="Arial" w:hAnsi="Arial" w:cs="Arial"/>
          <w:color w:val="000000"/>
          <w:kern w:val="0"/>
          <w:sz w:val="21"/>
          <w:szCs w:val="21"/>
        </w:rPr>
        <w:t xml:space="preserve"> the total amount of cash and other assets paid in to the corporation by</w:t>
      </w:r>
      <w:r w:rsidR="00A62348" w:rsidRPr="00693624">
        <w:rPr>
          <w:rFonts w:ascii="Arial" w:hAnsi="Arial" w:cs="Arial"/>
          <w:color w:val="000000"/>
          <w:kern w:val="0"/>
          <w:sz w:val="21"/>
          <w:szCs w:val="21"/>
        </w:rPr>
        <w:t xml:space="preserve"> </w:t>
      </w:r>
      <w:r w:rsidRPr="00693624">
        <w:rPr>
          <w:rFonts w:ascii="Arial" w:hAnsi="Arial" w:cs="Arial"/>
          <w:color w:val="000000"/>
          <w:kern w:val="0"/>
          <w:sz w:val="21"/>
          <w:szCs w:val="21"/>
        </w:rPr>
        <w:t>shareholders in exchange for shares.</w:t>
      </w:r>
    </w:p>
    <w:p w:rsidR="00745BF5" w:rsidRPr="00693624" w:rsidRDefault="00745BF5" w:rsidP="006C57DD">
      <w:pPr>
        <w:autoSpaceDE w:val="0"/>
        <w:autoSpaceDN w:val="0"/>
        <w:adjustRightInd w:val="0"/>
        <w:spacing w:beforeLines="50"/>
        <w:ind w:leftChars="354" w:left="850"/>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t>Identify each statement as true or false. If false, indicate how to correct the statement.</w:t>
      </w:r>
    </w:p>
    <w:p w:rsidR="00745BF5" w:rsidRPr="00693624" w:rsidRDefault="00745BF5" w:rsidP="00745BF5">
      <w:pPr>
        <w:autoSpaceDE w:val="0"/>
        <w:autoSpaceDN w:val="0"/>
        <w:adjustRightInd w:val="0"/>
        <w:rPr>
          <w:rFonts w:ascii="Arial" w:hAnsi="Arial" w:cs="Arial"/>
          <w:b/>
          <w:bCs/>
          <w:color w:val="B21117"/>
          <w:kern w:val="0"/>
          <w:sz w:val="21"/>
          <w:szCs w:val="21"/>
        </w:rPr>
      </w:pPr>
    </w:p>
    <w:p w:rsidR="00745BF5" w:rsidRPr="00693624" w:rsidRDefault="00745BF5" w:rsidP="00745BF5">
      <w:pPr>
        <w:autoSpaceDE w:val="0"/>
        <w:autoSpaceDN w:val="0"/>
        <w:adjustRightInd w:val="0"/>
        <w:ind w:left="851" w:hangingChars="405" w:hanging="851"/>
        <w:rPr>
          <w:rFonts w:ascii="Arial" w:hAnsi="Arial" w:cs="Arial"/>
          <w:color w:val="000000"/>
          <w:kern w:val="0"/>
          <w:sz w:val="21"/>
          <w:szCs w:val="21"/>
        </w:rPr>
      </w:pPr>
      <w:proofErr w:type="gramStart"/>
      <w:r w:rsidRPr="00693624">
        <w:rPr>
          <w:rFonts w:ascii="Arial" w:hAnsi="Arial" w:cs="Arial"/>
          <w:b/>
          <w:bCs/>
          <w:color w:val="B21117"/>
          <w:kern w:val="0"/>
          <w:sz w:val="21"/>
          <w:szCs w:val="21"/>
        </w:rPr>
        <w:t>E11-3.</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Journalize issuance of ordinary shares</w:t>
      </w:r>
      <w:r w:rsidRPr="00693624">
        <w:rPr>
          <w:rFonts w:ascii="Arial" w:hAnsi="Arial" w:cs="Arial"/>
          <w:color w:val="000000"/>
          <w:kern w:val="0"/>
          <w:sz w:val="21"/>
          <w:szCs w:val="21"/>
        </w:rPr>
        <w:t>.</w:t>
      </w:r>
    </w:p>
    <w:p w:rsidR="00745BF5" w:rsidRPr="00693624" w:rsidRDefault="00745BF5" w:rsidP="00745BF5">
      <w:pPr>
        <w:autoSpaceDE w:val="0"/>
        <w:autoSpaceDN w:val="0"/>
        <w:adjustRightInd w:val="0"/>
        <w:ind w:leftChars="354" w:left="850"/>
        <w:rPr>
          <w:rFonts w:ascii="Arial" w:hAnsi="Arial" w:cs="Arial"/>
          <w:color w:val="038ACF"/>
          <w:kern w:val="0"/>
          <w:sz w:val="21"/>
          <w:szCs w:val="21"/>
        </w:rPr>
      </w:pPr>
      <w:r w:rsidRPr="00693624">
        <w:rPr>
          <w:rFonts w:ascii="Arial" w:hAnsi="Arial" w:cs="Arial"/>
          <w:color w:val="038ACF"/>
          <w:kern w:val="0"/>
          <w:sz w:val="21"/>
          <w:szCs w:val="21"/>
        </w:rPr>
        <w:t>(LO 2)</w:t>
      </w:r>
    </w:p>
    <w:p w:rsidR="00A62348" w:rsidRPr="00693624" w:rsidRDefault="00745BF5" w:rsidP="006C57DD">
      <w:pPr>
        <w:autoSpaceDE w:val="0"/>
        <w:autoSpaceDN w:val="0"/>
        <w:adjustRightInd w:val="0"/>
        <w:spacing w:afterLines="20"/>
        <w:ind w:leftChars="354" w:left="851" w:hanging="1"/>
        <w:rPr>
          <w:rFonts w:ascii="Arial" w:hAnsi="Arial" w:cs="Arial"/>
          <w:color w:val="000000"/>
          <w:kern w:val="0"/>
          <w:sz w:val="21"/>
          <w:szCs w:val="21"/>
        </w:rPr>
      </w:pPr>
      <w:r w:rsidRPr="00693624">
        <w:rPr>
          <w:rFonts w:ascii="Arial" w:hAnsi="Arial" w:cs="Arial"/>
          <w:color w:val="000000"/>
          <w:kern w:val="0"/>
          <w:sz w:val="21"/>
          <w:szCs w:val="21"/>
        </w:rPr>
        <w:t>During its first year of operations, Punjab Corporation had the following transactions pertaining to its</w:t>
      </w:r>
      <w:r w:rsidR="00A62348" w:rsidRPr="00693624">
        <w:rPr>
          <w:rFonts w:ascii="Arial" w:hAnsi="Arial" w:cs="Arial"/>
          <w:color w:val="000000"/>
          <w:kern w:val="0"/>
          <w:sz w:val="21"/>
          <w:szCs w:val="21"/>
        </w:rPr>
        <w:t xml:space="preserve"> </w:t>
      </w:r>
      <w:r w:rsidRPr="00693624">
        <w:rPr>
          <w:rFonts w:ascii="Arial" w:hAnsi="Arial" w:cs="Arial"/>
          <w:color w:val="000000"/>
          <w:kern w:val="0"/>
          <w:sz w:val="21"/>
          <w:szCs w:val="21"/>
        </w:rPr>
        <w:t>ordinary shares.</w:t>
      </w:r>
    </w:p>
    <w:p w:rsidR="00A62348" w:rsidRPr="00693624" w:rsidRDefault="00745BF5" w:rsidP="006C57DD">
      <w:pPr>
        <w:tabs>
          <w:tab w:val="left" w:pos="1843"/>
        </w:tabs>
        <w:autoSpaceDE w:val="0"/>
        <w:autoSpaceDN w:val="0"/>
        <w:adjustRightInd w:val="0"/>
        <w:spacing w:afterLines="20"/>
        <w:ind w:leftChars="354" w:left="1841" w:hangingChars="472" w:hanging="991"/>
        <w:rPr>
          <w:rFonts w:ascii="Arial" w:hAnsi="Arial" w:cs="Arial"/>
          <w:color w:val="000000"/>
          <w:kern w:val="0"/>
          <w:sz w:val="21"/>
          <w:szCs w:val="21"/>
        </w:rPr>
      </w:pPr>
      <w:r w:rsidRPr="00693624">
        <w:rPr>
          <w:rFonts w:ascii="Arial" w:hAnsi="Arial" w:cs="Arial"/>
          <w:color w:val="000000"/>
          <w:kern w:val="0"/>
          <w:sz w:val="21"/>
          <w:szCs w:val="21"/>
        </w:rPr>
        <w:t xml:space="preserve">Jan. 10 </w:t>
      </w:r>
      <w:r w:rsidR="00A62348" w:rsidRPr="00693624">
        <w:rPr>
          <w:rFonts w:ascii="Arial" w:hAnsi="Arial" w:cs="Arial"/>
          <w:color w:val="000000"/>
          <w:kern w:val="0"/>
          <w:sz w:val="21"/>
          <w:szCs w:val="21"/>
        </w:rPr>
        <w:tab/>
      </w:r>
      <w:r w:rsidRPr="00693624">
        <w:rPr>
          <w:rFonts w:ascii="Arial" w:hAnsi="Arial" w:cs="Arial"/>
          <w:color w:val="000000"/>
          <w:kern w:val="0"/>
          <w:sz w:val="21"/>
          <w:szCs w:val="21"/>
        </w:rPr>
        <w:t>Issued 70,000 shares for cash at Rs</w:t>
      </w:r>
      <w:r w:rsidR="00A62348" w:rsidRPr="00693624">
        <w:rPr>
          <w:rFonts w:ascii="Arial" w:hAnsi="Arial" w:cs="Arial"/>
          <w:color w:val="000000"/>
          <w:kern w:val="0"/>
          <w:sz w:val="21"/>
          <w:szCs w:val="21"/>
        </w:rPr>
        <w:t>5</w:t>
      </w:r>
      <w:r w:rsidRPr="00693624">
        <w:rPr>
          <w:rFonts w:ascii="Arial" w:hAnsi="Arial" w:cs="Arial"/>
          <w:color w:val="000000"/>
          <w:kern w:val="0"/>
          <w:sz w:val="21"/>
          <w:szCs w:val="21"/>
        </w:rPr>
        <w:t xml:space="preserve"> per share.</w:t>
      </w:r>
    </w:p>
    <w:p w:rsidR="00745BF5" w:rsidRPr="00693624" w:rsidRDefault="00745BF5" w:rsidP="006C57DD">
      <w:pPr>
        <w:tabs>
          <w:tab w:val="left" w:pos="1418"/>
        </w:tabs>
        <w:autoSpaceDE w:val="0"/>
        <w:autoSpaceDN w:val="0"/>
        <w:adjustRightInd w:val="0"/>
        <w:spacing w:afterLines="20"/>
        <w:ind w:leftChars="354" w:left="1841" w:hangingChars="472" w:hanging="991"/>
        <w:rPr>
          <w:rFonts w:ascii="Arial" w:hAnsi="Arial" w:cs="Arial"/>
          <w:color w:val="000000"/>
          <w:kern w:val="0"/>
          <w:sz w:val="21"/>
          <w:szCs w:val="21"/>
        </w:rPr>
      </w:pPr>
      <w:r w:rsidRPr="00693624">
        <w:rPr>
          <w:rFonts w:ascii="Arial" w:hAnsi="Arial" w:cs="Arial"/>
          <w:color w:val="000000"/>
          <w:kern w:val="0"/>
          <w:sz w:val="21"/>
          <w:szCs w:val="21"/>
        </w:rPr>
        <w:t xml:space="preserve">July </w:t>
      </w:r>
      <w:r w:rsidR="00A62348"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A62348" w:rsidRPr="00693624">
        <w:rPr>
          <w:rFonts w:ascii="Arial" w:hAnsi="Arial" w:cs="Arial"/>
          <w:color w:val="000000"/>
          <w:kern w:val="0"/>
          <w:sz w:val="21"/>
          <w:szCs w:val="21"/>
        </w:rPr>
        <w:tab/>
      </w:r>
      <w:r w:rsidRPr="00693624">
        <w:rPr>
          <w:rFonts w:ascii="Arial" w:hAnsi="Arial" w:cs="Arial"/>
          <w:color w:val="000000"/>
          <w:kern w:val="0"/>
          <w:sz w:val="21"/>
          <w:szCs w:val="21"/>
        </w:rPr>
        <w:t>Issued 30,000 shares for cash at Rs7 per share.</w:t>
      </w:r>
    </w:p>
    <w:p w:rsidR="00745BF5" w:rsidRPr="00693624" w:rsidRDefault="00745BF5" w:rsidP="00745BF5">
      <w:pPr>
        <w:autoSpaceDE w:val="0"/>
        <w:autoSpaceDN w:val="0"/>
        <w:adjustRightInd w:val="0"/>
        <w:ind w:leftChars="354" w:left="850"/>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745BF5" w:rsidRPr="00693624" w:rsidRDefault="00745BF5" w:rsidP="00A62348">
      <w:pPr>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(a) Journalize the transactions, assuming that the ordinary shares have a par value of Rs</w:t>
      </w:r>
      <w:r w:rsidR="00A62348" w:rsidRPr="00693624">
        <w:rPr>
          <w:rFonts w:ascii="Arial" w:hAnsi="Arial" w:cs="Arial"/>
          <w:color w:val="000000"/>
          <w:kern w:val="0"/>
          <w:sz w:val="21"/>
          <w:szCs w:val="21"/>
        </w:rPr>
        <w:t>5</w:t>
      </w:r>
      <w:r w:rsidRPr="00693624">
        <w:rPr>
          <w:rFonts w:ascii="Arial" w:hAnsi="Arial" w:cs="Arial"/>
          <w:color w:val="000000"/>
          <w:kern w:val="0"/>
          <w:sz w:val="21"/>
          <w:szCs w:val="21"/>
        </w:rPr>
        <w:t xml:space="preserve"> per share.</w:t>
      </w:r>
    </w:p>
    <w:p w:rsidR="00745BF5" w:rsidRPr="00693624" w:rsidRDefault="00745BF5" w:rsidP="00A62348">
      <w:pPr>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(b) Journalize the transactions, assuming that the ordinary shares are no-par with a stated value of Rs1</w:t>
      </w:r>
      <w:r w:rsidR="00A62348" w:rsidRPr="00693624">
        <w:rPr>
          <w:rFonts w:ascii="Arial" w:hAnsi="Arial" w:cs="Arial"/>
          <w:color w:val="000000"/>
          <w:kern w:val="0"/>
          <w:sz w:val="21"/>
          <w:szCs w:val="21"/>
        </w:rPr>
        <w:t xml:space="preserve"> </w:t>
      </w:r>
      <w:r w:rsidRPr="00693624">
        <w:rPr>
          <w:rFonts w:ascii="Arial" w:hAnsi="Arial" w:cs="Arial"/>
          <w:color w:val="000000"/>
          <w:kern w:val="0"/>
          <w:sz w:val="21"/>
          <w:szCs w:val="21"/>
        </w:rPr>
        <w:t>per share.</w:t>
      </w:r>
    </w:p>
    <w:p w:rsidR="00745BF5" w:rsidRPr="00693624" w:rsidRDefault="00745BF5" w:rsidP="00745BF5">
      <w:pPr>
        <w:autoSpaceDE w:val="0"/>
        <w:autoSpaceDN w:val="0"/>
        <w:adjustRightInd w:val="0"/>
        <w:rPr>
          <w:rFonts w:ascii="Arial" w:hAnsi="Arial" w:cs="Arial"/>
          <w:b/>
          <w:bCs/>
          <w:color w:val="B21117"/>
          <w:kern w:val="0"/>
          <w:sz w:val="21"/>
          <w:szCs w:val="21"/>
        </w:rPr>
      </w:pPr>
    </w:p>
    <w:p w:rsidR="00745BF5" w:rsidRPr="00693624" w:rsidRDefault="00745BF5" w:rsidP="00745BF5">
      <w:pPr>
        <w:autoSpaceDE w:val="0"/>
        <w:autoSpaceDN w:val="0"/>
        <w:adjustRightInd w:val="0"/>
        <w:ind w:left="851" w:hangingChars="405" w:hanging="851"/>
        <w:rPr>
          <w:rFonts w:ascii="Arial" w:hAnsi="Arial" w:cs="Arial"/>
          <w:b/>
          <w:bCs/>
          <w:color w:val="B21117"/>
          <w:kern w:val="0"/>
          <w:sz w:val="21"/>
          <w:szCs w:val="21"/>
        </w:rPr>
      </w:pPr>
      <w:proofErr w:type="gramStart"/>
      <w:r w:rsidRPr="00693624">
        <w:rPr>
          <w:rFonts w:ascii="Arial" w:hAnsi="Arial" w:cs="Arial"/>
          <w:b/>
          <w:bCs/>
          <w:color w:val="B21117"/>
          <w:kern w:val="0"/>
          <w:sz w:val="21"/>
          <w:szCs w:val="21"/>
        </w:rPr>
        <w:t>E11-4.</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Journalize issuance of ordinary shares</w:t>
      </w:r>
      <w:r w:rsidRPr="00693624">
        <w:rPr>
          <w:rFonts w:ascii="Arial" w:hAnsi="Arial" w:cs="Arial"/>
          <w:color w:val="000000"/>
          <w:kern w:val="0"/>
          <w:sz w:val="21"/>
          <w:szCs w:val="21"/>
        </w:rPr>
        <w:t>.</w:t>
      </w:r>
    </w:p>
    <w:p w:rsidR="00745BF5" w:rsidRPr="00693624" w:rsidRDefault="00745BF5" w:rsidP="00745BF5">
      <w:pPr>
        <w:autoSpaceDE w:val="0"/>
        <w:autoSpaceDN w:val="0"/>
        <w:adjustRightInd w:val="0"/>
        <w:ind w:leftChars="354" w:left="850"/>
        <w:rPr>
          <w:rFonts w:ascii="Arial" w:hAnsi="Arial" w:cs="Arial"/>
          <w:color w:val="038ACF"/>
          <w:kern w:val="0"/>
          <w:sz w:val="21"/>
          <w:szCs w:val="21"/>
        </w:rPr>
      </w:pPr>
      <w:r w:rsidRPr="00693624">
        <w:rPr>
          <w:rFonts w:ascii="Arial" w:hAnsi="Arial" w:cs="Arial"/>
          <w:color w:val="038ACF"/>
          <w:kern w:val="0"/>
          <w:sz w:val="21"/>
          <w:szCs w:val="21"/>
        </w:rPr>
        <w:t>(LO 2)</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t xml:space="preserve">Luis </w:t>
      </w:r>
      <w:r w:rsidR="00A62348" w:rsidRPr="00693624">
        <w:rPr>
          <w:rFonts w:ascii="Arial" w:hAnsi="Arial" w:cs="Arial"/>
          <w:color w:val="000000"/>
          <w:kern w:val="0"/>
          <w:sz w:val="21"/>
          <w:szCs w:val="21"/>
        </w:rPr>
        <w:t>SLU</w:t>
      </w:r>
      <w:r w:rsidRPr="00693624">
        <w:rPr>
          <w:rFonts w:ascii="Arial" w:hAnsi="Arial" w:cs="Arial"/>
          <w:color w:val="000000"/>
          <w:kern w:val="0"/>
          <w:sz w:val="21"/>
          <w:szCs w:val="21"/>
        </w:rPr>
        <w:t xml:space="preserve"> issued 1,000 ordinary shares.</w:t>
      </w:r>
    </w:p>
    <w:p w:rsidR="00745BF5" w:rsidRPr="00693624" w:rsidRDefault="00745BF5" w:rsidP="006C57DD">
      <w:pPr>
        <w:autoSpaceDE w:val="0"/>
        <w:autoSpaceDN w:val="0"/>
        <w:adjustRightInd w:val="0"/>
        <w:spacing w:beforeLines="50"/>
        <w:ind w:leftChars="354" w:left="850"/>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t>Prepare the entry for the issuance under the following assumptions.</w:t>
      </w:r>
    </w:p>
    <w:p w:rsidR="00745BF5" w:rsidRPr="00693624" w:rsidRDefault="00745BF5" w:rsidP="00A62348">
      <w:pPr>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(a) The shares had a par value of </w:t>
      </w:r>
      <w:r w:rsidR="00A62348" w:rsidRPr="00693624">
        <w:rPr>
          <w:rFonts w:ascii="Arial" w:hAnsi="Arial" w:cs="Arial"/>
          <w:color w:val="000000"/>
          <w:kern w:val="0"/>
          <w:sz w:val="21"/>
          <w:szCs w:val="21"/>
        </w:rPr>
        <w:t>€</w:t>
      </w:r>
      <w:r w:rsidRPr="00693624">
        <w:rPr>
          <w:rFonts w:ascii="Arial" w:hAnsi="Arial" w:cs="Arial"/>
          <w:color w:val="000000"/>
          <w:kern w:val="0"/>
          <w:sz w:val="21"/>
          <w:szCs w:val="21"/>
        </w:rPr>
        <w:t xml:space="preserve">5 per share and were issued for a total of </w:t>
      </w:r>
      <w:r w:rsidR="00A62348" w:rsidRPr="00693624">
        <w:rPr>
          <w:rFonts w:ascii="Arial" w:hAnsi="Arial" w:cs="Arial"/>
          <w:color w:val="000000"/>
          <w:kern w:val="0"/>
          <w:sz w:val="21"/>
          <w:szCs w:val="21"/>
        </w:rPr>
        <w:t>€</w:t>
      </w:r>
      <w:r w:rsidRPr="00693624">
        <w:rPr>
          <w:rFonts w:ascii="Arial" w:hAnsi="Arial" w:cs="Arial"/>
          <w:color w:val="000000"/>
          <w:kern w:val="0"/>
          <w:sz w:val="21"/>
          <w:szCs w:val="21"/>
        </w:rPr>
        <w:t>48,000.</w:t>
      </w:r>
    </w:p>
    <w:p w:rsidR="00745BF5" w:rsidRPr="00693624" w:rsidRDefault="00745BF5" w:rsidP="00A62348">
      <w:pPr>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(b) The shares had a stated value of </w:t>
      </w:r>
      <w:r w:rsidR="00A62348" w:rsidRPr="00693624">
        <w:rPr>
          <w:rFonts w:ascii="Arial" w:hAnsi="Arial" w:cs="Arial"/>
          <w:color w:val="000000"/>
          <w:kern w:val="0"/>
          <w:sz w:val="21"/>
          <w:szCs w:val="21"/>
        </w:rPr>
        <w:t>€</w:t>
      </w:r>
      <w:r w:rsidRPr="00693624">
        <w:rPr>
          <w:rFonts w:ascii="Arial" w:hAnsi="Arial" w:cs="Arial"/>
          <w:color w:val="000000"/>
          <w:kern w:val="0"/>
          <w:sz w:val="21"/>
          <w:szCs w:val="21"/>
        </w:rPr>
        <w:t xml:space="preserve">5 per share and were issued for a total of </w:t>
      </w:r>
      <w:r w:rsidR="00A62348" w:rsidRPr="00693624">
        <w:rPr>
          <w:rFonts w:ascii="Arial" w:hAnsi="Arial" w:cs="Arial"/>
          <w:color w:val="000000"/>
          <w:kern w:val="0"/>
          <w:sz w:val="21"/>
          <w:szCs w:val="21"/>
        </w:rPr>
        <w:t>€</w:t>
      </w:r>
      <w:r w:rsidRPr="00693624">
        <w:rPr>
          <w:rFonts w:ascii="Arial" w:hAnsi="Arial" w:cs="Arial"/>
          <w:color w:val="000000"/>
          <w:kern w:val="0"/>
          <w:sz w:val="21"/>
          <w:szCs w:val="21"/>
        </w:rPr>
        <w:t>48,000.</w:t>
      </w:r>
    </w:p>
    <w:p w:rsidR="00745BF5" w:rsidRPr="00693624" w:rsidRDefault="00745BF5" w:rsidP="00A62348">
      <w:pPr>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(c) The shares had no par or stated value and were issued for a total of </w:t>
      </w:r>
      <w:r w:rsidR="00A62348" w:rsidRPr="00693624">
        <w:rPr>
          <w:rFonts w:ascii="Arial" w:hAnsi="Arial" w:cs="Arial"/>
          <w:color w:val="000000"/>
          <w:kern w:val="0"/>
          <w:sz w:val="21"/>
          <w:szCs w:val="21"/>
        </w:rPr>
        <w:t>€</w:t>
      </w:r>
      <w:r w:rsidRPr="00693624">
        <w:rPr>
          <w:rFonts w:ascii="Arial" w:hAnsi="Arial" w:cs="Arial"/>
          <w:color w:val="000000"/>
          <w:kern w:val="0"/>
          <w:sz w:val="21"/>
          <w:szCs w:val="21"/>
        </w:rPr>
        <w:t>48,000.</w:t>
      </w:r>
    </w:p>
    <w:p w:rsidR="00745BF5" w:rsidRPr="00693624" w:rsidRDefault="00745BF5" w:rsidP="00A62348">
      <w:pPr>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(d) The shares had a par value of </w:t>
      </w:r>
      <w:r w:rsidR="00A62348" w:rsidRPr="00693624">
        <w:rPr>
          <w:rFonts w:ascii="Arial" w:hAnsi="Arial" w:cs="Arial"/>
          <w:color w:val="000000"/>
          <w:kern w:val="0"/>
          <w:sz w:val="21"/>
          <w:szCs w:val="21"/>
        </w:rPr>
        <w:t>€</w:t>
      </w:r>
      <w:r w:rsidRPr="00693624">
        <w:rPr>
          <w:rFonts w:ascii="Arial" w:hAnsi="Arial" w:cs="Arial"/>
          <w:color w:val="000000"/>
          <w:kern w:val="0"/>
          <w:sz w:val="21"/>
          <w:szCs w:val="21"/>
        </w:rPr>
        <w:t>5 per share and were issued to attorneys for services during</w:t>
      </w:r>
      <w:r w:rsidR="00A62348"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incorporation valued at </w:t>
      </w:r>
      <w:r w:rsidR="00A62348" w:rsidRPr="00693624">
        <w:rPr>
          <w:rFonts w:ascii="Arial" w:hAnsi="Arial" w:cs="Arial"/>
          <w:color w:val="000000"/>
          <w:kern w:val="0"/>
          <w:sz w:val="21"/>
          <w:szCs w:val="21"/>
        </w:rPr>
        <w:t>€</w:t>
      </w:r>
      <w:r w:rsidRPr="00693624">
        <w:rPr>
          <w:rFonts w:ascii="Arial" w:hAnsi="Arial" w:cs="Arial"/>
          <w:color w:val="000000"/>
          <w:kern w:val="0"/>
          <w:sz w:val="21"/>
          <w:szCs w:val="21"/>
        </w:rPr>
        <w:t>48,000.</w:t>
      </w:r>
    </w:p>
    <w:p w:rsidR="00745BF5" w:rsidRPr="00693624" w:rsidRDefault="00745BF5" w:rsidP="00A62348">
      <w:pPr>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(e) The shares had a par value of </w:t>
      </w:r>
      <w:r w:rsidR="00A62348" w:rsidRPr="00693624">
        <w:rPr>
          <w:rFonts w:ascii="Arial" w:hAnsi="Arial" w:cs="Arial"/>
          <w:color w:val="000000"/>
          <w:kern w:val="0"/>
          <w:sz w:val="21"/>
          <w:szCs w:val="21"/>
        </w:rPr>
        <w:t>€</w:t>
      </w:r>
      <w:r w:rsidRPr="00693624">
        <w:rPr>
          <w:rFonts w:ascii="Arial" w:hAnsi="Arial" w:cs="Arial"/>
          <w:color w:val="000000"/>
          <w:kern w:val="0"/>
          <w:sz w:val="21"/>
          <w:szCs w:val="21"/>
        </w:rPr>
        <w:t xml:space="preserve">5 per share and were issued for land worth </w:t>
      </w:r>
      <w:r w:rsidR="00A62348" w:rsidRPr="00693624">
        <w:rPr>
          <w:rFonts w:ascii="Arial" w:hAnsi="Arial" w:cs="Arial"/>
          <w:color w:val="000000"/>
          <w:kern w:val="0"/>
          <w:sz w:val="21"/>
          <w:szCs w:val="21"/>
        </w:rPr>
        <w:t>€</w:t>
      </w:r>
      <w:r w:rsidRPr="00693624">
        <w:rPr>
          <w:rFonts w:ascii="Arial" w:hAnsi="Arial" w:cs="Arial"/>
          <w:color w:val="000000"/>
          <w:kern w:val="0"/>
          <w:sz w:val="21"/>
          <w:szCs w:val="21"/>
        </w:rPr>
        <w:t>48,000.</w:t>
      </w:r>
    </w:p>
    <w:p w:rsidR="00745BF5" w:rsidRPr="00693624" w:rsidRDefault="00745BF5" w:rsidP="00745BF5">
      <w:pPr>
        <w:autoSpaceDE w:val="0"/>
        <w:autoSpaceDN w:val="0"/>
        <w:adjustRightInd w:val="0"/>
        <w:rPr>
          <w:rFonts w:ascii="Arial" w:hAnsi="Arial" w:cs="Arial"/>
          <w:b/>
          <w:bCs/>
          <w:color w:val="B21117"/>
          <w:kern w:val="0"/>
          <w:sz w:val="21"/>
          <w:szCs w:val="21"/>
        </w:rPr>
      </w:pPr>
    </w:p>
    <w:p w:rsidR="00745BF5" w:rsidRPr="00693624" w:rsidRDefault="00745BF5" w:rsidP="00745BF5">
      <w:pPr>
        <w:autoSpaceDE w:val="0"/>
        <w:autoSpaceDN w:val="0"/>
        <w:adjustRightInd w:val="0"/>
        <w:ind w:left="851" w:hangingChars="405" w:hanging="851"/>
        <w:rPr>
          <w:rFonts w:ascii="Arial" w:hAnsi="Arial" w:cs="Arial"/>
          <w:color w:val="000000"/>
          <w:kern w:val="0"/>
          <w:sz w:val="21"/>
          <w:szCs w:val="21"/>
        </w:rPr>
      </w:pPr>
      <w:proofErr w:type="gramStart"/>
      <w:r w:rsidRPr="00693624">
        <w:rPr>
          <w:rFonts w:ascii="Arial" w:hAnsi="Arial" w:cs="Arial"/>
          <w:b/>
          <w:bCs/>
          <w:color w:val="B21117"/>
          <w:kern w:val="0"/>
          <w:sz w:val="21"/>
          <w:szCs w:val="21"/>
        </w:rPr>
        <w:t>E11-5.</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Journalize treasury share transactions</w:t>
      </w:r>
      <w:r w:rsidRPr="00693624">
        <w:rPr>
          <w:rFonts w:ascii="Arial" w:hAnsi="Arial" w:cs="Arial"/>
          <w:color w:val="000000"/>
          <w:kern w:val="0"/>
          <w:sz w:val="21"/>
          <w:szCs w:val="21"/>
        </w:rPr>
        <w:t>.</w:t>
      </w:r>
    </w:p>
    <w:p w:rsidR="00745BF5" w:rsidRPr="00693624" w:rsidRDefault="00745BF5" w:rsidP="00745BF5">
      <w:pPr>
        <w:autoSpaceDE w:val="0"/>
        <w:autoSpaceDN w:val="0"/>
        <w:adjustRightInd w:val="0"/>
        <w:ind w:leftChars="354" w:left="850"/>
        <w:rPr>
          <w:rFonts w:ascii="Arial" w:hAnsi="Arial" w:cs="Arial"/>
          <w:color w:val="038ACF"/>
          <w:kern w:val="0"/>
          <w:sz w:val="21"/>
          <w:szCs w:val="21"/>
        </w:rPr>
      </w:pPr>
      <w:r w:rsidRPr="00693624">
        <w:rPr>
          <w:rFonts w:ascii="Arial" w:hAnsi="Arial" w:cs="Arial"/>
          <w:color w:val="038ACF"/>
          <w:kern w:val="0"/>
          <w:sz w:val="21"/>
          <w:szCs w:val="21"/>
        </w:rPr>
        <w:t>(LO 3)</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t xml:space="preserve">Nanjing </w:t>
      </w:r>
      <w:r w:rsidR="00A62348" w:rsidRPr="00693624">
        <w:rPr>
          <w:rFonts w:ascii="Arial" w:hAnsi="Arial" w:cs="Arial"/>
          <w:color w:val="000000"/>
          <w:kern w:val="0"/>
          <w:sz w:val="21"/>
          <w:szCs w:val="21"/>
        </w:rPr>
        <w:t>Ltd.</w:t>
      </w:r>
      <w:r w:rsidRPr="00693624">
        <w:rPr>
          <w:rFonts w:ascii="Arial" w:hAnsi="Arial" w:cs="Arial"/>
          <w:color w:val="000000"/>
          <w:kern w:val="0"/>
          <w:sz w:val="21"/>
          <w:szCs w:val="21"/>
        </w:rPr>
        <w:t xml:space="preserve"> purchased from its shareholders 5,000 shares of its own previously issued shares</w:t>
      </w:r>
      <w:r w:rsidR="00A62348" w:rsidRPr="00693624">
        <w:rPr>
          <w:rFonts w:ascii="Arial" w:hAnsi="Arial" w:cs="Arial"/>
          <w:color w:val="000000"/>
          <w:kern w:val="0"/>
          <w:sz w:val="21"/>
          <w:szCs w:val="21"/>
        </w:rPr>
        <w:t xml:space="preserve"> </w:t>
      </w:r>
      <w:r w:rsidRPr="00693624">
        <w:rPr>
          <w:rFonts w:ascii="Arial" w:hAnsi="Arial" w:cs="Arial"/>
          <w:color w:val="000000"/>
          <w:kern w:val="0"/>
          <w:sz w:val="21"/>
          <w:szCs w:val="21"/>
        </w:rPr>
        <w:t>for ¥250,000. It later resold 1,</w:t>
      </w:r>
      <w:r w:rsidR="00A62348" w:rsidRPr="00693624">
        <w:rPr>
          <w:rFonts w:ascii="Arial" w:hAnsi="Arial" w:cs="Arial"/>
          <w:color w:val="000000"/>
          <w:kern w:val="0"/>
          <w:sz w:val="21"/>
          <w:szCs w:val="21"/>
        </w:rPr>
        <w:t>3</w:t>
      </w:r>
      <w:r w:rsidRPr="00693624">
        <w:rPr>
          <w:rFonts w:ascii="Arial" w:hAnsi="Arial" w:cs="Arial"/>
          <w:color w:val="000000"/>
          <w:kern w:val="0"/>
          <w:sz w:val="21"/>
          <w:szCs w:val="21"/>
        </w:rPr>
        <w:t>00 shares for ¥54 per share, then 2,000 more shares for ¥49 per share,</w:t>
      </w:r>
      <w:r w:rsidR="00A62348" w:rsidRPr="00693624">
        <w:rPr>
          <w:rFonts w:ascii="Arial" w:hAnsi="Arial" w:cs="Arial"/>
          <w:color w:val="000000"/>
          <w:kern w:val="0"/>
          <w:sz w:val="21"/>
          <w:szCs w:val="21"/>
        </w:rPr>
        <w:t xml:space="preserve"> </w:t>
      </w:r>
      <w:r w:rsidRPr="00693624">
        <w:rPr>
          <w:rFonts w:ascii="Arial" w:hAnsi="Arial" w:cs="Arial"/>
          <w:color w:val="000000"/>
          <w:kern w:val="0"/>
          <w:sz w:val="21"/>
          <w:szCs w:val="21"/>
        </w:rPr>
        <w:t>and finally 1,</w:t>
      </w:r>
      <w:r w:rsidR="00A62348" w:rsidRPr="00693624">
        <w:rPr>
          <w:rFonts w:ascii="Arial" w:hAnsi="Arial" w:cs="Arial"/>
          <w:color w:val="000000"/>
          <w:kern w:val="0"/>
          <w:sz w:val="21"/>
          <w:szCs w:val="21"/>
        </w:rPr>
        <w:t>7</w:t>
      </w:r>
      <w:r w:rsidRPr="00693624">
        <w:rPr>
          <w:rFonts w:ascii="Arial" w:hAnsi="Arial" w:cs="Arial"/>
          <w:color w:val="000000"/>
          <w:kern w:val="0"/>
          <w:sz w:val="21"/>
          <w:szCs w:val="21"/>
        </w:rPr>
        <w:t>00 shares for ¥40 per share.</w:t>
      </w:r>
    </w:p>
    <w:p w:rsidR="00745BF5" w:rsidRPr="00693624" w:rsidRDefault="00745BF5" w:rsidP="006C57DD">
      <w:pPr>
        <w:autoSpaceDE w:val="0"/>
        <w:autoSpaceDN w:val="0"/>
        <w:adjustRightInd w:val="0"/>
        <w:spacing w:beforeLines="50"/>
        <w:ind w:leftChars="354" w:left="850"/>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t>Prepare journal entries for the purchase of the treasury shares and the three sales of treasury shares.</w:t>
      </w:r>
    </w:p>
    <w:p w:rsidR="00745BF5" w:rsidRPr="00693624" w:rsidRDefault="00745BF5" w:rsidP="00745BF5">
      <w:pPr>
        <w:autoSpaceDE w:val="0"/>
        <w:autoSpaceDN w:val="0"/>
        <w:adjustRightInd w:val="0"/>
        <w:rPr>
          <w:rFonts w:ascii="Arial" w:hAnsi="Arial" w:cs="Arial"/>
          <w:b/>
          <w:bCs/>
          <w:color w:val="B21117"/>
          <w:kern w:val="0"/>
          <w:sz w:val="21"/>
          <w:szCs w:val="21"/>
        </w:rPr>
      </w:pPr>
    </w:p>
    <w:p w:rsidR="00745BF5" w:rsidRPr="00693624" w:rsidRDefault="00745BF5" w:rsidP="00745BF5">
      <w:pPr>
        <w:autoSpaceDE w:val="0"/>
        <w:autoSpaceDN w:val="0"/>
        <w:adjustRightInd w:val="0"/>
        <w:ind w:left="851" w:hangingChars="405" w:hanging="851"/>
        <w:rPr>
          <w:rFonts w:ascii="Arial" w:hAnsi="Arial" w:cs="Arial"/>
          <w:color w:val="000000"/>
          <w:kern w:val="0"/>
          <w:sz w:val="21"/>
          <w:szCs w:val="21"/>
        </w:rPr>
      </w:pPr>
      <w:proofErr w:type="gramStart"/>
      <w:r w:rsidRPr="00693624">
        <w:rPr>
          <w:rFonts w:ascii="Arial" w:hAnsi="Arial" w:cs="Arial"/>
          <w:b/>
          <w:bCs/>
          <w:color w:val="B21117"/>
          <w:kern w:val="0"/>
          <w:sz w:val="21"/>
          <w:szCs w:val="21"/>
        </w:rPr>
        <w:t>E11-6.</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Differentiate between preference and ordinary shares</w:t>
      </w:r>
      <w:r w:rsidRPr="00693624">
        <w:rPr>
          <w:rFonts w:ascii="Arial" w:hAnsi="Arial" w:cs="Arial"/>
          <w:color w:val="000000"/>
          <w:kern w:val="0"/>
          <w:sz w:val="21"/>
          <w:szCs w:val="21"/>
        </w:rPr>
        <w:t>.</w:t>
      </w:r>
    </w:p>
    <w:p w:rsidR="00745BF5" w:rsidRPr="00693624" w:rsidRDefault="00745BF5" w:rsidP="00745BF5">
      <w:pPr>
        <w:autoSpaceDE w:val="0"/>
        <w:autoSpaceDN w:val="0"/>
        <w:adjustRightInd w:val="0"/>
        <w:ind w:leftChars="354" w:left="850"/>
        <w:rPr>
          <w:rFonts w:ascii="Arial" w:hAnsi="Arial" w:cs="Arial"/>
          <w:color w:val="038ACF"/>
          <w:kern w:val="0"/>
          <w:sz w:val="21"/>
          <w:szCs w:val="21"/>
        </w:rPr>
      </w:pPr>
      <w:r w:rsidRPr="00693624">
        <w:rPr>
          <w:rFonts w:ascii="Arial" w:hAnsi="Arial" w:cs="Arial"/>
          <w:color w:val="038ACF"/>
          <w:kern w:val="0"/>
          <w:sz w:val="21"/>
          <w:szCs w:val="21"/>
        </w:rPr>
        <w:t>(LO 4)</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proofErr w:type="spellStart"/>
      <w:r w:rsidRPr="00693624">
        <w:rPr>
          <w:rFonts w:ascii="Arial" w:hAnsi="Arial" w:cs="Arial"/>
          <w:color w:val="000000"/>
          <w:kern w:val="0"/>
          <w:sz w:val="21"/>
          <w:szCs w:val="21"/>
        </w:rPr>
        <w:t>Robydek</w:t>
      </w:r>
      <w:proofErr w:type="spellEnd"/>
      <w:r w:rsidRPr="00693624">
        <w:rPr>
          <w:rFonts w:ascii="Arial" w:hAnsi="Arial" w:cs="Arial"/>
          <w:color w:val="000000"/>
          <w:kern w:val="0"/>
          <w:sz w:val="21"/>
          <w:szCs w:val="21"/>
        </w:rPr>
        <w:t xml:space="preserve"> </w:t>
      </w:r>
      <w:r w:rsidR="00A62348" w:rsidRPr="00693624">
        <w:rPr>
          <w:rFonts w:ascii="Arial" w:hAnsi="Arial" w:cs="Arial"/>
          <w:color w:val="000000"/>
          <w:kern w:val="0"/>
          <w:sz w:val="21"/>
          <w:szCs w:val="21"/>
        </w:rPr>
        <w:t>Limited</w:t>
      </w:r>
      <w:r w:rsidRPr="00693624">
        <w:rPr>
          <w:rFonts w:ascii="Arial" w:hAnsi="Arial" w:cs="Arial"/>
          <w:color w:val="000000"/>
          <w:kern w:val="0"/>
          <w:sz w:val="21"/>
          <w:szCs w:val="21"/>
        </w:rPr>
        <w:t xml:space="preserve"> issued 100,000 </w:t>
      </w:r>
      <w:r w:rsidR="00A62348" w:rsidRPr="00693624">
        <w:rPr>
          <w:rFonts w:ascii="Arial" w:hAnsi="Arial" w:cs="Arial"/>
          <w:color w:val="000000"/>
          <w:kern w:val="0"/>
          <w:sz w:val="21"/>
          <w:szCs w:val="21"/>
        </w:rPr>
        <w:t>£</w:t>
      </w:r>
      <w:r w:rsidRPr="00693624">
        <w:rPr>
          <w:rFonts w:ascii="Arial" w:hAnsi="Arial" w:cs="Arial"/>
          <w:color w:val="000000"/>
          <w:kern w:val="0"/>
          <w:sz w:val="21"/>
          <w:szCs w:val="21"/>
        </w:rPr>
        <w:t xml:space="preserve">20 par </w:t>
      </w:r>
      <w:proofErr w:type="gramStart"/>
      <w:r w:rsidRPr="00693624">
        <w:rPr>
          <w:rFonts w:ascii="Arial" w:hAnsi="Arial" w:cs="Arial"/>
          <w:color w:val="000000"/>
          <w:kern w:val="0"/>
          <w:sz w:val="21"/>
          <w:szCs w:val="21"/>
        </w:rPr>
        <w:t>value</w:t>
      </w:r>
      <w:proofErr w:type="gramEnd"/>
      <w:r w:rsidRPr="00693624">
        <w:rPr>
          <w:rFonts w:ascii="Arial" w:hAnsi="Arial" w:cs="Arial"/>
          <w:color w:val="000000"/>
          <w:kern w:val="0"/>
          <w:sz w:val="21"/>
          <w:szCs w:val="21"/>
        </w:rPr>
        <w:t>, cumulative, 9% preference shares on January 1,</w:t>
      </w:r>
      <w:r w:rsidR="00A62348" w:rsidRPr="00693624">
        <w:rPr>
          <w:rFonts w:ascii="Arial" w:hAnsi="Arial" w:cs="Arial"/>
          <w:color w:val="000000"/>
          <w:kern w:val="0"/>
          <w:sz w:val="21"/>
          <w:szCs w:val="21"/>
        </w:rPr>
        <w:t xml:space="preserve"> 2015</w:t>
      </w:r>
      <w:r w:rsidRPr="00693624">
        <w:rPr>
          <w:rFonts w:ascii="Arial" w:hAnsi="Arial" w:cs="Arial"/>
          <w:color w:val="000000"/>
          <w:kern w:val="0"/>
          <w:sz w:val="21"/>
          <w:szCs w:val="21"/>
        </w:rPr>
        <w:t xml:space="preserve">, for </w:t>
      </w:r>
      <w:r w:rsidR="00A62348" w:rsidRPr="00693624">
        <w:rPr>
          <w:rFonts w:ascii="Arial" w:hAnsi="Arial" w:cs="Arial"/>
          <w:color w:val="000000"/>
          <w:kern w:val="0"/>
          <w:sz w:val="21"/>
          <w:szCs w:val="21"/>
        </w:rPr>
        <w:t>£</w:t>
      </w:r>
      <w:r w:rsidRPr="00693624">
        <w:rPr>
          <w:rFonts w:ascii="Arial" w:hAnsi="Arial" w:cs="Arial"/>
          <w:color w:val="000000"/>
          <w:kern w:val="0"/>
          <w:sz w:val="21"/>
          <w:szCs w:val="21"/>
        </w:rPr>
        <w:t xml:space="preserve">2,080,000. In December </w:t>
      </w:r>
      <w:r w:rsidR="00A62348" w:rsidRPr="00693624">
        <w:rPr>
          <w:rFonts w:ascii="Arial" w:hAnsi="Arial" w:cs="Arial"/>
          <w:color w:val="000000"/>
          <w:kern w:val="0"/>
          <w:sz w:val="21"/>
          <w:szCs w:val="21"/>
        </w:rPr>
        <w:t>2017</w:t>
      </w:r>
      <w:r w:rsidRPr="00693624">
        <w:rPr>
          <w:rFonts w:ascii="Arial" w:hAnsi="Arial" w:cs="Arial"/>
          <w:color w:val="000000"/>
          <w:kern w:val="0"/>
          <w:sz w:val="21"/>
          <w:szCs w:val="21"/>
        </w:rPr>
        <w:t xml:space="preserve">, </w:t>
      </w:r>
      <w:proofErr w:type="spellStart"/>
      <w:r w:rsidRPr="00693624">
        <w:rPr>
          <w:rFonts w:ascii="Arial" w:hAnsi="Arial" w:cs="Arial"/>
          <w:color w:val="000000"/>
          <w:kern w:val="0"/>
          <w:sz w:val="21"/>
          <w:szCs w:val="21"/>
        </w:rPr>
        <w:t>Robydek</w:t>
      </w:r>
      <w:proofErr w:type="spellEnd"/>
      <w:r w:rsidRPr="00693624">
        <w:rPr>
          <w:rFonts w:ascii="Arial" w:hAnsi="Arial" w:cs="Arial"/>
          <w:color w:val="000000"/>
          <w:kern w:val="0"/>
          <w:sz w:val="21"/>
          <w:szCs w:val="21"/>
        </w:rPr>
        <w:t xml:space="preserve"> declared its first dividend of </w:t>
      </w:r>
      <w:r w:rsidR="00A62348" w:rsidRPr="00693624">
        <w:rPr>
          <w:rFonts w:ascii="Arial" w:hAnsi="Arial" w:cs="Arial"/>
          <w:color w:val="000000"/>
          <w:kern w:val="0"/>
          <w:sz w:val="21"/>
          <w:szCs w:val="21"/>
        </w:rPr>
        <w:t>£</w:t>
      </w:r>
      <w:r w:rsidRPr="00693624">
        <w:rPr>
          <w:rFonts w:ascii="Arial" w:hAnsi="Arial" w:cs="Arial"/>
          <w:color w:val="000000"/>
          <w:kern w:val="0"/>
          <w:sz w:val="21"/>
          <w:szCs w:val="21"/>
        </w:rPr>
        <w:t>550,000.</w:t>
      </w:r>
    </w:p>
    <w:p w:rsidR="00745BF5" w:rsidRPr="00693624" w:rsidRDefault="00745BF5" w:rsidP="006C57DD">
      <w:pPr>
        <w:autoSpaceDE w:val="0"/>
        <w:autoSpaceDN w:val="0"/>
        <w:adjustRightInd w:val="0"/>
        <w:spacing w:beforeLines="50"/>
        <w:ind w:leftChars="354" w:left="850"/>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745BF5" w:rsidRPr="00693624" w:rsidRDefault="00745BF5" w:rsidP="00A62348">
      <w:pPr>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(a) Prepare </w:t>
      </w:r>
      <w:proofErr w:type="spellStart"/>
      <w:r w:rsidRPr="00693624">
        <w:rPr>
          <w:rFonts w:ascii="Arial" w:hAnsi="Arial" w:cs="Arial"/>
          <w:color w:val="000000"/>
          <w:kern w:val="0"/>
          <w:sz w:val="21"/>
          <w:szCs w:val="21"/>
        </w:rPr>
        <w:t>Robydek's</w:t>
      </w:r>
      <w:proofErr w:type="spellEnd"/>
      <w:r w:rsidRPr="00693624">
        <w:rPr>
          <w:rFonts w:ascii="Arial" w:hAnsi="Arial" w:cs="Arial"/>
          <w:color w:val="000000"/>
          <w:kern w:val="0"/>
          <w:sz w:val="21"/>
          <w:szCs w:val="21"/>
        </w:rPr>
        <w:t xml:space="preserve"> journal entry to record the issuance of the preference shares.</w:t>
      </w:r>
    </w:p>
    <w:p w:rsidR="00745BF5" w:rsidRPr="00693624" w:rsidRDefault="00745BF5" w:rsidP="00A62348">
      <w:pPr>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(b) If the preference shares are </w:t>
      </w:r>
      <w:r w:rsidRPr="00693624">
        <w:rPr>
          <w:rFonts w:ascii="Arial" w:hAnsi="Arial" w:cs="Arial"/>
          <w:b/>
          <w:iCs/>
          <w:color w:val="000000"/>
          <w:kern w:val="0"/>
          <w:sz w:val="21"/>
          <w:szCs w:val="21"/>
        </w:rPr>
        <w:t xml:space="preserve">not </w:t>
      </w:r>
      <w:r w:rsidRPr="00693624">
        <w:rPr>
          <w:rFonts w:ascii="Arial" w:hAnsi="Arial" w:cs="Arial"/>
          <w:color w:val="000000"/>
          <w:kern w:val="0"/>
          <w:sz w:val="21"/>
          <w:szCs w:val="21"/>
        </w:rPr>
        <w:t xml:space="preserve">cumulative, how much of the </w:t>
      </w:r>
      <w:r w:rsidR="00A62348" w:rsidRPr="00693624">
        <w:rPr>
          <w:rFonts w:ascii="Arial" w:hAnsi="Arial" w:cs="Arial"/>
          <w:color w:val="000000"/>
          <w:kern w:val="0"/>
          <w:sz w:val="21"/>
          <w:szCs w:val="21"/>
        </w:rPr>
        <w:t>£</w:t>
      </w:r>
      <w:r w:rsidRPr="00693624">
        <w:rPr>
          <w:rFonts w:ascii="Arial" w:hAnsi="Arial" w:cs="Arial"/>
          <w:color w:val="000000"/>
          <w:kern w:val="0"/>
          <w:sz w:val="21"/>
          <w:szCs w:val="21"/>
        </w:rPr>
        <w:t xml:space="preserve">550,000 would be paid to </w:t>
      </w:r>
      <w:r w:rsidRPr="00693624">
        <w:rPr>
          <w:rFonts w:ascii="Arial" w:hAnsi="Arial" w:cs="Arial"/>
          <w:b/>
          <w:bCs/>
          <w:color w:val="000000"/>
          <w:kern w:val="0"/>
          <w:sz w:val="21"/>
          <w:szCs w:val="21"/>
        </w:rPr>
        <w:t>ordinary</w:t>
      </w:r>
      <w:r w:rsidR="00A62348" w:rsidRPr="00693624">
        <w:rPr>
          <w:rFonts w:ascii="Arial" w:hAnsi="Arial" w:cs="Arial"/>
          <w:b/>
          <w:bCs/>
          <w:color w:val="000000"/>
          <w:kern w:val="0"/>
          <w:sz w:val="21"/>
          <w:szCs w:val="21"/>
        </w:rPr>
        <w:t xml:space="preserve"> </w:t>
      </w:r>
      <w:r w:rsidRPr="00693624">
        <w:rPr>
          <w:rFonts w:ascii="Arial" w:hAnsi="Arial" w:cs="Arial"/>
          <w:color w:val="000000"/>
          <w:kern w:val="0"/>
          <w:sz w:val="21"/>
          <w:szCs w:val="21"/>
        </w:rPr>
        <w:t>shareholders?</w:t>
      </w:r>
    </w:p>
    <w:p w:rsidR="00745BF5" w:rsidRPr="00693624" w:rsidRDefault="00745BF5" w:rsidP="00A62348">
      <w:pPr>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(c) If the preference shares are cumulative, how much of the </w:t>
      </w:r>
      <w:r w:rsidR="00A62348" w:rsidRPr="00693624">
        <w:rPr>
          <w:rFonts w:ascii="Arial" w:hAnsi="Arial" w:cs="Arial"/>
          <w:color w:val="000000"/>
          <w:kern w:val="0"/>
          <w:sz w:val="21"/>
          <w:szCs w:val="21"/>
        </w:rPr>
        <w:t>£</w:t>
      </w:r>
      <w:r w:rsidRPr="00693624">
        <w:rPr>
          <w:rFonts w:ascii="Arial" w:hAnsi="Arial" w:cs="Arial"/>
          <w:color w:val="000000"/>
          <w:kern w:val="0"/>
          <w:sz w:val="21"/>
          <w:szCs w:val="21"/>
        </w:rPr>
        <w:t xml:space="preserve">550,000 would be paid to </w:t>
      </w:r>
      <w:r w:rsidRPr="00693624">
        <w:rPr>
          <w:rFonts w:ascii="Arial" w:hAnsi="Arial" w:cs="Arial"/>
          <w:b/>
          <w:bCs/>
          <w:color w:val="000000"/>
          <w:kern w:val="0"/>
          <w:sz w:val="21"/>
          <w:szCs w:val="21"/>
        </w:rPr>
        <w:t>ordinary</w:t>
      </w:r>
      <w:r w:rsidR="00A62348" w:rsidRPr="00693624">
        <w:rPr>
          <w:rFonts w:ascii="Arial" w:hAnsi="Arial" w:cs="Arial"/>
          <w:b/>
          <w:bCs/>
          <w:color w:val="000000"/>
          <w:kern w:val="0"/>
          <w:sz w:val="21"/>
          <w:szCs w:val="21"/>
        </w:rPr>
        <w:t xml:space="preserve"> </w:t>
      </w:r>
      <w:r w:rsidRPr="00693624">
        <w:rPr>
          <w:rFonts w:ascii="Arial" w:hAnsi="Arial" w:cs="Arial"/>
          <w:color w:val="000000"/>
          <w:kern w:val="0"/>
          <w:sz w:val="21"/>
          <w:szCs w:val="21"/>
        </w:rPr>
        <w:t>shareholders?</w:t>
      </w:r>
    </w:p>
    <w:p w:rsidR="00745BF5" w:rsidRPr="00693624" w:rsidRDefault="00745BF5" w:rsidP="00745BF5">
      <w:pPr>
        <w:autoSpaceDE w:val="0"/>
        <w:autoSpaceDN w:val="0"/>
        <w:adjustRightInd w:val="0"/>
        <w:rPr>
          <w:rFonts w:ascii="Arial" w:hAnsi="Arial" w:cs="Arial"/>
          <w:b/>
          <w:bCs/>
          <w:color w:val="B21117"/>
          <w:kern w:val="0"/>
          <w:sz w:val="21"/>
          <w:szCs w:val="21"/>
        </w:rPr>
      </w:pPr>
    </w:p>
    <w:p w:rsidR="00745BF5" w:rsidRPr="00693624" w:rsidRDefault="00745BF5" w:rsidP="00745BF5">
      <w:pPr>
        <w:autoSpaceDE w:val="0"/>
        <w:autoSpaceDN w:val="0"/>
        <w:adjustRightInd w:val="0"/>
        <w:ind w:left="851" w:hangingChars="405" w:hanging="851"/>
        <w:rPr>
          <w:rFonts w:ascii="Arial" w:hAnsi="Arial" w:cs="Arial"/>
          <w:color w:val="000000"/>
          <w:kern w:val="0"/>
          <w:sz w:val="21"/>
          <w:szCs w:val="21"/>
        </w:rPr>
      </w:pPr>
      <w:proofErr w:type="gramStart"/>
      <w:r w:rsidRPr="00693624">
        <w:rPr>
          <w:rFonts w:ascii="Arial" w:hAnsi="Arial" w:cs="Arial"/>
          <w:b/>
          <w:bCs/>
          <w:color w:val="B21117"/>
          <w:kern w:val="0"/>
          <w:sz w:val="21"/>
          <w:szCs w:val="21"/>
        </w:rPr>
        <w:t>E11-7.</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Journalize issuance of ordinary and preference shares and purchase of treasury shares</w:t>
      </w:r>
      <w:r w:rsidRPr="00693624">
        <w:rPr>
          <w:rFonts w:ascii="Arial" w:hAnsi="Arial" w:cs="Arial"/>
          <w:color w:val="000000"/>
          <w:kern w:val="0"/>
          <w:sz w:val="21"/>
          <w:szCs w:val="21"/>
        </w:rPr>
        <w:t>.</w:t>
      </w:r>
    </w:p>
    <w:p w:rsidR="00745BF5" w:rsidRPr="00693624" w:rsidRDefault="00745BF5" w:rsidP="00745BF5">
      <w:pPr>
        <w:autoSpaceDE w:val="0"/>
        <w:autoSpaceDN w:val="0"/>
        <w:adjustRightInd w:val="0"/>
        <w:ind w:leftChars="354" w:left="850"/>
        <w:rPr>
          <w:rFonts w:ascii="Arial" w:hAnsi="Arial" w:cs="Arial"/>
          <w:color w:val="038ACF"/>
          <w:kern w:val="0"/>
          <w:sz w:val="21"/>
          <w:szCs w:val="21"/>
        </w:rPr>
      </w:pPr>
      <w:r w:rsidRPr="00693624">
        <w:rPr>
          <w:rFonts w:ascii="Arial" w:hAnsi="Arial" w:cs="Arial"/>
          <w:color w:val="038ACF"/>
          <w:kern w:val="0"/>
          <w:sz w:val="21"/>
          <w:szCs w:val="21"/>
        </w:rPr>
        <w:t>(LO 2, 3, 4)</w:t>
      </w:r>
    </w:p>
    <w:p w:rsidR="00745BF5" w:rsidRPr="00693624" w:rsidRDefault="00745BF5" w:rsidP="006C57DD">
      <w:pPr>
        <w:autoSpaceDE w:val="0"/>
        <w:autoSpaceDN w:val="0"/>
        <w:adjustRightInd w:val="0"/>
        <w:spacing w:afterLines="20"/>
        <w:ind w:leftChars="354" w:left="850"/>
        <w:rPr>
          <w:rFonts w:ascii="Arial" w:hAnsi="Arial" w:cs="Arial"/>
          <w:color w:val="000000"/>
          <w:kern w:val="0"/>
          <w:sz w:val="21"/>
          <w:szCs w:val="21"/>
        </w:rPr>
      </w:pPr>
      <w:r w:rsidRPr="00693624">
        <w:rPr>
          <w:rFonts w:ascii="Arial" w:hAnsi="Arial" w:cs="Arial"/>
          <w:color w:val="000000"/>
          <w:kern w:val="0"/>
          <w:sz w:val="21"/>
          <w:szCs w:val="21"/>
        </w:rPr>
        <w:t>Sorocaba Co. had the following transactions during the current period.</w:t>
      </w:r>
    </w:p>
    <w:p w:rsidR="00745BF5" w:rsidRPr="00693624" w:rsidRDefault="00745BF5" w:rsidP="00A62348">
      <w:pPr>
        <w:tabs>
          <w:tab w:val="left" w:pos="1560"/>
          <w:tab w:val="left" w:pos="1843"/>
        </w:tabs>
        <w:autoSpaceDE w:val="0"/>
        <w:autoSpaceDN w:val="0"/>
        <w:adjustRightInd w:val="0"/>
        <w:ind w:leftChars="354" w:left="1841" w:hangingChars="472" w:hanging="991"/>
        <w:rPr>
          <w:rFonts w:ascii="Arial" w:hAnsi="Arial" w:cs="Arial"/>
          <w:color w:val="000000"/>
          <w:kern w:val="0"/>
          <w:sz w:val="21"/>
          <w:szCs w:val="21"/>
        </w:rPr>
      </w:pPr>
      <w:proofErr w:type="gramStart"/>
      <w:r w:rsidRPr="00693624">
        <w:rPr>
          <w:rFonts w:ascii="Arial" w:hAnsi="Arial" w:cs="Arial"/>
          <w:color w:val="000000"/>
          <w:kern w:val="0"/>
          <w:sz w:val="21"/>
          <w:szCs w:val="21"/>
        </w:rPr>
        <w:t>Mar.</w:t>
      </w:r>
      <w:proofErr w:type="gramEnd"/>
      <w:r w:rsidRPr="00693624">
        <w:rPr>
          <w:rFonts w:ascii="Arial" w:hAnsi="Arial" w:cs="Arial"/>
          <w:color w:val="000000"/>
          <w:kern w:val="0"/>
          <w:sz w:val="21"/>
          <w:szCs w:val="21"/>
        </w:rPr>
        <w:t xml:space="preserve"> </w:t>
      </w:r>
      <w:r w:rsidR="00A62348" w:rsidRPr="00693624">
        <w:rPr>
          <w:rFonts w:ascii="Arial" w:hAnsi="Arial" w:cs="Arial"/>
          <w:color w:val="000000"/>
          <w:kern w:val="0"/>
          <w:sz w:val="21"/>
          <w:szCs w:val="21"/>
        </w:rPr>
        <w:tab/>
      </w:r>
      <w:r w:rsidRPr="00693624">
        <w:rPr>
          <w:rFonts w:ascii="Arial" w:hAnsi="Arial" w:cs="Arial"/>
          <w:color w:val="000000"/>
          <w:kern w:val="0"/>
          <w:sz w:val="21"/>
          <w:szCs w:val="21"/>
        </w:rPr>
        <w:t xml:space="preserve">2 </w:t>
      </w:r>
      <w:r w:rsidR="00A62348" w:rsidRPr="00693624">
        <w:rPr>
          <w:rFonts w:ascii="Arial" w:hAnsi="Arial" w:cs="Arial"/>
          <w:color w:val="000000"/>
          <w:kern w:val="0"/>
          <w:sz w:val="21"/>
          <w:szCs w:val="21"/>
        </w:rPr>
        <w:tab/>
      </w:r>
      <w:r w:rsidRPr="00693624">
        <w:rPr>
          <w:rFonts w:ascii="Arial" w:hAnsi="Arial" w:cs="Arial"/>
          <w:color w:val="000000"/>
          <w:kern w:val="0"/>
          <w:sz w:val="21"/>
          <w:szCs w:val="21"/>
        </w:rPr>
        <w:t>Issued 5,000 R$1 par value ordinary shares to attorneys in payment of a bill for</w:t>
      </w:r>
      <w:r w:rsidR="00A62348" w:rsidRPr="00693624">
        <w:rPr>
          <w:rFonts w:ascii="Arial" w:hAnsi="Arial" w:cs="Arial"/>
          <w:color w:val="000000"/>
          <w:kern w:val="0"/>
          <w:sz w:val="21"/>
          <w:szCs w:val="21"/>
        </w:rPr>
        <w:t xml:space="preserve"> </w:t>
      </w:r>
      <w:r w:rsidRPr="00693624">
        <w:rPr>
          <w:rFonts w:ascii="Arial" w:hAnsi="Arial" w:cs="Arial"/>
          <w:color w:val="000000"/>
          <w:kern w:val="0"/>
          <w:sz w:val="21"/>
          <w:szCs w:val="21"/>
        </w:rPr>
        <w:t>R$</w:t>
      </w:r>
      <w:r w:rsidR="00A62348" w:rsidRPr="00693624">
        <w:rPr>
          <w:rFonts w:ascii="Arial" w:hAnsi="Arial" w:cs="Arial"/>
          <w:color w:val="000000"/>
          <w:kern w:val="0"/>
          <w:sz w:val="21"/>
          <w:szCs w:val="21"/>
        </w:rPr>
        <w:t>44</w:t>
      </w:r>
      <w:r w:rsidRPr="00693624">
        <w:rPr>
          <w:rFonts w:ascii="Arial" w:hAnsi="Arial" w:cs="Arial"/>
          <w:color w:val="000000"/>
          <w:kern w:val="0"/>
          <w:sz w:val="21"/>
          <w:szCs w:val="21"/>
        </w:rPr>
        <w:t>,000 for services provided in helping the company to incorporate.</w:t>
      </w:r>
    </w:p>
    <w:p w:rsidR="00A62348" w:rsidRPr="00693624" w:rsidRDefault="00745BF5" w:rsidP="00A62348">
      <w:pPr>
        <w:tabs>
          <w:tab w:val="left" w:pos="1440"/>
          <w:tab w:val="left" w:pos="1843"/>
        </w:tabs>
        <w:autoSpaceDE w:val="0"/>
        <w:autoSpaceDN w:val="0"/>
        <w:adjustRightInd w:val="0"/>
        <w:ind w:leftChars="354" w:left="1841" w:hangingChars="472" w:hanging="991"/>
        <w:rPr>
          <w:rFonts w:ascii="Arial" w:hAnsi="Arial" w:cs="Arial"/>
          <w:color w:val="000000"/>
          <w:kern w:val="0"/>
          <w:sz w:val="21"/>
          <w:szCs w:val="21"/>
        </w:rPr>
      </w:pPr>
      <w:r w:rsidRPr="00693624">
        <w:rPr>
          <w:rFonts w:ascii="Arial" w:hAnsi="Arial" w:cs="Arial"/>
          <w:color w:val="000000"/>
          <w:kern w:val="0"/>
          <w:sz w:val="21"/>
          <w:szCs w:val="21"/>
        </w:rPr>
        <w:t xml:space="preserve">June </w:t>
      </w:r>
      <w:r w:rsidR="00A62348" w:rsidRPr="00693624">
        <w:rPr>
          <w:rFonts w:ascii="Arial" w:hAnsi="Arial" w:cs="Arial"/>
          <w:color w:val="000000"/>
          <w:kern w:val="0"/>
          <w:sz w:val="21"/>
          <w:szCs w:val="21"/>
        </w:rPr>
        <w:tab/>
      </w:r>
      <w:r w:rsidRPr="00693624">
        <w:rPr>
          <w:rFonts w:ascii="Arial" w:hAnsi="Arial" w:cs="Arial"/>
          <w:color w:val="000000"/>
          <w:kern w:val="0"/>
          <w:sz w:val="21"/>
          <w:szCs w:val="21"/>
        </w:rPr>
        <w:t xml:space="preserve">12 </w:t>
      </w:r>
      <w:r w:rsidR="00A62348" w:rsidRPr="00693624">
        <w:rPr>
          <w:rFonts w:ascii="Arial" w:hAnsi="Arial" w:cs="Arial"/>
          <w:color w:val="000000"/>
          <w:kern w:val="0"/>
          <w:sz w:val="21"/>
          <w:szCs w:val="21"/>
        </w:rPr>
        <w:tab/>
      </w:r>
      <w:r w:rsidRPr="00693624">
        <w:rPr>
          <w:rFonts w:ascii="Arial" w:hAnsi="Arial" w:cs="Arial"/>
          <w:color w:val="000000"/>
          <w:kern w:val="0"/>
          <w:sz w:val="21"/>
          <w:szCs w:val="21"/>
        </w:rPr>
        <w:t>Issued 60,000 R$1 par value ordinary shares for cash of R$4</w:t>
      </w:r>
      <w:r w:rsidR="00A62348" w:rsidRPr="00693624">
        <w:rPr>
          <w:rFonts w:ascii="Arial" w:hAnsi="Arial" w:cs="Arial"/>
          <w:color w:val="000000"/>
          <w:kern w:val="0"/>
          <w:sz w:val="21"/>
          <w:szCs w:val="21"/>
        </w:rPr>
        <w:t>68</w:t>
      </w:r>
      <w:r w:rsidRPr="00693624">
        <w:rPr>
          <w:rFonts w:ascii="Arial" w:hAnsi="Arial" w:cs="Arial"/>
          <w:color w:val="000000"/>
          <w:kern w:val="0"/>
          <w:sz w:val="21"/>
          <w:szCs w:val="21"/>
        </w:rPr>
        <w:t>,000.</w:t>
      </w:r>
    </w:p>
    <w:p w:rsidR="00A62348" w:rsidRPr="00693624" w:rsidRDefault="00745BF5" w:rsidP="00A62348">
      <w:pPr>
        <w:tabs>
          <w:tab w:val="left" w:pos="1440"/>
          <w:tab w:val="left" w:pos="1843"/>
        </w:tabs>
        <w:autoSpaceDE w:val="0"/>
        <w:autoSpaceDN w:val="0"/>
        <w:adjustRightInd w:val="0"/>
        <w:ind w:leftChars="354" w:left="1841" w:hangingChars="472" w:hanging="991"/>
        <w:rPr>
          <w:rFonts w:ascii="Arial" w:hAnsi="Arial" w:cs="Arial"/>
          <w:color w:val="000000"/>
          <w:kern w:val="0"/>
          <w:sz w:val="21"/>
          <w:szCs w:val="21"/>
        </w:rPr>
      </w:pPr>
      <w:r w:rsidRPr="00693624">
        <w:rPr>
          <w:rFonts w:ascii="Arial" w:hAnsi="Arial" w:cs="Arial"/>
          <w:color w:val="000000"/>
          <w:kern w:val="0"/>
          <w:sz w:val="21"/>
          <w:szCs w:val="21"/>
        </w:rPr>
        <w:t xml:space="preserve">July </w:t>
      </w:r>
      <w:r w:rsidR="00A62348" w:rsidRPr="00693624">
        <w:rPr>
          <w:rFonts w:ascii="Arial" w:hAnsi="Arial" w:cs="Arial"/>
          <w:color w:val="000000"/>
          <w:kern w:val="0"/>
          <w:sz w:val="21"/>
          <w:szCs w:val="21"/>
        </w:rPr>
        <w:tab/>
      </w:r>
      <w:r w:rsidRPr="00693624">
        <w:rPr>
          <w:rFonts w:ascii="Arial" w:hAnsi="Arial" w:cs="Arial"/>
          <w:color w:val="000000"/>
          <w:kern w:val="0"/>
          <w:sz w:val="21"/>
          <w:szCs w:val="21"/>
        </w:rPr>
        <w:t xml:space="preserve">11 </w:t>
      </w:r>
      <w:r w:rsidR="00A62348" w:rsidRPr="00693624">
        <w:rPr>
          <w:rFonts w:ascii="Arial" w:hAnsi="Arial" w:cs="Arial"/>
          <w:color w:val="000000"/>
          <w:kern w:val="0"/>
          <w:sz w:val="21"/>
          <w:szCs w:val="21"/>
        </w:rPr>
        <w:tab/>
      </w:r>
      <w:r w:rsidRPr="00693624">
        <w:rPr>
          <w:rFonts w:ascii="Arial" w:hAnsi="Arial" w:cs="Arial"/>
          <w:color w:val="000000"/>
          <w:kern w:val="0"/>
          <w:sz w:val="21"/>
          <w:szCs w:val="21"/>
        </w:rPr>
        <w:t>Issued 1,000 R$100 par value preference shares for cash at R$110 per share.</w:t>
      </w:r>
    </w:p>
    <w:p w:rsidR="00745BF5" w:rsidRPr="00693624" w:rsidRDefault="00745BF5" w:rsidP="00A62348">
      <w:pPr>
        <w:tabs>
          <w:tab w:val="left" w:pos="1440"/>
          <w:tab w:val="left" w:pos="1843"/>
        </w:tabs>
        <w:autoSpaceDE w:val="0"/>
        <w:autoSpaceDN w:val="0"/>
        <w:adjustRightInd w:val="0"/>
        <w:ind w:leftChars="354" w:left="1841" w:hangingChars="472" w:hanging="991"/>
        <w:rPr>
          <w:rFonts w:ascii="Arial" w:hAnsi="Arial" w:cs="Arial"/>
          <w:color w:val="000000"/>
          <w:kern w:val="0"/>
          <w:sz w:val="21"/>
          <w:szCs w:val="21"/>
        </w:rPr>
      </w:pPr>
      <w:proofErr w:type="gramStart"/>
      <w:r w:rsidRPr="00693624">
        <w:rPr>
          <w:rFonts w:ascii="Arial" w:hAnsi="Arial" w:cs="Arial"/>
          <w:color w:val="000000"/>
          <w:kern w:val="0"/>
          <w:sz w:val="21"/>
          <w:szCs w:val="21"/>
        </w:rPr>
        <w:t>Nov.</w:t>
      </w:r>
      <w:proofErr w:type="gramEnd"/>
      <w:r w:rsidRPr="00693624">
        <w:rPr>
          <w:rFonts w:ascii="Arial" w:hAnsi="Arial" w:cs="Arial"/>
          <w:color w:val="000000"/>
          <w:kern w:val="0"/>
          <w:sz w:val="21"/>
          <w:szCs w:val="21"/>
        </w:rPr>
        <w:t xml:space="preserve"> </w:t>
      </w:r>
      <w:r w:rsidR="00A62348" w:rsidRPr="00693624">
        <w:rPr>
          <w:rFonts w:ascii="Arial" w:hAnsi="Arial" w:cs="Arial"/>
          <w:color w:val="000000"/>
          <w:kern w:val="0"/>
          <w:sz w:val="21"/>
          <w:szCs w:val="21"/>
        </w:rPr>
        <w:tab/>
      </w:r>
      <w:r w:rsidRPr="00693624">
        <w:rPr>
          <w:rFonts w:ascii="Arial" w:hAnsi="Arial" w:cs="Arial"/>
          <w:color w:val="000000"/>
          <w:kern w:val="0"/>
          <w:sz w:val="21"/>
          <w:szCs w:val="21"/>
        </w:rPr>
        <w:t xml:space="preserve">28 </w:t>
      </w:r>
      <w:r w:rsidR="00A62348" w:rsidRPr="00693624">
        <w:rPr>
          <w:rFonts w:ascii="Arial" w:hAnsi="Arial" w:cs="Arial"/>
          <w:color w:val="000000"/>
          <w:kern w:val="0"/>
          <w:sz w:val="21"/>
          <w:szCs w:val="21"/>
        </w:rPr>
        <w:tab/>
      </w:r>
      <w:r w:rsidRPr="00693624">
        <w:rPr>
          <w:rFonts w:ascii="Arial" w:hAnsi="Arial" w:cs="Arial"/>
          <w:color w:val="000000"/>
          <w:kern w:val="0"/>
          <w:sz w:val="21"/>
          <w:szCs w:val="21"/>
        </w:rPr>
        <w:t>Purchased 2,000 treasury shares for R$18,000.</w:t>
      </w:r>
    </w:p>
    <w:p w:rsidR="00745BF5" w:rsidRPr="00693624" w:rsidRDefault="00745BF5" w:rsidP="006C57DD">
      <w:pPr>
        <w:autoSpaceDE w:val="0"/>
        <w:autoSpaceDN w:val="0"/>
        <w:adjustRightInd w:val="0"/>
        <w:spacing w:beforeLines="50"/>
        <w:ind w:leftChars="354" w:left="850"/>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t>Journalize the transactions.</w:t>
      </w:r>
    </w:p>
    <w:p w:rsidR="00745BF5" w:rsidRPr="00693624" w:rsidRDefault="00745BF5" w:rsidP="00745BF5">
      <w:pPr>
        <w:autoSpaceDE w:val="0"/>
        <w:autoSpaceDN w:val="0"/>
        <w:adjustRightInd w:val="0"/>
        <w:rPr>
          <w:rFonts w:ascii="Arial" w:hAnsi="Arial" w:cs="Arial"/>
          <w:b/>
          <w:bCs/>
          <w:color w:val="B21117"/>
          <w:kern w:val="0"/>
          <w:sz w:val="21"/>
          <w:szCs w:val="21"/>
        </w:rPr>
      </w:pPr>
    </w:p>
    <w:p w:rsidR="00745BF5" w:rsidRPr="00693624" w:rsidRDefault="00745BF5" w:rsidP="00745BF5">
      <w:pPr>
        <w:autoSpaceDE w:val="0"/>
        <w:autoSpaceDN w:val="0"/>
        <w:adjustRightInd w:val="0"/>
        <w:ind w:left="851" w:hangingChars="405" w:hanging="851"/>
        <w:rPr>
          <w:rFonts w:ascii="Arial" w:hAnsi="Arial" w:cs="Arial"/>
          <w:color w:val="000000"/>
          <w:kern w:val="0"/>
          <w:sz w:val="21"/>
          <w:szCs w:val="21"/>
        </w:rPr>
      </w:pPr>
      <w:proofErr w:type="gramStart"/>
      <w:r w:rsidRPr="00693624">
        <w:rPr>
          <w:rFonts w:ascii="Arial" w:hAnsi="Arial" w:cs="Arial"/>
          <w:b/>
          <w:bCs/>
          <w:color w:val="B21117"/>
          <w:kern w:val="0"/>
          <w:sz w:val="21"/>
          <w:szCs w:val="21"/>
        </w:rPr>
        <w:lastRenderedPageBreak/>
        <w:t>E11-8.</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Journalize non-cash ordinary share transactions</w:t>
      </w:r>
      <w:r w:rsidRPr="00693624">
        <w:rPr>
          <w:rFonts w:ascii="Arial" w:hAnsi="Arial" w:cs="Arial"/>
          <w:color w:val="000000"/>
          <w:kern w:val="0"/>
          <w:sz w:val="21"/>
          <w:szCs w:val="21"/>
        </w:rPr>
        <w:t>.</w:t>
      </w:r>
    </w:p>
    <w:p w:rsidR="00745BF5" w:rsidRPr="00693624" w:rsidRDefault="00745BF5" w:rsidP="00745BF5">
      <w:pPr>
        <w:autoSpaceDE w:val="0"/>
        <w:autoSpaceDN w:val="0"/>
        <w:adjustRightInd w:val="0"/>
        <w:ind w:leftChars="354" w:left="850"/>
        <w:rPr>
          <w:rFonts w:ascii="Arial" w:hAnsi="Arial" w:cs="Arial"/>
          <w:color w:val="038ACF"/>
          <w:kern w:val="0"/>
          <w:sz w:val="21"/>
          <w:szCs w:val="21"/>
        </w:rPr>
      </w:pPr>
      <w:r w:rsidRPr="00693624">
        <w:rPr>
          <w:rFonts w:ascii="Arial" w:hAnsi="Arial" w:cs="Arial"/>
          <w:color w:val="038ACF"/>
          <w:kern w:val="0"/>
          <w:sz w:val="21"/>
          <w:szCs w:val="21"/>
        </w:rPr>
        <w:t>(LO 2)</w:t>
      </w:r>
    </w:p>
    <w:p w:rsidR="00745BF5" w:rsidRPr="00693624" w:rsidRDefault="00745BF5" w:rsidP="006C57DD">
      <w:pPr>
        <w:autoSpaceDE w:val="0"/>
        <w:autoSpaceDN w:val="0"/>
        <w:adjustRightInd w:val="0"/>
        <w:spacing w:afterLines="20"/>
        <w:ind w:leftChars="354" w:left="850"/>
        <w:rPr>
          <w:rFonts w:ascii="Arial" w:hAnsi="Arial" w:cs="Arial"/>
          <w:color w:val="000000"/>
          <w:kern w:val="0"/>
          <w:sz w:val="21"/>
          <w:szCs w:val="21"/>
        </w:rPr>
      </w:pPr>
      <w:r w:rsidRPr="00693624">
        <w:rPr>
          <w:rFonts w:ascii="Arial" w:hAnsi="Arial" w:cs="Arial"/>
          <w:color w:val="000000"/>
          <w:kern w:val="0"/>
          <w:sz w:val="21"/>
          <w:szCs w:val="21"/>
        </w:rPr>
        <w:t>As an auditor for the firm of Gratis and Goode, you encounter the following situations in auditing</w:t>
      </w:r>
      <w:r w:rsidR="00A62348" w:rsidRPr="00693624">
        <w:rPr>
          <w:rFonts w:ascii="Arial" w:hAnsi="Arial" w:cs="Arial"/>
          <w:color w:val="000000"/>
          <w:kern w:val="0"/>
          <w:sz w:val="21"/>
          <w:szCs w:val="21"/>
        </w:rPr>
        <w:t xml:space="preserve"> </w:t>
      </w:r>
      <w:r w:rsidRPr="00693624">
        <w:rPr>
          <w:rFonts w:ascii="Arial" w:hAnsi="Arial" w:cs="Arial"/>
          <w:color w:val="000000"/>
          <w:kern w:val="0"/>
          <w:sz w:val="21"/>
          <w:szCs w:val="21"/>
        </w:rPr>
        <w:t>different clients.</w:t>
      </w:r>
    </w:p>
    <w:p w:rsidR="00745BF5" w:rsidRPr="00693624" w:rsidRDefault="00745BF5" w:rsidP="00A62348">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1. </w:t>
      </w:r>
      <w:r w:rsidR="00A62348" w:rsidRPr="00693624">
        <w:rPr>
          <w:rFonts w:ascii="Arial" w:hAnsi="Arial" w:cs="Arial"/>
          <w:color w:val="000000"/>
          <w:kern w:val="0"/>
          <w:sz w:val="21"/>
          <w:szCs w:val="21"/>
        </w:rPr>
        <w:tab/>
      </w:r>
      <w:r w:rsidRPr="00693624">
        <w:rPr>
          <w:rFonts w:ascii="Arial" w:hAnsi="Arial" w:cs="Arial"/>
          <w:color w:val="000000"/>
          <w:kern w:val="0"/>
          <w:sz w:val="21"/>
          <w:szCs w:val="21"/>
        </w:rPr>
        <w:t xml:space="preserve">JR </w:t>
      </w:r>
      <w:r w:rsidR="003B7DAE" w:rsidRPr="00693624">
        <w:rPr>
          <w:rFonts w:ascii="Arial" w:hAnsi="Arial" w:cs="Arial"/>
          <w:color w:val="000000"/>
          <w:kern w:val="0"/>
          <w:sz w:val="21"/>
          <w:szCs w:val="21"/>
        </w:rPr>
        <w:t>SpA</w:t>
      </w:r>
      <w:r w:rsidRPr="00693624">
        <w:rPr>
          <w:rFonts w:ascii="Arial" w:hAnsi="Arial" w:cs="Arial"/>
          <w:color w:val="000000"/>
          <w:kern w:val="0"/>
          <w:sz w:val="21"/>
          <w:szCs w:val="21"/>
        </w:rPr>
        <w:t xml:space="preserve"> is a closely held corporation whose shares are not publicly traded. On December</w:t>
      </w:r>
      <w:r w:rsidR="00A62348"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5, the corporation acquired land by issuing 5,000 </w:t>
      </w:r>
      <w:r w:rsidR="003B7DAE" w:rsidRPr="00693624">
        <w:rPr>
          <w:rFonts w:ascii="Arial" w:hAnsi="Arial" w:cs="Arial"/>
          <w:color w:val="000000"/>
          <w:kern w:val="0"/>
          <w:sz w:val="21"/>
          <w:szCs w:val="21"/>
        </w:rPr>
        <w:t>€</w:t>
      </w:r>
      <w:r w:rsidRPr="00693624">
        <w:rPr>
          <w:rFonts w:ascii="Arial" w:hAnsi="Arial" w:cs="Arial"/>
          <w:color w:val="000000"/>
          <w:kern w:val="0"/>
          <w:sz w:val="21"/>
          <w:szCs w:val="21"/>
        </w:rPr>
        <w:t>10 par value ordinary shares. The owners'</w:t>
      </w:r>
      <w:r w:rsidR="00A62348"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asking price for the land was </w:t>
      </w:r>
      <w:r w:rsidR="003B7DAE" w:rsidRPr="00693624">
        <w:rPr>
          <w:rFonts w:ascii="Arial" w:hAnsi="Arial" w:cs="Arial"/>
          <w:color w:val="000000"/>
          <w:kern w:val="0"/>
          <w:sz w:val="21"/>
          <w:szCs w:val="21"/>
        </w:rPr>
        <w:t>€</w:t>
      </w:r>
      <w:r w:rsidRPr="00693624">
        <w:rPr>
          <w:rFonts w:ascii="Arial" w:hAnsi="Arial" w:cs="Arial"/>
          <w:color w:val="000000"/>
          <w:kern w:val="0"/>
          <w:sz w:val="21"/>
          <w:szCs w:val="21"/>
        </w:rPr>
        <w:t xml:space="preserve">138,000, and the fair value of the land was </w:t>
      </w:r>
      <w:r w:rsidR="003B7DAE" w:rsidRPr="00693624">
        <w:rPr>
          <w:rFonts w:ascii="Arial" w:hAnsi="Arial" w:cs="Arial"/>
          <w:color w:val="000000"/>
          <w:kern w:val="0"/>
          <w:sz w:val="21"/>
          <w:szCs w:val="21"/>
        </w:rPr>
        <w:t>€</w:t>
      </w:r>
      <w:r w:rsidRPr="00693624">
        <w:rPr>
          <w:rFonts w:ascii="Arial" w:hAnsi="Arial" w:cs="Arial"/>
          <w:color w:val="000000"/>
          <w:kern w:val="0"/>
          <w:sz w:val="21"/>
          <w:szCs w:val="21"/>
        </w:rPr>
        <w:t>124,000.</w:t>
      </w:r>
    </w:p>
    <w:p w:rsidR="00745BF5" w:rsidRPr="00693624" w:rsidRDefault="00745BF5" w:rsidP="00A62348">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2. </w:t>
      </w:r>
      <w:r w:rsidR="00A62348" w:rsidRPr="00693624">
        <w:rPr>
          <w:rFonts w:ascii="Arial" w:hAnsi="Arial" w:cs="Arial"/>
          <w:color w:val="000000"/>
          <w:kern w:val="0"/>
          <w:sz w:val="21"/>
          <w:szCs w:val="21"/>
        </w:rPr>
        <w:tab/>
      </w:r>
      <w:r w:rsidRPr="00693624">
        <w:rPr>
          <w:rFonts w:ascii="Arial" w:hAnsi="Arial" w:cs="Arial"/>
          <w:color w:val="000000"/>
          <w:kern w:val="0"/>
          <w:sz w:val="21"/>
          <w:szCs w:val="21"/>
        </w:rPr>
        <w:t xml:space="preserve">Novak </w:t>
      </w:r>
      <w:r w:rsidR="003B7DAE" w:rsidRPr="00693624">
        <w:rPr>
          <w:rFonts w:ascii="Arial" w:hAnsi="Arial" w:cs="Arial"/>
          <w:color w:val="000000"/>
          <w:kern w:val="0"/>
          <w:sz w:val="21"/>
          <w:szCs w:val="21"/>
        </w:rPr>
        <w:t>A/S</w:t>
      </w:r>
      <w:r w:rsidRPr="00693624">
        <w:rPr>
          <w:rFonts w:ascii="Arial" w:hAnsi="Arial" w:cs="Arial"/>
          <w:color w:val="000000"/>
          <w:kern w:val="0"/>
          <w:sz w:val="21"/>
          <w:szCs w:val="21"/>
        </w:rPr>
        <w:t xml:space="preserve"> is a publicly held corporation whose ordinary shares are traded on the</w:t>
      </w:r>
      <w:r w:rsidR="00A62348"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securities markets. On June 1, it acquired land by issuing 20,000 </w:t>
      </w:r>
      <w:r w:rsidR="003B7DAE" w:rsidRPr="00693624">
        <w:rPr>
          <w:rFonts w:ascii="Arial" w:hAnsi="Arial" w:cs="Arial"/>
          <w:color w:val="000000"/>
          <w:kern w:val="0"/>
          <w:sz w:val="21"/>
          <w:szCs w:val="21"/>
        </w:rPr>
        <w:t>€</w:t>
      </w:r>
      <w:r w:rsidRPr="00693624">
        <w:rPr>
          <w:rFonts w:ascii="Arial" w:hAnsi="Arial" w:cs="Arial"/>
          <w:color w:val="000000"/>
          <w:kern w:val="0"/>
          <w:sz w:val="21"/>
          <w:szCs w:val="21"/>
        </w:rPr>
        <w:t>10 par value ordinary shares.</w:t>
      </w:r>
      <w:r w:rsidR="00A62348"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At the time of the exchange, the land was advertised for sale at </w:t>
      </w:r>
      <w:r w:rsidR="003B7DAE" w:rsidRPr="00693624">
        <w:rPr>
          <w:rFonts w:ascii="Arial" w:hAnsi="Arial" w:cs="Arial"/>
          <w:color w:val="000000"/>
          <w:kern w:val="0"/>
          <w:sz w:val="21"/>
          <w:szCs w:val="21"/>
        </w:rPr>
        <w:t>€</w:t>
      </w:r>
      <w:r w:rsidRPr="00693624">
        <w:rPr>
          <w:rFonts w:ascii="Arial" w:hAnsi="Arial" w:cs="Arial"/>
          <w:color w:val="000000"/>
          <w:kern w:val="0"/>
          <w:sz w:val="21"/>
          <w:szCs w:val="21"/>
        </w:rPr>
        <w:t>250,000. The shares were</w:t>
      </w:r>
      <w:r w:rsidR="00A62348"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selling at </w:t>
      </w:r>
      <w:r w:rsidR="003B7DAE" w:rsidRPr="00693624">
        <w:rPr>
          <w:rFonts w:ascii="Arial" w:hAnsi="Arial" w:cs="Arial"/>
          <w:color w:val="000000"/>
          <w:kern w:val="0"/>
          <w:sz w:val="21"/>
          <w:szCs w:val="21"/>
        </w:rPr>
        <w:t>€</w:t>
      </w:r>
      <w:r w:rsidRPr="00693624">
        <w:rPr>
          <w:rFonts w:ascii="Arial" w:hAnsi="Arial" w:cs="Arial"/>
          <w:color w:val="000000"/>
          <w:kern w:val="0"/>
          <w:sz w:val="21"/>
          <w:szCs w:val="21"/>
        </w:rPr>
        <w:t>11 per share.</w:t>
      </w:r>
    </w:p>
    <w:p w:rsidR="00745BF5" w:rsidRPr="00693624" w:rsidRDefault="00745BF5" w:rsidP="006C57DD">
      <w:pPr>
        <w:autoSpaceDE w:val="0"/>
        <w:autoSpaceDN w:val="0"/>
        <w:adjustRightInd w:val="0"/>
        <w:spacing w:beforeLines="50"/>
        <w:ind w:leftChars="354" w:left="850"/>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t>Prepare the journal entries for each of the situations above.</w:t>
      </w:r>
    </w:p>
    <w:p w:rsidR="00745BF5" w:rsidRPr="00693624" w:rsidRDefault="00745BF5" w:rsidP="00745BF5">
      <w:pPr>
        <w:autoSpaceDE w:val="0"/>
        <w:autoSpaceDN w:val="0"/>
        <w:adjustRightInd w:val="0"/>
        <w:rPr>
          <w:rFonts w:ascii="Arial" w:hAnsi="Arial" w:cs="Arial"/>
          <w:b/>
          <w:bCs/>
          <w:color w:val="B21117"/>
          <w:kern w:val="0"/>
          <w:sz w:val="21"/>
          <w:szCs w:val="21"/>
        </w:rPr>
      </w:pPr>
    </w:p>
    <w:p w:rsidR="00745BF5" w:rsidRPr="00693624" w:rsidRDefault="00745BF5" w:rsidP="00745BF5">
      <w:pPr>
        <w:autoSpaceDE w:val="0"/>
        <w:autoSpaceDN w:val="0"/>
        <w:adjustRightInd w:val="0"/>
        <w:ind w:left="851" w:hangingChars="405" w:hanging="851"/>
        <w:rPr>
          <w:rFonts w:ascii="Arial" w:hAnsi="Arial" w:cs="Arial"/>
          <w:color w:val="000000"/>
          <w:kern w:val="0"/>
          <w:sz w:val="21"/>
          <w:szCs w:val="21"/>
        </w:rPr>
      </w:pPr>
      <w:proofErr w:type="gramStart"/>
      <w:r w:rsidRPr="00693624">
        <w:rPr>
          <w:rFonts w:ascii="Arial" w:hAnsi="Arial" w:cs="Arial"/>
          <w:b/>
          <w:bCs/>
          <w:color w:val="B21117"/>
          <w:kern w:val="0"/>
          <w:sz w:val="21"/>
          <w:szCs w:val="21"/>
        </w:rPr>
        <w:t>E11-9.</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Journalize treasury share transactions</w:t>
      </w:r>
      <w:r w:rsidRPr="00693624">
        <w:rPr>
          <w:rFonts w:ascii="Arial" w:hAnsi="Arial" w:cs="Arial"/>
          <w:color w:val="000000"/>
          <w:kern w:val="0"/>
          <w:sz w:val="21"/>
          <w:szCs w:val="21"/>
        </w:rPr>
        <w:t>.</w:t>
      </w:r>
    </w:p>
    <w:p w:rsidR="00745BF5" w:rsidRPr="00693624" w:rsidRDefault="00745BF5" w:rsidP="00745BF5">
      <w:pPr>
        <w:autoSpaceDE w:val="0"/>
        <w:autoSpaceDN w:val="0"/>
        <w:adjustRightInd w:val="0"/>
        <w:ind w:leftChars="354" w:left="850"/>
        <w:rPr>
          <w:rFonts w:ascii="Arial" w:hAnsi="Arial" w:cs="Arial"/>
          <w:color w:val="038ACF"/>
          <w:kern w:val="0"/>
          <w:sz w:val="21"/>
          <w:szCs w:val="21"/>
        </w:rPr>
      </w:pPr>
      <w:r w:rsidRPr="00693624">
        <w:rPr>
          <w:rFonts w:ascii="Arial" w:hAnsi="Arial" w:cs="Arial"/>
          <w:color w:val="038ACF"/>
          <w:kern w:val="0"/>
          <w:sz w:val="21"/>
          <w:szCs w:val="21"/>
        </w:rPr>
        <w:t>(LO 3)</w:t>
      </w:r>
    </w:p>
    <w:p w:rsidR="00745BF5" w:rsidRPr="00693624" w:rsidRDefault="00745BF5" w:rsidP="006C57DD">
      <w:pPr>
        <w:autoSpaceDE w:val="0"/>
        <w:autoSpaceDN w:val="0"/>
        <w:adjustRightInd w:val="0"/>
        <w:spacing w:afterLines="20"/>
        <w:ind w:leftChars="354" w:left="850"/>
        <w:rPr>
          <w:rFonts w:ascii="Arial" w:hAnsi="Arial" w:cs="Arial"/>
          <w:color w:val="000000"/>
          <w:kern w:val="0"/>
          <w:sz w:val="21"/>
          <w:szCs w:val="21"/>
        </w:rPr>
      </w:pPr>
      <w:r w:rsidRPr="00693624">
        <w:rPr>
          <w:rFonts w:ascii="Arial" w:hAnsi="Arial" w:cs="Arial"/>
          <w:color w:val="000000"/>
          <w:kern w:val="0"/>
          <w:sz w:val="21"/>
          <w:szCs w:val="21"/>
        </w:rPr>
        <w:t xml:space="preserve">On January 1, </w:t>
      </w:r>
      <w:r w:rsidR="00A62348" w:rsidRPr="00693624">
        <w:rPr>
          <w:rFonts w:ascii="Arial" w:hAnsi="Arial" w:cs="Arial"/>
          <w:color w:val="000000"/>
          <w:kern w:val="0"/>
          <w:sz w:val="21"/>
          <w:szCs w:val="21"/>
        </w:rPr>
        <w:t>2017</w:t>
      </w:r>
      <w:r w:rsidRPr="00693624">
        <w:rPr>
          <w:rFonts w:ascii="Arial" w:hAnsi="Arial" w:cs="Arial"/>
          <w:color w:val="000000"/>
          <w:kern w:val="0"/>
          <w:sz w:val="21"/>
          <w:szCs w:val="21"/>
        </w:rPr>
        <w:t xml:space="preserve">, the equity section of Bergin </w:t>
      </w:r>
      <w:r w:rsidR="003B7DAE" w:rsidRPr="00693624">
        <w:rPr>
          <w:rFonts w:ascii="Arial" w:hAnsi="Arial" w:cs="Arial"/>
          <w:color w:val="000000"/>
          <w:kern w:val="0"/>
          <w:sz w:val="21"/>
          <w:szCs w:val="21"/>
        </w:rPr>
        <w:t>ASA</w:t>
      </w:r>
      <w:r w:rsidRPr="00693624">
        <w:rPr>
          <w:rFonts w:ascii="Arial" w:hAnsi="Arial" w:cs="Arial"/>
          <w:color w:val="000000"/>
          <w:kern w:val="0"/>
          <w:sz w:val="21"/>
          <w:szCs w:val="21"/>
        </w:rPr>
        <w:t xml:space="preserve"> shows share capital—ordinary (£5 par</w:t>
      </w:r>
      <w:r w:rsidR="003B7DAE" w:rsidRPr="00693624">
        <w:rPr>
          <w:rFonts w:ascii="Arial" w:hAnsi="Arial" w:cs="Arial"/>
          <w:color w:val="000000"/>
          <w:kern w:val="0"/>
          <w:sz w:val="21"/>
          <w:szCs w:val="21"/>
        </w:rPr>
        <w:t xml:space="preserve"> </w:t>
      </w:r>
      <w:r w:rsidRPr="00693624">
        <w:rPr>
          <w:rFonts w:ascii="Arial" w:hAnsi="Arial" w:cs="Arial"/>
          <w:color w:val="000000"/>
          <w:kern w:val="0"/>
          <w:sz w:val="21"/>
          <w:szCs w:val="21"/>
        </w:rPr>
        <w:t>value) £1,500,000; share premium—ordinary £1,000,000; and retained earnings £1,200,000. During the</w:t>
      </w:r>
      <w:r w:rsidR="003B7DAE" w:rsidRPr="00693624">
        <w:rPr>
          <w:rFonts w:ascii="Arial" w:hAnsi="Arial" w:cs="Arial"/>
          <w:color w:val="000000"/>
          <w:kern w:val="0"/>
          <w:sz w:val="21"/>
          <w:szCs w:val="21"/>
        </w:rPr>
        <w:t xml:space="preserve"> </w:t>
      </w:r>
      <w:r w:rsidRPr="00693624">
        <w:rPr>
          <w:rFonts w:ascii="Arial" w:hAnsi="Arial" w:cs="Arial"/>
          <w:color w:val="000000"/>
          <w:kern w:val="0"/>
          <w:sz w:val="21"/>
          <w:szCs w:val="21"/>
        </w:rPr>
        <w:t>year, the following treasury share transactions occurred.</w:t>
      </w:r>
    </w:p>
    <w:p w:rsidR="00745BF5" w:rsidRPr="00693624" w:rsidRDefault="00745BF5" w:rsidP="003B7DAE">
      <w:pPr>
        <w:tabs>
          <w:tab w:val="left" w:pos="1418"/>
          <w:tab w:val="left" w:pos="1843"/>
        </w:tabs>
        <w:autoSpaceDE w:val="0"/>
        <w:autoSpaceDN w:val="0"/>
        <w:adjustRightInd w:val="0"/>
        <w:ind w:leftChars="354" w:left="1841" w:hangingChars="472" w:hanging="991"/>
        <w:rPr>
          <w:rFonts w:ascii="Arial" w:hAnsi="Arial" w:cs="Arial"/>
          <w:color w:val="000000"/>
          <w:kern w:val="0"/>
          <w:sz w:val="21"/>
          <w:szCs w:val="21"/>
        </w:rPr>
      </w:pPr>
      <w:proofErr w:type="gramStart"/>
      <w:r w:rsidRPr="00693624">
        <w:rPr>
          <w:rFonts w:ascii="Arial" w:hAnsi="Arial" w:cs="Arial"/>
          <w:color w:val="000000"/>
          <w:kern w:val="0"/>
          <w:sz w:val="21"/>
          <w:szCs w:val="21"/>
        </w:rPr>
        <w:t>Mar.</w:t>
      </w:r>
      <w:proofErr w:type="gramEnd"/>
      <w:r w:rsidRPr="00693624">
        <w:rPr>
          <w:rFonts w:ascii="Arial" w:hAnsi="Arial" w:cs="Arial"/>
          <w:color w:val="000000"/>
          <w:kern w:val="0"/>
          <w:sz w:val="21"/>
          <w:szCs w:val="21"/>
        </w:rPr>
        <w:t xml:space="preserve"> </w:t>
      </w:r>
      <w:r w:rsidR="003B7DAE"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3B7DAE" w:rsidRPr="00693624">
        <w:rPr>
          <w:rFonts w:ascii="Arial" w:hAnsi="Arial" w:cs="Arial"/>
          <w:color w:val="000000"/>
          <w:kern w:val="0"/>
          <w:sz w:val="21"/>
          <w:szCs w:val="21"/>
        </w:rPr>
        <w:tab/>
      </w:r>
      <w:r w:rsidRPr="00693624">
        <w:rPr>
          <w:rFonts w:ascii="Arial" w:hAnsi="Arial" w:cs="Arial"/>
          <w:color w:val="000000"/>
          <w:kern w:val="0"/>
          <w:sz w:val="21"/>
          <w:szCs w:val="21"/>
        </w:rPr>
        <w:t>Purchased 50,000 shares for cash at £12 per share.</w:t>
      </w:r>
    </w:p>
    <w:p w:rsidR="00745BF5" w:rsidRPr="00693624" w:rsidRDefault="00745BF5" w:rsidP="003B7DAE">
      <w:pPr>
        <w:tabs>
          <w:tab w:val="left" w:pos="1418"/>
          <w:tab w:val="left" w:pos="1843"/>
        </w:tabs>
        <w:autoSpaceDE w:val="0"/>
        <w:autoSpaceDN w:val="0"/>
        <w:adjustRightInd w:val="0"/>
        <w:ind w:leftChars="354" w:left="1841" w:hangingChars="472" w:hanging="991"/>
        <w:rPr>
          <w:rFonts w:ascii="Arial" w:hAnsi="Arial" w:cs="Arial"/>
          <w:color w:val="000000"/>
          <w:kern w:val="0"/>
          <w:sz w:val="21"/>
          <w:szCs w:val="21"/>
        </w:rPr>
      </w:pPr>
      <w:r w:rsidRPr="00693624">
        <w:rPr>
          <w:rFonts w:ascii="Arial" w:hAnsi="Arial" w:cs="Arial"/>
          <w:color w:val="000000"/>
          <w:kern w:val="0"/>
          <w:sz w:val="21"/>
          <w:szCs w:val="21"/>
        </w:rPr>
        <w:t xml:space="preserve">July </w:t>
      </w:r>
      <w:r w:rsidR="003B7DAE"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3B7DAE" w:rsidRPr="00693624">
        <w:rPr>
          <w:rFonts w:ascii="Arial" w:hAnsi="Arial" w:cs="Arial"/>
          <w:color w:val="000000"/>
          <w:kern w:val="0"/>
          <w:sz w:val="21"/>
          <w:szCs w:val="21"/>
        </w:rPr>
        <w:tab/>
      </w:r>
      <w:r w:rsidRPr="00693624">
        <w:rPr>
          <w:rFonts w:ascii="Arial" w:hAnsi="Arial" w:cs="Arial"/>
          <w:color w:val="000000"/>
          <w:kern w:val="0"/>
          <w:sz w:val="21"/>
          <w:szCs w:val="21"/>
        </w:rPr>
        <w:t>Sold 10,000 treasury shares for cash at £14 per share.</w:t>
      </w:r>
    </w:p>
    <w:p w:rsidR="00745BF5" w:rsidRPr="00693624" w:rsidRDefault="00745BF5" w:rsidP="003B7DAE">
      <w:pPr>
        <w:tabs>
          <w:tab w:val="left" w:pos="1418"/>
          <w:tab w:val="left" w:pos="1843"/>
        </w:tabs>
        <w:autoSpaceDE w:val="0"/>
        <w:autoSpaceDN w:val="0"/>
        <w:adjustRightInd w:val="0"/>
        <w:ind w:leftChars="354" w:left="1841" w:hangingChars="472" w:hanging="991"/>
        <w:rPr>
          <w:rFonts w:ascii="Arial" w:hAnsi="Arial" w:cs="Arial"/>
          <w:color w:val="000000"/>
          <w:kern w:val="0"/>
          <w:sz w:val="21"/>
          <w:szCs w:val="21"/>
        </w:rPr>
      </w:pPr>
      <w:r w:rsidRPr="00693624">
        <w:rPr>
          <w:rFonts w:ascii="Arial" w:hAnsi="Arial" w:cs="Arial"/>
          <w:color w:val="000000"/>
          <w:kern w:val="0"/>
          <w:sz w:val="21"/>
          <w:szCs w:val="21"/>
        </w:rPr>
        <w:t xml:space="preserve">Sept. 1 </w:t>
      </w:r>
      <w:r w:rsidR="003B7DAE" w:rsidRPr="00693624">
        <w:rPr>
          <w:rFonts w:ascii="Arial" w:hAnsi="Arial" w:cs="Arial"/>
          <w:color w:val="000000"/>
          <w:kern w:val="0"/>
          <w:sz w:val="21"/>
          <w:szCs w:val="21"/>
        </w:rPr>
        <w:tab/>
      </w:r>
      <w:r w:rsidRPr="00693624">
        <w:rPr>
          <w:rFonts w:ascii="Arial" w:hAnsi="Arial" w:cs="Arial"/>
          <w:color w:val="000000"/>
          <w:kern w:val="0"/>
          <w:sz w:val="21"/>
          <w:szCs w:val="21"/>
        </w:rPr>
        <w:t>Sold 8,000 treasury shares for cash at £1</w:t>
      </w:r>
      <w:r w:rsidR="003B7DAE" w:rsidRPr="00693624">
        <w:rPr>
          <w:rFonts w:ascii="Arial" w:hAnsi="Arial" w:cs="Arial"/>
          <w:color w:val="000000"/>
          <w:kern w:val="0"/>
          <w:sz w:val="21"/>
          <w:szCs w:val="21"/>
        </w:rPr>
        <w:t>0</w:t>
      </w:r>
      <w:r w:rsidRPr="00693624">
        <w:rPr>
          <w:rFonts w:ascii="Arial" w:hAnsi="Arial" w:cs="Arial"/>
          <w:color w:val="000000"/>
          <w:kern w:val="0"/>
          <w:sz w:val="21"/>
          <w:szCs w:val="21"/>
        </w:rPr>
        <w:t xml:space="preserve"> per share.</w:t>
      </w:r>
    </w:p>
    <w:p w:rsidR="00745BF5" w:rsidRPr="00693624" w:rsidRDefault="00745BF5" w:rsidP="006C57DD">
      <w:pPr>
        <w:autoSpaceDE w:val="0"/>
        <w:autoSpaceDN w:val="0"/>
        <w:adjustRightInd w:val="0"/>
        <w:spacing w:beforeLines="50"/>
        <w:ind w:leftChars="354" w:left="850"/>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745BF5" w:rsidRPr="00693624" w:rsidRDefault="00745BF5" w:rsidP="003B7DAE">
      <w:pPr>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(a) Journalize the treasury share transactions.</w:t>
      </w:r>
    </w:p>
    <w:p w:rsidR="00745BF5" w:rsidRPr="00693624" w:rsidRDefault="00745BF5" w:rsidP="003B7DAE">
      <w:pPr>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(b) Restate the entry for September 1, assuming the treasury shares were sold at £9 per share.</w:t>
      </w:r>
    </w:p>
    <w:p w:rsidR="00745BF5" w:rsidRPr="00693624" w:rsidRDefault="00745BF5" w:rsidP="00745BF5">
      <w:pPr>
        <w:autoSpaceDE w:val="0"/>
        <w:autoSpaceDN w:val="0"/>
        <w:adjustRightInd w:val="0"/>
        <w:rPr>
          <w:rFonts w:ascii="Arial" w:hAnsi="Arial" w:cs="Arial"/>
          <w:b/>
          <w:bCs/>
          <w:color w:val="B21117"/>
          <w:kern w:val="0"/>
          <w:sz w:val="21"/>
          <w:szCs w:val="21"/>
        </w:rPr>
      </w:pPr>
    </w:p>
    <w:p w:rsidR="00745BF5" w:rsidRPr="00693624" w:rsidRDefault="00745BF5" w:rsidP="00745BF5">
      <w:pPr>
        <w:autoSpaceDE w:val="0"/>
        <w:autoSpaceDN w:val="0"/>
        <w:adjustRightInd w:val="0"/>
        <w:ind w:left="851" w:hangingChars="405" w:hanging="851"/>
        <w:rPr>
          <w:rFonts w:ascii="Arial" w:hAnsi="Arial" w:cs="Arial"/>
          <w:color w:val="000000"/>
          <w:kern w:val="0"/>
          <w:sz w:val="21"/>
          <w:szCs w:val="21"/>
        </w:rPr>
      </w:pPr>
      <w:proofErr w:type="gramStart"/>
      <w:r w:rsidRPr="00693624">
        <w:rPr>
          <w:rFonts w:ascii="Arial" w:hAnsi="Arial" w:cs="Arial"/>
          <w:b/>
          <w:bCs/>
          <w:color w:val="B21117"/>
          <w:kern w:val="0"/>
          <w:sz w:val="21"/>
          <w:szCs w:val="21"/>
        </w:rPr>
        <w:t>E11-10.</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Journalize preference share transactions and indicate statement presentation</w:t>
      </w:r>
      <w:r w:rsidRPr="00693624">
        <w:rPr>
          <w:rFonts w:ascii="Arial" w:hAnsi="Arial" w:cs="Arial"/>
          <w:color w:val="000000"/>
          <w:kern w:val="0"/>
          <w:sz w:val="21"/>
          <w:szCs w:val="21"/>
        </w:rPr>
        <w:t>.</w:t>
      </w:r>
    </w:p>
    <w:p w:rsidR="00745BF5" w:rsidRPr="00693624" w:rsidRDefault="00745BF5" w:rsidP="00745BF5">
      <w:pPr>
        <w:autoSpaceDE w:val="0"/>
        <w:autoSpaceDN w:val="0"/>
        <w:adjustRightInd w:val="0"/>
        <w:ind w:leftChars="354" w:left="850"/>
        <w:rPr>
          <w:rFonts w:ascii="Arial" w:hAnsi="Arial" w:cs="Arial"/>
          <w:color w:val="038ACF"/>
          <w:kern w:val="0"/>
          <w:sz w:val="21"/>
          <w:szCs w:val="21"/>
        </w:rPr>
      </w:pPr>
      <w:r w:rsidRPr="00693624">
        <w:rPr>
          <w:rFonts w:ascii="Arial" w:hAnsi="Arial" w:cs="Arial"/>
          <w:color w:val="038ACF"/>
          <w:kern w:val="0"/>
          <w:sz w:val="21"/>
          <w:szCs w:val="21"/>
        </w:rPr>
        <w:t>(LO 4, 7)</w:t>
      </w:r>
    </w:p>
    <w:p w:rsidR="00745BF5" w:rsidRPr="00693624" w:rsidRDefault="00745BF5" w:rsidP="003B7DAE">
      <w:pPr>
        <w:autoSpaceDE w:val="0"/>
        <w:autoSpaceDN w:val="0"/>
        <w:adjustRightInd w:val="0"/>
        <w:ind w:leftChars="354" w:left="850"/>
        <w:rPr>
          <w:rFonts w:ascii="Arial" w:hAnsi="Arial" w:cs="Arial"/>
          <w:color w:val="000000"/>
          <w:kern w:val="0"/>
          <w:sz w:val="21"/>
          <w:szCs w:val="21"/>
        </w:rPr>
      </w:pPr>
      <w:proofErr w:type="spellStart"/>
      <w:r w:rsidRPr="00693624">
        <w:rPr>
          <w:rFonts w:ascii="Arial" w:hAnsi="Arial" w:cs="Arial"/>
          <w:color w:val="000000"/>
          <w:kern w:val="0"/>
          <w:sz w:val="21"/>
          <w:szCs w:val="21"/>
        </w:rPr>
        <w:t>Suliman</w:t>
      </w:r>
      <w:proofErr w:type="spellEnd"/>
      <w:r w:rsidRPr="00693624">
        <w:rPr>
          <w:rFonts w:ascii="Arial" w:hAnsi="Arial" w:cs="Arial"/>
          <w:color w:val="000000"/>
          <w:kern w:val="0"/>
          <w:sz w:val="21"/>
          <w:szCs w:val="21"/>
        </w:rPr>
        <w:t xml:space="preserve"> </w:t>
      </w:r>
      <w:r w:rsidR="003B7DAE" w:rsidRPr="00693624">
        <w:rPr>
          <w:rFonts w:ascii="Arial" w:hAnsi="Arial" w:cs="Arial"/>
          <w:color w:val="000000"/>
          <w:kern w:val="0"/>
          <w:sz w:val="21"/>
          <w:szCs w:val="21"/>
        </w:rPr>
        <w:t>SJSC</w:t>
      </w:r>
      <w:r w:rsidRPr="00693624">
        <w:rPr>
          <w:rFonts w:ascii="Arial" w:hAnsi="Arial" w:cs="Arial"/>
          <w:color w:val="000000"/>
          <w:kern w:val="0"/>
          <w:sz w:val="21"/>
          <w:szCs w:val="21"/>
        </w:rPr>
        <w:t xml:space="preserve"> is authorized to issue both preference and ordinary shares. The par value of the</w:t>
      </w:r>
      <w:r w:rsidR="003B7DAE"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preference shares is </w:t>
      </w:r>
      <w:r w:rsidR="003B7DAE" w:rsidRPr="00693624">
        <w:rPr>
          <w:rFonts w:ascii="Arial" w:hAnsi="Arial" w:cs="Arial"/>
          <w:color w:val="000000"/>
          <w:kern w:val="0"/>
          <w:sz w:val="21"/>
          <w:szCs w:val="21"/>
        </w:rPr>
        <w:t>€</w:t>
      </w:r>
      <w:r w:rsidRPr="00693624">
        <w:rPr>
          <w:rFonts w:ascii="Arial" w:hAnsi="Arial" w:cs="Arial"/>
          <w:color w:val="000000"/>
          <w:kern w:val="0"/>
          <w:sz w:val="21"/>
          <w:szCs w:val="21"/>
        </w:rPr>
        <w:t>50. During the first year of operations, the company had the following events</w:t>
      </w:r>
      <w:r w:rsidR="003B7DAE" w:rsidRPr="00693624">
        <w:rPr>
          <w:rFonts w:ascii="Arial" w:hAnsi="Arial" w:cs="Arial"/>
          <w:color w:val="000000"/>
          <w:kern w:val="0"/>
          <w:sz w:val="21"/>
          <w:szCs w:val="21"/>
        </w:rPr>
        <w:t xml:space="preserve"> </w:t>
      </w:r>
      <w:r w:rsidRPr="00693624">
        <w:rPr>
          <w:rFonts w:ascii="Arial" w:hAnsi="Arial" w:cs="Arial"/>
          <w:color w:val="000000"/>
          <w:kern w:val="0"/>
          <w:sz w:val="21"/>
          <w:szCs w:val="21"/>
        </w:rPr>
        <w:t>and transactions pertaining to its preference shares.</w:t>
      </w:r>
    </w:p>
    <w:p w:rsidR="00745BF5" w:rsidRPr="00693624" w:rsidRDefault="00745BF5" w:rsidP="003B7DAE">
      <w:pPr>
        <w:tabs>
          <w:tab w:val="left" w:pos="1418"/>
          <w:tab w:val="left" w:pos="1843"/>
        </w:tabs>
        <w:autoSpaceDE w:val="0"/>
        <w:autoSpaceDN w:val="0"/>
        <w:adjustRightInd w:val="0"/>
        <w:ind w:leftChars="354" w:left="1841" w:hangingChars="472" w:hanging="991"/>
        <w:rPr>
          <w:rFonts w:ascii="Arial" w:hAnsi="Arial" w:cs="Arial"/>
          <w:color w:val="000000"/>
          <w:kern w:val="0"/>
          <w:sz w:val="21"/>
          <w:szCs w:val="21"/>
        </w:rPr>
      </w:pPr>
      <w:proofErr w:type="gramStart"/>
      <w:r w:rsidRPr="00693624">
        <w:rPr>
          <w:rFonts w:ascii="Arial" w:hAnsi="Arial" w:cs="Arial"/>
          <w:color w:val="000000"/>
          <w:kern w:val="0"/>
          <w:sz w:val="21"/>
          <w:szCs w:val="21"/>
        </w:rPr>
        <w:t>Feb.</w:t>
      </w:r>
      <w:proofErr w:type="gramEnd"/>
      <w:r w:rsidRPr="00693624">
        <w:rPr>
          <w:rFonts w:ascii="Arial" w:hAnsi="Arial" w:cs="Arial"/>
          <w:color w:val="000000"/>
          <w:kern w:val="0"/>
          <w:sz w:val="21"/>
          <w:szCs w:val="21"/>
        </w:rPr>
        <w:t xml:space="preserve"> </w:t>
      </w:r>
      <w:r w:rsidR="003B7DAE"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3B7DAE" w:rsidRPr="00693624">
        <w:rPr>
          <w:rFonts w:ascii="Arial" w:hAnsi="Arial" w:cs="Arial"/>
          <w:color w:val="000000"/>
          <w:kern w:val="0"/>
          <w:sz w:val="21"/>
          <w:szCs w:val="21"/>
        </w:rPr>
        <w:tab/>
      </w:r>
      <w:r w:rsidRPr="00693624">
        <w:rPr>
          <w:rFonts w:ascii="Arial" w:hAnsi="Arial" w:cs="Arial"/>
          <w:color w:val="000000"/>
          <w:kern w:val="0"/>
          <w:sz w:val="21"/>
          <w:szCs w:val="21"/>
        </w:rPr>
        <w:t xml:space="preserve">Issued 12,000 shares for cash at </w:t>
      </w:r>
      <w:r w:rsidR="003B7DAE" w:rsidRPr="00693624">
        <w:rPr>
          <w:rFonts w:ascii="Arial" w:hAnsi="Arial" w:cs="Arial"/>
          <w:color w:val="000000"/>
          <w:kern w:val="0"/>
          <w:sz w:val="21"/>
          <w:szCs w:val="21"/>
        </w:rPr>
        <w:t>€</w:t>
      </w:r>
      <w:r w:rsidRPr="00693624">
        <w:rPr>
          <w:rFonts w:ascii="Arial" w:hAnsi="Arial" w:cs="Arial"/>
          <w:color w:val="000000"/>
          <w:kern w:val="0"/>
          <w:sz w:val="21"/>
          <w:szCs w:val="21"/>
        </w:rPr>
        <w:t>53 per share.</w:t>
      </w:r>
    </w:p>
    <w:p w:rsidR="00745BF5" w:rsidRPr="00693624" w:rsidRDefault="00745BF5" w:rsidP="003B7DAE">
      <w:pPr>
        <w:tabs>
          <w:tab w:val="left" w:pos="1418"/>
          <w:tab w:val="left" w:pos="1843"/>
        </w:tabs>
        <w:autoSpaceDE w:val="0"/>
        <w:autoSpaceDN w:val="0"/>
        <w:adjustRightInd w:val="0"/>
        <w:ind w:leftChars="354" w:left="1841" w:hangingChars="472" w:hanging="991"/>
        <w:rPr>
          <w:rFonts w:ascii="Arial" w:hAnsi="Arial" w:cs="Arial"/>
          <w:color w:val="000000"/>
          <w:kern w:val="0"/>
          <w:sz w:val="21"/>
          <w:szCs w:val="21"/>
        </w:rPr>
      </w:pPr>
      <w:r w:rsidRPr="00693624">
        <w:rPr>
          <w:rFonts w:ascii="Arial" w:hAnsi="Arial" w:cs="Arial"/>
          <w:color w:val="000000"/>
          <w:kern w:val="0"/>
          <w:sz w:val="21"/>
          <w:szCs w:val="21"/>
        </w:rPr>
        <w:t xml:space="preserve">July </w:t>
      </w:r>
      <w:r w:rsidR="003B7DAE"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3B7DAE" w:rsidRPr="00693624">
        <w:rPr>
          <w:rFonts w:ascii="Arial" w:hAnsi="Arial" w:cs="Arial"/>
          <w:color w:val="000000"/>
          <w:kern w:val="0"/>
          <w:sz w:val="21"/>
          <w:szCs w:val="21"/>
        </w:rPr>
        <w:tab/>
      </w:r>
      <w:r w:rsidRPr="00693624">
        <w:rPr>
          <w:rFonts w:ascii="Arial" w:hAnsi="Arial" w:cs="Arial"/>
          <w:color w:val="000000"/>
          <w:kern w:val="0"/>
          <w:sz w:val="21"/>
          <w:szCs w:val="21"/>
        </w:rPr>
        <w:t xml:space="preserve">Issued 23,000 shares for cash at </w:t>
      </w:r>
      <w:r w:rsidR="003B7DAE" w:rsidRPr="00693624">
        <w:rPr>
          <w:rFonts w:ascii="Arial" w:hAnsi="Arial" w:cs="Arial"/>
          <w:color w:val="000000"/>
          <w:kern w:val="0"/>
          <w:sz w:val="21"/>
          <w:szCs w:val="21"/>
        </w:rPr>
        <w:t>€</w:t>
      </w:r>
      <w:r w:rsidRPr="00693624">
        <w:rPr>
          <w:rFonts w:ascii="Arial" w:hAnsi="Arial" w:cs="Arial"/>
          <w:color w:val="000000"/>
          <w:kern w:val="0"/>
          <w:sz w:val="21"/>
          <w:szCs w:val="21"/>
        </w:rPr>
        <w:t>57 per share.</w:t>
      </w:r>
    </w:p>
    <w:p w:rsidR="00745BF5" w:rsidRPr="00693624" w:rsidRDefault="00745BF5" w:rsidP="006C57DD">
      <w:pPr>
        <w:autoSpaceDE w:val="0"/>
        <w:autoSpaceDN w:val="0"/>
        <w:adjustRightInd w:val="0"/>
        <w:spacing w:beforeLines="50"/>
        <w:ind w:leftChars="354" w:left="850"/>
        <w:rPr>
          <w:rFonts w:ascii="Arial" w:hAnsi="Arial" w:cs="Arial"/>
          <w:b/>
          <w:bCs/>
          <w:i/>
          <w:iCs/>
          <w:color w:val="000000"/>
          <w:kern w:val="0"/>
          <w:sz w:val="27"/>
          <w:szCs w:val="27"/>
        </w:rPr>
      </w:pPr>
      <w:r w:rsidRPr="00693624">
        <w:rPr>
          <w:rFonts w:ascii="Arial" w:hAnsi="Arial" w:cs="Arial"/>
          <w:b/>
          <w:bCs/>
          <w:i/>
          <w:iCs/>
          <w:color w:val="000000"/>
          <w:kern w:val="0"/>
          <w:sz w:val="27"/>
          <w:szCs w:val="27"/>
        </w:rPr>
        <w:lastRenderedPageBreak/>
        <w:t>Instructions</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t>(a) Journalize the transactions.</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t>(b) Post to the equity accounts.</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t>(c) Indicate the financial statement presentation of the related accounts.</w:t>
      </w:r>
    </w:p>
    <w:p w:rsidR="00745BF5" w:rsidRPr="00693624" w:rsidRDefault="00745BF5" w:rsidP="00745BF5">
      <w:pPr>
        <w:autoSpaceDE w:val="0"/>
        <w:autoSpaceDN w:val="0"/>
        <w:adjustRightInd w:val="0"/>
        <w:rPr>
          <w:rFonts w:ascii="Arial" w:hAnsi="Arial" w:cs="Arial"/>
          <w:b/>
          <w:bCs/>
          <w:color w:val="B21117"/>
          <w:kern w:val="0"/>
          <w:sz w:val="21"/>
          <w:szCs w:val="21"/>
        </w:rPr>
      </w:pPr>
    </w:p>
    <w:p w:rsidR="00745BF5" w:rsidRPr="00693624" w:rsidRDefault="00745BF5" w:rsidP="00745BF5">
      <w:pPr>
        <w:autoSpaceDE w:val="0"/>
        <w:autoSpaceDN w:val="0"/>
        <w:adjustRightInd w:val="0"/>
        <w:ind w:left="851" w:hangingChars="405" w:hanging="851"/>
        <w:rPr>
          <w:rFonts w:ascii="Arial" w:hAnsi="Arial" w:cs="Arial"/>
          <w:color w:val="000000"/>
          <w:kern w:val="0"/>
          <w:sz w:val="21"/>
          <w:szCs w:val="21"/>
        </w:rPr>
      </w:pPr>
      <w:proofErr w:type="gramStart"/>
      <w:r w:rsidRPr="00693624">
        <w:rPr>
          <w:rFonts w:ascii="Arial" w:hAnsi="Arial" w:cs="Arial"/>
          <w:b/>
          <w:bCs/>
          <w:color w:val="B21117"/>
          <w:kern w:val="0"/>
          <w:sz w:val="21"/>
          <w:szCs w:val="21"/>
        </w:rPr>
        <w:t>E11-11.</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Answer questions about equity section</w:t>
      </w:r>
      <w:r w:rsidRPr="00693624">
        <w:rPr>
          <w:rFonts w:ascii="Arial" w:hAnsi="Arial" w:cs="Arial"/>
          <w:color w:val="000000"/>
          <w:kern w:val="0"/>
          <w:sz w:val="21"/>
          <w:szCs w:val="21"/>
        </w:rPr>
        <w:t>.</w:t>
      </w:r>
    </w:p>
    <w:p w:rsidR="00745BF5" w:rsidRPr="00693624" w:rsidRDefault="00745BF5" w:rsidP="00745BF5">
      <w:pPr>
        <w:autoSpaceDE w:val="0"/>
        <w:autoSpaceDN w:val="0"/>
        <w:adjustRightInd w:val="0"/>
        <w:ind w:leftChars="354" w:left="850"/>
        <w:rPr>
          <w:rFonts w:ascii="Arial" w:hAnsi="Arial" w:cs="Arial"/>
          <w:color w:val="038ACF"/>
          <w:kern w:val="0"/>
          <w:sz w:val="21"/>
          <w:szCs w:val="21"/>
        </w:rPr>
      </w:pPr>
      <w:r w:rsidRPr="00693624">
        <w:rPr>
          <w:rFonts w:ascii="Arial" w:hAnsi="Arial" w:cs="Arial"/>
          <w:color w:val="038ACF"/>
          <w:kern w:val="0"/>
          <w:sz w:val="21"/>
          <w:szCs w:val="21"/>
        </w:rPr>
        <w:t>(LO 2, 3, 4, 7)</w:t>
      </w:r>
    </w:p>
    <w:p w:rsidR="00745BF5" w:rsidRPr="00693624" w:rsidRDefault="00745BF5" w:rsidP="006C57DD">
      <w:pPr>
        <w:autoSpaceDE w:val="0"/>
        <w:autoSpaceDN w:val="0"/>
        <w:adjustRightInd w:val="0"/>
        <w:spacing w:afterLines="30"/>
        <w:ind w:leftChars="354" w:left="850"/>
        <w:rPr>
          <w:rFonts w:ascii="Arial" w:hAnsi="Arial" w:cs="Arial"/>
          <w:color w:val="000000"/>
          <w:kern w:val="0"/>
          <w:sz w:val="21"/>
          <w:szCs w:val="21"/>
        </w:rPr>
      </w:pPr>
      <w:r w:rsidRPr="00693624">
        <w:rPr>
          <w:rFonts w:ascii="Arial" w:hAnsi="Arial" w:cs="Arial"/>
          <w:color w:val="000000"/>
          <w:kern w:val="0"/>
          <w:sz w:val="21"/>
          <w:szCs w:val="21"/>
        </w:rPr>
        <w:t xml:space="preserve">The equity section of Ahab </w:t>
      </w:r>
      <w:r w:rsidR="003B7DAE" w:rsidRPr="00693624">
        <w:rPr>
          <w:rFonts w:ascii="Arial" w:hAnsi="Arial" w:cs="Arial"/>
          <w:color w:val="000000"/>
          <w:kern w:val="0"/>
          <w:sz w:val="21"/>
          <w:szCs w:val="21"/>
        </w:rPr>
        <w:t>SA</w:t>
      </w:r>
      <w:r w:rsidRPr="00693624">
        <w:rPr>
          <w:rFonts w:ascii="Arial" w:hAnsi="Arial" w:cs="Arial"/>
          <w:color w:val="000000"/>
          <w:kern w:val="0"/>
          <w:sz w:val="21"/>
          <w:szCs w:val="21"/>
        </w:rPr>
        <w:t xml:space="preserve"> at December 31 is as follows.</w:t>
      </w:r>
    </w:p>
    <w:tbl>
      <w:tblPr>
        <w:tblStyle w:val="aa"/>
        <w:tblW w:w="8617"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483"/>
        <w:gridCol w:w="1134"/>
      </w:tblGrid>
      <w:tr w:rsidR="003B7DAE" w:rsidRPr="00693624" w:rsidTr="003B7DAE">
        <w:tc>
          <w:tcPr>
            <w:tcW w:w="8617" w:type="dxa"/>
            <w:gridSpan w:val="2"/>
            <w:vAlign w:val="center"/>
          </w:tcPr>
          <w:p w:rsidR="003B7DAE" w:rsidRPr="00693624" w:rsidRDefault="003B7DAE" w:rsidP="006C57DD">
            <w:pPr>
              <w:autoSpaceDE w:val="0"/>
              <w:autoSpaceDN w:val="0"/>
              <w:adjustRightInd w:val="0"/>
              <w:spacing w:beforeLines="10" w:afterLines="10" w:line="0" w:lineRule="atLeast"/>
              <w:jc w:val="center"/>
              <w:rPr>
                <w:rFonts w:ascii="Arial" w:hAnsi="Arial" w:cs="Arial"/>
                <w:b/>
                <w:color w:val="000000"/>
                <w:kern w:val="0"/>
                <w:sz w:val="21"/>
                <w:szCs w:val="21"/>
              </w:rPr>
            </w:pPr>
            <w:r w:rsidRPr="00693624">
              <w:rPr>
                <w:rFonts w:ascii="Arial" w:hAnsi="Arial" w:cs="Arial"/>
                <w:b/>
                <w:color w:val="000000"/>
                <w:kern w:val="0"/>
                <w:sz w:val="21"/>
                <w:szCs w:val="21"/>
              </w:rPr>
              <w:t>AHAB SA</w:t>
            </w:r>
          </w:p>
          <w:p w:rsidR="003B7DAE" w:rsidRPr="00693624" w:rsidRDefault="003B7DAE" w:rsidP="006C57DD">
            <w:pPr>
              <w:autoSpaceDE w:val="0"/>
              <w:autoSpaceDN w:val="0"/>
              <w:adjustRightInd w:val="0"/>
              <w:spacing w:beforeLines="10" w:afterLines="10" w:line="0" w:lineRule="atLeast"/>
              <w:jc w:val="center"/>
              <w:rPr>
                <w:rFonts w:ascii="Arial" w:hAnsi="Arial" w:cs="Arial"/>
                <w:color w:val="000000"/>
                <w:kern w:val="0"/>
                <w:sz w:val="21"/>
                <w:szCs w:val="21"/>
              </w:rPr>
            </w:pPr>
            <w:r w:rsidRPr="00693624">
              <w:rPr>
                <w:rFonts w:ascii="Arial" w:hAnsi="Arial" w:cs="Arial"/>
                <w:b/>
                <w:color w:val="000000"/>
                <w:kern w:val="0"/>
                <w:sz w:val="21"/>
                <w:szCs w:val="21"/>
              </w:rPr>
              <w:t>Statement of Financial Position (partial)</w:t>
            </w:r>
          </w:p>
        </w:tc>
      </w:tr>
      <w:tr w:rsidR="003B7DAE" w:rsidRPr="00693624" w:rsidTr="003B7DAE">
        <w:tc>
          <w:tcPr>
            <w:tcW w:w="7483" w:type="dxa"/>
          </w:tcPr>
          <w:p w:rsidR="003B7DAE" w:rsidRPr="00693624" w:rsidRDefault="003B7DAE"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Equity</w:t>
            </w:r>
          </w:p>
        </w:tc>
        <w:tc>
          <w:tcPr>
            <w:tcW w:w="1134" w:type="dxa"/>
            <w:vAlign w:val="center"/>
          </w:tcPr>
          <w:p w:rsidR="003B7DAE" w:rsidRPr="00693624" w:rsidRDefault="003B7DAE" w:rsidP="006C57DD">
            <w:pPr>
              <w:autoSpaceDE w:val="0"/>
              <w:autoSpaceDN w:val="0"/>
              <w:adjustRightInd w:val="0"/>
              <w:spacing w:beforeLines="10" w:afterLines="10" w:line="0" w:lineRule="atLeast"/>
              <w:jc w:val="right"/>
              <w:rPr>
                <w:rFonts w:ascii="Arial" w:hAnsi="Arial" w:cs="Arial"/>
                <w:color w:val="000000"/>
                <w:kern w:val="0"/>
                <w:sz w:val="21"/>
                <w:szCs w:val="21"/>
              </w:rPr>
            </w:pPr>
          </w:p>
        </w:tc>
      </w:tr>
      <w:tr w:rsidR="003B7DAE" w:rsidRPr="00693624" w:rsidTr="003B7DAE">
        <w:tc>
          <w:tcPr>
            <w:tcW w:w="7483" w:type="dxa"/>
          </w:tcPr>
          <w:p w:rsidR="003B7DAE" w:rsidRPr="00693624" w:rsidRDefault="003B7DAE" w:rsidP="006C57DD">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693624">
              <w:rPr>
                <w:rFonts w:ascii="Arial" w:hAnsi="Arial" w:cs="Arial"/>
                <w:color w:val="000000"/>
                <w:kern w:val="0"/>
                <w:sz w:val="21"/>
                <w:szCs w:val="21"/>
              </w:rPr>
              <w:t>Share capital—preference, cumulative, 10,000 shares authorized, 5,000</w:t>
            </w:r>
          </w:p>
        </w:tc>
        <w:tc>
          <w:tcPr>
            <w:tcW w:w="1134" w:type="dxa"/>
            <w:vAlign w:val="center"/>
          </w:tcPr>
          <w:p w:rsidR="003B7DAE" w:rsidRPr="00693624" w:rsidRDefault="003B7DAE" w:rsidP="006C57DD">
            <w:pPr>
              <w:autoSpaceDE w:val="0"/>
              <w:autoSpaceDN w:val="0"/>
              <w:adjustRightInd w:val="0"/>
              <w:spacing w:beforeLines="10" w:afterLines="10" w:line="0" w:lineRule="atLeast"/>
              <w:jc w:val="right"/>
              <w:rPr>
                <w:rFonts w:ascii="Arial" w:hAnsi="Arial" w:cs="Arial"/>
                <w:color w:val="000000"/>
                <w:kern w:val="0"/>
                <w:sz w:val="21"/>
                <w:szCs w:val="21"/>
              </w:rPr>
            </w:pPr>
          </w:p>
        </w:tc>
      </w:tr>
      <w:tr w:rsidR="003B7DAE" w:rsidRPr="00693624" w:rsidTr="003B7DAE">
        <w:tc>
          <w:tcPr>
            <w:tcW w:w="7483" w:type="dxa"/>
          </w:tcPr>
          <w:p w:rsidR="003B7DAE" w:rsidRPr="00693624" w:rsidRDefault="003B7DAE" w:rsidP="006C57DD">
            <w:pPr>
              <w:autoSpaceDE w:val="0"/>
              <w:autoSpaceDN w:val="0"/>
              <w:adjustRightInd w:val="0"/>
              <w:spacing w:beforeLines="10" w:afterLines="10" w:line="0" w:lineRule="atLeast"/>
              <w:ind w:firstLineChars="200" w:firstLine="420"/>
              <w:rPr>
                <w:rFonts w:ascii="Arial" w:hAnsi="Arial" w:cs="Arial"/>
                <w:color w:val="000000"/>
                <w:kern w:val="0"/>
                <w:sz w:val="21"/>
                <w:szCs w:val="21"/>
              </w:rPr>
            </w:pPr>
            <w:r w:rsidRPr="00693624">
              <w:rPr>
                <w:rFonts w:ascii="Arial" w:hAnsi="Arial" w:cs="Arial"/>
                <w:color w:val="000000"/>
                <w:kern w:val="0"/>
                <w:sz w:val="21"/>
                <w:szCs w:val="21"/>
              </w:rPr>
              <w:t>shares issued and outstanding</w:t>
            </w:r>
          </w:p>
        </w:tc>
        <w:tc>
          <w:tcPr>
            <w:tcW w:w="1134" w:type="dxa"/>
            <w:vAlign w:val="center"/>
          </w:tcPr>
          <w:p w:rsidR="003B7DAE" w:rsidRPr="00693624" w:rsidRDefault="003B7DAE"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  300,000</w:t>
            </w:r>
          </w:p>
        </w:tc>
      </w:tr>
      <w:tr w:rsidR="003B7DAE" w:rsidRPr="00693624" w:rsidTr="003B7DAE">
        <w:tc>
          <w:tcPr>
            <w:tcW w:w="7483" w:type="dxa"/>
          </w:tcPr>
          <w:p w:rsidR="003B7DAE" w:rsidRPr="00693624" w:rsidRDefault="003B7DAE" w:rsidP="006C57DD">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693624">
              <w:rPr>
                <w:rFonts w:ascii="Arial" w:hAnsi="Arial" w:cs="Arial"/>
                <w:color w:val="000000"/>
                <w:kern w:val="0"/>
                <w:sz w:val="21"/>
                <w:szCs w:val="21"/>
              </w:rPr>
              <w:t>Share capital—ordinary, no par, 750,000 shares authorized, 600,000</w:t>
            </w:r>
          </w:p>
        </w:tc>
        <w:tc>
          <w:tcPr>
            <w:tcW w:w="1134" w:type="dxa"/>
            <w:vAlign w:val="center"/>
          </w:tcPr>
          <w:p w:rsidR="003B7DAE" w:rsidRPr="00693624" w:rsidRDefault="003B7DAE" w:rsidP="006C57DD">
            <w:pPr>
              <w:autoSpaceDE w:val="0"/>
              <w:autoSpaceDN w:val="0"/>
              <w:adjustRightInd w:val="0"/>
              <w:spacing w:beforeLines="10" w:afterLines="10" w:line="0" w:lineRule="atLeast"/>
              <w:jc w:val="right"/>
              <w:rPr>
                <w:rFonts w:ascii="Arial" w:hAnsi="Arial" w:cs="Arial"/>
                <w:color w:val="000000"/>
                <w:kern w:val="0"/>
                <w:sz w:val="21"/>
                <w:szCs w:val="21"/>
              </w:rPr>
            </w:pPr>
          </w:p>
        </w:tc>
      </w:tr>
      <w:tr w:rsidR="003B7DAE" w:rsidRPr="00693624" w:rsidTr="003B7DAE">
        <w:tc>
          <w:tcPr>
            <w:tcW w:w="7483" w:type="dxa"/>
          </w:tcPr>
          <w:p w:rsidR="003B7DAE" w:rsidRPr="00693624" w:rsidRDefault="003B7DAE" w:rsidP="006C57DD">
            <w:pPr>
              <w:autoSpaceDE w:val="0"/>
              <w:autoSpaceDN w:val="0"/>
              <w:adjustRightInd w:val="0"/>
              <w:spacing w:beforeLines="10" w:afterLines="10" w:line="0" w:lineRule="atLeast"/>
              <w:ind w:firstLineChars="200" w:firstLine="420"/>
              <w:rPr>
                <w:rFonts w:ascii="Arial" w:hAnsi="Arial" w:cs="Arial"/>
                <w:color w:val="000000"/>
                <w:kern w:val="0"/>
                <w:sz w:val="21"/>
                <w:szCs w:val="21"/>
              </w:rPr>
            </w:pPr>
            <w:r w:rsidRPr="00693624">
              <w:rPr>
                <w:rFonts w:ascii="Arial" w:hAnsi="Arial" w:cs="Arial"/>
                <w:color w:val="000000"/>
                <w:kern w:val="0"/>
                <w:sz w:val="21"/>
                <w:szCs w:val="21"/>
              </w:rPr>
              <w:t>shares issued</w:t>
            </w:r>
          </w:p>
        </w:tc>
        <w:tc>
          <w:tcPr>
            <w:tcW w:w="1134" w:type="dxa"/>
            <w:vAlign w:val="center"/>
          </w:tcPr>
          <w:p w:rsidR="003B7DAE" w:rsidRPr="00693624" w:rsidRDefault="003B7DAE"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1,200,000</w:t>
            </w:r>
          </w:p>
        </w:tc>
      </w:tr>
      <w:tr w:rsidR="003B7DAE" w:rsidRPr="00693624" w:rsidTr="003B7DAE">
        <w:tc>
          <w:tcPr>
            <w:tcW w:w="7483" w:type="dxa"/>
          </w:tcPr>
          <w:p w:rsidR="003B7DAE" w:rsidRPr="00693624" w:rsidRDefault="003B7DAE" w:rsidP="006C57DD">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693624">
              <w:rPr>
                <w:rFonts w:ascii="Arial" w:hAnsi="Arial" w:cs="Arial"/>
                <w:color w:val="000000"/>
                <w:kern w:val="0"/>
                <w:sz w:val="21"/>
                <w:szCs w:val="21"/>
              </w:rPr>
              <w:t>Retained earnings</w:t>
            </w:r>
          </w:p>
        </w:tc>
        <w:tc>
          <w:tcPr>
            <w:tcW w:w="1134" w:type="dxa"/>
            <w:vAlign w:val="center"/>
          </w:tcPr>
          <w:p w:rsidR="003B7DAE" w:rsidRPr="00693624" w:rsidRDefault="003B7DAE"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1,858,000</w:t>
            </w:r>
          </w:p>
        </w:tc>
      </w:tr>
      <w:tr w:rsidR="003B7DAE" w:rsidRPr="00693624" w:rsidTr="003B7DAE">
        <w:tc>
          <w:tcPr>
            <w:tcW w:w="7483" w:type="dxa"/>
          </w:tcPr>
          <w:p w:rsidR="003B7DAE" w:rsidRPr="00693624" w:rsidRDefault="003B7DAE" w:rsidP="006C57DD">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693624">
              <w:rPr>
                <w:rFonts w:ascii="Arial" w:hAnsi="Arial" w:cs="Arial"/>
                <w:color w:val="000000"/>
                <w:kern w:val="0"/>
                <w:sz w:val="21"/>
                <w:szCs w:val="21"/>
              </w:rPr>
              <w:t>Less: Treasury shares—ordinary (75,000 shares)</w:t>
            </w:r>
          </w:p>
        </w:tc>
        <w:tc>
          <w:tcPr>
            <w:tcW w:w="1134" w:type="dxa"/>
            <w:tcBorders>
              <w:bottom w:val="single" w:sz="4" w:space="0" w:color="auto"/>
            </w:tcBorders>
            <w:vAlign w:val="center"/>
          </w:tcPr>
          <w:p w:rsidR="003B7DAE" w:rsidRPr="00693624" w:rsidRDefault="003B7DAE"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75,000</w:t>
            </w:r>
          </w:p>
        </w:tc>
      </w:tr>
      <w:tr w:rsidR="003B7DAE" w:rsidRPr="00693624" w:rsidTr="003B7DAE">
        <w:tc>
          <w:tcPr>
            <w:tcW w:w="7483" w:type="dxa"/>
          </w:tcPr>
          <w:p w:rsidR="003B7DAE" w:rsidRPr="00693624" w:rsidRDefault="003B7DAE" w:rsidP="006C57DD">
            <w:pPr>
              <w:autoSpaceDE w:val="0"/>
              <w:autoSpaceDN w:val="0"/>
              <w:adjustRightInd w:val="0"/>
              <w:spacing w:beforeLines="10" w:afterLines="10" w:line="0" w:lineRule="atLeast"/>
              <w:ind w:firstLineChars="400" w:firstLine="840"/>
              <w:rPr>
                <w:rFonts w:ascii="Arial" w:hAnsi="Arial" w:cs="Arial"/>
                <w:color w:val="000000"/>
                <w:kern w:val="0"/>
                <w:sz w:val="21"/>
                <w:szCs w:val="21"/>
              </w:rPr>
            </w:pPr>
            <w:r w:rsidRPr="00693624">
              <w:rPr>
                <w:rFonts w:ascii="Arial" w:hAnsi="Arial" w:cs="Arial"/>
                <w:color w:val="000000"/>
                <w:kern w:val="0"/>
                <w:sz w:val="21"/>
                <w:szCs w:val="21"/>
              </w:rPr>
              <w:t>Total equity</w:t>
            </w:r>
          </w:p>
        </w:tc>
        <w:tc>
          <w:tcPr>
            <w:tcW w:w="1134" w:type="dxa"/>
            <w:tcBorders>
              <w:top w:val="single" w:sz="4" w:space="0" w:color="auto"/>
              <w:bottom w:val="double" w:sz="4" w:space="0" w:color="auto"/>
            </w:tcBorders>
            <w:vAlign w:val="center"/>
          </w:tcPr>
          <w:p w:rsidR="003B7DAE" w:rsidRPr="00693624" w:rsidRDefault="003B7DAE"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€3,283,000</w:t>
            </w:r>
          </w:p>
        </w:tc>
      </w:tr>
    </w:tbl>
    <w:p w:rsidR="00745BF5" w:rsidRPr="00693624" w:rsidRDefault="00745BF5" w:rsidP="006C57DD">
      <w:pPr>
        <w:autoSpaceDE w:val="0"/>
        <w:autoSpaceDN w:val="0"/>
        <w:adjustRightInd w:val="0"/>
        <w:spacing w:beforeLines="50"/>
        <w:ind w:leftChars="354" w:left="850"/>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t>From a review of the equity section, as chief accountant, write a memo to the president of the</w:t>
      </w:r>
      <w:r w:rsidR="003B7DAE" w:rsidRPr="00693624">
        <w:rPr>
          <w:rFonts w:ascii="Arial" w:hAnsi="Arial" w:cs="Arial"/>
          <w:color w:val="000000"/>
          <w:kern w:val="0"/>
          <w:sz w:val="21"/>
          <w:szCs w:val="21"/>
        </w:rPr>
        <w:t xml:space="preserve"> </w:t>
      </w:r>
      <w:r w:rsidRPr="00693624">
        <w:rPr>
          <w:rFonts w:ascii="Arial" w:hAnsi="Arial" w:cs="Arial"/>
          <w:color w:val="000000"/>
          <w:kern w:val="0"/>
          <w:sz w:val="21"/>
          <w:szCs w:val="21"/>
        </w:rPr>
        <w:t>company answering the following questions.</w:t>
      </w:r>
    </w:p>
    <w:p w:rsidR="00745BF5" w:rsidRPr="00693624" w:rsidRDefault="00745BF5" w:rsidP="003B7DAE">
      <w:pPr>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(a) How many ordinary shares are outstanding?</w:t>
      </w:r>
    </w:p>
    <w:p w:rsidR="00745BF5" w:rsidRPr="00693624" w:rsidRDefault="00745BF5" w:rsidP="003B7DAE">
      <w:pPr>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(b) Assuming there is a stated value, what is the stated value of the ordinary shares?</w:t>
      </w:r>
    </w:p>
    <w:p w:rsidR="00745BF5" w:rsidRPr="00693624" w:rsidRDefault="00745BF5" w:rsidP="003B7DAE">
      <w:pPr>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(c) What is the par value of the preference shares?</w:t>
      </w:r>
    </w:p>
    <w:p w:rsidR="00745BF5" w:rsidRPr="00693624" w:rsidRDefault="00745BF5" w:rsidP="003B7DAE">
      <w:pPr>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(d) If the annual dividend on preference shares is €</w:t>
      </w:r>
      <w:r w:rsidR="008C4C56" w:rsidRPr="00693624">
        <w:rPr>
          <w:rFonts w:ascii="Arial" w:hAnsi="Arial" w:cs="Arial"/>
          <w:color w:val="000000"/>
          <w:kern w:val="0"/>
          <w:sz w:val="21"/>
          <w:szCs w:val="21"/>
        </w:rPr>
        <w:t>24</w:t>
      </w:r>
      <w:r w:rsidRPr="00693624">
        <w:rPr>
          <w:rFonts w:ascii="Arial" w:hAnsi="Arial" w:cs="Arial"/>
          <w:color w:val="000000"/>
          <w:kern w:val="0"/>
          <w:sz w:val="21"/>
          <w:szCs w:val="21"/>
        </w:rPr>
        <w:t>,000, what is the dividend rate on preference</w:t>
      </w:r>
      <w:r w:rsidR="003B7DAE" w:rsidRPr="00693624">
        <w:rPr>
          <w:rFonts w:ascii="Arial" w:hAnsi="Arial" w:cs="Arial"/>
          <w:color w:val="000000"/>
          <w:kern w:val="0"/>
          <w:sz w:val="21"/>
          <w:szCs w:val="21"/>
        </w:rPr>
        <w:t xml:space="preserve"> </w:t>
      </w:r>
      <w:r w:rsidRPr="00693624">
        <w:rPr>
          <w:rFonts w:ascii="Arial" w:hAnsi="Arial" w:cs="Arial"/>
          <w:color w:val="000000"/>
          <w:kern w:val="0"/>
          <w:sz w:val="21"/>
          <w:szCs w:val="21"/>
        </w:rPr>
        <w:t>shares?</w:t>
      </w:r>
    </w:p>
    <w:p w:rsidR="00745BF5" w:rsidRPr="00693624" w:rsidRDefault="00745BF5" w:rsidP="003B7DAE">
      <w:pPr>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(e) If dividends of €</w:t>
      </w:r>
      <w:r w:rsidR="008C4C56" w:rsidRPr="00693624">
        <w:rPr>
          <w:rFonts w:ascii="Arial" w:hAnsi="Arial" w:cs="Arial"/>
          <w:color w:val="000000"/>
          <w:kern w:val="0"/>
          <w:sz w:val="21"/>
          <w:szCs w:val="21"/>
        </w:rPr>
        <w:t>48</w:t>
      </w:r>
      <w:r w:rsidRPr="00693624">
        <w:rPr>
          <w:rFonts w:ascii="Arial" w:hAnsi="Arial" w:cs="Arial"/>
          <w:color w:val="000000"/>
          <w:kern w:val="0"/>
          <w:sz w:val="21"/>
          <w:szCs w:val="21"/>
        </w:rPr>
        <w:t>,000 were in arrears on preference shares, what would be the balance in</w:t>
      </w:r>
      <w:r w:rsidR="003B7DAE" w:rsidRPr="00693624">
        <w:rPr>
          <w:rFonts w:ascii="Arial" w:hAnsi="Arial" w:cs="Arial"/>
          <w:color w:val="000000"/>
          <w:kern w:val="0"/>
          <w:sz w:val="21"/>
          <w:szCs w:val="21"/>
        </w:rPr>
        <w:t xml:space="preserve"> </w:t>
      </w:r>
      <w:r w:rsidRPr="00693624">
        <w:rPr>
          <w:rFonts w:ascii="Arial" w:hAnsi="Arial" w:cs="Arial"/>
          <w:color w:val="000000"/>
          <w:kern w:val="0"/>
          <w:sz w:val="21"/>
          <w:szCs w:val="21"/>
        </w:rPr>
        <w:t>Retained Earnings?</w:t>
      </w:r>
    </w:p>
    <w:p w:rsidR="00745BF5" w:rsidRPr="00693624" w:rsidRDefault="00745BF5" w:rsidP="00745BF5">
      <w:pPr>
        <w:autoSpaceDE w:val="0"/>
        <w:autoSpaceDN w:val="0"/>
        <w:adjustRightInd w:val="0"/>
        <w:rPr>
          <w:rFonts w:ascii="Arial" w:hAnsi="Arial" w:cs="Arial"/>
          <w:b/>
          <w:bCs/>
          <w:color w:val="B21117"/>
          <w:kern w:val="0"/>
          <w:sz w:val="21"/>
          <w:szCs w:val="21"/>
        </w:rPr>
      </w:pPr>
    </w:p>
    <w:p w:rsidR="00745BF5" w:rsidRPr="00693624" w:rsidRDefault="00745BF5" w:rsidP="00745BF5">
      <w:pPr>
        <w:autoSpaceDE w:val="0"/>
        <w:autoSpaceDN w:val="0"/>
        <w:adjustRightInd w:val="0"/>
        <w:ind w:left="851" w:hangingChars="405" w:hanging="851"/>
        <w:rPr>
          <w:rFonts w:ascii="Arial" w:hAnsi="Arial" w:cs="Arial"/>
          <w:color w:val="000000"/>
          <w:kern w:val="0"/>
          <w:sz w:val="21"/>
          <w:szCs w:val="21"/>
        </w:rPr>
      </w:pPr>
      <w:proofErr w:type="gramStart"/>
      <w:r w:rsidRPr="00693624">
        <w:rPr>
          <w:rFonts w:ascii="Arial" w:hAnsi="Arial" w:cs="Arial"/>
          <w:b/>
          <w:bCs/>
          <w:color w:val="B21117"/>
          <w:kern w:val="0"/>
          <w:sz w:val="21"/>
          <w:szCs w:val="21"/>
        </w:rPr>
        <w:t>E11-12.</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Prepare correct entries for share capital transactions</w:t>
      </w:r>
      <w:r w:rsidRPr="00693624">
        <w:rPr>
          <w:rFonts w:ascii="Arial" w:hAnsi="Arial" w:cs="Arial"/>
          <w:color w:val="000000"/>
          <w:kern w:val="0"/>
          <w:sz w:val="21"/>
          <w:szCs w:val="21"/>
        </w:rPr>
        <w:t>.</w:t>
      </w:r>
    </w:p>
    <w:p w:rsidR="00745BF5" w:rsidRPr="00693624" w:rsidRDefault="00745BF5" w:rsidP="00745BF5">
      <w:pPr>
        <w:autoSpaceDE w:val="0"/>
        <w:autoSpaceDN w:val="0"/>
        <w:adjustRightInd w:val="0"/>
        <w:ind w:leftChars="354" w:left="850"/>
        <w:rPr>
          <w:rFonts w:ascii="Arial" w:hAnsi="Arial" w:cs="Arial"/>
          <w:color w:val="038ACF"/>
          <w:kern w:val="0"/>
          <w:sz w:val="21"/>
          <w:szCs w:val="21"/>
        </w:rPr>
      </w:pPr>
      <w:r w:rsidRPr="00693624">
        <w:rPr>
          <w:rFonts w:ascii="Arial" w:hAnsi="Arial" w:cs="Arial"/>
          <w:color w:val="038ACF"/>
          <w:kern w:val="0"/>
          <w:sz w:val="21"/>
          <w:szCs w:val="21"/>
        </w:rPr>
        <w:t>(LO 2, 3, 4)</w:t>
      </w:r>
    </w:p>
    <w:p w:rsidR="00745BF5" w:rsidRPr="00693624" w:rsidRDefault="00745BF5" w:rsidP="006C57DD">
      <w:pPr>
        <w:autoSpaceDE w:val="0"/>
        <w:autoSpaceDN w:val="0"/>
        <w:adjustRightInd w:val="0"/>
        <w:spacing w:afterLines="30"/>
        <w:ind w:leftChars="354" w:left="850"/>
        <w:rPr>
          <w:rFonts w:ascii="Arial" w:hAnsi="Arial" w:cs="Arial"/>
          <w:color w:val="000000"/>
          <w:kern w:val="0"/>
          <w:sz w:val="21"/>
          <w:szCs w:val="21"/>
        </w:rPr>
      </w:pPr>
      <w:r w:rsidRPr="00693624">
        <w:rPr>
          <w:rFonts w:ascii="Arial" w:hAnsi="Arial" w:cs="Arial"/>
          <w:color w:val="000000"/>
          <w:kern w:val="0"/>
          <w:sz w:val="21"/>
          <w:szCs w:val="21"/>
        </w:rPr>
        <w:t xml:space="preserve">Anya </w:t>
      </w:r>
      <w:r w:rsidR="00166436" w:rsidRPr="00693624">
        <w:rPr>
          <w:rFonts w:ascii="Arial" w:hAnsi="Arial" w:cs="Arial"/>
          <w:color w:val="000000"/>
          <w:kern w:val="0"/>
          <w:sz w:val="21"/>
          <w:szCs w:val="21"/>
        </w:rPr>
        <w:t>OAO</w:t>
      </w:r>
      <w:r w:rsidRPr="00693624">
        <w:rPr>
          <w:rFonts w:ascii="Arial" w:hAnsi="Arial" w:cs="Arial"/>
          <w:color w:val="000000"/>
          <w:kern w:val="0"/>
          <w:sz w:val="21"/>
          <w:szCs w:val="21"/>
        </w:rPr>
        <w:t xml:space="preserve"> recently hired a new accountant with extensive experience in accounting for</w:t>
      </w:r>
      <w:r w:rsidR="00166436" w:rsidRPr="00693624">
        <w:rPr>
          <w:rFonts w:ascii="Arial" w:hAnsi="Arial" w:cs="Arial"/>
          <w:color w:val="000000"/>
          <w:kern w:val="0"/>
          <w:sz w:val="21"/>
          <w:szCs w:val="21"/>
        </w:rPr>
        <w:t xml:space="preserve"> </w:t>
      </w:r>
      <w:r w:rsidRPr="00693624">
        <w:rPr>
          <w:rFonts w:ascii="Arial" w:hAnsi="Arial" w:cs="Arial"/>
          <w:color w:val="000000"/>
          <w:kern w:val="0"/>
          <w:sz w:val="21"/>
          <w:szCs w:val="21"/>
        </w:rPr>
        <w:t>partnerships. Because of the pressure of the new job, the accountant was unable to review his</w:t>
      </w:r>
      <w:r w:rsidR="00166436" w:rsidRPr="00693624">
        <w:rPr>
          <w:rFonts w:ascii="Arial" w:hAnsi="Arial" w:cs="Arial"/>
          <w:color w:val="000000"/>
          <w:kern w:val="0"/>
          <w:sz w:val="21"/>
          <w:szCs w:val="21"/>
        </w:rPr>
        <w:t xml:space="preserve"> </w:t>
      </w:r>
      <w:r w:rsidRPr="00693624">
        <w:rPr>
          <w:rFonts w:ascii="Arial" w:hAnsi="Arial" w:cs="Arial"/>
          <w:color w:val="000000"/>
          <w:kern w:val="0"/>
          <w:sz w:val="21"/>
          <w:szCs w:val="21"/>
        </w:rPr>
        <w:t>textbooks on the topic of corporation accounting. During the first month, the accountant made the</w:t>
      </w:r>
      <w:r w:rsidR="00166436" w:rsidRPr="00693624">
        <w:rPr>
          <w:rFonts w:ascii="Arial" w:hAnsi="Arial" w:cs="Arial"/>
          <w:color w:val="000000"/>
          <w:kern w:val="0"/>
          <w:sz w:val="21"/>
          <w:szCs w:val="21"/>
        </w:rPr>
        <w:t xml:space="preserve"> </w:t>
      </w:r>
      <w:r w:rsidRPr="00693624">
        <w:rPr>
          <w:rFonts w:ascii="Arial" w:hAnsi="Arial" w:cs="Arial"/>
          <w:color w:val="000000"/>
          <w:kern w:val="0"/>
          <w:sz w:val="21"/>
          <w:szCs w:val="21"/>
        </w:rPr>
        <w:t>following entries for the corporation's share capital.</w:t>
      </w:r>
    </w:p>
    <w:tbl>
      <w:tblPr>
        <w:tblStyle w:val="aa"/>
        <w:tblW w:w="7427"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964"/>
        <w:gridCol w:w="4365"/>
        <w:gridCol w:w="1134"/>
        <w:gridCol w:w="964"/>
      </w:tblGrid>
      <w:tr w:rsidR="00AF793C" w:rsidRPr="00693624" w:rsidTr="00C52590">
        <w:tc>
          <w:tcPr>
            <w:tcW w:w="964" w:type="dxa"/>
            <w:tcBorders>
              <w:right w:val="single" w:sz="12" w:space="0" w:color="548DD4" w:themeColor="text2" w:themeTint="99"/>
            </w:tcBorders>
            <w:vAlign w:val="center"/>
          </w:tcPr>
          <w:p w:rsidR="00166436" w:rsidRPr="00693624" w:rsidRDefault="00166436" w:rsidP="006C57DD">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May</w:t>
            </w:r>
            <w:r w:rsidR="00AF793C" w:rsidRPr="00693624">
              <w:rPr>
                <w:rFonts w:ascii="Arial" w:hAnsi="Arial" w:cs="Arial"/>
                <w:color w:val="000000"/>
                <w:kern w:val="0"/>
                <w:sz w:val="21"/>
                <w:szCs w:val="21"/>
              </w:rPr>
              <w:t xml:space="preserve"> </w:t>
            </w:r>
            <w:r w:rsidR="00AF793C" w:rsidRPr="00693624">
              <w:rPr>
                <w:rFonts w:ascii="Arial" w:hAnsi="Arial" w:cs="Arial"/>
                <w:color w:val="000000"/>
                <w:kern w:val="0"/>
                <w:sz w:val="21"/>
                <w:szCs w:val="21"/>
                <w:vertAlign w:val="subscript"/>
              </w:rPr>
              <w:t xml:space="preserve"> </w:t>
            </w:r>
            <w:r w:rsidRPr="00693624">
              <w:rPr>
                <w:rFonts w:ascii="Arial" w:hAnsi="Arial" w:cs="Arial"/>
                <w:color w:val="000000"/>
                <w:kern w:val="0"/>
                <w:sz w:val="21"/>
                <w:szCs w:val="21"/>
              </w:rPr>
              <w:t>2</w:t>
            </w:r>
            <w:r w:rsidR="00AF793C" w:rsidRPr="00693624">
              <w:rPr>
                <w:rFonts w:ascii="Arial" w:hAnsi="Arial" w:cs="Arial"/>
                <w:color w:val="000000"/>
                <w:kern w:val="0"/>
                <w:sz w:val="21"/>
                <w:szCs w:val="21"/>
              </w:rPr>
              <w:t xml:space="preserve">  </w:t>
            </w:r>
          </w:p>
        </w:tc>
        <w:tc>
          <w:tcPr>
            <w:tcW w:w="4365" w:type="dxa"/>
            <w:tcBorders>
              <w:left w:val="single" w:sz="12" w:space="0" w:color="548DD4" w:themeColor="text2" w:themeTint="99"/>
              <w:right w:val="single" w:sz="12" w:space="0" w:color="548DD4" w:themeColor="text2" w:themeTint="99"/>
            </w:tcBorders>
          </w:tcPr>
          <w:p w:rsidR="00166436" w:rsidRPr="00693624" w:rsidRDefault="00166436" w:rsidP="006C57DD">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693624">
              <w:rPr>
                <w:rFonts w:ascii="Arial" w:hAnsi="Arial" w:cs="Arial"/>
                <w:color w:val="000000"/>
                <w:kern w:val="0"/>
                <w:sz w:val="21"/>
                <w:szCs w:val="21"/>
              </w:rPr>
              <w:t>Cash</w:t>
            </w:r>
          </w:p>
        </w:tc>
        <w:tc>
          <w:tcPr>
            <w:tcW w:w="1134" w:type="dxa"/>
            <w:tcBorders>
              <w:left w:val="single" w:sz="12" w:space="0" w:color="548DD4" w:themeColor="text2" w:themeTint="99"/>
              <w:right w:val="single" w:sz="12" w:space="0" w:color="548DD4" w:themeColor="text2" w:themeTint="99"/>
            </w:tcBorders>
            <w:vAlign w:val="center"/>
          </w:tcPr>
          <w:p w:rsidR="00166436" w:rsidRPr="00693624" w:rsidRDefault="00AF793C" w:rsidP="006C57DD">
            <w:pPr>
              <w:autoSpaceDE w:val="0"/>
              <w:autoSpaceDN w:val="0"/>
              <w:adjustRightInd w:val="0"/>
              <w:spacing w:beforeLines="10" w:afterLines="10" w:line="0" w:lineRule="atLeast"/>
              <w:jc w:val="center"/>
              <w:rPr>
                <w:rFonts w:ascii="Arial" w:hAnsi="Arial" w:cs="Arial"/>
                <w:color w:val="000000"/>
                <w:kern w:val="0"/>
                <w:sz w:val="21"/>
                <w:szCs w:val="21"/>
              </w:rPr>
            </w:pPr>
            <w:r w:rsidRPr="00693624">
              <w:rPr>
                <w:rFonts w:ascii="Arial" w:hAnsi="Arial" w:cs="Arial"/>
                <w:color w:val="000000"/>
                <w:kern w:val="0"/>
                <w:sz w:val="21"/>
                <w:szCs w:val="21"/>
              </w:rPr>
              <w:t>130,000</w:t>
            </w:r>
          </w:p>
        </w:tc>
        <w:tc>
          <w:tcPr>
            <w:tcW w:w="964" w:type="dxa"/>
            <w:tcBorders>
              <w:left w:val="single" w:sz="12" w:space="0" w:color="548DD4" w:themeColor="text2" w:themeTint="99"/>
            </w:tcBorders>
            <w:vAlign w:val="center"/>
          </w:tcPr>
          <w:p w:rsidR="00166436" w:rsidRPr="00693624" w:rsidRDefault="00166436" w:rsidP="006C57DD">
            <w:pPr>
              <w:autoSpaceDE w:val="0"/>
              <w:autoSpaceDN w:val="0"/>
              <w:adjustRightInd w:val="0"/>
              <w:spacing w:beforeLines="10" w:afterLines="10" w:line="0" w:lineRule="atLeast"/>
              <w:jc w:val="center"/>
              <w:rPr>
                <w:rFonts w:ascii="Arial" w:hAnsi="Arial" w:cs="Arial"/>
                <w:color w:val="000000"/>
                <w:kern w:val="0"/>
                <w:sz w:val="21"/>
                <w:szCs w:val="21"/>
              </w:rPr>
            </w:pPr>
          </w:p>
        </w:tc>
      </w:tr>
      <w:tr w:rsidR="00AF793C" w:rsidRPr="00693624" w:rsidTr="00C52590">
        <w:tc>
          <w:tcPr>
            <w:tcW w:w="964" w:type="dxa"/>
            <w:tcBorders>
              <w:right w:val="single" w:sz="12" w:space="0" w:color="548DD4" w:themeColor="text2" w:themeTint="99"/>
            </w:tcBorders>
            <w:vAlign w:val="center"/>
          </w:tcPr>
          <w:p w:rsidR="00166436" w:rsidRPr="00693624" w:rsidRDefault="00166436" w:rsidP="006C57DD">
            <w:pPr>
              <w:autoSpaceDE w:val="0"/>
              <w:autoSpaceDN w:val="0"/>
              <w:adjustRightInd w:val="0"/>
              <w:spacing w:beforeLines="10" w:afterLines="10" w:line="0" w:lineRule="atLeast"/>
              <w:jc w:val="right"/>
              <w:rPr>
                <w:rFonts w:ascii="Arial" w:hAnsi="Arial" w:cs="Arial"/>
                <w:color w:val="000000"/>
                <w:kern w:val="0"/>
                <w:sz w:val="21"/>
                <w:szCs w:val="21"/>
              </w:rPr>
            </w:pPr>
          </w:p>
        </w:tc>
        <w:tc>
          <w:tcPr>
            <w:tcW w:w="4365" w:type="dxa"/>
            <w:tcBorders>
              <w:left w:val="single" w:sz="12" w:space="0" w:color="548DD4" w:themeColor="text2" w:themeTint="99"/>
              <w:right w:val="single" w:sz="12" w:space="0" w:color="548DD4" w:themeColor="text2" w:themeTint="99"/>
            </w:tcBorders>
          </w:tcPr>
          <w:p w:rsidR="00166436" w:rsidRPr="00693624" w:rsidRDefault="00166436"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 xml:space="preserve">  </w:t>
            </w:r>
            <w:r w:rsidR="00AF793C" w:rsidRPr="00693624">
              <w:rPr>
                <w:rFonts w:ascii="Arial" w:hAnsi="Arial" w:cs="Arial"/>
                <w:color w:val="000000"/>
                <w:kern w:val="0"/>
                <w:sz w:val="21"/>
                <w:szCs w:val="21"/>
              </w:rPr>
              <w:t xml:space="preserve">  </w:t>
            </w:r>
            <w:r w:rsidRPr="00693624">
              <w:rPr>
                <w:rFonts w:ascii="Arial" w:hAnsi="Arial" w:cs="Arial"/>
                <w:color w:val="000000"/>
                <w:kern w:val="0"/>
                <w:sz w:val="21"/>
                <w:szCs w:val="21"/>
              </w:rPr>
              <w:t>Share Capital—Ordinary</w:t>
            </w:r>
          </w:p>
        </w:tc>
        <w:tc>
          <w:tcPr>
            <w:tcW w:w="1134" w:type="dxa"/>
            <w:tcBorders>
              <w:left w:val="single" w:sz="12" w:space="0" w:color="548DD4" w:themeColor="text2" w:themeTint="99"/>
              <w:right w:val="single" w:sz="12" w:space="0" w:color="548DD4" w:themeColor="text2" w:themeTint="99"/>
            </w:tcBorders>
            <w:vAlign w:val="center"/>
          </w:tcPr>
          <w:p w:rsidR="00166436" w:rsidRPr="00693624" w:rsidRDefault="00166436" w:rsidP="006C57DD">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tcBorders>
              <w:left w:val="single" w:sz="12" w:space="0" w:color="548DD4" w:themeColor="text2" w:themeTint="99"/>
            </w:tcBorders>
            <w:vAlign w:val="center"/>
          </w:tcPr>
          <w:p w:rsidR="00166436" w:rsidRPr="00693624" w:rsidRDefault="00AF793C"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130,000</w:t>
            </w:r>
          </w:p>
        </w:tc>
      </w:tr>
      <w:tr w:rsidR="00AF793C" w:rsidRPr="00693624" w:rsidTr="00C52590">
        <w:tc>
          <w:tcPr>
            <w:tcW w:w="964" w:type="dxa"/>
            <w:tcBorders>
              <w:right w:val="single" w:sz="12" w:space="0" w:color="548DD4" w:themeColor="text2" w:themeTint="99"/>
            </w:tcBorders>
            <w:vAlign w:val="center"/>
          </w:tcPr>
          <w:p w:rsidR="00166436" w:rsidRPr="00693624" w:rsidRDefault="00166436" w:rsidP="006C57DD">
            <w:pPr>
              <w:autoSpaceDE w:val="0"/>
              <w:autoSpaceDN w:val="0"/>
              <w:adjustRightInd w:val="0"/>
              <w:spacing w:beforeLines="10" w:afterLines="10" w:line="0" w:lineRule="atLeast"/>
              <w:jc w:val="right"/>
              <w:rPr>
                <w:rFonts w:ascii="Arial" w:hAnsi="Arial" w:cs="Arial"/>
                <w:color w:val="000000"/>
                <w:kern w:val="0"/>
                <w:sz w:val="21"/>
                <w:szCs w:val="21"/>
              </w:rPr>
            </w:pPr>
          </w:p>
        </w:tc>
        <w:tc>
          <w:tcPr>
            <w:tcW w:w="4365" w:type="dxa"/>
            <w:tcBorders>
              <w:left w:val="single" w:sz="12" w:space="0" w:color="548DD4" w:themeColor="text2" w:themeTint="99"/>
              <w:right w:val="single" w:sz="12" w:space="0" w:color="548DD4" w:themeColor="text2" w:themeTint="99"/>
            </w:tcBorders>
          </w:tcPr>
          <w:p w:rsidR="00166436" w:rsidRPr="00693624" w:rsidRDefault="00166436" w:rsidP="006C57DD">
            <w:pPr>
              <w:autoSpaceDE w:val="0"/>
              <w:autoSpaceDN w:val="0"/>
              <w:adjustRightInd w:val="0"/>
              <w:spacing w:beforeLines="10" w:afterLines="10" w:line="0" w:lineRule="atLeast"/>
              <w:ind w:firstLineChars="300" w:firstLine="630"/>
              <w:rPr>
                <w:rFonts w:ascii="Arial" w:hAnsi="Arial" w:cs="Arial"/>
                <w:color w:val="000000"/>
                <w:kern w:val="0"/>
                <w:sz w:val="21"/>
                <w:szCs w:val="21"/>
              </w:rPr>
            </w:pPr>
            <w:r w:rsidRPr="00693624">
              <w:rPr>
                <w:rFonts w:ascii="Arial" w:hAnsi="Arial" w:cs="Arial"/>
                <w:color w:val="000000"/>
                <w:kern w:val="0"/>
                <w:sz w:val="21"/>
                <w:szCs w:val="21"/>
              </w:rPr>
              <w:t>(Issued 10,000 €10 par value</w:t>
            </w:r>
          </w:p>
        </w:tc>
        <w:tc>
          <w:tcPr>
            <w:tcW w:w="1134" w:type="dxa"/>
            <w:tcBorders>
              <w:left w:val="single" w:sz="12" w:space="0" w:color="548DD4" w:themeColor="text2" w:themeTint="99"/>
              <w:right w:val="single" w:sz="12" w:space="0" w:color="548DD4" w:themeColor="text2" w:themeTint="99"/>
            </w:tcBorders>
            <w:vAlign w:val="center"/>
          </w:tcPr>
          <w:p w:rsidR="00166436" w:rsidRPr="00693624" w:rsidRDefault="00166436" w:rsidP="006C57DD">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tcBorders>
              <w:left w:val="single" w:sz="12" w:space="0" w:color="548DD4" w:themeColor="text2" w:themeTint="99"/>
            </w:tcBorders>
            <w:vAlign w:val="center"/>
          </w:tcPr>
          <w:p w:rsidR="00166436" w:rsidRPr="00693624" w:rsidRDefault="00166436" w:rsidP="006C57DD">
            <w:pPr>
              <w:autoSpaceDE w:val="0"/>
              <w:autoSpaceDN w:val="0"/>
              <w:adjustRightInd w:val="0"/>
              <w:spacing w:beforeLines="10" w:afterLines="10" w:line="0" w:lineRule="atLeast"/>
              <w:jc w:val="right"/>
              <w:rPr>
                <w:rFonts w:ascii="Arial" w:hAnsi="Arial" w:cs="Arial"/>
                <w:color w:val="000000"/>
                <w:kern w:val="0"/>
                <w:sz w:val="21"/>
                <w:szCs w:val="21"/>
              </w:rPr>
            </w:pPr>
          </w:p>
        </w:tc>
      </w:tr>
      <w:tr w:rsidR="00AF793C" w:rsidRPr="00693624" w:rsidTr="00C52590">
        <w:tc>
          <w:tcPr>
            <w:tcW w:w="964" w:type="dxa"/>
            <w:tcBorders>
              <w:right w:val="single" w:sz="12" w:space="0" w:color="548DD4" w:themeColor="text2" w:themeTint="99"/>
            </w:tcBorders>
            <w:vAlign w:val="center"/>
          </w:tcPr>
          <w:p w:rsidR="00166436" w:rsidRPr="00693624" w:rsidRDefault="00166436" w:rsidP="006C57DD">
            <w:pPr>
              <w:autoSpaceDE w:val="0"/>
              <w:autoSpaceDN w:val="0"/>
              <w:adjustRightInd w:val="0"/>
              <w:spacing w:beforeLines="10" w:afterLines="10" w:line="0" w:lineRule="atLeast"/>
              <w:jc w:val="right"/>
              <w:rPr>
                <w:rFonts w:ascii="Arial" w:hAnsi="Arial" w:cs="Arial"/>
                <w:color w:val="000000"/>
                <w:kern w:val="0"/>
                <w:sz w:val="21"/>
                <w:szCs w:val="21"/>
              </w:rPr>
            </w:pPr>
          </w:p>
        </w:tc>
        <w:tc>
          <w:tcPr>
            <w:tcW w:w="4365" w:type="dxa"/>
            <w:tcBorders>
              <w:left w:val="single" w:sz="12" w:space="0" w:color="548DD4" w:themeColor="text2" w:themeTint="99"/>
              <w:right w:val="single" w:sz="12" w:space="0" w:color="548DD4" w:themeColor="text2" w:themeTint="99"/>
            </w:tcBorders>
          </w:tcPr>
          <w:p w:rsidR="00166436" w:rsidRPr="00693624" w:rsidRDefault="00AF793C" w:rsidP="006C57DD">
            <w:pPr>
              <w:autoSpaceDE w:val="0"/>
              <w:autoSpaceDN w:val="0"/>
              <w:adjustRightInd w:val="0"/>
              <w:spacing w:beforeLines="10" w:afterLines="10" w:line="0" w:lineRule="atLeast"/>
              <w:ind w:firstLineChars="300" w:firstLine="630"/>
              <w:rPr>
                <w:rFonts w:ascii="Arial" w:hAnsi="Arial" w:cs="Arial"/>
                <w:color w:val="000000"/>
                <w:kern w:val="0"/>
                <w:sz w:val="21"/>
                <w:szCs w:val="21"/>
              </w:rPr>
            </w:pPr>
            <w:r w:rsidRPr="00693624">
              <w:rPr>
                <w:rFonts w:ascii="Arial" w:hAnsi="Arial" w:cs="Arial"/>
                <w:color w:val="000000"/>
                <w:kern w:val="0"/>
                <w:sz w:val="21"/>
                <w:szCs w:val="21"/>
              </w:rPr>
              <w:t>ordinary shares at €13 per share)</w:t>
            </w:r>
          </w:p>
        </w:tc>
        <w:tc>
          <w:tcPr>
            <w:tcW w:w="1134" w:type="dxa"/>
            <w:tcBorders>
              <w:left w:val="single" w:sz="12" w:space="0" w:color="548DD4" w:themeColor="text2" w:themeTint="99"/>
              <w:right w:val="single" w:sz="12" w:space="0" w:color="548DD4" w:themeColor="text2" w:themeTint="99"/>
            </w:tcBorders>
            <w:vAlign w:val="center"/>
          </w:tcPr>
          <w:p w:rsidR="00166436" w:rsidRPr="00693624" w:rsidRDefault="00166436" w:rsidP="006C57DD">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tcBorders>
              <w:left w:val="single" w:sz="12" w:space="0" w:color="548DD4" w:themeColor="text2" w:themeTint="99"/>
            </w:tcBorders>
            <w:vAlign w:val="center"/>
          </w:tcPr>
          <w:p w:rsidR="00166436" w:rsidRPr="00693624" w:rsidRDefault="00166436" w:rsidP="006C57DD">
            <w:pPr>
              <w:autoSpaceDE w:val="0"/>
              <w:autoSpaceDN w:val="0"/>
              <w:adjustRightInd w:val="0"/>
              <w:spacing w:beforeLines="10" w:afterLines="10" w:line="0" w:lineRule="atLeast"/>
              <w:jc w:val="right"/>
              <w:rPr>
                <w:rFonts w:ascii="Arial" w:hAnsi="Arial" w:cs="Arial"/>
                <w:color w:val="000000"/>
                <w:kern w:val="0"/>
                <w:sz w:val="21"/>
                <w:szCs w:val="21"/>
              </w:rPr>
            </w:pPr>
          </w:p>
        </w:tc>
      </w:tr>
      <w:tr w:rsidR="00AF793C" w:rsidRPr="00693624" w:rsidTr="00C52590">
        <w:tc>
          <w:tcPr>
            <w:tcW w:w="964" w:type="dxa"/>
            <w:vAlign w:val="center"/>
          </w:tcPr>
          <w:p w:rsidR="00166436" w:rsidRPr="00693624" w:rsidRDefault="00166436" w:rsidP="00AF793C">
            <w:pPr>
              <w:autoSpaceDE w:val="0"/>
              <w:autoSpaceDN w:val="0"/>
              <w:adjustRightInd w:val="0"/>
              <w:spacing w:line="0" w:lineRule="atLeast"/>
              <w:jc w:val="right"/>
              <w:rPr>
                <w:rFonts w:ascii="Arial" w:hAnsi="Arial" w:cs="Arial"/>
                <w:color w:val="000000"/>
                <w:kern w:val="0"/>
                <w:sz w:val="10"/>
                <w:szCs w:val="10"/>
              </w:rPr>
            </w:pPr>
          </w:p>
        </w:tc>
        <w:tc>
          <w:tcPr>
            <w:tcW w:w="4365" w:type="dxa"/>
          </w:tcPr>
          <w:p w:rsidR="00166436" w:rsidRPr="00693624" w:rsidRDefault="00166436" w:rsidP="00AF793C">
            <w:pPr>
              <w:autoSpaceDE w:val="0"/>
              <w:autoSpaceDN w:val="0"/>
              <w:adjustRightInd w:val="0"/>
              <w:spacing w:line="0" w:lineRule="atLeast"/>
              <w:rPr>
                <w:rFonts w:ascii="Arial" w:hAnsi="Arial" w:cs="Arial"/>
                <w:color w:val="000000"/>
                <w:kern w:val="0"/>
                <w:sz w:val="10"/>
                <w:szCs w:val="10"/>
              </w:rPr>
            </w:pPr>
          </w:p>
        </w:tc>
        <w:tc>
          <w:tcPr>
            <w:tcW w:w="1134" w:type="dxa"/>
            <w:vAlign w:val="center"/>
          </w:tcPr>
          <w:p w:rsidR="00166436" w:rsidRPr="00693624" w:rsidRDefault="00166436" w:rsidP="00AF793C">
            <w:pPr>
              <w:autoSpaceDE w:val="0"/>
              <w:autoSpaceDN w:val="0"/>
              <w:adjustRightInd w:val="0"/>
              <w:spacing w:line="0" w:lineRule="atLeast"/>
              <w:jc w:val="center"/>
              <w:rPr>
                <w:rFonts w:ascii="Arial" w:hAnsi="Arial" w:cs="Arial"/>
                <w:color w:val="000000"/>
                <w:kern w:val="0"/>
                <w:sz w:val="10"/>
                <w:szCs w:val="10"/>
              </w:rPr>
            </w:pPr>
          </w:p>
        </w:tc>
        <w:tc>
          <w:tcPr>
            <w:tcW w:w="964" w:type="dxa"/>
            <w:vAlign w:val="center"/>
          </w:tcPr>
          <w:p w:rsidR="00166436" w:rsidRPr="00693624" w:rsidRDefault="00166436" w:rsidP="00C52590">
            <w:pPr>
              <w:autoSpaceDE w:val="0"/>
              <w:autoSpaceDN w:val="0"/>
              <w:adjustRightInd w:val="0"/>
              <w:spacing w:line="0" w:lineRule="atLeast"/>
              <w:jc w:val="right"/>
              <w:rPr>
                <w:rFonts w:ascii="Arial" w:hAnsi="Arial" w:cs="Arial"/>
                <w:color w:val="000000"/>
                <w:kern w:val="0"/>
                <w:sz w:val="10"/>
                <w:szCs w:val="10"/>
              </w:rPr>
            </w:pPr>
          </w:p>
        </w:tc>
      </w:tr>
      <w:tr w:rsidR="00AF793C" w:rsidRPr="00693624" w:rsidTr="00C52590">
        <w:tc>
          <w:tcPr>
            <w:tcW w:w="964" w:type="dxa"/>
            <w:tcBorders>
              <w:right w:val="single" w:sz="12" w:space="0" w:color="548DD4" w:themeColor="text2" w:themeTint="99"/>
            </w:tcBorders>
            <w:vAlign w:val="center"/>
          </w:tcPr>
          <w:p w:rsidR="00AF793C" w:rsidRPr="00693624" w:rsidRDefault="00AF793C" w:rsidP="006C57DD">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 xml:space="preserve">10  </w:t>
            </w:r>
          </w:p>
        </w:tc>
        <w:tc>
          <w:tcPr>
            <w:tcW w:w="4365" w:type="dxa"/>
            <w:tcBorders>
              <w:left w:val="single" w:sz="12" w:space="0" w:color="548DD4" w:themeColor="text2" w:themeTint="99"/>
              <w:right w:val="single" w:sz="12" w:space="0" w:color="548DD4" w:themeColor="text2" w:themeTint="99"/>
            </w:tcBorders>
          </w:tcPr>
          <w:p w:rsidR="00AF793C" w:rsidRPr="00693624" w:rsidRDefault="00AF793C" w:rsidP="006C57DD">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693624">
              <w:rPr>
                <w:rFonts w:ascii="Arial" w:hAnsi="Arial" w:cs="Arial"/>
                <w:color w:val="000000"/>
                <w:kern w:val="0"/>
                <w:sz w:val="21"/>
                <w:szCs w:val="21"/>
              </w:rPr>
              <w:t>Cash</w:t>
            </w:r>
          </w:p>
        </w:tc>
        <w:tc>
          <w:tcPr>
            <w:tcW w:w="1134" w:type="dxa"/>
            <w:tcBorders>
              <w:left w:val="single" w:sz="12" w:space="0" w:color="548DD4" w:themeColor="text2" w:themeTint="99"/>
              <w:right w:val="single" w:sz="12" w:space="0" w:color="548DD4" w:themeColor="text2" w:themeTint="99"/>
            </w:tcBorders>
            <w:vAlign w:val="center"/>
          </w:tcPr>
          <w:p w:rsidR="00AF793C" w:rsidRPr="00693624" w:rsidRDefault="00AF793C" w:rsidP="006C57DD">
            <w:pPr>
              <w:autoSpaceDE w:val="0"/>
              <w:autoSpaceDN w:val="0"/>
              <w:adjustRightInd w:val="0"/>
              <w:spacing w:beforeLines="10" w:afterLines="10" w:line="0" w:lineRule="atLeast"/>
              <w:jc w:val="center"/>
              <w:rPr>
                <w:rFonts w:ascii="Arial" w:hAnsi="Arial" w:cs="Arial"/>
                <w:color w:val="000000"/>
                <w:kern w:val="0"/>
                <w:sz w:val="21"/>
                <w:szCs w:val="21"/>
              </w:rPr>
            </w:pPr>
            <w:r w:rsidRPr="00693624">
              <w:rPr>
                <w:rFonts w:ascii="Arial" w:hAnsi="Arial" w:cs="Arial"/>
                <w:color w:val="000000"/>
                <w:kern w:val="0"/>
                <w:sz w:val="21"/>
                <w:szCs w:val="21"/>
              </w:rPr>
              <w:t>580,000</w:t>
            </w:r>
          </w:p>
        </w:tc>
        <w:tc>
          <w:tcPr>
            <w:tcW w:w="964" w:type="dxa"/>
            <w:tcBorders>
              <w:left w:val="single" w:sz="12" w:space="0" w:color="548DD4" w:themeColor="text2" w:themeTint="99"/>
            </w:tcBorders>
            <w:vAlign w:val="center"/>
          </w:tcPr>
          <w:p w:rsidR="00AF793C" w:rsidRPr="00693624" w:rsidRDefault="00AF793C" w:rsidP="006C57DD">
            <w:pPr>
              <w:autoSpaceDE w:val="0"/>
              <w:autoSpaceDN w:val="0"/>
              <w:adjustRightInd w:val="0"/>
              <w:spacing w:beforeLines="10" w:afterLines="10" w:line="0" w:lineRule="atLeast"/>
              <w:jc w:val="right"/>
              <w:rPr>
                <w:rFonts w:ascii="Arial" w:hAnsi="Arial" w:cs="Arial"/>
                <w:color w:val="000000"/>
                <w:kern w:val="0"/>
                <w:sz w:val="21"/>
                <w:szCs w:val="21"/>
              </w:rPr>
            </w:pPr>
          </w:p>
        </w:tc>
      </w:tr>
      <w:tr w:rsidR="00AF793C" w:rsidRPr="00693624" w:rsidTr="00C52590">
        <w:tc>
          <w:tcPr>
            <w:tcW w:w="964" w:type="dxa"/>
            <w:tcBorders>
              <w:right w:val="single" w:sz="12" w:space="0" w:color="548DD4" w:themeColor="text2" w:themeTint="99"/>
            </w:tcBorders>
            <w:vAlign w:val="center"/>
          </w:tcPr>
          <w:p w:rsidR="00AF793C" w:rsidRPr="00693624" w:rsidRDefault="00AF793C" w:rsidP="006C57DD">
            <w:pPr>
              <w:autoSpaceDE w:val="0"/>
              <w:autoSpaceDN w:val="0"/>
              <w:adjustRightInd w:val="0"/>
              <w:spacing w:beforeLines="10" w:afterLines="10" w:line="0" w:lineRule="atLeast"/>
              <w:jc w:val="right"/>
              <w:rPr>
                <w:rFonts w:ascii="Arial" w:hAnsi="Arial" w:cs="Arial"/>
                <w:color w:val="000000"/>
                <w:kern w:val="0"/>
                <w:sz w:val="21"/>
                <w:szCs w:val="21"/>
              </w:rPr>
            </w:pPr>
          </w:p>
        </w:tc>
        <w:tc>
          <w:tcPr>
            <w:tcW w:w="4365" w:type="dxa"/>
            <w:tcBorders>
              <w:left w:val="single" w:sz="12" w:space="0" w:color="548DD4" w:themeColor="text2" w:themeTint="99"/>
              <w:right w:val="single" w:sz="12" w:space="0" w:color="548DD4" w:themeColor="text2" w:themeTint="99"/>
            </w:tcBorders>
          </w:tcPr>
          <w:p w:rsidR="00AF793C" w:rsidRPr="00693624" w:rsidRDefault="00AF793C"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 xml:space="preserve">    Share Capital—Ordinary</w:t>
            </w:r>
          </w:p>
        </w:tc>
        <w:tc>
          <w:tcPr>
            <w:tcW w:w="1134" w:type="dxa"/>
            <w:tcBorders>
              <w:left w:val="single" w:sz="12" w:space="0" w:color="548DD4" w:themeColor="text2" w:themeTint="99"/>
              <w:right w:val="single" w:sz="12" w:space="0" w:color="548DD4" w:themeColor="text2" w:themeTint="99"/>
            </w:tcBorders>
            <w:vAlign w:val="center"/>
          </w:tcPr>
          <w:p w:rsidR="00AF793C" w:rsidRPr="00693624" w:rsidRDefault="00AF793C" w:rsidP="006C57DD">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tcBorders>
              <w:left w:val="single" w:sz="12" w:space="0" w:color="548DD4" w:themeColor="text2" w:themeTint="99"/>
            </w:tcBorders>
            <w:vAlign w:val="center"/>
          </w:tcPr>
          <w:p w:rsidR="00AF793C" w:rsidRPr="00693624" w:rsidRDefault="00AF793C"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580,000</w:t>
            </w:r>
          </w:p>
        </w:tc>
      </w:tr>
      <w:tr w:rsidR="00AF793C" w:rsidRPr="00693624" w:rsidTr="00C52590">
        <w:tc>
          <w:tcPr>
            <w:tcW w:w="964" w:type="dxa"/>
            <w:tcBorders>
              <w:right w:val="single" w:sz="12" w:space="0" w:color="548DD4" w:themeColor="text2" w:themeTint="99"/>
            </w:tcBorders>
            <w:vAlign w:val="center"/>
          </w:tcPr>
          <w:p w:rsidR="00AF793C" w:rsidRPr="00693624" w:rsidRDefault="00AF793C" w:rsidP="006C57DD">
            <w:pPr>
              <w:autoSpaceDE w:val="0"/>
              <w:autoSpaceDN w:val="0"/>
              <w:adjustRightInd w:val="0"/>
              <w:spacing w:beforeLines="10" w:afterLines="10" w:line="0" w:lineRule="atLeast"/>
              <w:jc w:val="right"/>
              <w:rPr>
                <w:rFonts w:ascii="Arial" w:hAnsi="Arial" w:cs="Arial"/>
                <w:color w:val="000000"/>
                <w:kern w:val="0"/>
                <w:sz w:val="21"/>
                <w:szCs w:val="21"/>
              </w:rPr>
            </w:pPr>
          </w:p>
        </w:tc>
        <w:tc>
          <w:tcPr>
            <w:tcW w:w="4365" w:type="dxa"/>
            <w:tcBorders>
              <w:left w:val="single" w:sz="12" w:space="0" w:color="548DD4" w:themeColor="text2" w:themeTint="99"/>
              <w:right w:val="single" w:sz="12" w:space="0" w:color="548DD4" w:themeColor="text2" w:themeTint="99"/>
            </w:tcBorders>
          </w:tcPr>
          <w:p w:rsidR="00AF793C" w:rsidRPr="00693624" w:rsidRDefault="00AF793C" w:rsidP="006C57DD">
            <w:pPr>
              <w:autoSpaceDE w:val="0"/>
              <w:autoSpaceDN w:val="0"/>
              <w:adjustRightInd w:val="0"/>
              <w:spacing w:beforeLines="10" w:afterLines="10" w:line="0" w:lineRule="atLeast"/>
              <w:ind w:firstLineChars="300" w:firstLine="630"/>
              <w:rPr>
                <w:rFonts w:ascii="Arial" w:hAnsi="Arial" w:cs="Arial"/>
                <w:color w:val="000000"/>
                <w:kern w:val="0"/>
                <w:sz w:val="21"/>
                <w:szCs w:val="21"/>
              </w:rPr>
            </w:pPr>
            <w:r w:rsidRPr="00693624">
              <w:rPr>
                <w:rFonts w:ascii="Arial" w:hAnsi="Arial" w:cs="Arial"/>
                <w:color w:val="000000"/>
                <w:kern w:val="0"/>
                <w:sz w:val="21"/>
                <w:szCs w:val="21"/>
              </w:rPr>
              <w:t>(Issued 10,000 €50 par value</w:t>
            </w:r>
          </w:p>
        </w:tc>
        <w:tc>
          <w:tcPr>
            <w:tcW w:w="1134" w:type="dxa"/>
            <w:tcBorders>
              <w:left w:val="single" w:sz="12" w:space="0" w:color="548DD4" w:themeColor="text2" w:themeTint="99"/>
              <w:right w:val="single" w:sz="12" w:space="0" w:color="548DD4" w:themeColor="text2" w:themeTint="99"/>
            </w:tcBorders>
            <w:vAlign w:val="center"/>
          </w:tcPr>
          <w:p w:rsidR="00AF793C" w:rsidRPr="00693624" w:rsidRDefault="00AF793C" w:rsidP="006C57DD">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tcBorders>
              <w:left w:val="single" w:sz="12" w:space="0" w:color="548DD4" w:themeColor="text2" w:themeTint="99"/>
            </w:tcBorders>
            <w:vAlign w:val="center"/>
          </w:tcPr>
          <w:p w:rsidR="00AF793C" w:rsidRPr="00693624" w:rsidRDefault="00AF793C" w:rsidP="006C57DD">
            <w:pPr>
              <w:autoSpaceDE w:val="0"/>
              <w:autoSpaceDN w:val="0"/>
              <w:adjustRightInd w:val="0"/>
              <w:spacing w:beforeLines="10" w:afterLines="10" w:line="0" w:lineRule="atLeast"/>
              <w:jc w:val="right"/>
              <w:rPr>
                <w:rFonts w:ascii="Arial" w:hAnsi="Arial" w:cs="Arial"/>
                <w:color w:val="000000"/>
                <w:kern w:val="0"/>
                <w:sz w:val="21"/>
                <w:szCs w:val="21"/>
              </w:rPr>
            </w:pPr>
          </w:p>
        </w:tc>
      </w:tr>
      <w:tr w:rsidR="00AF793C" w:rsidRPr="00693624" w:rsidTr="00C52590">
        <w:tc>
          <w:tcPr>
            <w:tcW w:w="964" w:type="dxa"/>
            <w:tcBorders>
              <w:right w:val="single" w:sz="12" w:space="0" w:color="548DD4" w:themeColor="text2" w:themeTint="99"/>
            </w:tcBorders>
            <w:vAlign w:val="center"/>
          </w:tcPr>
          <w:p w:rsidR="00AF793C" w:rsidRPr="00693624" w:rsidRDefault="00AF793C" w:rsidP="006C57DD">
            <w:pPr>
              <w:autoSpaceDE w:val="0"/>
              <w:autoSpaceDN w:val="0"/>
              <w:adjustRightInd w:val="0"/>
              <w:spacing w:beforeLines="10" w:afterLines="10" w:line="0" w:lineRule="atLeast"/>
              <w:jc w:val="right"/>
              <w:rPr>
                <w:rFonts w:ascii="Arial" w:hAnsi="Arial" w:cs="Arial"/>
                <w:color w:val="000000"/>
                <w:kern w:val="0"/>
                <w:sz w:val="21"/>
                <w:szCs w:val="21"/>
              </w:rPr>
            </w:pPr>
          </w:p>
        </w:tc>
        <w:tc>
          <w:tcPr>
            <w:tcW w:w="4365" w:type="dxa"/>
            <w:tcBorders>
              <w:left w:val="single" w:sz="12" w:space="0" w:color="548DD4" w:themeColor="text2" w:themeTint="99"/>
              <w:right w:val="single" w:sz="12" w:space="0" w:color="548DD4" w:themeColor="text2" w:themeTint="99"/>
            </w:tcBorders>
          </w:tcPr>
          <w:p w:rsidR="00AF793C" w:rsidRPr="00693624" w:rsidRDefault="00AF793C" w:rsidP="006C57DD">
            <w:pPr>
              <w:autoSpaceDE w:val="0"/>
              <w:autoSpaceDN w:val="0"/>
              <w:adjustRightInd w:val="0"/>
              <w:spacing w:beforeLines="10" w:afterLines="10" w:line="0" w:lineRule="atLeast"/>
              <w:ind w:firstLineChars="300" w:firstLine="630"/>
              <w:rPr>
                <w:rFonts w:ascii="Arial" w:hAnsi="Arial" w:cs="Arial"/>
                <w:color w:val="000000"/>
                <w:kern w:val="0"/>
                <w:sz w:val="21"/>
                <w:szCs w:val="21"/>
              </w:rPr>
            </w:pPr>
            <w:r w:rsidRPr="00693624">
              <w:rPr>
                <w:rFonts w:ascii="Arial" w:hAnsi="Arial" w:cs="Arial"/>
                <w:color w:val="000000"/>
                <w:kern w:val="0"/>
                <w:sz w:val="21"/>
                <w:szCs w:val="21"/>
              </w:rPr>
              <w:t>preference shares at €58 per share)</w:t>
            </w:r>
          </w:p>
        </w:tc>
        <w:tc>
          <w:tcPr>
            <w:tcW w:w="1134" w:type="dxa"/>
            <w:tcBorders>
              <w:left w:val="single" w:sz="12" w:space="0" w:color="548DD4" w:themeColor="text2" w:themeTint="99"/>
              <w:right w:val="single" w:sz="12" w:space="0" w:color="548DD4" w:themeColor="text2" w:themeTint="99"/>
            </w:tcBorders>
            <w:vAlign w:val="center"/>
          </w:tcPr>
          <w:p w:rsidR="00AF793C" w:rsidRPr="00693624" w:rsidRDefault="00AF793C" w:rsidP="006C57DD">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tcBorders>
              <w:left w:val="single" w:sz="12" w:space="0" w:color="548DD4" w:themeColor="text2" w:themeTint="99"/>
            </w:tcBorders>
            <w:vAlign w:val="center"/>
          </w:tcPr>
          <w:p w:rsidR="00AF793C" w:rsidRPr="00693624" w:rsidRDefault="00AF793C" w:rsidP="006C57DD">
            <w:pPr>
              <w:autoSpaceDE w:val="0"/>
              <w:autoSpaceDN w:val="0"/>
              <w:adjustRightInd w:val="0"/>
              <w:spacing w:beforeLines="10" w:afterLines="10" w:line="0" w:lineRule="atLeast"/>
              <w:jc w:val="right"/>
              <w:rPr>
                <w:rFonts w:ascii="Arial" w:hAnsi="Arial" w:cs="Arial"/>
                <w:color w:val="000000"/>
                <w:kern w:val="0"/>
                <w:sz w:val="21"/>
                <w:szCs w:val="21"/>
              </w:rPr>
            </w:pPr>
          </w:p>
        </w:tc>
      </w:tr>
      <w:tr w:rsidR="00AF793C" w:rsidRPr="00693624" w:rsidTr="00C52590">
        <w:tc>
          <w:tcPr>
            <w:tcW w:w="964" w:type="dxa"/>
            <w:vAlign w:val="center"/>
          </w:tcPr>
          <w:p w:rsidR="00166436" w:rsidRPr="00693624" w:rsidRDefault="00166436" w:rsidP="00AF793C">
            <w:pPr>
              <w:autoSpaceDE w:val="0"/>
              <w:autoSpaceDN w:val="0"/>
              <w:adjustRightInd w:val="0"/>
              <w:spacing w:line="0" w:lineRule="atLeast"/>
              <w:jc w:val="right"/>
              <w:rPr>
                <w:rFonts w:ascii="Arial" w:hAnsi="Arial" w:cs="Arial"/>
                <w:color w:val="000000"/>
                <w:kern w:val="0"/>
                <w:sz w:val="10"/>
                <w:szCs w:val="10"/>
              </w:rPr>
            </w:pPr>
          </w:p>
        </w:tc>
        <w:tc>
          <w:tcPr>
            <w:tcW w:w="4365" w:type="dxa"/>
          </w:tcPr>
          <w:p w:rsidR="00166436" w:rsidRPr="00693624" w:rsidRDefault="00166436" w:rsidP="00AF793C">
            <w:pPr>
              <w:autoSpaceDE w:val="0"/>
              <w:autoSpaceDN w:val="0"/>
              <w:adjustRightInd w:val="0"/>
              <w:spacing w:line="0" w:lineRule="atLeast"/>
              <w:rPr>
                <w:rFonts w:ascii="Arial" w:hAnsi="Arial" w:cs="Arial"/>
                <w:color w:val="000000"/>
                <w:kern w:val="0"/>
                <w:sz w:val="10"/>
                <w:szCs w:val="10"/>
              </w:rPr>
            </w:pPr>
          </w:p>
        </w:tc>
        <w:tc>
          <w:tcPr>
            <w:tcW w:w="1134" w:type="dxa"/>
            <w:vAlign w:val="center"/>
          </w:tcPr>
          <w:p w:rsidR="00166436" w:rsidRPr="00693624" w:rsidRDefault="00166436" w:rsidP="00AF793C">
            <w:pPr>
              <w:autoSpaceDE w:val="0"/>
              <w:autoSpaceDN w:val="0"/>
              <w:adjustRightInd w:val="0"/>
              <w:spacing w:line="0" w:lineRule="atLeast"/>
              <w:jc w:val="center"/>
              <w:rPr>
                <w:rFonts w:ascii="Arial" w:hAnsi="Arial" w:cs="Arial"/>
                <w:color w:val="000000"/>
                <w:kern w:val="0"/>
                <w:sz w:val="10"/>
                <w:szCs w:val="10"/>
              </w:rPr>
            </w:pPr>
          </w:p>
        </w:tc>
        <w:tc>
          <w:tcPr>
            <w:tcW w:w="964" w:type="dxa"/>
            <w:vAlign w:val="center"/>
          </w:tcPr>
          <w:p w:rsidR="00166436" w:rsidRPr="00693624" w:rsidRDefault="00166436" w:rsidP="00C52590">
            <w:pPr>
              <w:autoSpaceDE w:val="0"/>
              <w:autoSpaceDN w:val="0"/>
              <w:adjustRightInd w:val="0"/>
              <w:spacing w:line="0" w:lineRule="atLeast"/>
              <w:jc w:val="right"/>
              <w:rPr>
                <w:rFonts w:ascii="Arial" w:hAnsi="Arial" w:cs="Arial"/>
                <w:color w:val="000000"/>
                <w:kern w:val="0"/>
                <w:sz w:val="10"/>
                <w:szCs w:val="10"/>
              </w:rPr>
            </w:pPr>
          </w:p>
        </w:tc>
      </w:tr>
      <w:tr w:rsidR="00AF793C" w:rsidRPr="00693624" w:rsidTr="00C52590">
        <w:tc>
          <w:tcPr>
            <w:tcW w:w="964" w:type="dxa"/>
            <w:tcBorders>
              <w:right w:val="single" w:sz="12" w:space="0" w:color="548DD4" w:themeColor="text2" w:themeTint="99"/>
            </w:tcBorders>
            <w:vAlign w:val="center"/>
          </w:tcPr>
          <w:p w:rsidR="00AF793C" w:rsidRPr="00693624" w:rsidRDefault="00AF793C" w:rsidP="006C57DD">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 xml:space="preserve">May 15  </w:t>
            </w:r>
          </w:p>
        </w:tc>
        <w:tc>
          <w:tcPr>
            <w:tcW w:w="4365" w:type="dxa"/>
            <w:tcBorders>
              <w:left w:val="single" w:sz="12" w:space="0" w:color="548DD4" w:themeColor="text2" w:themeTint="99"/>
              <w:right w:val="single" w:sz="12" w:space="0" w:color="548DD4" w:themeColor="text2" w:themeTint="99"/>
            </w:tcBorders>
          </w:tcPr>
          <w:p w:rsidR="00AF793C" w:rsidRPr="00693624" w:rsidRDefault="00AF793C" w:rsidP="006C57DD">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693624">
              <w:rPr>
                <w:rFonts w:ascii="Arial" w:hAnsi="Arial" w:cs="Arial"/>
                <w:color w:val="000000"/>
                <w:kern w:val="0"/>
                <w:sz w:val="21"/>
                <w:szCs w:val="21"/>
              </w:rPr>
              <w:t xml:space="preserve">Share Capital—Ordinary </w:t>
            </w:r>
          </w:p>
        </w:tc>
        <w:tc>
          <w:tcPr>
            <w:tcW w:w="1134" w:type="dxa"/>
            <w:tcBorders>
              <w:left w:val="single" w:sz="12" w:space="0" w:color="548DD4" w:themeColor="text2" w:themeTint="99"/>
              <w:right w:val="single" w:sz="12" w:space="0" w:color="548DD4" w:themeColor="text2" w:themeTint="99"/>
            </w:tcBorders>
            <w:vAlign w:val="center"/>
          </w:tcPr>
          <w:p w:rsidR="00AF793C" w:rsidRPr="00693624" w:rsidRDefault="00C52590" w:rsidP="006C57DD">
            <w:pPr>
              <w:autoSpaceDE w:val="0"/>
              <w:autoSpaceDN w:val="0"/>
              <w:adjustRightInd w:val="0"/>
              <w:spacing w:beforeLines="10" w:afterLines="10" w:line="0" w:lineRule="atLeast"/>
              <w:jc w:val="center"/>
              <w:rPr>
                <w:rFonts w:ascii="Arial" w:hAnsi="Arial" w:cs="Arial"/>
                <w:color w:val="000000"/>
                <w:kern w:val="0"/>
                <w:sz w:val="21"/>
                <w:szCs w:val="21"/>
              </w:rPr>
            </w:pPr>
            <w:r w:rsidRPr="00693624">
              <w:rPr>
                <w:rFonts w:ascii="Arial" w:hAnsi="Arial" w:cs="Arial"/>
                <w:color w:val="000000"/>
                <w:kern w:val="0"/>
                <w:sz w:val="21"/>
                <w:szCs w:val="21"/>
              </w:rPr>
              <w:t xml:space="preserve"> </w:t>
            </w:r>
            <w:r w:rsidR="00AF793C" w:rsidRPr="00693624">
              <w:rPr>
                <w:rFonts w:ascii="Arial" w:hAnsi="Arial" w:cs="Arial"/>
                <w:color w:val="000000"/>
                <w:kern w:val="0"/>
                <w:sz w:val="21"/>
                <w:szCs w:val="21"/>
              </w:rPr>
              <w:t>18,000</w:t>
            </w:r>
          </w:p>
        </w:tc>
        <w:tc>
          <w:tcPr>
            <w:tcW w:w="964" w:type="dxa"/>
            <w:tcBorders>
              <w:left w:val="single" w:sz="12" w:space="0" w:color="548DD4" w:themeColor="text2" w:themeTint="99"/>
            </w:tcBorders>
            <w:vAlign w:val="center"/>
          </w:tcPr>
          <w:p w:rsidR="00AF793C" w:rsidRPr="00693624" w:rsidRDefault="00AF793C" w:rsidP="006C57DD">
            <w:pPr>
              <w:autoSpaceDE w:val="0"/>
              <w:autoSpaceDN w:val="0"/>
              <w:adjustRightInd w:val="0"/>
              <w:spacing w:beforeLines="10" w:afterLines="10" w:line="0" w:lineRule="atLeast"/>
              <w:jc w:val="right"/>
              <w:rPr>
                <w:rFonts w:ascii="Arial" w:hAnsi="Arial" w:cs="Arial"/>
                <w:color w:val="000000"/>
                <w:kern w:val="0"/>
                <w:sz w:val="21"/>
                <w:szCs w:val="21"/>
              </w:rPr>
            </w:pPr>
          </w:p>
        </w:tc>
      </w:tr>
      <w:tr w:rsidR="00AF793C" w:rsidRPr="00693624" w:rsidTr="00C52590">
        <w:tc>
          <w:tcPr>
            <w:tcW w:w="964" w:type="dxa"/>
            <w:tcBorders>
              <w:right w:val="single" w:sz="12" w:space="0" w:color="548DD4" w:themeColor="text2" w:themeTint="99"/>
            </w:tcBorders>
            <w:vAlign w:val="center"/>
          </w:tcPr>
          <w:p w:rsidR="00AF793C" w:rsidRPr="00693624" w:rsidRDefault="00AF793C" w:rsidP="006C57DD">
            <w:pPr>
              <w:autoSpaceDE w:val="0"/>
              <w:autoSpaceDN w:val="0"/>
              <w:adjustRightInd w:val="0"/>
              <w:spacing w:beforeLines="10" w:afterLines="10" w:line="0" w:lineRule="atLeast"/>
              <w:jc w:val="right"/>
              <w:rPr>
                <w:rFonts w:ascii="Arial" w:hAnsi="Arial" w:cs="Arial"/>
                <w:color w:val="000000"/>
                <w:kern w:val="0"/>
                <w:sz w:val="21"/>
                <w:szCs w:val="21"/>
              </w:rPr>
            </w:pPr>
          </w:p>
        </w:tc>
        <w:tc>
          <w:tcPr>
            <w:tcW w:w="4365" w:type="dxa"/>
            <w:tcBorders>
              <w:left w:val="single" w:sz="12" w:space="0" w:color="548DD4" w:themeColor="text2" w:themeTint="99"/>
              <w:right w:val="single" w:sz="12" w:space="0" w:color="548DD4" w:themeColor="text2" w:themeTint="99"/>
            </w:tcBorders>
          </w:tcPr>
          <w:p w:rsidR="00AF793C" w:rsidRPr="00693624" w:rsidRDefault="00AF793C"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 xml:space="preserve">    Cash</w:t>
            </w:r>
          </w:p>
        </w:tc>
        <w:tc>
          <w:tcPr>
            <w:tcW w:w="1134" w:type="dxa"/>
            <w:tcBorders>
              <w:left w:val="single" w:sz="12" w:space="0" w:color="548DD4" w:themeColor="text2" w:themeTint="99"/>
              <w:right w:val="single" w:sz="12" w:space="0" w:color="548DD4" w:themeColor="text2" w:themeTint="99"/>
            </w:tcBorders>
            <w:vAlign w:val="center"/>
          </w:tcPr>
          <w:p w:rsidR="00AF793C" w:rsidRPr="00693624" w:rsidRDefault="00AF793C" w:rsidP="006C57DD">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tcBorders>
              <w:left w:val="single" w:sz="12" w:space="0" w:color="548DD4" w:themeColor="text2" w:themeTint="99"/>
            </w:tcBorders>
            <w:vAlign w:val="center"/>
          </w:tcPr>
          <w:p w:rsidR="00AF793C" w:rsidRPr="00693624" w:rsidRDefault="00AF793C"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18,000</w:t>
            </w:r>
          </w:p>
        </w:tc>
      </w:tr>
      <w:tr w:rsidR="00AF793C" w:rsidRPr="00693624" w:rsidTr="00C52590">
        <w:tc>
          <w:tcPr>
            <w:tcW w:w="964" w:type="dxa"/>
            <w:tcBorders>
              <w:right w:val="single" w:sz="12" w:space="0" w:color="548DD4" w:themeColor="text2" w:themeTint="99"/>
            </w:tcBorders>
            <w:vAlign w:val="center"/>
          </w:tcPr>
          <w:p w:rsidR="00AF793C" w:rsidRPr="00693624" w:rsidRDefault="00AF793C" w:rsidP="006C57DD">
            <w:pPr>
              <w:autoSpaceDE w:val="0"/>
              <w:autoSpaceDN w:val="0"/>
              <w:adjustRightInd w:val="0"/>
              <w:spacing w:beforeLines="10" w:afterLines="10" w:line="0" w:lineRule="atLeast"/>
              <w:jc w:val="right"/>
              <w:rPr>
                <w:rFonts w:ascii="Arial" w:hAnsi="Arial" w:cs="Arial"/>
                <w:color w:val="000000"/>
                <w:kern w:val="0"/>
                <w:sz w:val="21"/>
                <w:szCs w:val="21"/>
              </w:rPr>
            </w:pPr>
          </w:p>
        </w:tc>
        <w:tc>
          <w:tcPr>
            <w:tcW w:w="4365" w:type="dxa"/>
            <w:tcBorders>
              <w:left w:val="single" w:sz="12" w:space="0" w:color="548DD4" w:themeColor="text2" w:themeTint="99"/>
              <w:right w:val="single" w:sz="12" w:space="0" w:color="548DD4" w:themeColor="text2" w:themeTint="99"/>
            </w:tcBorders>
          </w:tcPr>
          <w:p w:rsidR="00AF793C" w:rsidRPr="00693624" w:rsidRDefault="00AF793C" w:rsidP="006C57DD">
            <w:pPr>
              <w:autoSpaceDE w:val="0"/>
              <w:autoSpaceDN w:val="0"/>
              <w:adjustRightInd w:val="0"/>
              <w:spacing w:beforeLines="10" w:afterLines="10" w:line="0" w:lineRule="atLeast"/>
              <w:ind w:firstLineChars="300" w:firstLine="630"/>
              <w:rPr>
                <w:rFonts w:ascii="Arial" w:hAnsi="Arial" w:cs="Arial"/>
                <w:color w:val="000000"/>
                <w:kern w:val="0"/>
                <w:sz w:val="21"/>
                <w:szCs w:val="21"/>
              </w:rPr>
            </w:pPr>
            <w:r w:rsidRPr="00693624">
              <w:rPr>
                <w:rFonts w:ascii="Arial" w:hAnsi="Arial" w:cs="Arial"/>
                <w:color w:val="000000"/>
                <w:kern w:val="0"/>
                <w:sz w:val="21"/>
                <w:szCs w:val="21"/>
              </w:rPr>
              <w:t>(Purchased 1,200 ordinary shares</w:t>
            </w:r>
          </w:p>
        </w:tc>
        <w:tc>
          <w:tcPr>
            <w:tcW w:w="1134" w:type="dxa"/>
            <w:tcBorders>
              <w:left w:val="single" w:sz="12" w:space="0" w:color="548DD4" w:themeColor="text2" w:themeTint="99"/>
              <w:right w:val="single" w:sz="12" w:space="0" w:color="548DD4" w:themeColor="text2" w:themeTint="99"/>
            </w:tcBorders>
            <w:vAlign w:val="center"/>
          </w:tcPr>
          <w:p w:rsidR="00AF793C" w:rsidRPr="00693624" w:rsidRDefault="00AF793C" w:rsidP="006C57DD">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tcBorders>
              <w:left w:val="single" w:sz="12" w:space="0" w:color="548DD4" w:themeColor="text2" w:themeTint="99"/>
            </w:tcBorders>
            <w:vAlign w:val="center"/>
          </w:tcPr>
          <w:p w:rsidR="00AF793C" w:rsidRPr="00693624" w:rsidRDefault="00AF793C" w:rsidP="006C57DD">
            <w:pPr>
              <w:autoSpaceDE w:val="0"/>
              <w:autoSpaceDN w:val="0"/>
              <w:adjustRightInd w:val="0"/>
              <w:spacing w:beforeLines="10" w:afterLines="10" w:line="0" w:lineRule="atLeast"/>
              <w:jc w:val="right"/>
              <w:rPr>
                <w:rFonts w:ascii="Arial" w:hAnsi="Arial" w:cs="Arial"/>
                <w:color w:val="000000"/>
                <w:kern w:val="0"/>
                <w:sz w:val="21"/>
                <w:szCs w:val="21"/>
              </w:rPr>
            </w:pPr>
          </w:p>
        </w:tc>
      </w:tr>
      <w:tr w:rsidR="00AF793C" w:rsidRPr="00693624" w:rsidTr="00C52590">
        <w:tc>
          <w:tcPr>
            <w:tcW w:w="964" w:type="dxa"/>
            <w:tcBorders>
              <w:right w:val="single" w:sz="12" w:space="0" w:color="548DD4" w:themeColor="text2" w:themeTint="99"/>
            </w:tcBorders>
            <w:vAlign w:val="center"/>
          </w:tcPr>
          <w:p w:rsidR="00AF793C" w:rsidRPr="00693624" w:rsidRDefault="00AF793C" w:rsidP="006C57DD">
            <w:pPr>
              <w:autoSpaceDE w:val="0"/>
              <w:autoSpaceDN w:val="0"/>
              <w:adjustRightInd w:val="0"/>
              <w:spacing w:beforeLines="10" w:afterLines="10" w:line="0" w:lineRule="atLeast"/>
              <w:jc w:val="right"/>
              <w:rPr>
                <w:rFonts w:ascii="Arial" w:hAnsi="Arial" w:cs="Arial"/>
                <w:color w:val="000000"/>
                <w:kern w:val="0"/>
                <w:sz w:val="21"/>
                <w:szCs w:val="21"/>
              </w:rPr>
            </w:pPr>
          </w:p>
        </w:tc>
        <w:tc>
          <w:tcPr>
            <w:tcW w:w="4365" w:type="dxa"/>
            <w:tcBorders>
              <w:left w:val="single" w:sz="12" w:space="0" w:color="548DD4" w:themeColor="text2" w:themeTint="99"/>
              <w:right w:val="single" w:sz="12" w:space="0" w:color="548DD4" w:themeColor="text2" w:themeTint="99"/>
            </w:tcBorders>
          </w:tcPr>
          <w:p w:rsidR="00AF793C" w:rsidRPr="00693624" w:rsidRDefault="00AF793C" w:rsidP="006C57DD">
            <w:pPr>
              <w:autoSpaceDE w:val="0"/>
              <w:autoSpaceDN w:val="0"/>
              <w:adjustRightInd w:val="0"/>
              <w:spacing w:beforeLines="10" w:afterLines="10" w:line="0" w:lineRule="atLeast"/>
              <w:ind w:firstLineChars="300" w:firstLine="630"/>
              <w:rPr>
                <w:rFonts w:ascii="Arial" w:hAnsi="Arial" w:cs="Arial"/>
                <w:color w:val="000000"/>
                <w:kern w:val="0"/>
                <w:sz w:val="21"/>
                <w:szCs w:val="21"/>
              </w:rPr>
            </w:pPr>
            <w:r w:rsidRPr="00693624">
              <w:rPr>
                <w:rFonts w:ascii="Arial" w:hAnsi="Arial" w:cs="Arial"/>
                <w:color w:val="000000"/>
                <w:kern w:val="0"/>
                <w:sz w:val="21"/>
                <w:szCs w:val="21"/>
              </w:rPr>
              <w:t>for the treasury at €15 per share)</w:t>
            </w:r>
          </w:p>
        </w:tc>
        <w:tc>
          <w:tcPr>
            <w:tcW w:w="1134" w:type="dxa"/>
            <w:tcBorders>
              <w:left w:val="single" w:sz="12" w:space="0" w:color="548DD4" w:themeColor="text2" w:themeTint="99"/>
              <w:right w:val="single" w:sz="12" w:space="0" w:color="548DD4" w:themeColor="text2" w:themeTint="99"/>
            </w:tcBorders>
            <w:vAlign w:val="center"/>
          </w:tcPr>
          <w:p w:rsidR="00AF793C" w:rsidRPr="00693624" w:rsidRDefault="00AF793C" w:rsidP="006C57DD">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tcBorders>
              <w:left w:val="single" w:sz="12" w:space="0" w:color="548DD4" w:themeColor="text2" w:themeTint="99"/>
            </w:tcBorders>
            <w:vAlign w:val="center"/>
          </w:tcPr>
          <w:p w:rsidR="00AF793C" w:rsidRPr="00693624" w:rsidRDefault="00AF793C" w:rsidP="006C57DD">
            <w:pPr>
              <w:autoSpaceDE w:val="0"/>
              <w:autoSpaceDN w:val="0"/>
              <w:adjustRightInd w:val="0"/>
              <w:spacing w:beforeLines="10" w:afterLines="10" w:line="0" w:lineRule="atLeast"/>
              <w:jc w:val="right"/>
              <w:rPr>
                <w:rFonts w:ascii="Arial" w:hAnsi="Arial" w:cs="Arial"/>
                <w:color w:val="000000"/>
                <w:kern w:val="0"/>
                <w:sz w:val="21"/>
                <w:szCs w:val="21"/>
              </w:rPr>
            </w:pPr>
          </w:p>
        </w:tc>
      </w:tr>
      <w:tr w:rsidR="00AF793C" w:rsidRPr="00693624" w:rsidTr="00C52590">
        <w:tc>
          <w:tcPr>
            <w:tcW w:w="964" w:type="dxa"/>
            <w:vAlign w:val="center"/>
          </w:tcPr>
          <w:p w:rsidR="00166436" w:rsidRPr="00693624" w:rsidRDefault="00166436" w:rsidP="00AF793C">
            <w:pPr>
              <w:autoSpaceDE w:val="0"/>
              <w:autoSpaceDN w:val="0"/>
              <w:adjustRightInd w:val="0"/>
              <w:spacing w:line="0" w:lineRule="atLeast"/>
              <w:jc w:val="right"/>
              <w:rPr>
                <w:rFonts w:ascii="Arial" w:hAnsi="Arial" w:cs="Arial"/>
                <w:color w:val="000000"/>
                <w:kern w:val="0"/>
                <w:sz w:val="10"/>
                <w:szCs w:val="10"/>
              </w:rPr>
            </w:pPr>
          </w:p>
        </w:tc>
        <w:tc>
          <w:tcPr>
            <w:tcW w:w="4365" w:type="dxa"/>
          </w:tcPr>
          <w:p w:rsidR="00166436" w:rsidRPr="00693624" w:rsidRDefault="00166436" w:rsidP="00AF793C">
            <w:pPr>
              <w:autoSpaceDE w:val="0"/>
              <w:autoSpaceDN w:val="0"/>
              <w:adjustRightInd w:val="0"/>
              <w:spacing w:line="0" w:lineRule="atLeast"/>
              <w:jc w:val="right"/>
              <w:rPr>
                <w:rFonts w:ascii="Arial" w:hAnsi="Arial" w:cs="Arial"/>
                <w:color w:val="000000"/>
                <w:kern w:val="0"/>
                <w:sz w:val="10"/>
                <w:szCs w:val="10"/>
              </w:rPr>
            </w:pPr>
          </w:p>
        </w:tc>
        <w:tc>
          <w:tcPr>
            <w:tcW w:w="1134" w:type="dxa"/>
            <w:vAlign w:val="center"/>
          </w:tcPr>
          <w:p w:rsidR="00166436" w:rsidRPr="00693624" w:rsidRDefault="00166436" w:rsidP="00AF793C">
            <w:pPr>
              <w:autoSpaceDE w:val="0"/>
              <w:autoSpaceDN w:val="0"/>
              <w:adjustRightInd w:val="0"/>
              <w:spacing w:line="0" w:lineRule="atLeast"/>
              <w:jc w:val="right"/>
              <w:rPr>
                <w:rFonts w:ascii="Arial" w:hAnsi="Arial" w:cs="Arial"/>
                <w:color w:val="000000"/>
                <w:kern w:val="0"/>
                <w:sz w:val="10"/>
                <w:szCs w:val="10"/>
              </w:rPr>
            </w:pPr>
          </w:p>
        </w:tc>
        <w:tc>
          <w:tcPr>
            <w:tcW w:w="964" w:type="dxa"/>
            <w:vAlign w:val="center"/>
          </w:tcPr>
          <w:p w:rsidR="00166436" w:rsidRPr="00693624" w:rsidRDefault="00166436" w:rsidP="00C52590">
            <w:pPr>
              <w:autoSpaceDE w:val="0"/>
              <w:autoSpaceDN w:val="0"/>
              <w:adjustRightInd w:val="0"/>
              <w:spacing w:line="0" w:lineRule="atLeast"/>
              <w:jc w:val="right"/>
              <w:rPr>
                <w:rFonts w:ascii="Arial" w:hAnsi="Arial" w:cs="Arial"/>
                <w:color w:val="000000"/>
                <w:kern w:val="0"/>
                <w:sz w:val="10"/>
                <w:szCs w:val="10"/>
              </w:rPr>
            </w:pPr>
          </w:p>
        </w:tc>
      </w:tr>
      <w:tr w:rsidR="00AF793C" w:rsidRPr="00693624" w:rsidTr="00C52590">
        <w:tc>
          <w:tcPr>
            <w:tcW w:w="964" w:type="dxa"/>
            <w:tcBorders>
              <w:right w:val="single" w:sz="12" w:space="0" w:color="548DD4" w:themeColor="text2" w:themeTint="99"/>
            </w:tcBorders>
            <w:vAlign w:val="center"/>
          </w:tcPr>
          <w:p w:rsidR="00AF793C" w:rsidRPr="00693624" w:rsidRDefault="00AF793C" w:rsidP="006C57DD">
            <w:pPr>
              <w:wordWrap w:val="0"/>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 xml:space="preserve">31  </w:t>
            </w:r>
          </w:p>
        </w:tc>
        <w:tc>
          <w:tcPr>
            <w:tcW w:w="4365" w:type="dxa"/>
            <w:tcBorders>
              <w:left w:val="single" w:sz="12" w:space="0" w:color="548DD4" w:themeColor="text2" w:themeTint="99"/>
              <w:right w:val="single" w:sz="12" w:space="0" w:color="548DD4" w:themeColor="text2" w:themeTint="99"/>
            </w:tcBorders>
          </w:tcPr>
          <w:p w:rsidR="00AF793C" w:rsidRPr="00693624" w:rsidRDefault="00AF793C" w:rsidP="006C57DD">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693624">
              <w:rPr>
                <w:rFonts w:ascii="Arial" w:hAnsi="Arial" w:cs="Arial"/>
                <w:color w:val="000000"/>
                <w:kern w:val="0"/>
                <w:sz w:val="21"/>
                <w:szCs w:val="21"/>
              </w:rPr>
              <w:t>Cash</w:t>
            </w:r>
          </w:p>
        </w:tc>
        <w:tc>
          <w:tcPr>
            <w:tcW w:w="1134" w:type="dxa"/>
            <w:tcBorders>
              <w:left w:val="single" w:sz="12" w:space="0" w:color="548DD4" w:themeColor="text2" w:themeTint="99"/>
              <w:right w:val="single" w:sz="12" w:space="0" w:color="548DD4" w:themeColor="text2" w:themeTint="99"/>
            </w:tcBorders>
            <w:vAlign w:val="center"/>
          </w:tcPr>
          <w:p w:rsidR="00AF793C" w:rsidRPr="00693624" w:rsidRDefault="00C52590" w:rsidP="006C57DD">
            <w:pPr>
              <w:autoSpaceDE w:val="0"/>
              <w:autoSpaceDN w:val="0"/>
              <w:adjustRightInd w:val="0"/>
              <w:spacing w:beforeLines="10" w:afterLines="10" w:line="0" w:lineRule="atLeast"/>
              <w:jc w:val="center"/>
              <w:rPr>
                <w:rFonts w:ascii="Arial" w:hAnsi="Arial" w:cs="Arial"/>
                <w:color w:val="000000"/>
                <w:kern w:val="0"/>
                <w:sz w:val="21"/>
                <w:szCs w:val="21"/>
              </w:rPr>
            </w:pPr>
            <w:r w:rsidRPr="00693624">
              <w:rPr>
                <w:rFonts w:ascii="Arial" w:hAnsi="Arial" w:cs="Arial"/>
                <w:color w:val="000000"/>
                <w:kern w:val="0"/>
                <w:sz w:val="21"/>
                <w:szCs w:val="21"/>
              </w:rPr>
              <w:t xml:space="preserve">  </w:t>
            </w:r>
            <w:r w:rsidR="00AF793C" w:rsidRPr="00693624">
              <w:rPr>
                <w:rFonts w:ascii="Arial" w:hAnsi="Arial" w:cs="Arial"/>
                <w:color w:val="000000"/>
                <w:kern w:val="0"/>
                <w:sz w:val="21"/>
                <w:szCs w:val="21"/>
              </w:rPr>
              <w:t>8,000</w:t>
            </w:r>
          </w:p>
        </w:tc>
        <w:tc>
          <w:tcPr>
            <w:tcW w:w="964" w:type="dxa"/>
            <w:tcBorders>
              <w:left w:val="single" w:sz="12" w:space="0" w:color="548DD4" w:themeColor="text2" w:themeTint="99"/>
            </w:tcBorders>
            <w:vAlign w:val="center"/>
          </w:tcPr>
          <w:p w:rsidR="00AF793C" w:rsidRPr="00693624" w:rsidRDefault="00AF793C" w:rsidP="006C57DD">
            <w:pPr>
              <w:autoSpaceDE w:val="0"/>
              <w:autoSpaceDN w:val="0"/>
              <w:adjustRightInd w:val="0"/>
              <w:spacing w:beforeLines="10" w:afterLines="10" w:line="0" w:lineRule="atLeast"/>
              <w:jc w:val="right"/>
              <w:rPr>
                <w:rFonts w:ascii="Arial" w:hAnsi="Arial" w:cs="Arial"/>
                <w:color w:val="000000"/>
                <w:kern w:val="0"/>
                <w:sz w:val="21"/>
                <w:szCs w:val="21"/>
              </w:rPr>
            </w:pPr>
          </w:p>
        </w:tc>
      </w:tr>
      <w:tr w:rsidR="00AF793C" w:rsidRPr="00693624" w:rsidTr="00C52590">
        <w:tc>
          <w:tcPr>
            <w:tcW w:w="964" w:type="dxa"/>
            <w:tcBorders>
              <w:right w:val="single" w:sz="12" w:space="0" w:color="548DD4" w:themeColor="text2" w:themeTint="99"/>
            </w:tcBorders>
            <w:vAlign w:val="center"/>
          </w:tcPr>
          <w:p w:rsidR="00AF793C" w:rsidRPr="00693624" w:rsidRDefault="00AF793C" w:rsidP="006C57DD">
            <w:pPr>
              <w:autoSpaceDE w:val="0"/>
              <w:autoSpaceDN w:val="0"/>
              <w:adjustRightInd w:val="0"/>
              <w:spacing w:beforeLines="10" w:afterLines="10" w:line="0" w:lineRule="atLeast"/>
              <w:jc w:val="right"/>
              <w:rPr>
                <w:rFonts w:ascii="Arial" w:hAnsi="Arial" w:cs="Arial"/>
                <w:color w:val="000000"/>
                <w:kern w:val="0"/>
                <w:sz w:val="21"/>
                <w:szCs w:val="21"/>
              </w:rPr>
            </w:pPr>
          </w:p>
        </w:tc>
        <w:tc>
          <w:tcPr>
            <w:tcW w:w="4365" w:type="dxa"/>
            <w:tcBorders>
              <w:left w:val="single" w:sz="12" w:space="0" w:color="548DD4" w:themeColor="text2" w:themeTint="99"/>
              <w:right w:val="single" w:sz="12" w:space="0" w:color="548DD4" w:themeColor="text2" w:themeTint="99"/>
            </w:tcBorders>
          </w:tcPr>
          <w:p w:rsidR="00AF793C" w:rsidRPr="00693624" w:rsidRDefault="00AF793C"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 xml:space="preserve">    Share Capital—Ordinary</w:t>
            </w:r>
          </w:p>
        </w:tc>
        <w:tc>
          <w:tcPr>
            <w:tcW w:w="1134" w:type="dxa"/>
            <w:tcBorders>
              <w:left w:val="single" w:sz="12" w:space="0" w:color="548DD4" w:themeColor="text2" w:themeTint="99"/>
              <w:right w:val="single" w:sz="12" w:space="0" w:color="548DD4" w:themeColor="text2" w:themeTint="99"/>
            </w:tcBorders>
            <w:vAlign w:val="center"/>
          </w:tcPr>
          <w:p w:rsidR="00AF793C" w:rsidRPr="00693624" w:rsidRDefault="00AF793C" w:rsidP="006C57DD">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tcBorders>
              <w:left w:val="single" w:sz="12" w:space="0" w:color="548DD4" w:themeColor="text2" w:themeTint="99"/>
            </w:tcBorders>
            <w:vAlign w:val="center"/>
          </w:tcPr>
          <w:p w:rsidR="00AF793C" w:rsidRPr="00693624" w:rsidRDefault="00AF793C"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5,000</w:t>
            </w:r>
          </w:p>
        </w:tc>
      </w:tr>
      <w:tr w:rsidR="00AF793C" w:rsidRPr="00693624" w:rsidTr="00C52590">
        <w:tc>
          <w:tcPr>
            <w:tcW w:w="964" w:type="dxa"/>
            <w:tcBorders>
              <w:right w:val="single" w:sz="12" w:space="0" w:color="548DD4" w:themeColor="text2" w:themeTint="99"/>
            </w:tcBorders>
            <w:vAlign w:val="center"/>
          </w:tcPr>
          <w:p w:rsidR="00AF793C" w:rsidRPr="00693624" w:rsidRDefault="00AF793C" w:rsidP="006C57DD">
            <w:pPr>
              <w:autoSpaceDE w:val="0"/>
              <w:autoSpaceDN w:val="0"/>
              <w:adjustRightInd w:val="0"/>
              <w:spacing w:beforeLines="10" w:afterLines="10" w:line="0" w:lineRule="atLeast"/>
              <w:jc w:val="right"/>
              <w:rPr>
                <w:rFonts w:ascii="Arial" w:hAnsi="Arial" w:cs="Arial"/>
                <w:color w:val="000000"/>
                <w:kern w:val="0"/>
                <w:sz w:val="21"/>
                <w:szCs w:val="21"/>
              </w:rPr>
            </w:pPr>
          </w:p>
        </w:tc>
        <w:tc>
          <w:tcPr>
            <w:tcW w:w="4365" w:type="dxa"/>
            <w:tcBorders>
              <w:left w:val="single" w:sz="12" w:space="0" w:color="548DD4" w:themeColor="text2" w:themeTint="99"/>
              <w:right w:val="single" w:sz="12" w:space="0" w:color="548DD4" w:themeColor="text2" w:themeTint="99"/>
            </w:tcBorders>
          </w:tcPr>
          <w:p w:rsidR="00AF793C" w:rsidRPr="00693624" w:rsidRDefault="00AF793C"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 xml:space="preserve">    Gain on Sale of Shares</w:t>
            </w:r>
          </w:p>
        </w:tc>
        <w:tc>
          <w:tcPr>
            <w:tcW w:w="1134" w:type="dxa"/>
            <w:tcBorders>
              <w:left w:val="single" w:sz="12" w:space="0" w:color="548DD4" w:themeColor="text2" w:themeTint="99"/>
              <w:right w:val="single" w:sz="12" w:space="0" w:color="548DD4" w:themeColor="text2" w:themeTint="99"/>
            </w:tcBorders>
            <w:vAlign w:val="center"/>
          </w:tcPr>
          <w:p w:rsidR="00AF793C" w:rsidRPr="00693624" w:rsidRDefault="00AF793C" w:rsidP="006C57DD">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tcBorders>
              <w:left w:val="single" w:sz="12" w:space="0" w:color="548DD4" w:themeColor="text2" w:themeTint="99"/>
            </w:tcBorders>
            <w:vAlign w:val="center"/>
          </w:tcPr>
          <w:p w:rsidR="00AF793C" w:rsidRPr="00693624" w:rsidRDefault="00AF793C"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3,000</w:t>
            </w:r>
          </w:p>
        </w:tc>
      </w:tr>
      <w:tr w:rsidR="00AF793C" w:rsidRPr="00693624" w:rsidTr="00C52590">
        <w:tc>
          <w:tcPr>
            <w:tcW w:w="964" w:type="dxa"/>
            <w:tcBorders>
              <w:right w:val="single" w:sz="12" w:space="0" w:color="548DD4" w:themeColor="text2" w:themeTint="99"/>
            </w:tcBorders>
            <w:vAlign w:val="center"/>
          </w:tcPr>
          <w:p w:rsidR="00AF793C" w:rsidRPr="00693624" w:rsidRDefault="00AF793C" w:rsidP="006C57DD">
            <w:pPr>
              <w:autoSpaceDE w:val="0"/>
              <w:autoSpaceDN w:val="0"/>
              <w:adjustRightInd w:val="0"/>
              <w:spacing w:beforeLines="10" w:afterLines="10" w:line="0" w:lineRule="atLeast"/>
              <w:jc w:val="right"/>
              <w:rPr>
                <w:rFonts w:ascii="Arial" w:hAnsi="Arial" w:cs="Arial"/>
                <w:color w:val="000000"/>
                <w:kern w:val="0"/>
                <w:sz w:val="21"/>
                <w:szCs w:val="21"/>
              </w:rPr>
            </w:pPr>
          </w:p>
        </w:tc>
        <w:tc>
          <w:tcPr>
            <w:tcW w:w="4365" w:type="dxa"/>
            <w:tcBorders>
              <w:left w:val="single" w:sz="12" w:space="0" w:color="548DD4" w:themeColor="text2" w:themeTint="99"/>
              <w:right w:val="single" w:sz="12" w:space="0" w:color="548DD4" w:themeColor="text2" w:themeTint="99"/>
            </w:tcBorders>
          </w:tcPr>
          <w:p w:rsidR="00AF793C" w:rsidRPr="00693624" w:rsidRDefault="00AF793C" w:rsidP="006C57DD">
            <w:pPr>
              <w:autoSpaceDE w:val="0"/>
              <w:autoSpaceDN w:val="0"/>
              <w:adjustRightInd w:val="0"/>
              <w:spacing w:beforeLines="10" w:afterLines="10" w:line="0" w:lineRule="atLeast"/>
              <w:ind w:firstLineChars="300" w:firstLine="630"/>
              <w:rPr>
                <w:rFonts w:ascii="Arial" w:hAnsi="Arial" w:cs="Arial"/>
                <w:color w:val="000000"/>
                <w:kern w:val="0"/>
                <w:sz w:val="21"/>
                <w:szCs w:val="21"/>
              </w:rPr>
            </w:pPr>
            <w:r w:rsidRPr="00693624">
              <w:rPr>
                <w:rFonts w:ascii="Arial" w:hAnsi="Arial" w:cs="Arial"/>
                <w:color w:val="000000"/>
                <w:kern w:val="0"/>
                <w:sz w:val="21"/>
                <w:szCs w:val="21"/>
              </w:rPr>
              <w:t>(Sold 500 treasury shares at</w:t>
            </w:r>
          </w:p>
        </w:tc>
        <w:tc>
          <w:tcPr>
            <w:tcW w:w="1134" w:type="dxa"/>
            <w:tcBorders>
              <w:left w:val="single" w:sz="12" w:space="0" w:color="548DD4" w:themeColor="text2" w:themeTint="99"/>
              <w:right w:val="single" w:sz="12" w:space="0" w:color="548DD4" w:themeColor="text2" w:themeTint="99"/>
            </w:tcBorders>
            <w:vAlign w:val="center"/>
          </w:tcPr>
          <w:p w:rsidR="00AF793C" w:rsidRPr="00693624" w:rsidRDefault="00AF793C" w:rsidP="006C57DD">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tcBorders>
              <w:left w:val="single" w:sz="12" w:space="0" w:color="548DD4" w:themeColor="text2" w:themeTint="99"/>
            </w:tcBorders>
            <w:vAlign w:val="center"/>
          </w:tcPr>
          <w:p w:rsidR="00AF793C" w:rsidRPr="00693624" w:rsidRDefault="00AF793C" w:rsidP="006C57DD">
            <w:pPr>
              <w:autoSpaceDE w:val="0"/>
              <w:autoSpaceDN w:val="0"/>
              <w:adjustRightInd w:val="0"/>
              <w:spacing w:beforeLines="10" w:afterLines="10" w:line="0" w:lineRule="atLeast"/>
              <w:jc w:val="right"/>
              <w:rPr>
                <w:rFonts w:ascii="Arial" w:hAnsi="Arial" w:cs="Arial"/>
                <w:color w:val="000000"/>
                <w:kern w:val="0"/>
                <w:sz w:val="21"/>
                <w:szCs w:val="21"/>
              </w:rPr>
            </w:pPr>
          </w:p>
        </w:tc>
      </w:tr>
      <w:tr w:rsidR="00AF793C" w:rsidRPr="00693624" w:rsidTr="00C52590">
        <w:tc>
          <w:tcPr>
            <w:tcW w:w="964" w:type="dxa"/>
            <w:tcBorders>
              <w:right w:val="single" w:sz="12" w:space="0" w:color="548DD4" w:themeColor="text2" w:themeTint="99"/>
            </w:tcBorders>
            <w:vAlign w:val="center"/>
          </w:tcPr>
          <w:p w:rsidR="00166436" w:rsidRPr="00693624" w:rsidRDefault="00166436" w:rsidP="006C57DD">
            <w:pPr>
              <w:autoSpaceDE w:val="0"/>
              <w:autoSpaceDN w:val="0"/>
              <w:adjustRightInd w:val="0"/>
              <w:spacing w:beforeLines="10" w:afterLines="10" w:line="0" w:lineRule="atLeast"/>
              <w:jc w:val="right"/>
              <w:rPr>
                <w:rFonts w:ascii="Arial" w:hAnsi="Arial" w:cs="Arial"/>
                <w:color w:val="000000"/>
                <w:kern w:val="0"/>
                <w:sz w:val="21"/>
                <w:szCs w:val="21"/>
              </w:rPr>
            </w:pPr>
          </w:p>
        </w:tc>
        <w:tc>
          <w:tcPr>
            <w:tcW w:w="4365" w:type="dxa"/>
            <w:tcBorders>
              <w:left w:val="single" w:sz="12" w:space="0" w:color="548DD4" w:themeColor="text2" w:themeTint="99"/>
              <w:right w:val="single" w:sz="12" w:space="0" w:color="548DD4" w:themeColor="text2" w:themeTint="99"/>
            </w:tcBorders>
          </w:tcPr>
          <w:p w:rsidR="00166436" w:rsidRPr="00693624" w:rsidRDefault="00AF793C" w:rsidP="006C57DD">
            <w:pPr>
              <w:autoSpaceDE w:val="0"/>
              <w:autoSpaceDN w:val="0"/>
              <w:adjustRightInd w:val="0"/>
              <w:spacing w:beforeLines="10" w:afterLines="10" w:line="0" w:lineRule="atLeast"/>
              <w:ind w:firstLineChars="300" w:firstLine="630"/>
              <w:rPr>
                <w:rFonts w:ascii="Arial" w:hAnsi="Arial" w:cs="Arial"/>
                <w:color w:val="000000"/>
                <w:kern w:val="0"/>
                <w:sz w:val="21"/>
                <w:szCs w:val="21"/>
              </w:rPr>
            </w:pPr>
            <w:r w:rsidRPr="00693624">
              <w:rPr>
                <w:rFonts w:ascii="Arial" w:hAnsi="Arial" w:cs="Arial"/>
                <w:color w:val="000000"/>
                <w:kern w:val="0"/>
                <w:sz w:val="21"/>
                <w:szCs w:val="21"/>
              </w:rPr>
              <w:t>€16 per share)</w:t>
            </w:r>
          </w:p>
        </w:tc>
        <w:tc>
          <w:tcPr>
            <w:tcW w:w="1134" w:type="dxa"/>
            <w:tcBorders>
              <w:left w:val="single" w:sz="12" w:space="0" w:color="548DD4" w:themeColor="text2" w:themeTint="99"/>
              <w:right w:val="single" w:sz="12" w:space="0" w:color="548DD4" w:themeColor="text2" w:themeTint="99"/>
            </w:tcBorders>
            <w:vAlign w:val="center"/>
          </w:tcPr>
          <w:p w:rsidR="00166436" w:rsidRPr="00693624" w:rsidRDefault="00166436" w:rsidP="006C57DD">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tcBorders>
              <w:left w:val="single" w:sz="12" w:space="0" w:color="548DD4" w:themeColor="text2" w:themeTint="99"/>
            </w:tcBorders>
            <w:vAlign w:val="center"/>
          </w:tcPr>
          <w:p w:rsidR="00166436" w:rsidRPr="00693624" w:rsidRDefault="00166436" w:rsidP="006C57DD">
            <w:pPr>
              <w:autoSpaceDE w:val="0"/>
              <w:autoSpaceDN w:val="0"/>
              <w:adjustRightInd w:val="0"/>
              <w:spacing w:beforeLines="10" w:afterLines="10" w:line="0" w:lineRule="atLeast"/>
              <w:jc w:val="center"/>
              <w:rPr>
                <w:rFonts w:ascii="Arial" w:hAnsi="Arial" w:cs="Arial"/>
                <w:color w:val="000000"/>
                <w:kern w:val="0"/>
                <w:sz w:val="21"/>
                <w:szCs w:val="21"/>
              </w:rPr>
            </w:pPr>
          </w:p>
        </w:tc>
      </w:tr>
    </w:tbl>
    <w:p w:rsidR="00745BF5" w:rsidRPr="00693624" w:rsidRDefault="00745BF5" w:rsidP="006C57DD">
      <w:pPr>
        <w:autoSpaceDE w:val="0"/>
        <w:autoSpaceDN w:val="0"/>
        <w:adjustRightInd w:val="0"/>
        <w:spacing w:beforeLines="50"/>
        <w:ind w:leftChars="354" w:left="850"/>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t>On the basis of the explanation for each entry, prepare the entry that should have been made for the</w:t>
      </w:r>
      <w:r w:rsidR="00166436" w:rsidRPr="00693624">
        <w:rPr>
          <w:rFonts w:ascii="Arial" w:hAnsi="Arial" w:cs="Arial"/>
          <w:color w:val="000000"/>
          <w:kern w:val="0"/>
          <w:sz w:val="21"/>
          <w:szCs w:val="21"/>
        </w:rPr>
        <w:t xml:space="preserve"> </w:t>
      </w:r>
      <w:r w:rsidRPr="00693624">
        <w:rPr>
          <w:rFonts w:ascii="Arial" w:hAnsi="Arial" w:cs="Arial"/>
          <w:color w:val="000000"/>
          <w:kern w:val="0"/>
          <w:sz w:val="21"/>
          <w:szCs w:val="21"/>
        </w:rPr>
        <w:t>share capital transactions.</w:t>
      </w:r>
    </w:p>
    <w:p w:rsidR="00745BF5" w:rsidRPr="00693624" w:rsidRDefault="00745BF5" w:rsidP="00745BF5">
      <w:pPr>
        <w:autoSpaceDE w:val="0"/>
        <w:autoSpaceDN w:val="0"/>
        <w:adjustRightInd w:val="0"/>
        <w:rPr>
          <w:rFonts w:ascii="Arial" w:hAnsi="Arial" w:cs="Arial"/>
          <w:b/>
          <w:bCs/>
          <w:color w:val="B21117"/>
          <w:kern w:val="0"/>
          <w:sz w:val="21"/>
          <w:szCs w:val="21"/>
        </w:rPr>
      </w:pPr>
    </w:p>
    <w:p w:rsidR="00745BF5" w:rsidRPr="00693624" w:rsidRDefault="00745BF5" w:rsidP="00745BF5">
      <w:pPr>
        <w:autoSpaceDE w:val="0"/>
        <w:autoSpaceDN w:val="0"/>
        <w:adjustRightInd w:val="0"/>
        <w:ind w:left="851" w:hangingChars="405" w:hanging="851"/>
        <w:rPr>
          <w:rFonts w:ascii="Arial" w:hAnsi="Arial" w:cs="Arial"/>
          <w:color w:val="000000"/>
          <w:kern w:val="0"/>
          <w:sz w:val="21"/>
          <w:szCs w:val="21"/>
        </w:rPr>
      </w:pPr>
      <w:proofErr w:type="gramStart"/>
      <w:r w:rsidRPr="00693624">
        <w:rPr>
          <w:rFonts w:ascii="Arial" w:hAnsi="Arial" w:cs="Arial"/>
          <w:b/>
          <w:bCs/>
          <w:color w:val="B21117"/>
          <w:kern w:val="0"/>
          <w:sz w:val="21"/>
          <w:szCs w:val="21"/>
        </w:rPr>
        <w:t>E11-13.</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Journalize cash dividends; indicate statement presentation</w:t>
      </w:r>
      <w:r w:rsidRPr="00693624">
        <w:rPr>
          <w:rFonts w:ascii="Arial" w:hAnsi="Arial" w:cs="Arial"/>
          <w:color w:val="000000"/>
          <w:kern w:val="0"/>
          <w:sz w:val="21"/>
          <w:szCs w:val="21"/>
        </w:rPr>
        <w:t>.</w:t>
      </w:r>
    </w:p>
    <w:p w:rsidR="00745BF5" w:rsidRPr="00693624" w:rsidRDefault="00745BF5" w:rsidP="00745BF5">
      <w:pPr>
        <w:autoSpaceDE w:val="0"/>
        <w:autoSpaceDN w:val="0"/>
        <w:adjustRightInd w:val="0"/>
        <w:ind w:leftChars="354" w:left="850"/>
        <w:rPr>
          <w:rFonts w:ascii="Arial" w:hAnsi="Arial" w:cs="Arial"/>
          <w:color w:val="038ACF"/>
          <w:kern w:val="0"/>
          <w:sz w:val="21"/>
          <w:szCs w:val="21"/>
        </w:rPr>
      </w:pPr>
      <w:r w:rsidRPr="00693624">
        <w:rPr>
          <w:rFonts w:ascii="Arial" w:hAnsi="Arial" w:cs="Arial"/>
          <w:color w:val="038ACF"/>
          <w:kern w:val="0"/>
          <w:sz w:val="21"/>
          <w:szCs w:val="21"/>
        </w:rPr>
        <w:t>(LO 5)</w:t>
      </w:r>
    </w:p>
    <w:p w:rsidR="00745BF5" w:rsidRPr="00693624" w:rsidRDefault="00745BF5" w:rsidP="006C57DD">
      <w:pPr>
        <w:autoSpaceDE w:val="0"/>
        <w:autoSpaceDN w:val="0"/>
        <w:adjustRightInd w:val="0"/>
        <w:spacing w:afterLines="20"/>
        <w:ind w:leftChars="354" w:left="850"/>
        <w:rPr>
          <w:rFonts w:ascii="Arial" w:hAnsi="Arial" w:cs="Arial"/>
          <w:color w:val="000000"/>
          <w:kern w:val="0"/>
          <w:sz w:val="21"/>
          <w:szCs w:val="21"/>
        </w:rPr>
      </w:pPr>
      <w:r w:rsidRPr="00693624">
        <w:rPr>
          <w:rFonts w:ascii="Arial" w:hAnsi="Arial" w:cs="Arial"/>
          <w:color w:val="000000"/>
          <w:kern w:val="0"/>
          <w:sz w:val="21"/>
          <w:szCs w:val="21"/>
        </w:rPr>
        <w:t xml:space="preserve">On January 1, </w:t>
      </w:r>
      <w:proofErr w:type="spellStart"/>
      <w:r w:rsidRPr="00693624">
        <w:rPr>
          <w:rFonts w:ascii="Arial" w:hAnsi="Arial" w:cs="Arial"/>
          <w:color w:val="000000"/>
          <w:kern w:val="0"/>
          <w:sz w:val="21"/>
          <w:szCs w:val="21"/>
        </w:rPr>
        <w:t>Chevon</w:t>
      </w:r>
      <w:proofErr w:type="spellEnd"/>
      <w:r w:rsidRPr="00693624">
        <w:rPr>
          <w:rFonts w:ascii="Arial" w:hAnsi="Arial" w:cs="Arial"/>
          <w:color w:val="000000"/>
          <w:kern w:val="0"/>
          <w:sz w:val="21"/>
          <w:szCs w:val="21"/>
        </w:rPr>
        <w:t xml:space="preserve"> </w:t>
      </w:r>
      <w:r w:rsidR="00267D2E" w:rsidRPr="00693624">
        <w:rPr>
          <w:rFonts w:ascii="Arial" w:hAnsi="Arial" w:cs="Arial"/>
          <w:color w:val="000000"/>
          <w:kern w:val="0"/>
          <w:sz w:val="21"/>
          <w:szCs w:val="21"/>
        </w:rPr>
        <w:t>Enterprises SA</w:t>
      </w:r>
      <w:r w:rsidRPr="00693624">
        <w:rPr>
          <w:rFonts w:ascii="Arial" w:hAnsi="Arial" w:cs="Arial"/>
          <w:color w:val="000000"/>
          <w:kern w:val="0"/>
          <w:sz w:val="21"/>
          <w:szCs w:val="21"/>
        </w:rPr>
        <w:t xml:space="preserve"> had 98,000 no-par ordinary shares issued and outstanding. The</w:t>
      </w:r>
      <w:r w:rsidR="00267D2E" w:rsidRPr="00693624">
        <w:rPr>
          <w:rFonts w:ascii="Arial" w:hAnsi="Arial" w:cs="Arial"/>
          <w:color w:val="000000"/>
          <w:kern w:val="0"/>
          <w:sz w:val="21"/>
          <w:szCs w:val="21"/>
        </w:rPr>
        <w:t xml:space="preserve"> </w:t>
      </w:r>
      <w:r w:rsidRPr="00693624">
        <w:rPr>
          <w:rFonts w:ascii="Arial" w:hAnsi="Arial" w:cs="Arial"/>
          <w:color w:val="000000"/>
          <w:kern w:val="0"/>
          <w:sz w:val="21"/>
          <w:szCs w:val="21"/>
        </w:rPr>
        <w:t>shares have a stated value of €4 per share. During the year, the following occurred.</w:t>
      </w:r>
    </w:p>
    <w:p w:rsidR="00745BF5" w:rsidRPr="00693624" w:rsidRDefault="00745BF5" w:rsidP="00267D2E">
      <w:pPr>
        <w:tabs>
          <w:tab w:val="left" w:pos="1560"/>
          <w:tab w:val="left" w:pos="1985"/>
        </w:tabs>
        <w:autoSpaceDE w:val="0"/>
        <w:autoSpaceDN w:val="0"/>
        <w:adjustRightInd w:val="0"/>
        <w:ind w:leftChars="354" w:left="1984" w:hangingChars="540" w:hanging="1134"/>
        <w:rPr>
          <w:rFonts w:ascii="Arial" w:hAnsi="Arial" w:cs="Arial"/>
          <w:color w:val="000000"/>
          <w:kern w:val="0"/>
          <w:sz w:val="21"/>
          <w:szCs w:val="21"/>
        </w:rPr>
      </w:pPr>
      <w:proofErr w:type="gramStart"/>
      <w:r w:rsidRPr="00693624">
        <w:rPr>
          <w:rFonts w:ascii="Arial" w:hAnsi="Arial" w:cs="Arial"/>
          <w:color w:val="000000"/>
          <w:kern w:val="0"/>
          <w:sz w:val="21"/>
          <w:szCs w:val="21"/>
        </w:rPr>
        <w:t>Apr.</w:t>
      </w:r>
      <w:proofErr w:type="gramEnd"/>
      <w:r w:rsidRPr="00693624">
        <w:rPr>
          <w:rFonts w:ascii="Arial" w:hAnsi="Arial" w:cs="Arial"/>
          <w:color w:val="000000"/>
          <w:kern w:val="0"/>
          <w:sz w:val="21"/>
          <w:szCs w:val="21"/>
        </w:rPr>
        <w:t xml:space="preserve"> </w:t>
      </w:r>
      <w:r w:rsidR="00267D2E"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267D2E" w:rsidRPr="00693624">
        <w:rPr>
          <w:rFonts w:ascii="Arial" w:hAnsi="Arial" w:cs="Arial"/>
          <w:color w:val="000000"/>
          <w:kern w:val="0"/>
          <w:sz w:val="21"/>
          <w:szCs w:val="21"/>
        </w:rPr>
        <w:tab/>
      </w:r>
      <w:r w:rsidRPr="00693624">
        <w:rPr>
          <w:rFonts w:ascii="Arial" w:hAnsi="Arial" w:cs="Arial"/>
          <w:color w:val="000000"/>
          <w:kern w:val="0"/>
          <w:sz w:val="21"/>
          <w:szCs w:val="21"/>
        </w:rPr>
        <w:t xml:space="preserve">Issued </w:t>
      </w:r>
      <w:r w:rsidR="0078604E" w:rsidRPr="00693624">
        <w:rPr>
          <w:rFonts w:ascii="Arial" w:hAnsi="Arial" w:cs="Arial"/>
          <w:color w:val="000000"/>
          <w:kern w:val="0"/>
          <w:sz w:val="21"/>
          <w:szCs w:val="21"/>
        </w:rPr>
        <w:t>18</w:t>
      </w:r>
      <w:r w:rsidRPr="00693624">
        <w:rPr>
          <w:rFonts w:ascii="Arial" w:hAnsi="Arial" w:cs="Arial"/>
          <w:color w:val="000000"/>
          <w:kern w:val="0"/>
          <w:sz w:val="21"/>
          <w:szCs w:val="21"/>
        </w:rPr>
        <w:t>,000 additional ordinary shares for €17 per share.</w:t>
      </w:r>
    </w:p>
    <w:p w:rsidR="00267D2E" w:rsidRPr="00693624" w:rsidRDefault="00745BF5" w:rsidP="00267D2E">
      <w:pPr>
        <w:tabs>
          <w:tab w:val="left" w:pos="1440"/>
          <w:tab w:val="left" w:pos="1985"/>
        </w:tabs>
        <w:autoSpaceDE w:val="0"/>
        <w:autoSpaceDN w:val="0"/>
        <w:adjustRightInd w:val="0"/>
        <w:ind w:leftChars="354" w:left="1984" w:hangingChars="540" w:hanging="1134"/>
        <w:rPr>
          <w:rFonts w:ascii="Arial" w:hAnsi="Arial" w:cs="Arial"/>
          <w:color w:val="000000"/>
          <w:kern w:val="0"/>
          <w:sz w:val="21"/>
          <w:szCs w:val="21"/>
        </w:rPr>
      </w:pPr>
      <w:r w:rsidRPr="00693624">
        <w:rPr>
          <w:rFonts w:ascii="Arial" w:hAnsi="Arial" w:cs="Arial"/>
          <w:color w:val="000000"/>
          <w:kern w:val="0"/>
          <w:sz w:val="21"/>
          <w:szCs w:val="21"/>
        </w:rPr>
        <w:t xml:space="preserve">June </w:t>
      </w:r>
      <w:r w:rsidR="00267D2E" w:rsidRPr="00693624">
        <w:rPr>
          <w:rFonts w:ascii="Arial" w:hAnsi="Arial" w:cs="Arial"/>
          <w:color w:val="000000"/>
          <w:kern w:val="0"/>
          <w:sz w:val="21"/>
          <w:szCs w:val="21"/>
        </w:rPr>
        <w:tab/>
      </w:r>
      <w:r w:rsidRPr="00693624">
        <w:rPr>
          <w:rFonts w:ascii="Arial" w:hAnsi="Arial" w:cs="Arial"/>
          <w:color w:val="000000"/>
          <w:kern w:val="0"/>
          <w:sz w:val="21"/>
          <w:szCs w:val="21"/>
        </w:rPr>
        <w:t xml:space="preserve">15 </w:t>
      </w:r>
      <w:r w:rsidR="00267D2E" w:rsidRPr="00693624">
        <w:rPr>
          <w:rFonts w:ascii="Arial" w:hAnsi="Arial" w:cs="Arial"/>
          <w:color w:val="000000"/>
          <w:kern w:val="0"/>
          <w:sz w:val="21"/>
          <w:szCs w:val="21"/>
        </w:rPr>
        <w:tab/>
      </w:r>
      <w:proofErr w:type="gramStart"/>
      <w:r w:rsidRPr="00693624">
        <w:rPr>
          <w:rFonts w:ascii="Arial" w:hAnsi="Arial" w:cs="Arial"/>
          <w:color w:val="000000"/>
          <w:kern w:val="0"/>
          <w:sz w:val="21"/>
          <w:szCs w:val="21"/>
        </w:rPr>
        <w:t>Declared</w:t>
      </w:r>
      <w:proofErr w:type="gramEnd"/>
      <w:r w:rsidRPr="00693624">
        <w:rPr>
          <w:rFonts w:ascii="Arial" w:hAnsi="Arial" w:cs="Arial"/>
          <w:color w:val="000000"/>
          <w:kern w:val="0"/>
          <w:sz w:val="21"/>
          <w:szCs w:val="21"/>
        </w:rPr>
        <w:t xml:space="preserve"> a cash dividend of €1 per share to shareholders of record on June 30.</w:t>
      </w:r>
    </w:p>
    <w:p w:rsidR="00267D2E" w:rsidRPr="00693624" w:rsidRDefault="00745BF5" w:rsidP="00267D2E">
      <w:pPr>
        <w:tabs>
          <w:tab w:val="left" w:pos="1440"/>
          <w:tab w:val="left" w:pos="1985"/>
        </w:tabs>
        <w:autoSpaceDE w:val="0"/>
        <w:autoSpaceDN w:val="0"/>
        <w:adjustRightInd w:val="0"/>
        <w:ind w:leftChars="354" w:left="1984" w:hangingChars="540" w:hanging="1134"/>
        <w:rPr>
          <w:rFonts w:ascii="Arial" w:hAnsi="Arial" w:cs="Arial"/>
          <w:color w:val="000000"/>
          <w:kern w:val="0"/>
          <w:sz w:val="21"/>
          <w:szCs w:val="21"/>
        </w:rPr>
      </w:pPr>
      <w:r w:rsidRPr="00693624">
        <w:rPr>
          <w:rFonts w:ascii="Arial" w:hAnsi="Arial" w:cs="Arial"/>
          <w:color w:val="000000"/>
          <w:kern w:val="0"/>
          <w:sz w:val="21"/>
          <w:szCs w:val="21"/>
        </w:rPr>
        <w:t xml:space="preserve">July </w:t>
      </w:r>
      <w:r w:rsidR="00267D2E" w:rsidRPr="00693624">
        <w:rPr>
          <w:rFonts w:ascii="Arial" w:hAnsi="Arial" w:cs="Arial"/>
          <w:color w:val="000000"/>
          <w:kern w:val="0"/>
          <w:sz w:val="21"/>
          <w:szCs w:val="21"/>
        </w:rPr>
        <w:tab/>
      </w:r>
      <w:r w:rsidRPr="00693624">
        <w:rPr>
          <w:rFonts w:ascii="Arial" w:hAnsi="Arial" w:cs="Arial"/>
          <w:color w:val="000000"/>
          <w:kern w:val="0"/>
          <w:sz w:val="21"/>
          <w:szCs w:val="21"/>
        </w:rPr>
        <w:t xml:space="preserve">10 </w:t>
      </w:r>
      <w:r w:rsidR="00267D2E" w:rsidRPr="00693624">
        <w:rPr>
          <w:rFonts w:ascii="Arial" w:hAnsi="Arial" w:cs="Arial"/>
          <w:color w:val="000000"/>
          <w:kern w:val="0"/>
          <w:sz w:val="21"/>
          <w:szCs w:val="21"/>
        </w:rPr>
        <w:tab/>
      </w:r>
      <w:proofErr w:type="gramStart"/>
      <w:r w:rsidRPr="00693624">
        <w:rPr>
          <w:rFonts w:ascii="Arial" w:hAnsi="Arial" w:cs="Arial"/>
          <w:color w:val="000000"/>
          <w:kern w:val="0"/>
          <w:sz w:val="21"/>
          <w:szCs w:val="21"/>
        </w:rPr>
        <w:t>Paid</w:t>
      </w:r>
      <w:proofErr w:type="gramEnd"/>
      <w:r w:rsidRPr="00693624">
        <w:rPr>
          <w:rFonts w:ascii="Arial" w:hAnsi="Arial" w:cs="Arial"/>
          <w:color w:val="000000"/>
          <w:kern w:val="0"/>
          <w:sz w:val="21"/>
          <w:szCs w:val="21"/>
        </w:rPr>
        <w:t xml:space="preserve"> the €1 cash dividend.</w:t>
      </w:r>
    </w:p>
    <w:p w:rsidR="00267D2E" w:rsidRPr="00693624" w:rsidRDefault="00745BF5" w:rsidP="00267D2E">
      <w:pPr>
        <w:tabs>
          <w:tab w:val="left" w:pos="1560"/>
          <w:tab w:val="left" w:pos="1985"/>
        </w:tabs>
        <w:autoSpaceDE w:val="0"/>
        <w:autoSpaceDN w:val="0"/>
        <w:adjustRightInd w:val="0"/>
        <w:ind w:leftChars="354" w:left="1984" w:hangingChars="540" w:hanging="1134"/>
        <w:rPr>
          <w:rFonts w:ascii="Arial" w:hAnsi="Arial" w:cs="Arial"/>
          <w:color w:val="000000"/>
          <w:kern w:val="0"/>
          <w:sz w:val="21"/>
          <w:szCs w:val="21"/>
        </w:rPr>
      </w:pPr>
      <w:proofErr w:type="gramStart"/>
      <w:r w:rsidRPr="00693624">
        <w:rPr>
          <w:rFonts w:ascii="Arial" w:hAnsi="Arial" w:cs="Arial"/>
          <w:color w:val="000000"/>
          <w:kern w:val="0"/>
          <w:sz w:val="21"/>
          <w:szCs w:val="21"/>
        </w:rPr>
        <w:t>Dec.</w:t>
      </w:r>
      <w:proofErr w:type="gramEnd"/>
      <w:r w:rsidRPr="00693624">
        <w:rPr>
          <w:rFonts w:ascii="Arial" w:hAnsi="Arial" w:cs="Arial"/>
          <w:color w:val="000000"/>
          <w:kern w:val="0"/>
          <w:sz w:val="21"/>
          <w:szCs w:val="21"/>
        </w:rPr>
        <w:t xml:space="preserve"> </w:t>
      </w:r>
      <w:r w:rsidR="00267D2E"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267D2E" w:rsidRPr="00693624">
        <w:rPr>
          <w:rFonts w:ascii="Arial" w:hAnsi="Arial" w:cs="Arial"/>
          <w:color w:val="000000"/>
          <w:kern w:val="0"/>
          <w:sz w:val="21"/>
          <w:szCs w:val="21"/>
        </w:rPr>
        <w:tab/>
      </w:r>
      <w:r w:rsidRPr="00693624">
        <w:rPr>
          <w:rFonts w:ascii="Arial" w:hAnsi="Arial" w:cs="Arial"/>
          <w:color w:val="000000"/>
          <w:kern w:val="0"/>
          <w:sz w:val="21"/>
          <w:szCs w:val="21"/>
        </w:rPr>
        <w:t>Issued 2,000 additional ordinary shares for €19 per share.</w:t>
      </w:r>
    </w:p>
    <w:p w:rsidR="00745BF5" w:rsidRPr="00693624" w:rsidRDefault="00267D2E" w:rsidP="00267D2E">
      <w:pPr>
        <w:tabs>
          <w:tab w:val="left" w:pos="1440"/>
          <w:tab w:val="left" w:pos="1985"/>
        </w:tabs>
        <w:autoSpaceDE w:val="0"/>
        <w:autoSpaceDN w:val="0"/>
        <w:adjustRightInd w:val="0"/>
        <w:ind w:leftChars="354" w:left="1984" w:hangingChars="540" w:hanging="1134"/>
        <w:rPr>
          <w:rFonts w:ascii="Arial" w:hAnsi="Arial" w:cs="Arial"/>
          <w:color w:val="000000"/>
          <w:kern w:val="0"/>
          <w:sz w:val="21"/>
          <w:szCs w:val="21"/>
        </w:rPr>
      </w:pPr>
      <w:r w:rsidRPr="00693624">
        <w:rPr>
          <w:rFonts w:ascii="Arial" w:hAnsi="Arial" w:cs="Arial"/>
          <w:color w:val="000000"/>
          <w:kern w:val="0"/>
          <w:sz w:val="21"/>
          <w:szCs w:val="21"/>
        </w:rPr>
        <w:tab/>
      </w:r>
      <w:r w:rsidR="00745BF5" w:rsidRPr="00693624">
        <w:rPr>
          <w:rFonts w:ascii="Arial" w:hAnsi="Arial" w:cs="Arial"/>
          <w:color w:val="000000"/>
          <w:kern w:val="0"/>
          <w:sz w:val="21"/>
          <w:szCs w:val="21"/>
        </w:rPr>
        <w:t xml:space="preserve">15 </w:t>
      </w:r>
      <w:r w:rsidRPr="00693624">
        <w:rPr>
          <w:rFonts w:ascii="Arial" w:hAnsi="Arial" w:cs="Arial"/>
          <w:color w:val="000000"/>
          <w:kern w:val="0"/>
          <w:sz w:val="21"/>
          <w:szCs w:val="21"/>
        </w:rPr>
        <w:tab/>
      </w:r>
      <w:r w:rsidR="00745BF5" w:rsidRPr="00693624">
        <w:rPr>
          <w:rFonts w:ascii="Arial" w:hAnsi="Arial" w:cs="Arial"/>
          <w:color w:val="000000"/>
          <w:kern w:val="0"/>
          <w:sz w:val="21"/>
          <w:szCs w:val="21"/>
        </w:rPr>
        <w:t>Declared a cash dividend on outstanding shares of €1.20 per share to shareholders</w:t>
      </w:r>
      <w:r w:rsidRPr="00693624">
        <w:rPr>
          <w:rFonts w:ascii="Arial" w:hAnsi="Arial" w:cs="Arial"/>
          <w:color w:val="000000"/>
          <w:kern w:val="0"/>
          <w:sz w:val="21"/>
          <w:szCs w:val="21"/>
        </w:rPr>
        <w:t xml:space="preserve"> </w:t>
      </w:r>
      <w:r w:rsidR="00745BF5" w:rsidRPr="00693624">
        <w:rPr>
          <w:rFonts w:ascii="Arial" w:hAnsi="Arial" w:cs="Arial"/>
          <w:color w:val="000000"/>
          <w:kern w:val="0"/>
          <w:sz w:val="21"/>
          <w:szCs w:val="21"/>
        </w:rPr>
        <w:t>of record on December 31.</w:t>
      </w:r>
    </w:p>
    <w:p w:rsidR="00745BF5" w:rsidRPr="00693624" w:rsidRDefault="00745BF5" w:rsidP="006C57DD">
      <w:pPr>
        <w:autoSpaceDE w:val="0"/>
        <w:autoSpaceDN w:val="0"/>
        <w:adjustRightInd w:val="0"/>
        <w:spacing w:beforeLines="50"/>
        <w:ind w:leftChars="354" w:left="850"/>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745BF5" w:rsidRPr="00693624" w:rsidRDefault="00745BF5" w:rsidP="0078604E">
      <w:pPr>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(a) Prepare the entries, if any, on each of the three dividend dates.</w:t>
      </w:r>
    </w:p>
    <w:p w:rsidR="00745BF5" w:rsidRPr="00693624" w:rsidRDefault="00745BF5" w:rsidP="0078604E">
      <w:pPr>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(b) How are dividends and dividends payable reported in the financial statements prepared at</w:t>
      </w:r>
      <w:r w:rsidR="0078604E" w:rsidRPr="00693624">
        <w:rPr>
          <w:rFonts w:ascii="Arial" w:hAnsi="Arial" w:cs="Arial"/>
          <w:color w:val="000000"/>
          <w:kern w:val="0"/>
          <w:sz w:val="21"/>
          <w:szCs w:val="21"/>
        </w:rPr>
        <w:t xml:space="preserve"> </w:t>
      </w:r>
      <w:r w:rsidRPr="00693624">
        <w:rPr>
          <w:rFonts w:ascii="Arial" w:hAnsi="Arial" w:cs="Arial"/>
          <w:color w:val="000000"/>
          <w:kern w:val="0"/>
          <w:sz w:val="21"/>
          <w:szCs w:val="21"/>
        </w:rPr>
        <w:t>December 31?</w:t>
      </w:r>
    </w:p>
    <w:p w:rsidR="00745BF5" w:rsidRPr="00693624" w:rsidRDefault="00745BF5" w:rsidP="00745BF5">
      <w:pPr>
        <w:autoSpaceDE w:val="0"/>
        <w:autoSpaceDN w:val="0"/>
        <w:adjustRightInd w:val="0"/>
        <w:rPr>
          <w:rFonts w:ascii="Arial" w:hAnsi="Arial" w:cs="Arial"/>
          <w:b/>
          <w:bCs/>
          <w:color w:val="B21117"/>
          <w:kern w:val="0"/>
          <w:sz w:val="21"/>
          <w:szCs w:val="21"/>
        </w:rPr>
      </w:pPr>
    </w:p>
    <w:p w:rsidR="00745BF5" w:rsidRPr="00693624" w:rsidRDefault="00745BF5" w:rsidP="00745BF5">
      <w:pPr>
        <w:autoSpaceDE w:val="0"/>
        <w:autoSpaceDN w:val="0"/>
        <w:adjustRightInd w:val="0"/>
        <w:ind w:left="851" w:hangingChars="405" w:hanging="851"/>
        <w:rPr>
          <w:rFonts w:ascii="Arial" w:hAnsi="Arial" w:cs="Arial"/>
          <w:color w:val="000000"/>
          <w:kern w:val="0"/>
          <w:sz w:val="21"/>
          <w:szCs w:val="21"/>
        </w:rPr>
      </w:pPr>
      <w:proofErr w:type="gramStart"/>
      <w:r w:rsidRPr="00693624">
        <w:rPr>
          <w:rFonts w:ascii="Arial" w:hAnsi="Arial" w:cs="Arial"/>
          <w:b/>
          <w:bCs/>
          <w:color w:val="B21117"/>
          <w:kern w:val="0"/>
          <w:sz w:val="21"/>
          <w:szCs w:val="21"/>
        </w:rPr>
        <w:t>E11-14.</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Journalize share dividends</w:t>
      </w:r>
      <w:r w:rsidRPr="00693624">
        <w:rPr>
          <w:rFonts w:ascii="Arial" w:hAnsi="Arial" w:cs="Arial"/>
          <w:color w:val="000000"/>
          <w:kern w:val="0"/>
          <w:sz w:val="21"/>
          <w:szCs w:val="21"/>
        </w:rPr>
        <w:t>.</w:t>
      </w:r>
    </w:p>
    <w:p w:rsidR="00745BF5" w:rsidRPr="00693624" w:rsidRDefault="00745BF5" w:rsidP="00745BF5">
      <w:pPr>
        <w:autoSpaceDE w:val="0"/>
        <w:autoSpaceDN w:val="0"/>
        <w:adjustRightInd w:val="0"/>
        <w:ind w:leftChars="354" w:left="850"/>
        <w:rPr>
          <w:rFonts w:ascii="Arial" w:hAnsi="Arial" w:cs="Arial"/>
          <w:color w:val="038ACF"/>
          <w:kern w:val="0"/>
          <w:sz w:val="21"/>
          <w:szCs w:val="21"/>
        </w:rPr>
      </w:pPr>
      <w:r w:rsidRPr="00693624">
        <w:rPr>
          <w:rFonts w:ascii="Arial" w:hAnsi="Arial" w:cs="Arial"/>
          <w:color w:val="038ACF"/>
          <w:kern w:val="0"/>
          <w:sz w:val="21"/>
          <w:szCs w:val="21"/>
        </w:rPr>
        <w:t>(LO 5)</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lastRenderedPageBreak/>
        <w:t xml:space="preserve">On January 1, </w:t>
      </w:r>
      <w:r w:rsidR="00A62348" w:rsidRPr="00693624">
        <w:rPr>
          <w:rFonts w:ascii="Arial" w:hAnsi="Arial" w:cs="Arial"/>
          <w:color w:val="000000"/>
          <w:kern w:val="0"/>
          <w:sz w:val="21"/>
          <w:szCs w:val="21"/>
        </w:rPr>
        <w:t>2017</w:t>
      </w:r>
      <w:r w:rsidRPr="00693624">
        <w:rPr>
          <w:rFonts w:ascii="Arial" w:hAnsi="Arial" w:cs="Arial"/>
          <w:color w:val="000000"/>
          <w:kern w:val="0"/>
          <w:sz w:val="21"/>
          <w:szCs w:val="21"/>
        </w:rPr>
        <w:t xml:space="preserve">, </w:t>
      </w:r>
      <w:proofErr w:type="spellStart"/>
      <w:r w:rsidRPr="00693624">
        <w:rPr>
          <w:rFonts w:ascii="Arial" w:hAnsi="Arial" w:cs="Arial"/>
          <w:color w:val="000000"/>
          <w:kern w:val="0"/>
          <w:sz w:val="21"/>
          <w:szCs w:val="21"/>
        </w:rPr>
        <w:t>Lanie</w:t>
      </w:r>
      <w:proofErr w:type="spellEnd"/>
      <w:r w:rsidRPr="00693624">
        <w:rPr>
          <w:rFonts w:ascii="Arial" w:hAnsi="Arial" w:cs="Arial"/>
          <w:color w:val="000000"/>
          <w:kern w:val="0"/>
          <w:sz w:val="21"/>
          <w:szCs w:val="21"/>
        </w:rPr>
        <w:t xml:space="preserve"> </w:t>
      </w:r>
      <w:r w:rsidR="0078604E" w:rsidRPr="00693624">
        <w:rPr>
          <w:rFonts w:ascii="Arial" w:hAnsi="Arial" w:cs="Arial"/>
          <w:color w:val="000000"/>
          <w:kern w:val="0"/>
          <w:sz w:val="21"/>
          <w:szCs w:val="21"/>
        </w:rPr>
        <w:t>Limited</w:t>
      </w:r>
      <w:r w:rsidRPr="00693624">
        <w:rPr>
          <w:rFonts w:ascii="Arial" w:hAnsi="Arial" w:cs="Arial"/>
          <w:color w:val="000000"/>
          <w:kern w:val="0"/>
          <w:sz w:val="21"/>
          <w:szCs w:val="21"/>
        </w:rPr>
        <w:t xml:space="preserve"> had </w:t>
      </w:r>
      <w:r w:rsidR="0078604E" w:rsidRPr="00693624">
        <w:rPr>
          <w:rFonts w:ascii="Arial" w:hAnsi="Arial" w:cs="Arial"/>
          <w:color w:val="000000"/>
          <w:kern w:val="0"/>
          <w:sz w:val="21"/>
          <w:szCs w:val="21"/>
        </w:rPr>
        <w:t>£</w:t>
      </w:r>
      <w:r w:rsidRPr="00693624">
        <w:rPr>
          <w:rFonts w:ascii="Arial" w:hAnsi="Arial" w:cs="Arial"/>
          <w:color w:val="000000"/>
          <w:kern w:val="0"/>
          <w:sz w:val="21"/>
          <w:szCs w:val="21"/>
        </w:rPr>
        <w:t>1,000,000 of ordinary shares outstanding that were</w:t>
      </w:r>
      <w:r w:rsidR="0078604E"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issued at par. It also had retained earnings of </w:t>
      </w:r>
      <w:r w:rsidR="0078604E" w:rsidRPr="00693624">
        <w:rPr>
          <w:rFonts w:ascii="Arial" w:hAnsi="Arial" w:cs="Arial"/>
          <w:color w:val="000000"/>
          <w:kern w:val="0"/>
          <w:sz w:val="21"/>
          <w:szCs w:val="21"/>
        </w:rPr>
        <w:t>£</w:t>
      </w:r>
      <w:r w:rsidRPr="00693624">
        <w:rPr>
          <w:rFonts w:ascii="Arial" w:hAnsi="Arial" w:cs="Arial"/>
          <w:color w:val="000000"/>
          <w:kern w:val="0"/>
          <w:sz w:val="21"/>
          <w:szCs w:val="21"/>
        </w:rPr>
        <w:t>750,000. The company issued 40,000 ordinary shares at</w:t>
      </w:r>
      <w:r w:rsidR="0078604E"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par on July 1 and earned net income of </w:t>
      </w:r>
      <w:r w:rsidR="0078604E" w:rsidRPr="00693624">
        <w:rPr>
          <w:rFonts w:ascii="Arial" w:hAnsi="Arial" w:cs="Arial"/>
          <w:color w:val="000000"/>
          <w:kern w:val="0"/>
          <w:sz w:val="21"/>
          <w:szCs w:val="21"/>
        </w:rPr>
        <w:t>£</w:t>
      </w:r>
      <w:r w:rsidRPr="00693624">
        <w:rPr>
          <w:rFonts w:ascii="Arial" w:hAnsi="Arial" w:cs="Arial"/>
          <w:color w:val="000000"/>
          <w:kern w:val="0"/>
          <w:sz w:val="21"/>
          <w:szCs w:val="21"/>
        </w:rPr>
        <w:t>400,000 for the year.</w:t>
      </w:r>
    </w:p>
    <w:p w:rsidR="00745BF5" w:rsidRPr="00693624" w:rsidRDefault="00745BF5" w:rsidP="006C57DD">
      <w:pPr>
        <w:autoSpaceDE w:val="0"/>
        <w:autoSpaceDN w:val="0"/>
        <w:adjustRightInd w:val="0"/>
        <w:spacing w:beforeLines="50"/>
        <w:ind w:leftChars="354" w:left="850"/>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t xml:space="preserve">Journalize the declaration of a 15% share dividend on December 10, </w:t>
      </w:r>
      <w:r w:rsidR="00A62348" w:rsidRPr="00693624">
        <w:rPr>
          <w:rFonts w:ascii="Arial" w:hAnsi="Arial" w:cs="Arial"/>
          <w:color w:val="000000"/>
          <w:kern w:val="0"/>
          <w:sz w:val="21"/>
          <w:szCs w:val="21"/>
        </w:rPr>
        <w:t>2017</w:t>
      </w:r>
      <w:r w:rsidRPr="00693624">
        <w:rPr>
          <w:rFonts w:ascii="Arial" w:hAnsi="Arial" w:cs="Arial"/>
          <w:color w:val="000000"/>
          <w:kern w:val="0"/>
          <w:sz w:val="21"/>
          <w:szCs w:val="21"/>
        </w:rPr>
        <w:t>, for the following</w:t>
      </w:r>
      <w:r w:rsidR="0078604E" w:rsidRPr="00693624">
        <w:rPr>
          <w:rFonts w:ascii="Arial" w:hAnsi="Arial" w:cs="Arial"/>
          <w:color w:val="000000"/>
          <w:kern w:val="0"/>
          <w:sz w:val="21"/>
          <w:szCs w:val="21"/>
        </w:rPr>
        <w:t xml:space="preserve"> </w:t>
      </w:r>
      <w:r w:rsidRPr="00693624">
        <w:rPr>
          <w:rFonts w:ascii="Arial" w:hAnsi="Arial" w:cs="Arial"/>
          <w:color w:val="000000"/>
          <w:kern w:val="0"/>
          <w:sz w:val="21"/>
          <w:szCs w:val="21"/>
        </w:rPr>
        <w:t>independent assumptions.</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t xml:space="preserve">(a) Par value is </w:t>
      </w:r>
      <w:r w:rsidR="0078604E" w:rsidRPr="00693624">
        <w:rPr>
          <w:rFonts w:ascii="Arial" w:hAnsi="Arial" w:cs="Arial"/>
          <w:color w:val="000000"/>
          <w:kern w:val="0"/>
          <w:sz w:val="21"/>
          <w:szCs w:val="21"/>
        </w:rPr>
        <w:t>£</w:t>
      </w:r>
      <w:r w:rsidRPr="00693624">
        <w:rPr>
          <w:rFonts w:ascii="Arial" w:hAnsi="Arial" w:cs="Arial"/>
          <w:color w:val="000000"/>
          <w:kern w:val="0"/>
          <w:sz w:val="21"/>
          <w:szCs w:val="21"/>
        </w:rPr>
        <w:t xml:space="preserve">8, and market price is </w:t>
      </w:r>
      <w:r w:rsidR="0078604E" w:rsidRPr="00693624">
        <w:rPr>
          <w:rFonts w:ascii="Arial" w:hAnsi="Arial" w:cs="Arial"/>
          <w:color w:val="000000"/>
          <w:kern w:val="0"/>
          <w:sz w:val="21"/>
          <w:szCs w:val="21"/>
        </w:rPr>
        <w:t>£</w:t>
      </w:r>
      <w:r w:rsidRPr="00693624">
        <w:rPr>
          <w:rFonts w:ascii="Arial" w:hAnsi="Arial" w:cs="Arial"/>
          <w:color w:val="000000"/>
          <w:kern w:val="0"/>
          <w:sz w:val="21"/>
          <w:szCs w:val="21"/>
        </w:rPr>
        <w:t>18.</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t xml:space="preserve">(b) Par value is </w:t>
      </w:r>
      <w:r w:rsidR="0078604E" w:rsidRPr="00693624">
        <w:rPr>
          <w:rFonts w:ascii="Arial" w:hAnsi="Arial" w:cs="Arial"/>
          <w:color w:val="000000"/>
          <w:kern w:val="0"/>
          <w:sz w:val="21"/>
          <w:szCs w:val="21"/>
        </w:rPr>
        <w:t>£</w:t>
      </w:r>
      <w:r w:rsidRPr="00693624">
        <w:rPr>
          <w:rFonts w:ascii="Arial" w:hAnsi="Arial" w:cs="Arial"/>
          <w:color w:val="000000"/>
          <w:kern w:val="0"/>
          <w:sz w:val="21"/>
          <w:szCs w:val="21"/>
        </w:rPr>
        <w:t xml:space="preserve">5, and market price is </w:t>
      </w:r>
      <w:r w:rsidR="0078604E" w:rsidRPr="00693624">
        <w:rPr>
          <w:rFonts w:ascii="Arial" w:hAnsi="Arial" w:cs="Arial"/>
          <w:color w:val="000000"/>
          <w:kern w:val="0"/>
          <w:sz w:val="21"/>
          <w:szCs w:val="21"/>
        </w:rPr>
        <w:t>£</w:t>
      </w:r>
      <w:r w:rsidRPr="00693624">
        <w:rPr>
          <w:rFonts w:ascii="Arial" w:hAnsi="Arial" w:cs="Arial"/>
          <w:color w:val="000000"/>
          <w:kern w:val="0"/>
          <w:sz w:val="21"/>
          <w:szCs w:val="21"/>
        </w:rPr>
        <w:t>20.</w:t>
      </w:r>
    </w:p>
    <w:p w:rsidR="00745BF5" w:rsidRPr="00693624" w:rsidRDefault="00745BF5" w:rsidP="00745BF5">
      <w:pPr>
        <w:autoSpaceDE w:val="0"/>
        <w:autoSpaceDN w:val="0"/>
        <w:adjustRightInd w:val="0"/>
        <w:rPr>
          <w:rFonts w:ascii="Arial" w:hAnsi="Arial" w:cs="Arial"/>
          <w:b/>
          <w:bCs/>
          <w:color w:val="B21117"/>
          <w:kern w:val="0"/>
          <w:sz w:val="21"/>
          <w:szCs w:val="21"/>
        </w:rPr>
      </w:pPr>
    </w:p>
    <w:p w:rsidR="00745BF5" w:rsidRPr="00693624" w:rsidRDefault="00745BF5" w:rsidP="00745BF5">
      <w:pPr>
        <w:autoSpaceDE w:val="0"/>
        <w:autoSpaceDN w:val="0"/>
        <w:adjustRightInd w:val="0"/>
        <w:ind w:left="851" w:hangingChars="405" w:hanging="851"/>
        <w:rPr>
          <w:rFonts w:ascii="Arial" w:hAnsi="Arial" w:cs="Arial"/>
          <w:color w:val="000000"/>
          <w:kern w:val="0"/>
          <w:sz w:val="21"/>
          <w:szCs w:val="21"/>
        </w:rPr>
      </w:pPr>
      <w:proofErr w:type="gramStart"/>
      <w:r w:rsidRPr="00693624">
        <w:rPr>
          <w:rFonts w:ascii="Arial" w:hAnsi="Arial" w:cs="Arial"/>
          <w:b/>
          <w:bCs/>
          <w:color w:val="B21117"/>
          <w:kern w:val="0"/>
          <w:sz w:val="21"/>
          <w:szCs w:val="21"/>
        </w:rPr>
        <w:t>E11-15.</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Compare effects of a share dividend and a share split</w:t>
      </w:r>
      <w:r w:rsidRPr="00693624">
        <w:rPr>
          <w:rFonts w:ascii="Arial" w:hAnsi="Arial" w:cs="Arial"/>
          <w:color w:val="000000"/>
          <w:kern w:val="0"/>
          <w:sz w:val="21"/>
          <w:szCs w:val="21"/>
        </w:rPr>
        <w:t>.</w:t>
      </w:r>
    </w:p>
    <w:p w:rsidR="00745BF5" w:rsidRPr="00693624" w:rsidRDefault="00745BF5" w:rsidP="00745BF5">
      <w:pPr>
        <w:autoSpaceDE w:val="0"/>
        <w:autoSpaceDN w:val="0"/>
        <w:adjustRightInd w:val="0"/>
        <w:ind w:leftChars="354" w:left="850"/>
        <w:rPr>
          <w:rFonts w:ascii="Arial" w:hAnsi="Arial" w:cs="Arial"/>
          <w:color w:val="038ACF"/>
          <w:kern w:val="0"/>
          <w:sz w:val="21"/>
          <w:szCs w:val="21"/>
        </w:rPr>
      </w:pPr>
      <w:r w:rsidRPr="00693624">
        <w:rPr>
          <w:rFonts w:ascii="Arial" w:hAnsi="Arial" w:cs="Arial"/>
          <w:color w:val="038ACF"/>
          <w:kern w:val="0"/>
          <w:sz w:val="21"/>
          <w:szCs w:val="21"/>
        </w:rPr>
        <w:t>(LO 5)</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t>On October 31, the equity section of Lucerne Company</w:t>
      </w:r>
      <w:r w:rsidR="0078604E" w:rsidRPr="00693624">
        <w:rPr>
          <w:rFonts w:ascii="Arial" w:hAnsi="Arial" w:cs="Arial"/>
          <w:color w:val="000000"/>
          <w:kern w:val="0"/>
          <w:sz w:val="21"/>
          <w:szCs w:val="21"/>
        </w:rPr>
        <w:t xml:space="preserve"> AG</w:t>
      </w:r>
      <w:r w:rsidRPr="00693624">
        <w:rPr>
          <w:rFonts w:ascii="Arial" w:hAnsi="Arial" w:cs="Arial"/>
          <w:color w:val="000000"/>
          <w:kern w:val="0"/>
          <w:sz w:val="21"/>
          <w:szCs w:val="21"/>
        </w:rPr>
        <w:t xml:space="preserve"> consists of share capital—ordinary</w:t>
      </w:r>
      <w:r w:rsidR="0078604E" w:rsidRPr="00693624">
        <w:rPr>
          <w:rFonts w:ascii="Arial" w:hAnsi="Arial" w:cs="Arial"/>
          <w:color w:val="000000"/>
          <w:kern w:val="0"/>
          <w:sz w:val="21"/>
          <w:szCs w:val="21"/>
        </w:rPr>
        <w:t xml:space="preserve"> </w:t>
      </w:r>
      <w:r w:rsidRPr="00693624">
        <w:rPr>
          <w:rFonts w:ascii="Arial" w:hAnsi="Arial" w:cs="Arial"/>
          <w:color w:val="000000"/>
          <w:kern w:val="0"/>
          <w:sz w:val="21"/>
          <w:szCs w:val="21"/>
        </w:rPr>
        <w:t>CHF300</w:t>
      </w:r>
      <w:proofErr w:type="gramStart"/>
      <w:r w:rsidRPr="00693624">
        <w:rPr>
          <w:rFonts w:ascii="Arial" w:hAnsi="Arial" w:cs="Arial"/>
          <w:color w:val="000000"/>
          <w:kern w:val="0"/>
          <w:sz w:val="21"/>
          <w:szCs w:val="21"/>
        </w:rPr>
        <w:t>,000</w:t>
      </w:r>
      <w:proofErr w:type="gramEnd"/>
      <w:r w:rsidRPr="00693624">
        <w:rPr>
          <w:rFonts w:ascii="Arial" w:hAnsi="Arial" w:cs="Arial"/>
          <w:color w:val="000000"/>
          <w:kern w:val="0"/>
          <w:sz w:val="21"/>
          <w:szCs w:val="21"/>
        </w:rPr>
        <w:t xml:space="preserve"> and retained earnings CHF</w:t>
      </w:r>
      <w:r w:rsidR="0078604E" w:rsidRPr="00693624">
        <w:rPr>
          <w:rFonts w:ascii="Arial" w:hAnsi="Arial" w:cs="Arial"/>
          <w:color w:val="000000"/>
          <w:kern w:val="0"/>
          <w:sz w:val="21"/>
          <w:szCs w:val="21"/>
        </w:rPr>
        <w:t>860</w:t>
      </w:r>
      <w:r w:rsidRPr="00693624">
        <w:rPr>
          <w:rFonts w:ascii="Arial" w:hAnsi="Arial" w:cs="Arial"/>
          <w:color w:val="000000"/>
          <w:kern w:val="0"/>
          <w:sz w:val="21"/>
          <w:szCs w:val="21"/>
        </w:rPr>
        <w:t>,000. Lucerne is considering the following two courses of</w:t>
      </w:r>
      <w:r w:rsidR="0078604E"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action: (1) declaring a </w:t>
      </w:r>
      <w:r w:rsidR="0078604E" w:rsidRPr="00693624">
        <w:rPr>
          <w:rFonts w:ascii="Arial" w:hAnsi="Arial" w:cs="Arial"/>
          <w:color w:val="000000"/>
          <w:kern w:val="0"/>
          <w:sz w:val="21"/>
          <w:szCs w:val="21"/>
        </w:rPr>
        <w:t>7</w:t>
      </w:r>
      <w:r w:rsidRPr="00693624">
        <w:rPr>
          <w:rFonts w:ascii="Arial" w:hAnsi="Arial" w:cs="Arial"/>
          <w:color w:val="000000"/>
          <w:kern w:val="0"/>
          <w:sz w:val="21"/>
          <w:szCs w:val="21"/>
        </w:rPr>
        <w:t xml:space="preserve">% share dividend on the 50,000, CHF6 par value shares outstanding, or </w:t>
      </w:r>
      <w:proofErr w:type="gramStart"/>
      <w:r w:rsidRPr="00693624">
        <w:rPr>
          <w:rFonts w:ascii="Arial" w:hAnsi="Arial" w:cs="Arial"/>
          <w:color w:val="000000"/>
          <w:kern w:val="0"/>
          <w:sz w:val="21"/>
          <w:szCs w:val="21"/>
        </w:rPr>
        <w:t>(2)</w:t>
      </w:r>
      <w:r w:rsidR="0078604E" w:rsidRPr="00693624">
        <w:rPr>
          <w:rFonts w:ascii="Arial" w:hAnsi="Arial" w:cs="Arial"/>
          <w:color w:val="000000"/>
          <w:kern w:val="0"/>
          <w:sz w:val="21"/>
          <w:szCs w:val="21"/>
        </w:rPr>
        <w:t xml:space="preserve"> </w:t>
      </w:r>
      <w:r w:rsidRPr="00693624">
        <w:rPr>
          <w:rFonts w:ascii="Arial" w:hAnsi="Arial" w:cs="Arial"/>
          <w:color w:val="000000"/>
          <w:kern w:val="0"/>
          <w:sz w:val="21"/>
          <w:szCs w:val="21"/>
        </w:rPr>
        <w:t>effecting</w:t>
      </w:r>
      <w:proofErr w:type="gramEnd"/>
      <w:r w:rsidRPr="00693624">
        <w:rPr>
          <w:rFonts w:ascii="Arial" w:hAnsi="Arial" w:cs="Arial"/>
          <w:color w:val="000000"/>
          <w:kern w:val="0"/>
          <w:sz w:val="21"/>
          <w:szCs w:val="21"/>
        </w:rPr>
        <w:t xml:space="preserve"> a 2-for-1 share split that will reduce par value to CHF3 per share. The current market price is</w:t>
      </w:r>
      <w:r w:rsidR="0078604E" w:rsidRPr="00693624">
        <w:rPr>
          <w:rFonts w:ascii="Arial" w:hAnsi="Arial" w:cs="Arial"/>
          <w:color w:val="000000"/>
          <w:kern w:val="0"/>
          <w:sz w:val="21"/>
          <w:szCs w:val="21"/>
        </w:rPr>
        <w:t xml:space="preserve"> </w:t>
      </w:r>
      <w:r w:rsidRPr="00693624">
        <w:rPr>
          <w:rFonts w:ascii="Arial" w:hAnsi="Arial" w:cs="Arial"/>
          <w:color w:val="000000"/>
          <w:kern w:val="0"/>
          <w:sz w:val="21"/>
          <w:szCs w:val="21"/>
        </w:rPr>
        <w:t>CHF13 per share.</w:t>
      </w:r>
    </w:p>
    <w:p w:rsidR="00745BF5" w:rsidRPr="00693624" w:rsidRDefault="00745BF5" w:rsidP="006C57DD">
      <w:pPr>
        <w:autoSpaceDE w:val="0"/>
        <w:autoSpaceDN w:val="0"/>
        <w:adjustRightInd w:val="0"/>
        <w:spacing w:beforeLines="50"/>
        <w:ind w:leftChars="354" w:left="850"/>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745BF5" w:rsidRPr="00693624" w:rsidRDefault="00745BF5" w:rsidP="0078604E">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t>Prepare a tabular summary of the effects of the alternative actions on the components of equity,</w:t>
      </w:r>
      <w:r w:rsidR="0078604E" w:rsidRPr="00693624">
        <w:rPr>
          <w:rFonts w:ascii="Arial" w:hAnsi="Arial" w:cs="Arial"/>
          <w:color w:val="000000"/>
          <w:kern w:val="0"/>
          <w:sz w:val="21"/>
          <w:szCs w:val="21"/>
        </w:rPr>
        <w:t xml:space="preserve"> </w:t>
      </w:r>
      <w:r w:rsidRPr="00693624">
        <w:rPr>
          <w:rFonts w:ascii="Arial" w:hAnsi="Arial" w:cs="Arial"/>
          <w:color w:val="000000"/>
          <w:kern w:val="0"/>
          <w:sz w:val="21"/>
          <w:szCs w:val="21"/>
        </w:rPr>
        <w:t>outstanding shares, and par value per share. Use the following column headings: Before Action, After</w:t>
      </w:r>
      <w:r w:rsidR="0078604E" w:rsidRPr="00693624">
        <w:rPr>
          <w:rFonts w:ascii="Arial" w:hAnsi="Arial" w:cs="Arial"/>
          <w:color w:val="000000"/>
          <w:kern w:val="0"/>
          <w:sz w:val="21"/>
          <w:szCs w:val="21"/>
        </w:rPr>
        <w:t xml:space="preserve"> </w:t>
      </w:r>
      <w:r w:rsidRPr="00693624">
        <w:rPr>
          <w:rFonts w:ascii="Arial" w:hAnsi="Arial" w:cs="Arial"/>
          <w:color w:val="000000"/>
          <w:kern w:val="0"/>
          <w:sz w:val="21"/>
          <w:szCs w:val="21"/>
        </w:rPr>
        <w:t>Share Dividend, and After Share Split.</w:t>
      </w:r>
    </w:p>
    <w:p w:rsidR="00745BF5" w:rsidRPr="00693624" w:rsidRDefault="00745BF5" w:rsidP="00745BF5">
      <w:pPr>
        <w:autoSpaceDE w:val="0"/>
        <w:autoSpaceDN w:val="0"/>
        <w:adjustRightInd w:val="0"/>
        <w:rPr>
          <w:rFonts w:ascii="Arial" w:hAnsi="Arial" w:cs="Arial"/>
          <w:b/>
          <w:bCs/>
          <w:color w:val="B21117"/>
          <w:kern w:val="0"/>
          <w:sz w:val="21"/>
          <w:szCs w:val="21"/>
        </w:rPr>
      </w:pPr>
    </w:p>
    <w:p w:rsidR="00745BF5" w:rsidRPr="00693624" w:rsidRDefault="00745BF5" w:rsidP="00745BF5">
      <w:pPr>
        <w:autoSpaceDE w:val="0"/>
        <w:autoSpaceDN w:val="0"/>
        <w:adjustRightInd w:val="0"/>
        <w:ind w:left="851" w:hangingChars="405" w:hanging="851"/>
        <w:rPr>
          <w:rFonts w:ascii="Arial" w:hAnsi="Arial" w:cs="Arial"/>
          <w:color w:val="000000"/>
          <w:kern w:val="0"/>
          <w:sz w:val="21"/>
          <w:szCs w:val="21"/>
        </w:rPr>
      </w:pPr>
      <w:proofErr w:type="gramStart"/>
      <w:r w:rsidRPr="00693624">
        <w:rPr>
          <w:rFonts w:ascii="Arial" w:hAnsi="Arial" w:cs="Arial"/>
          <w:b/>
          <w:bCs/>
          <w:color w:val="B21117"/>
          <w:kern w:val="0"/>
          <w:sz w:val="21"/>
          <w:szCs w:val="21"/>
        </w:rPr>
        <w:t>E11-16.</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Prepare correcting entries for dividends and a share split</w:t>
      </w:r>
      <w:r w:rsidRPr="00693624">
        <w:rPr>
          <w:rFonts w:ascii="Arial" w:hAnsi="Arial" w:cs="Arial"/>
          <w:color w:val="000000"/>
          <w:kern w:val="0"/>
          <w:sz w:val="21"/>
          <w:szCs w:val="21"/>
        </w:rPr>
        <w:t>.</w:t>
      </w:r>
    </w:p>
    <w:p w:rsidR="00745BF5" w:rsidRPr="00693624" w:rsidRDefault="00745BF5" w:rsidP="00745BF5">
      <w:pPr>
        <w:autoSpaceDE w:val="0"/>
        <w:autoSpaceDN w:val="0"/>
        <w:adjustRightInd w:val="0"/>
        <w:ind w:leftChars="354" w:left="850"/>
        <w:rPr>
          <w:rFonts w:ascii="Arial" w:hAnsi="Arial" w:cs="Arial"/>
          <w:color w:val="038ACF"/>
          <w:kern w:val="0"/>
          <w:sz w:val="21"/>
          <w:szCs w:val="21"/>
        </w:rPr>
      </w:pPr>
      <w:r w:rsidRPr="00693624">
        <w:rPr>
          <w:rFonts w:ascii="Arial" w:hAnsi="Arial" w:cs="Arial"/>
          <w:color w:val="038ACF"/>
          <w:kern w:val="0"/>
          <w:sz w:val="21"/>
          <w:szCs w:val="21"/>
        </w:rPr>
        <w:t>(LO 5)</w:t>
      </w:r>
    </w:p>
    <w:p w:rsidR="00745BF5" w:rsidRPr="00693624" w:rsidRDefault="00745BF5" w:rsidP="006C57DD">
      <w:pPr>
        <w:autoSpaceDE w:val="0"/>
        <w:autoSpaceDN w:val="0"/>
        <w:adjustRightInd w:val="0"/>
        <w:spacing w:afterLines="20"/>
        <w:ind w:leftChars="354" w:left="850"/>
        <w:rPr>
          <w:rFonts w:ascii="Arial" w:hAnsi="Arial" w:cs="Arial"/>
          <w:color w:val="000000"/>
          <w:kern w:val="0"/>
          <w:sz w:val="21"/>
          <w:szCs w:val="21"/>
        </w:rPr>
      </w:pPr>
      <w:r w:rsidRPr="00693624">
        <w:rPr>
          <w:rFonts w:ascii="Arial" w:hAnsi="Arial" w:cs="Arial"/>
          <w:color w:val="000000"/>
          <w:kern w:val="0"/>
          <w:sz w:val="21"/>
          <w:szCs w:val="21"/>
        </w:rPr>
        <w:t>Before preparing financial statements for the current year, the chief accountant for Paul Company</w:t>
      </w:r>
      <w:r w:rsidR="0078604E" w:rsidRPr="00693624">
        <w:rPr>
          <w:rFonts w:ascii="Arial" w:hAnsi="Arial" w:cs="Arial"/>
          <w:color w:val="000000"/>
          <w:kern w:val="0"/>
          <w:sz w:val="21"/>
          <w:szCs w:val="21"/>
        </w:rPr>
        <w:t xml:space="preserve"> </w:t>
      </w:r>
      <w:r w:rsidRPr="00693624">
        <w:rPr>
          <w:rFonts w:ascii="Arial" w:hAnsi="Arial" w:cs="Arial"/>
          <w:color w:val="000000"/>
          <w:kern w:val="0"/>
          <w:sz w:val="21"/>
          <w:szCs w:val="21"/>
        </w:rPr>
        <w:t>discovered the following errors in the accounts.</w:t>
      </w:r>
    </w:p>
    <w:p w:rsidR="00745BF5" w:rsidRPr="00693624" w:rsidRDefault="00745BF5" w:rsidP="0078604E">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1. </w:t>
      </w:r>
      <w:r w:rsidR="0078604E" w:rsidRPr="00693624">
        <w:rPr>
          <w:rFonts w:ascii="Arial" w:hAnsi="Arial" w:cs="Arial"/>
          <w:color w:val="000000"/>
          <w:kern w:val="0"/>
          <w:sz w:val="21"/>
          <w:szCs w:val="21"/>
        </w:rPr>
        <w:tab/>
      </w:r>
      <w:r w:rsidRPr="00693624">
        <w:rPr>
          <w:rFonts w:ascii="Arial" w:hAnsi="Arial" w:cs="Arial"/>
          <w:color w:val="000000"/>
          <w:kern w:val="0"/>
          <w:sz w:val="21"/>
          <w:szCs w:val="21"/>
        </w:rPr>
        <w:t>The declaration and payment of a €50,000 cash dividend was recorded as a debit to Interest</w:t>
      </w:r>
      <w:r w:rsidR="0078604E" w:rsidRPr="00693624">
        <w:rPr>
          <w:rFonts w:ascii="Arial" w:hAnsi="Arial" w:cs="Arial"/>
          <w:color w:val="000000"/>
          <w:kern w:val="0"/>
          <w:sz w:val="21"/>
          <w:szCs w:val="21"/>
        </w:rPr>
        <w:t xml:space="preserve"> </w:t>
      </w:r>
      <w:r w:rsidRPr="00693624">
        <w:rPr>
          <w:rFonts w:ascii="Arial" w:hAnsi="Arial" w:cs="Arial"/>
          <w:color w:val="000000"/>
          <w:kern w:val="0"/>
          <w:sz w:val="21"/>
          <w:szCs w:val="21"/>
        </w:rPr>
        <w:t>Expense €50,000 and a credit to Cash €50,000.</w:t>
      </w:r>
    </w:p>
    <w:p w:rsidR="00745BF5" w:rsidRPr="00693624" w:rsidRDefault="00745BF5" w:rsidP="0078604E">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2. </w:t>
      </w:r>
      <w:r w:rsidR="0078604E" w:rsidRPr="00693624">
        <w:rPr>
          <w:rFonts w:ascii="Arial" w:hAnsi="Arial" w:cs="Arial"/>
          <w:color w:val="000000"/>
          <w:kern w:val="0"/>
          <w:sz w:val="21"/>
          <w:szCs w:val="21"/>
        </w:rPr>
        <w:tab/>
      </w:r>
      <w:r w:rsidRPr="00693624">
        <w:rPr>
          <w:rFonts w:ascii="Arial" w:hAnsi="Arial" w:cs="Arial"/>
          <w:color w:val="000000"/>
          <w:kern w:val="0"/>
          <w:sz w:val="21"/>
          <w:szCs w:val="21"/>
        </w:rPr>
        <w:t>A 10% share dividend (1,200 shares) was declared on the €10 par value shares when the market</w:t>
      </w:r>
      <w:r w:rsidR="0078604E" w:rsidRPr="00693624">
        <w:rPr>
          <w:rFonts w:ascii="Arial" w:hAnsi="Arial" w:cs="Arial"/>
          <w:color w:val="000000"/>
          <w:kern w:val="0"/>
          <w:sz w:val="21"/>
          <w:szCs w:val="21"/>
        </w:rPr>
        <w:t xml:space="preserve"> </w:t>
      </w:r>
      <w:r w:rsidRPr="00693624">
        <w:rPr>
          <w:rFonts w:ascii="Arial" w:hAnsi="Arial" w:cs="Arial"/>
          <w:color w:val="000000"/>
          <w:kern w:val="0"/>
          <w:sz w:val="21"/>
          <w:szCs w:val="21"/>
        </w:rPr>
        <w:t>price per share was €17. The only entry made was Share Dividends (Dr.) €12,000 and</w:t>
      </w:r>
      <w:r w:rsidR="0078604E" w:rsidRPr="00693624">
        <w:rPr>
          <w:rFonts w:ascii="Arial" w:hAnsi="Arial" w:cs="Arial"/>
          <w:color w:val="000000"/>
          <w:kern w:val="0"/>
          <w:sz w:val="21"/>
          <w:szCs w:val="21"/>
        </w:rPr>
        <w:t xml:space="preserve"> </w:t>
      </w:r>
      <w:r w:rsidRPr="00693624">
        <w:rPr>
          <w:rFonts w:ascii="Arial" w:hAnsi="Arial" w:cs="Arial"/>
          <w:color w:val="000000"/>
          <w:kern w:val="0"/>
          <w:sz w:val="21"/>
          <w:szCs w:val="21"/>
        </w:rPr>
        <w:t>Dividends Payable (Cr.) €12,000. The shares have not been issued.</w:t>
      </w:r>
    </w:p>
    <w:p w:rsidR="00745BF5" w:rsidRPr="00693624" w:rsidRDefault="00745BF5" w:rsidP="0078604E">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3. </w:t>
      </w:r>
      <w:r w:rsidR="0078604E" w:rsidRPr="00693624">
        <w:rPr>
          <w:rFonts w:ascii="Arial" w:hAnsi="Arial" w:cs="Arial"/>
          <w:color w:val="000000"/>
          <w:kern w:val="0"/>
          <w:sz w:val="21"/>
          <w:szCs w:val="21"/>
        </w:rPr>
        <w:tab/>
      </w:r>
      <w:r w:rsidRPr="00693624">
        <w:rPr>
          <w:rFonts w:ascii="Arial" w:hAnsi="Arial" w:cs="Arial"/>
          <w:color w:val="000000"/>
          <w:kern w:val="0"/>
          <w:sz w:val="21"/>
          <w:szCs w:val="21"/>
        </w:rPr>
        <w:t xml:space="preserve">A 4-for-1 share split involving the issue of 400,000 €5 par value ordinary shares for 100,000 €20 par value ordinary shares was recorded as a debit to Retained Earnings €2,000,000 and a credit to Share Capital—Ordinary </w:t>
      </w:r>
      <w:r w:rsidRPr="00693624">
        <w:rPr>
          <w:rFonts w:ascii="Arial" w:hAnsi="Arial" w:cs="Arial"/>
          <w:color w:val="000000"/>
          <w:kern w:val="0"/>
          <w:sz w:val="21"/>
          <w:szCs w:val="21"/>
        </w:rPr>
        <w:lastRenderedPageBreak/>
        <w:t>€2,000,000.</w:t>
      </w:r>
    </w:p>
    <w:p w:rsidR="00745BF5" w:rsidRPr="00693624" w:rsidRDefault="00745BF5" w:rsidP="006C57DD">
      <w:pPr>
        <w:autoSpaceDE w:val="0"/>
        <w:autoSpaceDN w:val="0"/>
        <w:adjustRightInd w:val="0"/>
        <w:spacing w:beforeLines="50"/>
        <w:ind w:leftChars="354" w:left="850"/>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t>Prepare the correcting entries at December 31.</w:t>
      </w:r>
    </w:p>
    <w:p w:rsidR="00745BF5" w:rsidRPr="00693624" w:rsidRDefault="00745BF5" w:rsidP="00745BF5">
      <w:pPr>
        <w:autoSpaceDE w:val="0"/>
        <w:autoSpaceDN w:val="0"/>
        <w:adjustRightInd w:val="0"/>
        <w:rPr>
          <w:rFonts w:ascii="Arial" w:hAnsi="Arial" w:cs="Arial"/>
          <w:b/>
          <w:bCs/>
          <w:color w:val="B21117"/>
          <w:kern w:val="0"/>
          <w:sz w:val="21"/>
          <w:szCs w:val="21"/>
        </w:rPr>
      </w:pPr>
    </w:p>
    <w:p w:rsidR="00745BF5" w:rsidRPr="00693624" w:rsidRDefault="00745BF5" w:rsidP="00745BF5">
      <w:pPr>
        <w:autoSpaceDE w:val="0"/>
        <w:autoSpaceDN w:val="0"/>
        <w:adjustRightInd w:val="0"/>
        <w:ind w:left="851" w:hangingChars="405" w:hanging="851"/>
        <w:rPr>
          <w:rFonts w:ascii="Arial" w:hAnsi="Arial" w:cs="Arial"/>
          <w:color w:val="000000"/>
          <w:kern w:val="0"/>
          <w:sz w:val="21"/>
          <w:szCs w:val="21"/>
        </w:rPr>
      </w:pPr>
      <w:proofErr w:type="gramStart"/>
      <w:r w:rsidRPr="00693624">
        <w:rPr>
          <w:rFonts w:ascii="Arial" w:hAnsi="Arial" w:cs="Arial"/>
          <w:b/>
          <w:bCs/>
          <w:color w:val="B21117"/>
          <w:kern w:val="0"/>
          <w:sz w:val="21"/>
          <w:szCs w:val="21"/>
        </w:rPr>
        <w:t>E11-17.</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Prepare a retained earnings statement</w:t>
      </w:r>
      <w:r w:rsidRPr="00693624">
        <w:rPr>
          <w:rFonts w:ascii="Arial" w:hAnsi="Arial" w:cs="Arial"/>
          <w:color w:val="000000"/>
          <w:kern w:val="0"/>
          <w:sz w:val="21"/>
          <w:szCs w:val="21"/>
        </w:rPr>
        <w:t>.</w:t>
      </w:r>
    </w:p>
    <w:p w:rsidR="00745BF5" w:rsidRPr="00693624" w:rsidRDefault="00745BF5" w:rsidP="00745BF5">
      <w:pPr>
        <w:autoSpaceDE w:val="0"/>
        <w:autoSpaceDN w:val="0"/>
        <w:adjustRightInd w:val="0"/>
        <w:ind w:leftChars="354" w:left="850"/>
        <w:rPr>
          <w:rFonts w:ascii="Arial" w:hAnsi="Arial" w:cs="Arial"/>
          <w:color w:val="038ACF"/>
          <w:kern w:val="0"/>
          <w:sz w:val="21"/>
          <w:szCs w:val="21"/>
        </w:rPr>
      </w:pPr>
      <w:r w:rsidRPr="00693624">
        <w:rPr>
          <w:rFonts w:ascii="Arial" w:hAnsi="Arial" w:cs="Arial"/>
          <w:color w:val="038ACF"/>
          <w:kern w:val="0"/>
          <w:sz w:val="21"/>
          <w:szCs w:val="21"/>
        </w:rPr>
        <w:t>(LO 6)</w:t>
      </w:r>
    </w:p>
    <w:p w:rsidR="00745BF5" w:rsidRPr="00693624" w:rsidRDefault="00745BF5" w:rsidP="006C57DD">
      <w:pPr>
        <w:autoSpaceDE w:val="0"/>
        <w:autoSpaceDN w:val="0"/>
        <w:adjustRightInd w:val="0"/>
        <w:spacing w:afterLines="20"/>
        <w:ind w:leftChars="354" w:left="850"/>
        <w:rPr>
          <w:rFonts w:ascii="Arial" w:hAnsi="Arial" w:cs="Arial"/>
          <w:color w:val="000000"/>
          <w:kern w:val="0"/>
          <w:sz w:val="21"/>
          <w:szCs w:val="21"/>
        </w:rPr>
      </w:pPr>
      <w:r w:rsidRPr="00693624">
        <w:rPr>
          <w:rFonts w:ascii="Arial" w:hAnsi="Arial" w:cs="Arial"/>
          <w:color w:val="000000"/>
          <w:kern w:val="0"/>
          <w:sz w:val="21"/>
          <w:szCs w:val="21"/>
        </w:rPr>
        <w:t xml:space="preserve">On January 1, </w:t>
      </w:r>
      <w:r w:rsidR="00A62348" w:rsidRPr="00693624">
        <w:rPr>
          <w:rFonts w:ascii="Arial" w:hAnsi="Arial" w:cs="Arial"/>
          <w:color w:val="000000"/>
          <w:kern w:val="0"/>
          <w:sz w:val="21"/>
          <w:szCs w:val="21"/>
        </w:rPr>
        <w:t>2017</w:t>
      </w:r>
      <w:r w:rsidRPr="00693624">
        <w:rPr>
          <w:rFonts w:ascii="Arial" w:hAnsi="Arial" w:cs="Arial"/>
          <w:color w:val="000000"/>
          <w:kern w:val="0"/>
          <w:sz w:val="21"/>
          <w:szCs w:val="21"/>
        </w:rPr>
        <w:t xml:space="preserve">, Richard </w:t>
      </w:r>
      <w:r w:rsidR="00DE6478" w:rsidRPr="00693624">
        <w:rPr>
          <w:rFonts w:ascii="Arial" w:hAnsi="Arial" w:cs="Arial"/>
          <w:color w:val="000000"/>
          <w:kern w:val="0"/>
          <w:sz w:val="21"/>
          <w:szCs w:val="21"/>
        </w:rPr>
        <w:t>Industries Ltd.</w:t>
      </w:r>
      <w:r w:rsidRPr="00693624">
        <w:rPr>
          <w:rFonts w:ascii="Arial" w:hAnsi="Arial" w:cs="Arial"/>
          <w:color w:val="000000"/>
          <w:kern w:val="0"/>
          <w:sz w:val="21"/>
          <w:szCs w:val="21"/>
        </w:rPr>
        <w:t xml:space="preserve"> had retained earnings of </w:t>
      </w:r>
      <w:r w:rsidR="00DE6478" w:rsidRPr="00693624">
        <w:rPr>
          <w:rFonts w:ascii="Arial" w:hAnsi="Arial" w:cs="Arial"/>
          <w:color w:val="000000"/>
          <w:kern w:val="0"/>
          <w:sz w:val="21"/>
          <w:szCs w:val="21"/>
        </w:rPr>
        <w:t>£</w:t>
      </w:r>
      <w:r w:rsidRPr="00693624">
        <w:rPr>
          <w:rFonts w:ascii="Arial" w:hAnsi="Arial" w:cs="Arial"/>
          <w:color w:val="000000"/>
          <w:kern w:val="0"/>
          <w:sz w:val="21"/>
          <w:szCs w:val="21"/>
        </w:rPr>
        <w:t>550,000. During the year, Richard</w:t>
      </w:r>
      <w:r w:rsidR="00DE6478" w:rsidRPr="00693624">
        <w:rPr>
          <w:rFonts w:ascii="Arial" w:hAnsi="Arial" w:cs="Arial"/>
          <w:color w:val="000000"/>
          <w:kern w:val="0"/>
          <w:sz w:val="21"/>
          <w:szCs w:val="21"/>
        </w:rPr>
        <w:t xml:space="preserve"> </w:t>
      </w:r>
      <w:r w:rsidRPr="00693624">
        <w:rPr>
          <w:rFonts w:ascii="Arial" w:hAnsi="Arial" w:cs="Arial"/>
          <w:color w:val="000000"/>
          <w:kern w:val="0"/>
          <w:sz w:val="21"/>
          <w:szCs w:val="21"/>
        </w:rPr>
        <w:t>had the following selected transactions.</w:t>
      </w:r>
    </w:p>
    <w:p w:rsidR="00745BF5" w:rsidRPr="00693624" w:rsidRDefault="00745BF5" w:rsidP="00DE6478">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1. </w:t>
      </w:r>
      <w:r w:rsidR="00DE6478" w:rsidRPr="00693624">
        <w:rPr>
          <w:rFonts w:ascii="Arial" w:hAnsi="Arial" w:cs="Arial"/>
          <w:color w:val="000000"/>
          <w:kern w:val="0"/>
          <w:sz w:val="21"/>
          <w:szCs w:val="21"/>
        </w:rPr>
        <w:tab/>
      </w:r>
      <w:r w:rsidRPr="00693624">
        <w:rPr>
          <w:rFonts w:ascii="Arial" w:hAnsi="Arial" w:cs="Arial"/>
          <w:color w:val="000000"/>
          <w:kern w:val="0"/>
          <w:sz w:val="21"/>
          <w:szCs w:val="21"/>
        </w:rPr>
        <w:t xml:space="preserve">Declared cash dividends </w:t>
      </w:r>
      <w:r w:rsidR="00DE6478" w:rsidRPr="00693624">
        <w:rPr>
          <w:rFonts w:ascii="Arial" w:hAnsi="Arial" w:cs="Arial"/>
          <w:color w:val="000000"/>
          <w:kern w:val="0"/>
          <w:sz w:val="21"/>
          <w:szCs w:val="21"/>
        </w:rPr>
        <w:t>£</w:t>
      </w:r>
      <w:r w:rsidRPr="00693624">
        <w:rPr>
          <w:rFonts w:ascii="Arial" w:hAnsi="Arial" w:cs="Arial"/>
          <w:color w:val="000000"/>
          <w:kern w:val="0"/>
          <w:sz w:val="21"/>
          <w:szCs w:val="21"/>
        </w:rPr>
        <w:t>96,000.</w:t>
      </w:r>
    </w:p>
    <w:p w:rsidR="00745BF5" w:rsidRPr="00693624" w:rsidRDefault="00745BF5" w:rsidP="00DE6478">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2. </w:t>
      </w:r>
      <w:r w:rsidR="00DE6478" w:rsidRPr="00693624">
        <w:rPr>
          <w:rFonts w:ascii="Arial" w:hAnsi="Arial" w:cs="Arial"/>
          <w:color w:val="000000"/>
          <w:kern w:val="0"/>
          <w:sz w:val="21"/>
          <w:szCs w:val="21"/>
        </w:rPr>
        <w:tab/>
      </w:r>
      <w:r w:rsidRPr="00693624">
        <w:rPr>
          <w:rFonts w:ascii="Arial" w:hAnsi="Arial" w:cs="Arial"/>
          <w:color w:val="000000"/>
          <w:kern w:val="0"/>
          <w:sz w:val="21"/>
          <w:szCs w:val="21"/>
        </w:rPr>
        <w:t xml:space="preserve">Corrected overstatement of </w:t>
      </w:r>
      <w:r w:rsidR="00DE6478" w:rsidRPr="00693624">
        <w:rPr>
          <w:rFonts w:ascii="Arial" w:hAnsi="Arial" w:cs="Arial"/>
          <w:color w:val="000000"/>
          <w:kern w:val="0"/>
          <w:sz w:val="21"/>
          <w:szCs w:val="21"/>
        </w:rPr>
        <w:t>2016</w:t>
      </w:r>
      <w:r w:rsidRPr="00693624">
        <w:rPr>
          <w:rFonts w:ascii="Arial" w:hAnsi="Arial" w:cs="Arial"/>
          <w:color w:val="000000"/>
          <w:kern w:val="0"/>
          <w:sz w:val="21"/>
          <w:szCs w:val="21"/>
        </w:rPr>
        <w:t xml:space="preserve"> net income because of depreciation error </w:t>
      </w:r>
      <w:r w:rsidR="00DE6478" w:rsidRPr="00693624">
        <w:rPr>
          <w:rFonts w:ascii="Arial" w:hAnsi="Arial" w:cs="Arial"/>
          <w:color w:val="000000"/>
          <w:kern w:val="0"/>
          <w:sz w:val="21"/>
          <w:szCs w:val="21"/>
        </w:rPr>
        <w:t>£31</w:t>
      </w:r>
      <w:r w:rsidRPr="00693624">
        <w:rPr>
          <w:rFonts w:ascii="Arial" w:hAnsi="Arial" w:cs="Arial"/>
          <w:color w:val="000000"/>
          <w:kern w:val="0"/>
          <w:sz w:val="21"/>
          <w:szCs w:val="21"/>
        </w:rPr>
        <w:t>,000.</w:t>
      </w:r>
    </w:p>
    <w:p w:rsidR="00745BF5" w:rsidRPr="00693624" w:rsidRDefault="00745BF5" w:rsidP="00DE6478">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3. </w:t>
      </w:r>
      <w:r w:rsidR="00DE6478" w:rsidRPr="00693624">
        <w:rPr>
          <w:rFonts w:ascii="Arial" w:hAnsi="Arial" w:cs="Arial"/>
          <w:color w:val="000000"/>
          <w:kern w:val="0"/>
          <w:sz w:val="21"/>
          <w:szCs w:val="21"/>
        </w:rPr>
        <w:tab/>
      </w:r>
      <w:r w:rsidRPr="00693624">
        <w:rPr>
          <w:rFonts w:ascii="Arial" w:hAnsi="Arial" w:cs="Arial"/>
          <w:color w:val="000000"/>
          <w:kern w:val="0"/>
          <w:sz w:val="21"/>
          <w:szCs w:val="21"/>
        </w:rPr>
        <w:t xml:space="preserve">Earned net income </w:t>
      </w:r>
      <w:r w:rsidR="00DE6478" w:rsidRPr="00693624">
        <w:rPr>
          <w:rFonts w:ascii="Arial" w:hAnsi="Arial" w:cs="Arial"/>
          <w:color w:val="000000"/>
          <w:kern w:val="0"/>
          <w:sz w:val="21"/>
          <w:szCs w:val="21"/>
        </w:rPr>
        <w:t>£</w:t>
      </w:r>
      <w:r w:rsidRPr="00693624">
        <w:rPr>
          <w:rFonts w:ascii="Arial" w:hAnsi="Arial" w:cs="Arial"/>
          <w:color w:val="000000"/>
          <w:kern w:val="0"/>
          <w:sz w:val="21"/>
          <w:szCs w:val="21"/>
        </w:rPr>
        <w:t>350,000.</w:t>
      </w:r>
    </w:p>
    <w:p w:rsidR="00745BF5" w:rsidRPr="00693624" w:rsidRDefault="00745BF5" w:rsidP="00DE6478">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4. </w:t>
      </w:r>
      <w:r w:rsidR="00DE6478" w:rsidRPr="00693624">
        <w:rPr>
          <w:rFonts w:ascii="Arial" w:hAnsi="Arial" w:cs="Arial"/>
          <w:color w:val="000000"/>
          <w:kern w:val="0"/>
          <w:sz w:val="21"/>
          <w:szCs w:val="21"/>
        </w:rPr>
        <w:tab/>
      </w:r>
      <w:r w:rsidRPr="00693624">
        <w:rPr>
          <w:rFonts w:ascii="Arial" w:hAnsi="Arial" w:cs="Arial"/>
          <w:color w:val="000000"/>
          <w:kern w:val="0"/>
          <w:sz w:val="21"/>
          <w:szCs w:val="21"/>
        </w:rPr>
        <w:t xml:space="preserve">Declared share dividends </w:t>
      </w:r>
      <w:r w:rsidR="00DE6478" w:rsidRPr="00693624">
        <w:rPr>
          <w:rFonts w:ascii="Arial" w:hAnsi="Arial" w:cs="Arial"/>
          <w:color w:val="000000"/>
          <w:kern w:val="0"/>
          <w:sz w:val="21"/>
          <w:szCs w:val="21"/>
        </w:rPr>
        <w:t>£62</w:t>
      </w:r>
      <w:r w:rsidRPr="00693624">
        <w:rPr>
          <w:rFonts w:ascii="Arial" w:hAnsi="Arial" w:cs="Arial"/>
          <w:color w:val="000000"/>
          <w:kern w:val="0"/>
          <w:sz w:val="21"/>
          <w:szCs w:val="21"/>
        </w:rPr>
        <w:t>,000.</w:t>
      </w:r>
    </w:p>
    <w:p w:rsidR="00745BF5" w:rsidRPr="00693624" w:rsidRDefault="00745BF5" w:rsidP="006C57DD">
      <w:pPr>
        <w:autoSpaceDE w:val="0"/>
        <w:autoSpaceDN w:val="0"/>
        <w:adjustRightInd w:val="0"/>
        <w:spacing w:beforeLines="50"/>
        <w:ind w:leftChars="354" w:left="850"/>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t>Prepare a retained earnings statement for the year.</w:t>
      </w:r>
    </w:p>
    <w:p w:rsidR="00745BF5" w:rsidRPr="00693624" w:rsidRDefault="00745BF5" w:rsidP="00745BF5">
      <w:pPr>
        <w:autoSpaceDE w:val="0"/>
        <w:autoSpaceDN w:val="0"/>
        <w:adjustRightInd w:val="0"/>
        <w:rPr>
          <w:rFonts w:ascii="Arial" w:hAnsi="Arial" w:cs="Arial"/>
          <w:b/>
          <w:bCs/>
          <w:color w:val="B21117"/>
          <w:kern w:val="0"/>
          <w:sz w:val="21"/>
          <w:szCs w:val="21"/>
        </w:rPr>
      </w:pPr>
    </w:p>
    <w:p w:rsidR="00745BF5" w:rsidRPr="00693624" w:rsidRDefault="00745BF5" w:rsidP="00745BF5">
      <w:pPr>
        <w:autoSpaceDE w:val="0"/>
        <w:autoSpaceDN w:val="0"/>
        <w:adjustRightInd w:val="0"/>
        <w:ind w:left="851" w:hangingChars="405" w:hanging="851"/>
        <w:rPr>
          <w:rFonts w:ascii="Arial" w:hAnsi="Arial" w:cs="Arial"/>
          <w:color w:val="000000"/>
          <w:kern w:val="0"/>
          <w:sz w:val="21"/>
          <w:szCs w:val="21"/>
        </w:rPr>
      </w:pPr>
      <w:proofErr w:type="gramStart"/>
      <w:r w:rsidRPr="00693624">
        <w:rPr>
          <w:rFonts w:ascii="Arial" w:hAnsi="Arial" w:cs="Arial"/>
          <w:b/>
          <w:bCs/>
          <w:color w:val="B21117"/>
          <w:kern w:val="0"/>
          <w:sz w:val="21"/>
          <w:szCs w:val="21"/>
        </w:rPr>
        <w:t>E11-18.</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Prepare a retained earnings statement</w:t>
      </w:r>
      <w:r w:rsidRPr="00693624">
        <w:rPr>
          <w:rFonts w:ascii="Arial" w:hAnsi="Arial" w:cs="Arial"/>
          <w:color w:val="000000"/>
          <w:kern w:val="0"/>
          <w:sz w:val="21"/>
          <w:szCs w:val="21"/>
        </w:rPr>
        <w:t>.</w:t>
      </w:r>
    </w:p>
    <w:p w:rsidR="00745BF5" w:rsidRPr="00693624" w:rsidRDefault="00745BF5" w:rsidP="00745BF5">
      <w:pPr>
        <w:autoSpaceDE w:val="0"/>
        <w:autoSpaceDN w:val="0"/>
        <w:adjustRightInd w:val="0"/>
        <w:ind w:leftChars="354" w:left="850"/>
        <w:rPr>
          <w:rFonts w:ascii="Arial" w:hAnsi="Arial" w:cs="Arial"/>
          <w:color w:val="038ACF"/>
          <w:kern w:val="0"/>
          <w:sz w:val="21"/>
          <w:szCs w:val="21"/>
        </w:rPr>
      </w:pPr>
      <w:r w:rsidRPr="00693624">
        <w:rPr>
          <w:rFonts w:ascii="Arial" w:hAnsi="Arial" w:cs="Arial"/>
          <w:color w:val="038ACF"/>
          <w:kern w:val="0"/>
          <w:sz w:val="21"/>
          <w:szCs w:val="21"/>
        </w:rPr>
        <w:t>(LO 6)</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proofErr w:type="spellStart"/>
      <w:r w:rsidRPr="00693624">
        <w:rPr>
          <w:rFonts w:ascii="Arial" w:hAnsi="Arial" w:cs="Arial"/>
          <w:color w:val="000000"/>
          <w:kern w:val="0"/>
          <w:sz w:val="21"/>
          <w:szCs w:val="21"/>
        </w:rPr>
        <w:t>Bindra</w:t>
      </w:r>
      <w:proofErr w:type="spellEnd"/>
      <w:r w:rsidRPr="00693624">
        <w:rPr>
          <w:rFonts w:ascii="Arial" w:hAnsi="Arial" w:cs="Arial"/>
          <w:color w:val="000000"/>
          <w:kern w:val="0"/>
          <w:sz w:val="21"/>
          <w:szCs w:val="21"/>
        </w:rPr>
        <w:t xml:space="preserve"> Company </w:t>
      </w:r>
      <w:r w:rsidR="00DE6478" w:rsidRPr="00693624">
        <w:rPr>
          <w:rFonts w:ascii="Arial" w:hAnsi="Arial" w:cs="Arial"/>
          <w:color w:val="000000"/>
          <w:kern w:val="0"/>
          <w:sz w:val="21"/>
          <w:szCs w:val="21"/>
        </w:rPr>
        <w:t xml:space="preserve">A.S. </w:t>
      </w:r>
      <w:r w:rsidRPr="00693624">
        <w:rPr>
          <w:rFonts w:ascii="Arial" w:hAnsi="Arial" w:cs="Arial"/>
          <w:color w:val="000000"/>
          <w:kern w:val="0"/>
          <w:sz w:val="21"/>
          <w:szCs w:val="21"/>
        </w:rPr>
        <w:t xml:space="preserve">reported retained earnings at December 31, </w:t>
      </w:r>
      <w:r w:rsidR="00DE6478" w:rsidRPr="00693624">
        <w:rPr>
          <w:rFonts w:ascii="Arial" w:hAnsi="Arial" w:cs="Arial"/>
          <w:color w:val="000000"/>
          <w:kern w:val="0"/>
          <w:sz w:val="21"/>
          <w:szCs w:val="21"/>
        </w:rPr>
        <w:t>2016</w:t>
      </w:r>
      <w:r w:rsidRPr="00693624">
        <w:rPr>
          <w:rFonts w:ascii="Arial" w:hAnsi="Arial" w:cs="Arial"/>
          <w:color w:val="000000"/>
          <w:kern w:val="0"/>
          <w:sz w:val="21"/>
          <w:szCs w:val="21"/>
        </w:rPr>
        <w:t xml:space="preserve">, of </w:t>
      </w:r>
      <w:r w:rsidR="00DE6478" w:rsidRPr="00693624">
        <w:rPr>
          <w:rFonts w:ascii="Arial" w:hAnsi="Arial" w:cs="Arial"/>
          <w:color w:val="000000"/>
          <w:kern w:val="0"/>
          <w:sz w:val="21"/>
          <w:szCs w:val="21"/>
        </w:rPr>
        <w:br/>
      </w:r>
      <w:r w:rsidR="00DE6478" w:rsidRPr="00693624">
        <w:rPr>
          <w:rFonts w:ascii="Arial" w:hAnsi="Arial" w:cs="Arial"/>
          <w:noProof/>
          <w:color w:val="000000"/>
          <w:kern w:val="0"/>
          <w:sz w:val="21"/>
          <w:szCs w:val="21"/>
        </w:rPr>
        <w:drawing>
          <wp:inline distT="0" distB="0" distL="0" distR="0">
            <wp:extent cx="72000" cy="104154"/>
            <wp:effectExtent l="19050" t="0" r="4200" b="0"/>
            <wp:docPr id="11"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693624">
        <w:rPr>
          <w:rFonts w:ascii="Arial" w:hAnsi="Arial" w:cs="Arial"/>
          <w:color w:val="000000"/>
          <w:kern w:val="0"/>
          <w:sz w:val="21"/>
          <w:szCs w:val="21"/>
        </w:rPr>
        <w:t xml:space="preserve">340,000. </w:t>
      </w:r>
      <w:proofErr w:type="spellStart"/>
      <w:r w:rsidRPr="00693624">
        <w:rPr>
          <w:rFonts w:ascii="Arial" w:hAnsi="Arial" w:cs="Arial"/>
          <w:color w:val="000000"/>
          <w:kern w:val="0"/>
          <w:sz w:val="21"/>
          <w:szCs w:val="21"/>
        </w:rPr>
        <w:t>Bindra</w:t>
      </w:r>
      <w:proofErr w:type="spellEnd"/>
      <w:r w:rsidRPr="00693624">
        <w:rPr>
          <w:rFonts w:ascii="Arial" w:hAnsi="Arial" w:cs="Arial"/>
          <w:color w:val="000000"/>
          <w:kern w:val="0"/>
          <w:sz w:val="21"/>
          <w:szCs w:val="21"/>
        </w:rPr>
        <w:t xml:space="preserve"> had 200,000</w:t>
      </w:r>
      <w:r w:rsidR="00DE6478"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ordinary shares outstanding throughout </w:t>
      </w:r>
      <w:r w:rsidR="00A62348" w:rsidRPr="00693624">
        <w:rPr>
          <w:rFonts w:ascii="Arial" w:hAnsi="Arial" w:cs="Arial"/>
          <w:color w:val="000000"/>
          <w:kern w:val="0"/>
          <w:sz w:val="21"/>
          <w:szCs w:val="21"/>
        </w:rPr>
        <w:t>2017</w:t>
      </w:r>
      <w:r w:rsidRPr="00693624">
        <w:rPr>
          <w:rFonts w:ascii="Arial" w:hAnsi="Arial" w:cs="Arial"/>
          <w:color w:val="000000"/>
          <w:kern w:val="0"/>
          <w:sz w:val="21"/>
          <w:szCs w:val="21"/>
        </w:rPr>
        <w:t>.</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t xml:space="preserve">The following transactions occurred during </w:t>
      </w:r>
      <w:r w:rsidR="00A62348" w:rsidRPr="00693624">
        <w:rPr>
          <w:rFonts w:ascii="Arial" w:hAnsi="Arial" w:cs="Arial"/>
          <w:color w:val="000000"/>
          <w:kern w:val="0"/>
          <w:sz w:val="21"/>
          <w:szCs w:val="21"/>
        </w:rPr>
        <w:t>2017</w:t>
      </w:r>
      <w:r w:rsidRPr="00693624">
        <w:rPr>
          <w:rFonts w:ascii="Arial" w:hAnsi="Arial" w:cs="Arial"/>
          <w:color w:val="000000"/>
          <w:kern w:val="0"/>
          <w:sz w:val="21"/>
          <w:szCs w:val="21"/>
        </w:rPr>
        <w:t>.</w:t>
      </w:r>
    </w:p>
    <w:p w:rsidR="00745BF5" w:rsidRPr="00693624" w:rsidRDefault="00745BF5" w:rsidP="00DE6478">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1. </w:t>
      </w:r>
      <w:r w:rsidR="00DE6478" w:rsidRPr="00693624">
        <w:rPr>
          <w:rFonts w:ascii="Arial" w:hAnsi="Arial" w:cs="Arial"/>
          <w:color w:val="000000"/>
          <w:kern w:val="0"/>
          <w:sz w:val="21"/>
          <w:szCs w:val="21"/>
        </w:rPr>
        <w:tab/>
      </w:r>
      <w:r w:rsidRPr="00693624">
        <w:rPr>
          <w:rFonts w:ascii="Arial" w:hAnsi="Arial" w:cs="Arial"/>
          <w:color w:val="000000"/>
          <w:kern w:val="0"/>
          <w:sz w:val="21"/>
          <w:szCs w:val="21"/>
        </w:rPr>
        <w:t xml:space="preserve">An error was discovered: in </w:t>
      </w:r>
      <w:r w:rsidR="00A62348" w:rsidRPr="00693624">
        <w:rPr>
          <w:rFonts w:ascii="Arial" w:hAnsi="Arial" w:cs="Arial"/>
          <w:color w:val="000000"/>
          <w:kern w:val="0"/>
          <w:sz w:val="21"/>
          <w:szCs w:val="21"/>
        </w:rPr>
        <w:t>2015</w:t>
      </w:r>
      <w:r w:rsidRPr="00693624">
        <w:rPr>
          <w:rFonts w:ascii="Arial" w:hAnsi="Arial" w:cs="Arial"/>
          <w:color w:val="000000"/>
          <w:kern w:val="0"/>
          <w:sz w:val="21"/>
          <w:szCs w:val="21"/>
        </w:rPr>
        <w:t xml:space="preserve">, depreciation expense was recorded at </w:t>
      </w:r>
      <w:r w:rsidR="00DE6478" w:rsidRPr="00693624">
        <w:rPr>
          <w:rFonts w:ascii="Arial" w:hAnsi="Arial" w:cs="Arial"/>
          <w:color w:val="000000"/>
          <w:kern w:val="0"/>
          <w:sz w:val="21"/>
          <w:szCs w:val="21"/>
        </w:rPr>
        <w:br/>
      </w:r>
      <w:r w:rsidR="00DE6478" w:rsidRPr="00693624">
        <w:rPr>
          <w:rFonts w:ascii="Arial" w:hAnsi="Arial" w:cs="Arial"/>
          <w:noProof/>
          <w:color w:val="000000"/>
          <w:kern w:val="0"/>
          <w:sz w:val="21"/>
          <w:szCs w:val="21"/>
        </w:rPr>
        <w:drawing>
          <wp:inline distT="0" distB="0" distL="0" distR="0">
            <wp:extent cx="72000" cy="104154"/>
            <wp:effectExtent l="19050" t="0" r="4200" b="0"/>
            <wp:docPr id="12"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693624">
        <w:rPr>
          <w:rFonts w:ascii="Arial" w:hAnsi="Arial" w:cs="Arial"/>
          <w:color w:val="000000"/>
          <w:kern w:val="0"/>
          <w:sz w:val="21"/>
          <w:szCs w:val="21"/>
        </w:rPr>
        <w:t xml:space="preserve">66,000, but the correct amount was </w:t>
      </w:r>
      <w:r w:rsidR="00DE6478" w:rsidRPr="00693624">
        <w:rPr>
          <w:rFonts w:ascii="Arial" w:hAnsi="Arial" w:cs="Arial"/>
          <w:noProof/>
          <w:color w:val="000000"/>
          <w:kern w:val="0"/>
          <w:sz w:val="21"/>
          <w:szCs w:val="21"/>
        </w:rPr>
        <w:drawing>
          <wp:inline distT="0" distB="0" distL="0" distR="0">
            <wp:extent cx="72000" cy="104154"/>
            <wp:effectExtent l="19050" t="0" r="4200" b="0"/>
            <wp:docPr id="13"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693624">
        <w:rPr>
          <w:rFonts w:ascii="Arial" w:hAnsi="Arial" w:cs="Arial"/>
          <w:color w:val="000000"/>
          <w:kern w:val="0"/>
          <w:sz w:val="21"/>
          <w:szCs w:val="21"/>
        </w:rPr>
        <w:t>50,000.</w:t>
      </w:r>
    </w:p>
    <w:p w:rsidR="00745BF5" w:rsidRPr="00693624" w:rsidRDefault="00745BF5" w:rsidP="00DE6478">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2. </w:t>
      </w:r>
      <w:r w:rsidR="00DE6478" w:rsidRPr="00693624">
        <w:rPr>
          <w:rFonts w:ascii="Arial" w:hAnsi="Arial" w:cs="Arial"/>
          <w:color w:val="000000"/>
          <w:kern w:val="0"/>
          <w:sz w:val="21"/>
          <w:szCs w:val="21"/>
        </w:rPr>
        <w:tab/>
      </w:r>
      <w:r w:rsidRPr="00693624">
        <w:rPr>
          <w:rFonts w:ascii="Arial" w:hAnsi="Arial" w:cs="Arial"/>
          <w:color w:val="000000"/>
          <w:kern w:val="0"/>
          <w:sz w:val="21"/>
          <w:szCs w:val="21"/>
        </w:rPr>
        <w:t xml:space="preserve">A cash dividend of </w:t>
      </w:r>
      <w:r w:rsidR="00DE6478" w:rsidRPr="00693624">
        <w:rPr>
          <w:rFonts w:ascii="Arial" w:hAnsi="Arial" w:cs="Arial"/>
          <w:noProof/>
          <w:color w:val="000000"/>
          <w:kern w:val="0"/>
          <w:sz w:val="21"/>
          <w:szCs w:val="21"/>
        </w:rPr>
        <w:drawing>
          <wp:inline distT="0" distB="0" distL="0" distR="0">
            <wp:extent cx="72000" cy="104154"/>
            <wp:effectExtent l="19050" t="0" r="4200" b="0"/>
            <wp:docPr id="14"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693624">
        <w:rPr>
          <w:rFonts w:ascii="Arial" w:hAnsi="Arial" w:cs="Arial"/>
          <w:color w:val="000000"/>
          <w:kern w:val="0"/>
          <w:sz w:val="21"/>
          <w:szCs w:val="21"/>
        </w:rPr>
        <w:t>0.50 per share was declared and paid.</w:t>
      </w:r>
    </w:p>
    <w:p w:rsidR="00745BF5" w:rsidRPr="00693624" w:rsidRDefault="00745BF5" w:rsidP="00DE6478">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3. </w:t>
      </w:r>
      <w:r w:rsidR="00DE6478" w:rsidRPr="00693624">
        <w:rPr>
          <w:rFonts w:ascii="Arial" w:hAnsi="Arial" w:cs="Arial"/>
          <w:color w:val="000000"/>
          <w:kern w:val="0"/>
          <w:sz w:val="21"/>
          <w:szCs w:val="21"/>
        </w:rPr>
        <w:tab/>
      </w:r>
      <w:r w:rsidRPr="00693624">
        <w:rPr>
          <w:rFonts w:ascii="Arial" w:hAnsi="Arial" w:cs="Arial"/>
          <w:color w:val="000000"/>
          <w:kern w:val="0"/>
          <w:sz w:val="21"/>
          <w:szCs w:val="21"/>
        </w:rPr>
        <w:t xml:space="preserve">A 5% share dividend was declared and distributed when the market price per share was </w:t>
      </w:r>
      <w:r w:rsidR="00DE6478" w:rsidRPr="00693624">
        <w:rPr>
          <w:rFonts w:ascii="Arial" w:hAnsi="Arial" w:cs="Arial"/>
          <w:noProof/>
          <w:color w:val="000000"/>
          <w:kern w:val="0"/>
          <w:sz w:val="21"/>
          <w:szCs w:val="21"/>
        </w:rPr>
        <w:drawing>
          <wp:inline distT="0" distB="0" distL="0" distR="0">
            <wp:extent cx="72000" cy="104154"/>
            <wp:effectExtent l="19050" t="0" r="4200" b="0"/>
            <wp:docPr id="15"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693624">
        <w:rPr>
          <w:rFonts w:ascii="Arial" w:hAnsi="Arial" w:cs="Arial"/>
          <w:color w:val="000000"/>
          <w:kern w:val="0"/>
          <w:sz w:val="21"/>
          <w:szCs w:val="21"/>
        </w:rPr>
        <w:t>14 per share.</w:t>
      </w:r>
    </w:p>
    <w:p w:rsidR="00745BF5" w:rsidRPr="00693624" w:rsidRDefault="00745BF5" w:rsidP="00DE6478">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4. </w:t>
      </w:r>
      <w:r w:rsidR="00DE6478" w:rsidRPr="00693624">
        <w:rPr>
          <w:rFonts w:ascii="Arial" w:hAnsi="Arial" w:cs="Arial"/>
          <w:color w:val="000000"/>
          <w:kern w:val="0"/>
          <w:sz w:val="21"/>
          <w:szCs w:val="21"/>
        </w:rPr>
        <w:tab/>
      </w:r>
      <w:r w:rsidRPr="00693624">
        <w:rPr>
          <w:rFonts w:ascii="Arial" w:hAnsi="Arial" w:cs="Arial"/>
          <w:color w:val="000000"/>
          <w:kern w:val="0"/>
          <w:sz w:val="21"/>
          <w:szCs w:val="21"/>
        </w:rPr>
        <w:t xml:space="preserve">Net income was </w:t>
      </w:r>
      <w:r w:rsidR="00DE6478" w:rsidRPr="00693624">
        <w:rPr>
          <w:rFonts w:ascii="Arial" w:hAnsi="Arial" w:cs="Arial"/>
          <w:noProof/>
          <w:color w:val="000000"/>
          <w:kern w:val="0"/>
          <w:sz w:val="21"/>
          <w:szCs w:val="21"/>
        </w:rPr>
        <w:drawing>
          <wp:inline distT="0" distB="0" distL="0" distR="0">
            <wp:extent cx="72000" cy="104154"/>
            <wp:effectExtent l="19050" t="0" r="4200" b="0"/>
            <wp:docPr id="16" name="圖片 3" descr="Turkish lira symbol black.svg">
              <a:hlinkClick xmlns:a="http://schemas.openxmlformats.org/drawingml/2006/main" r:id="rId8" tooltip="&quot;土耳其里拉符號&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Turkish lira symbol black.svg">
                      <a:hlinkClick r:id="rId8" tooltip="&quot;土耳其里拉符號&quot;"/>
                    </pic:cNvPr>
                    <pic:cNvPicPr>
                      <a:picLocks noChangeAspect="1" noChangeArrowheads="1"/>
                    </pic:cNvPicPr>
                  </pic:nvPicPr>
                  <pic:blipFill>
                    <a:blip r:embed="rId9" cstate="print"/>
                    <a:srcRect/>
                    <a:stretch>
                      <a:fillRect/>
                    </a:stretch>
                  </pic:blipFill>
                  <pic:spPr bwMode="auto">
                    <a:xfrm>
                      <a:off x="0" y="0"/>
                      <a:ext cx="72000" cy="104154"/>
                    </a:xfrm>
                    <a:prstGeom prst="rect">
                      <a:avLst/>
                    </a:prstGeom>
                    <a:noFill/>
                    <a:ln w="9525">
                      <a:noFill/>
                      <a:miter lim="800000"/>
                      <a:headEnd/>
                      <a:tailEnd/>
                    </a:ln>
                  </pic:spPr>
                </pic:pic>
              </a:graphicData>
            </a:graphic>
          </wp:inline>
        </w:drawing>
      </w:r>
      <w:r w:rsidRPr="00693624">
        <w:rPr>
          <w:rFonts w:ascii="Arial" w:hAnsi="Arial" w:cs="Arial"/>
          <w:color w:val="000000"/>
          <w:kern w:val="0"/>
          <w:sz w:val="21"/>
          <w:szCs w:val="21"/>
        </w:rPr>
        <w:t>285,000.</w:t>
      </w:r>
    </w:p>
    <w:p w:rsidR="00745BF5" w:rsidRPr="00693624" w:rsidRDefault="00745BF5" w:rsidP="006C57DD">
      <w:pPr>
        <w:autoSpaceDE w:val="0"/>
        <w:autoSpaceDN w:val="0"/>
        <w:adjustRightInd w:val="0"/>
        <w:spacing w:beforeLines="50"/>
        <w:ind w:leftChars="354" w:left="850"/>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t xml:space="preserve">Prepare a retained earnings statement for </w:t>
      </w:r>
      <w:r w:rsidR="00A62348" w:rsidRPr="00693624">
        <w:rPr>
          <w:rFonts w:ascii="Arial" w:hAnsi="Arial" w:cs="Arial"/>
          <w:color w:val="000000"/>
          <w:kern w:val="0"/>
          <w:sz w:val="21"/>
          <w:szCs w:val="21"/>
        </w:rPr>
        <w:t>2017</w:t>
      </w:r>
      <w:r w:rsidRPr="00693624">
        <w:rPr>
          <w:rFonts w:ascii="Arial" w:hAnsi="Arial" w:cs="Arial"/>
          <w:color w:val="000000"/>
          <w:kern w:val="0"/>
          <w:sz w:val="21"/>
          <w:szCs w:val="21"/>
        </w:rPr>
        <w:t>.</w:t>
      </w:r>
    </w:p>
    <w:p w:rsidR="00745BF5" w:rsidRPr="00693624" w:rsidRDefault="00745BF5" w:rsidP="00745BF5">
      <w:pPr>
        <w:autoSpaceDE w:val="0"/>
        <w:autoSpaceDN w:val="0"/>
        <w:adjustRightInd w:val="0"/>
        <w:rPr>
          <w:rFonts w:ascii="Arial" w:hAnsi="Arial" w:cs="Arial"/>
          <w:b/>
          <w:bCs/>
          <w:color w:val="B21117"/>
          <w:kern w:val="0"/>
          <w:sz w:val="21"/>
          <w:szCs w:val="21"/>
        </w:rPr>
      </w:pPr>
    </w:p>
    <w:p w:rsidR="00745BF5" w:rsidRPr="00693624" w:rsidRDefault="00745BF5" w:rsidP="00745BF5">
      <w:pPr>
        <w:autoSpaceDE w:val="0"/>
        <w:autoSpaceDN w:val="0"/>
        <w:adjustRightInd w:val="0"/>
        <w:ind w:left="851" w:hangingChars="405" w:hanging="851"/>
        <w:rPr>
          <w:rFonts w:ascii="Arial" w:hAnsi="Arial" w:cs="Arial"/>
          <w:color w:val="000000"/>
          <w:kern w:val="0"/>
          <w:sz w:val="21"/>
          <w:szCs w:val="21"/>
        </w:rPr>
      </w:pPr>
      <w:proofErr w:type="gramStart"/>
      <w:r w:rsidRPr="00693624">
        <w:rPr>
          <w:rFonts w:ascii="Arial" w:hAnsi="Arial" w:cs="Arial"/>
          <w:b/>
          <w:bCs/>
          <w:color w:val="B21117"/>
          <w:kern w:val="0"/>
          <w:sz w:val="21"/>
          <w:szCs w:val="21"/>
        </w:rPr>
        <w:t>E11-19.</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Classify equity accounts</w:t>
      </w:r>
      <w:r w:rsidRPr="00693624">
        <w:rPr>
          <w:rFonts w:ascii="Arial" w:hAnsi="Arial" w:cs="Arial"/>
          <w:color w:val="000000"/>
          <w:kern w:val="0"/>
          <w:sz w:val="21"/>
          <w:szCs w:val="21"/>
        </w:rPr>
        <w:t>.</w:t>
      </w:r>
    </w:p>
    <w:p w:rsidR="00745BF5" w:rsidRPr="00693624" w:rsidRDefault="00745BF5" w:rsidP="00745BF5">
      <w:pPr>
        <w:autoSpaceDE w:val="0"/>
        <w:autoSpaceDN w:val="0"/>
        <w:adjustRightInd w:val="0"/>
        <w:ind w:leftChars="354" w:left="850"/>
        <w:rPr>
          <w:rFonts w:ascii="Arial" w:hAnsi="Arial" w:cs="Arial"/>
          <w:color w:val="038ACF"/>
          <w:kern w:val="0"/>
          <w:sz w:val="21"/>
          <w:szCs w:val="21"/>
        </w:rPr>
      </w:pPr>
      <w:r w:rsidRPr="00693624">
        <w:rPr>
          <w:rFonts w:ascii="Arial" w:hAnsi="Arial" w:cs="Arial"/>
          <w:color w:val="038ACF"/>
          <w:kern w:val="0"/>
          <w:sz w:val="21"/>
          <w:szCs w:val="21"/>
        </w:rPr>
        <w:t>(LO 7)</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t xml:space="preserve">The ledger of Summit </w:t>
      </w:r>
      <w:r w:rsidR="00DE6478" w:rsidRPr="00693624">
        <w:rPr>
          <w:rFonts w:ascii="Arial" w:hAnsi="Arial" w:cs="Arial"/>
          <w:color w:val="000000"/>
          <w:kern w:val="0"/>
          <w:sz w:val="21"/>
          <w:szCs w:val="21"/>
        </w:rPr>
        <w:t>SA</w:t>
      </w:r>
      <w:r w:rsidRPr="00693624">
        <w:rPr>
          <w:rFonts w:ascii="Arial" w:hAnsi="Arial" w:cs="Arial"/>
          <w:color w:val="000000"/>
          <w:kern w:val="0"/>
          <w:sz w:val="21"/>
          <w:szCs w:val="21"/>
        </w:rPr>
        <w:t xml:space="preserve"> contains the following accounts: Share Capital—Ordinary, Share</w:t>
      </w:r>
      <w:r w:rsidR="00DE6478"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Capital—Preference, Treasury Shares, </w:t>
      </w:r>
      <w:proofErr w:type="gramStart"/>
      <w:r w:rsidRPr="00693624">
        <w:rPr>
          <w:rFonts w:ascii="Arial" w:hAnsi="Arial" w:cs="Arial"/>
          <w:color w:val="000000"/>
          <w:kern w:val="0"/>
          <w:sz w:val="21"/>
          <w:szCs w:val="21"/>
        </w:rPr>
        <w:t>Share</w:t>
      </w:r>
      <w:proofErr w:type="gramEnd"/>
      <w:r w:rsidRPr="00693624">
        <w:rPr>
          <w:rFonts w:ascii="Arial" w:hAnsi="Arial" w:cs="Arial"/>
          <w:color w:val="000000"/>
          <w:kern w:val="0"/>
          <w:sz w:val="21"/>
          <w:szCs w:val="21"/>
        </w:rPr>
        <w:t xml:space="preserve"> Premium—Preference, Share Premium—Ordinary,</w:t>
      </w:r>
      <w:r w:rsidR="00DE6478" w:rsidRPr="00693624">
        <w:rPr>
          <w:rFonts w:ascii="Arial" w:hAnsi="Arial" w:cs="Arial"/>
          <w:color w:val="000000"/>
          <w:kern w:val="0"/>
          <w:sz w:val="21"/>
          <w:szCs w:val="21"/>
        </w:rPr>
        <w:t xml:space="preserve"> </w:t>
      </w:r>
      <w:r w:rsidRPr="00693624">
        <w:rPr>
          <w:rFonts w:ascii="Arial" w:hAnsi="Arial" w:cs="Arial"/>
          <w:color w:val="000000"/>
          <w:kern w:val="0"/>
          <w:sz w:val="21"/>
          <w:szCs w:val="21"/>
        </w:rPr>
        <w:t>Share Premium—Treasury, and Retained Earnings.</w:t>
      </w:r>
    </w:p>
    <w:p w:rsidR="00745BF5" w:rsidRPr="00693624" w:rsidRDefault="00745BF5" w:rsidP="006C57DD">
      <w:pPr>
        <w:autoSpaceDE w:val="0"/>
        <w:autoSpaceDN w:val="0"/>
        <w:adjustRightInd w:val="0"/>
        <w:spacing w:beforeLines="50"/>
        <w:ind w:leftChars="354" w:left="850"/>
        <w:rPr>
          <w:rFonts w:ascii="Arial" w:hAnsi="Arial" w:cs="Arial"/>
          <w:b/>
          <w:bCs/>
          <w:i/>
          <w:iCs/>
          <w:color w:val="000000"/>
          <w:kern w:val="0"/>
          <w:sz w:val="27"/>
          <w:szCs w:val="27"/>
        </w:rPr>
      </w:pPr>
      <w:r w:rsidRPr="00693624">
        <w:rPr>
          <w:rFonts w:ascii="Arial" w:hAnsi="Arial" w:cs="Arial"/>
          <w:b/>
          <w:bCs/>
          <w:i/>
          <w:iCs/>
          <w:color w:val="000000"/>
          <w:kern w:val="0"/>
          <w:sz w:val="27"/>
          <w:szCs w:val="27"/>
        </w:rPr>
        <w:lastRenderedPageBreak/>
        <w:t>Instructions</w:t>
      </w:r>
    </w:p>
    <w:p w:rsidR="00745BF5" w:rsidRPr="00693624" w:rsidRDefault="00745BF5" w:rsidP="006C57DD">
      <w:pPr>
        <w:autoSpaceDE w:val="0"/>
        <w:autoSpaceDN w:val="0"/>
        <w:adjustRightInd w:val="0"/>
        <w:spacing w:afterLines="30"/>
        <w:ind w:leftChars="354" w:left="850"/>
        <w:rPr>
          <w:rFonts w:ascii="Arial" w:hAnsi="Arial" w:cs="Arial"/>
          <w:color w:val="000000"/>
          <w:kern w:val="0"/>
          <w:sz w:val="21"/>
          <w:szCs w:val="21"/>
        </w:rPr>
      </w:pPr>
      <w:r w:rsidRPr="00693624">
        <w:rPr>
          <w:rFonts w:ascii="Arial" w:hAnsi="Arial" w:cs="Arial"/>
          <w:color w:val="000000"/>
          <w:kern w:val="0"/>
          <w:sz w:val="21"/>
          <w:szCs w:val="21"/>
        </w:rPr>
        <w:t>Classify each account using the following table headings.</w:t>
      </w:r>
    </w:p>
    <w:tbl>
      <w:tblPr>
        <w:tblStyle w:val="aa"/>
        <w:tblW w:w="5861" w:type="dxa"/>
        <w:jc w:val="center"/>
        <w:tblInd w:w="850" w:type="dxa"/>
        <w:tblBorders>
          <w:top w:val="none" w:sz="0" w:space="0" w:color="auto"/>
          <w:left w:val="none" w:sz="0" w:space="0" w:color="auto"/>
          <w:bottom w:val="single" w:sz="6" w:space="0" w:color="auto"/>
          <w:right w:val="none" w:sz="0" w:space="0" w:color="auto"/>
          <w:insideH w:val="none" w:sz="0" w:space="0" w:color="auto"/>
          <w:insideV w:val="none" w:sz="0" w:space="0" w:color="auto"/>
        </w:tblBorders>
        <w:tblCellMar>
          <w:left w:w="0" w:type="dxa"/>
          <w:right w:w="0" w:type="dxa"/>
        </w:tblCellMar>
        <w:tblLook w:val="04A0"/>
      </w:tblPr>
      <w:tblGrid>
        <w:gridCol w:w="850"/>
        <w:gridCol w:w="454"/>
        <w:gridCol w:w="711"/>
        <w:gridCol w:w="449"/>
        <w:gridCol w:w="964"/>
        <w:gridCol w:w="449"/>
        <w:gridCol w:w="964"/>
        <w:gridCol w:w="449"/>
        <w:gridCol w:w="571"/>
      </w:tblGrid>
      <w:tr w:rsidR="00DE6478" w:rsidRPr="00693624" w:rsidTr="00DE6478">
        <w:trPr>
          <w:jc w:val="center"/>
        </w:trPr>
        <w:tc>
          <w:tcPr>
            <w:tcW w:w="850" w:type="dxa"/>
            <w:vAlign w:val="bottom"/>
          </w:tcPr>
          <w:p w:rsidR="00DE6478" w:rsidRPr="00693624" w:rsidRDefault="00DE6478" w:rsidP="006C57DD">
            <w:pPr>
              <w:autoSpaceDE w:val="0"/>
              <w:autoSpaceDN w:val="0"/>
              <w:adjustRightInd w:val="0"/>
              <w:spacing w:beforeLines="10" w:afterLines="10" w:line="0" w:lineRule="atLeast"/>
              <w:jc w:val="center"/>
              <w:rPr>
                <w:rFonts w:ascii="Arial" w:hAnsi="Arial" w:cs="Arial"/>
                <w:color w:val="000000"/>
                <w:kern w:val="0"/>
                <w:sz w:val="21"/>
                <w:szCs w:val="21"/>
              </w:rPr>
            </w:pPr>
            <w:r w:rsidRPr="00693624">
              <w:rPr>
                <w:rFonts w:ascii="Arial" w:hAnsi="Arial" w:cs="Arial"/>
                <w:b/>
                <w:bCs/>
                <w:color w:val="000000"/>
                <w:kern w:val="0"/>
                <w:sz w:val="21"/>
                <w:szCs w:val="21"/>
              </w:rPr>
              <w:t>Account</w:t>
            </w:r>
          </w:p>
        </w:tc>
        <w:tc>
          <w:tcPr>
            <w:tcW w:w="454" w:type="dxa"/>
            <w:tcBorders>
              <w:bottom w:val="nil"/>
            </w:tcBorders>
            <w:vAlign w:val="bottom"/>
          </w:tcPr>
          <w:p w:rsidR="00DE6478" w:rsidRPr="00693624" w:rsidRDefault="00DE6478" w:rsidP="006C57DD">
            <w:pPr>
              <w:autoSpaceDE w:val="0"/>
              <w:autoSpaceDN w:val="0"/>
              <w:adjustRightInd w:val="0"/>
              <w:spacing w:beforeLines="10" w:afterLines="10" w:line="0" w:lineRule="atLeast"/>
              <w:jc w:val="center"/>
              <w:rPr>
                <w:rFonts w:ascii="Arial" w:hAnsi="Arial" w:cs="Arial"/>
                <w:color w:val="000000"/>
                <w:kern w:val="0"/>
                <w:sz w:val="21"/>
                <w:szCs w:val="21"/>
              </w:rPr>
            </w:pPr>
          </w:p>
        </w:tc>
        <w:tc>
          <w:tcPr>
            <w:tcW w:w="711" w:type="dxa"/>
            <w:vAlign w:val="bottom"/>
          </w:tcPr>
          <w:p w:rsidR="00DE6478" w:rsidRPr="00693624" w:rsidRDefault="00DE6478" w:rsidP="006C57DD">
            <w:pPr>
              <w:autoSpaceDE w:val="0"/>
              <w:autoSpaceDN w:val="0"/>
              <w:adjustRightInd w:val="0"/>
              <w:spacing w:beforeLines="10" w:afterLines="10" w:line="0" w:lineRule="atLeast"/>
              <w:jc w:val="center"/>
              <w:rPr>
                <w:rFonts w:ascii="Arial" w:hAnsi="Arial" w:cs="Arial"/>
                <w:color w:val="000000"/>
                <w:kern w:val="0"/>
                <w:sz w:val="21"/>
                <w:szCs w:val="21"/>
              </w:rPr>
            </w:pPr>
            <w:r w:rsidRPr="00693624">
              <w:rPr>
                <w:rFonts w:ascii="Arial" w:hAnsi="Arial" w:cs="Arial"/>
                <w:b/>
                <w:bCs/>
                <w:color w:val="000000"/>
                <w:kern w:val="0"/>
                <w:sz w:val="21"/>
                <w:szCs w:val="21"/>
              </w:rPr>
              <w:t>Share Capital</w:t>
            </w:r>
          </w:p>
        </w:tc>
        <w:tc>
          <w:tcPr>
            <w:tcW w:w="449" w:type="dxa"/>
            <w:tcBorders>
              <w:bottom w:val="nil"/>
            </w:tcBorders>
            <w:vAlign w:val="bottom"/>
          </w:tcPr>
          <w:p w:rsidR="00DE6478" w:rsidRPr="00693624" w:rsidRDefault="00DE6478" w:rsidP="006C57DD">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vAlign w:val="bottom"/>
          </w:tcPr>
          <w:p w:rsidR="00DE6478" w:rsidRPr="00693624" w:rsidRDefault="00DE6478" w:rsidP="006C57DD">
            <w:pPr>
              <w:autoSpaceDE w:val="0"/>
              <w:autoSpaceDN w:val="0"/>
              <w:adjustRightInd w:val="0"/>
              <w:spacing w:beforeLines="10" w:afterLines="10" w:line="0" w:lineRule="atLeast"/>
              <w:jc w:val="center"/>
              <w:rPr>
                <w:rFonts w:ascii="Arial" w:hAnsi="Arial" w:cs="Arial"/>
                <w:color w:val="000000"/>
                <w:kern w:val="0"/>
                <w:sz w:val="21"/>
                <w:szCs w:val="21"/>
              </w:rPr>
            </w:pPr>
            <w:r w:rsidRPr="00693624">
              <w:rPr>
                <w:rFonts w:ascii="Arial" w:hAnsi="Arial" w:cs="Arial"/>
                <w:b/>
                <w:bCs/>
                <w:color w:val="000000"/>
                <w:kern w:val="0"/>
                <w:sz w:val="21"/>
                <w:szCs w:val="21"/>
              </w:rPr>
              <w:t>Share Premium</w:t>
            </w:r>
          </w:p>
        </w:tc>
        <w:tc>
          <w:tcPr>
            <w:tcW w:w="449" w:type="dxa"/>
            <w:tcBorders>
              <w:bottom w:val="nil"/>
            </w:tcBorders>
            <w:vAlign w:val="bottom"/>
          </w:tcPr>
          <w:p w:rsidR="00DE6478" w:rsidRPr="00693624" w:rsidRDefault="00DE6478" w:rsidP="006C57DD">
            <w:pPr>
              <w:autoSpaceDE w:val="0"/>
              <w:autoSpaceDN w:val="0"/>
              <w:adjustRightInd w:val="0"/>
              <w:spacing w:beforeLines="10" w:afterLines="10" w:line="0" w:lineRule="atLeast"/>
              <w:jc w:val="center"/>
              <w:rPr>
                <w:rFonts w:ascii="Arial" w:hAnsi="Arial" w:cs="Arial"/>
                <w:color w:val="000000"/>
                <w:kern w:val="0"/>
                <w:sz w:val="21"/>
                <w:szCs w:val="21"/>
              </w:rPr>
            </w:pPr>
          </w:p>
        </w:tc>
        <w:tc>
          <w:tcPr>
            <w:tcW w:w="964" w:type="dxa"/>
            <w:vAlign w:val="bottom"/>
          </w:tcPr>
          <w:p w:rsidR="00DE6478" w:rsidRPr="00693624" w:rsidRDefault="00DE6478" w:rsidP="006C57DD">
            <w:pPr>
              <w:autoSpaceDE w:val="0"/>
              <w:autoSpaceDN w:val="0"/>
              <w:adjustRightInd w:val="0"/>
              <w:spacing w:beforeLines="10" w:afterLines="10" w:line="0" w:lineRule="atLeast"/>
              <w:jc w:val="center"/>
              <w:rPr>
                <w:rFonts w:ascii="Arial" w:hAnsi="Arial" w:cs="Arial"/>
                <w:color w:val="000000"/>
                <w:kern w:val="0"/>
                <w:sz w:val="21"/>
                <w:szCs w:val="21"/>
              </w:rPr>
            </w:pPr>
            <w:r w:rsidRPr="00693624">
              <w:rPr>
                <w:rFonts w:ascii="Arial" w:hAnsi="Arial" w:cs="Arial"/>
                <w:b/>
                <w:bCs/>
                <w:color w:val="000000"/>
                <w:kern w:val="0"/>
                <w:sz w:val="21"/>
                <w:szCs w:val="21"/>
              </w:rPr>
              <w:t>Retained Earnings</w:t>
            </w:r>
          </w:p>
        </w:tc>
        <w:tc>
          <w:tcPr>
            <w:tcW w:w="449" w:type="dxa"/>
            <w:tcBorders>
              <w:bottom w:val="nil"/>
            </w:tcBorders>
            <w:vAlign w:val="bottom"/>
          </w:tcPr>
          <w:p w:rsidR="00DE6478" w:rsidRPr="00693624" w:rsidRDefault="00DE6478" w:rsidP="006C57DD">
            <w:pPr>
              <w:autoSpaceDE w:val="0"/>
              <w:autoSpaceDN w:val="0"/>
              <w:adjustRightInd w:val="0"/>
              <w:spacing w:beforeLines="10" w:afterLines="10" w:line="0" w:lineRule="atLeast"/>
              <w:jc w:val="center"/>
              <w:rPr>
                <w:rFonts w:ascii="Arial" w:hAnsi="Arial" w:cs="Arial"/>
                <w:color w:val="000000"/>
                <w:kern w:val="0"/>
                <w:sz w:val="21"/>
                <w:szCs w:val="21"/>
              </w:rPr>
            </w:pPr>
          </w:p>
        </w:tc>
        <w:tc>
          <w:tcPr>
            <w:tcW w:w="571" w:type="dxa"/>
            <w:vAlign w:val="bottom"/>
          </w:tcPr>
          <w:p w:rsidR="00DE6478" w:rsidRPr="00693624" w:rsidRDefault="00DE6478" w:rsidP="006C57DD">
            <w:pPr>
              <w:autoSpaceDE w:val="0"/>
              <w:autoSpaceDN w:val="0"/>
              <w:adjustRightInd w:val="0"/>
              <w:spacing w:beforeLines="10" w:afterLines="10" w:line="0" w:lineRule="atLeast"/>
              <w:jc w:val="center"/>
              <w:rPr>
                <w:rFonts w:ascii="Arial" w:hAnsi="Arial" w:cs="Arial"/>
                <w:color w:val="000000"/>
                <w:kern w:val="0"/>
                <w:sz w:val="21"/>
                <w:szCs w:val="21"/>
              </w:rPr>
            </w:pPr>
            <w:r w:rsidRPr="00693624">
              <w:rPr>
                <w:rFonts w:ascii="Arial" w:hAnsi="Arial" w:cs="Arial"/>
                <w:b/>
                <w:bCs/>
                <w:color w:val="000000"/>
                <w:kern w:val="0"/>
                <w:sz w:val="21"/>
                <w:szCs w:val="21"/>
              </w:rPr>
              <w:t>Other</w:t>
            </w:r>
          </w:p>
        </w:tc>
      </w:tr>
    </w:tbl>
    <w:p w:rsidR="00745BF5" w:rsidRPr="00693624" w:rsidRDefault="00745BF5" w:rsidP="00745BF5">
      <w:pPr>
        <w:autoSpaceDE w:val="0"/>
        <w:autoSpaceDN w:val="0"/>
        <w:adjustRightInd w:val="0"/>
        <w:rPr>
          <w:rFonts w:ascii="Arial" w:hAnsi="Arial" w:cs="Arial"/>
          <w:b/>
          <w:bCs/>
          <w:color w:val="B21117"/>
          <w:kern w:val="0"/>
          <w:sz w:val="21"/>
          <w:szCs w:val="21"/>
        </w:rPr>
      </w:pPr>
    </w:p>
    <w:p w:rsidR="00745BF5" w:rsidRPr="00693624" w:rsidRDefault="00745BF5" w:rsidP="00745BF5">
      <w:pPr>
        <w:autoSpaceDE w:val="0"/>
        <w:autoSpaceDN w:val="0"/>
        <w:adjustRightInd w:val="0"/>
        <w:ind w:left="851" w:hangingChars="405" w:hanging="851"/>
        <w:rPr>
          <w:rFonts w:ascii="Arial" w:hAnsi="Arial" w:cs="Arial"/>
          <w:color w:val="000000"/>
          <w:kern w:val="0"/>
          <w:sz w:val="21"/>
          <w:szCs w:val="21"/>
        </w:rPr>
      </w:pPr>
      <w:proofErr w:type="gramStart"/>
      <w:r w:rsidRPr="00693624">
        <w:rPr>
          <w:rFonts w:ascii="Arial" w:hAnsi="Arial" w:cs="Arial"/>
          <w:b/>
          <w:bCs/>
          <w:color w:val="B21117"/>
          <w:kern w:val="0"/>
          <w:sz w:val="21"/>
          <w:szCs w:val="21"/>
        </w:rPr>
        <w:t>E11-20.</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Prepare an equity section</w:t>
      </w:r>
      <w:r w:rsidRPr="00693624">
        <w:rPr>
          <w:rFonts w:ascii="Arial" w:hAnsi="Arial" w:cs="Arial"/>
          <w:color w:val="000000"/>
          <w:kern w:val="0"/>
          <w:sz w:val="21"/>
          <w:szCs w:val="21"/>
        </w:rPr>
        <w:t>.</w:t>
      </w:r>
    </w:p>
    <w:p w:rsidR="00745BF5" w:rsidRPr="00693624" w:rsidRDefault="00745BF5" w:rsidP="00745BF5">
      <w:pPr>
        <w:autoSpaceDE w:val="0"/>
        <w:autoSpaceDN w:val="0"/>
        <w:adjustRightInd w:val="0"/>
        <w:ind w:leftChars="354" w:left="850"/>
        <w:rPr>
          <w:rFonts w:ascii="Arial" w:hAnsi="Arial" w:cs="Arial"/>
          <w:color w:val="038ACF"/>
          <w:kern w:val="0"/>
          <w:sz w:val="21"/>
          <w:szCs w:val="21"/>
        </w:rPr>
      </w:pPr>
      <w:r w:rsidRPr="00693624">
        <w:rPr>
          <w:rFonts w:ascii="Arial" w:hAnsi="Arial" w:cs="Arial"/>
          <w:color w:val="038ACF"/>
          <w:kern w:val="0"/>
          <w:sz w:val="21"/>
          <w:szCs w:val="21"/>
        </w:rPr>
        <w:t>(LO 7)</w:t>
      </w:r>
    </w:p>
    <w:p w:rsidR="00745BF5" w:rsidRPr="00693624" w:rsidRDefault="00745BF5" w:rsidP="006C57DD">
      <w:pPr>
        <w:autoSpaceDE w:val="0"/>
        <w:autoSpaceDN w:val="0"/>
        <w:adjustRightInd w:val="0"/>
        <w:spacing w:afterLines="30"/>
        <w:ind w:leftChars="354" w:left="850"/>
        <w:rPr>
          <w:rFonts w:ascii="Arial" w:hAnsi="Arial" w:cs="Arial"/>
          <w:color w:val="000000"/>
          <w:kern w:val="0"/>
          <w:sz w:val="21"/>
          <w:szCs w:val="21"/>
        </w:rPr>
      </w:pPr>
      <w:r w:rsidRPr="00693624">
        <w:rPr>
          <w:rFonts w:ascii="Arial" w:hAnsi="Arial" w:cs="Arial"/>
          <w:color w:val="000000"/>
          <w:kern w:val="0"/>
          <w:sz w:val="21"/>
          <w:szCs w:val="21"/>
        </w:rPr>
        <w:t xml:space="preserve">The </w:t>
      </w:r>
      <w:r w:rsidR="00102C30" w:rsidRPr="00693624">
        <w:rPr>
          <w:rFonts w:ascii="Arial" w:hAnsi="Arial" w:cs="Arial"/>
          <w:color w:val="000000"/>
          <w:kern w:val="0"/>
          <w:sz w:val="21"/>
          <w:szCs w:val="21"/>
        </w:rPr>
        <w:t xml:space="preserve">following </w:t>
      </w:r>
      <w:r w:rsidRPr="00693624">
        <w:rPr>
          <w:rFonts w:ascii="Arial" w:hAnsi="Arial" w:cs="Arial"/>
          <w:color w:val="000000"/>
          <w:kern w:val="0"/>
          <w:sz w:val="21"/>
          <w:szCs w:val="21"/>
        </w:rPr>
        <w:t>accounts a</w:t>
      </w:r>
      <w:r w:rsidR="00102C30" w:rsidRPr="00693624">
        <w:rPr>
          <w:rFonts w:ascii="Arial" w:hAnsi="Arial" w:cs="Arial"/>
          <w:color w:val="000000"/>
          <w:kern w:val="0"/>
          <w:sz w:val="21"/>
          <w:szCs w:val="21"/>
        </w:rPr>
        <w:t>ppear in the ledger of Tiger Ltd</w:t>
      </w:r>
      <w:r w:rsidRPr="00693624">
        <w:rPr>
          <w:rFonts w:ascii="Arial" w:hAnsi="Arial" w:cs="Arial"/>
          <w:color w:val="000000"/>
          <w:kern w:val="0"/>
          <w:sz w:val="21"/>
          <w:szCs w:val="21"/>
        </w:rPr>
        <w:t>. after the books are closed at</w:t>
      </w:r>
      <w:r w:rsidR="00102C30" w:rsidRPr="00693624">
        <w:rPr>
          <w:rFonts w:ascii="Arial" w:hAnsi="Arial" w:cs="Arial"/>
          <w:color w:val="000000"/>
          <w:kern w:val="0"/>
          <w:sz w:val="21"/>
          <w:szCs w:val="21"/>
        </w:rPr>
        <w:t xml:space="preserve"> </w:t>
      </w:r>
      <w:r w:rsidRPr="00693624">
        <w:rPr>
          <w:rFonts w:ascii="Arial" w:hAnsi="Arial" w:cs="Arial"/>
          <w:color w:val="000000"/>
          <w:kern w:val="0"/>
          <w:sz w:val="21"/>
          <w:szCs w:val="21"/>
        </w:rPr>
        <w:t>December 31.</w:t>
      </w:r>
    </w:p>
    <w:tbl>
      <w:tblPr>
        <w:tblStyle w:val="aa"/>
        <w:tblW w:w="0" w:type="auto"/>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6101"/>
        <w:gridCol w:w="1048"/>
      </w:tblGrid>
      <w:tr w:rsidR="00102C30" w:rsidRPr="00693624" w:rsidTr="00710D3F">
        <w:tc>
          <w:tcPr>
            <w:tcW w:w="6101" w:type="dxa"/>
          </w:tcPr>
          <w:p w:rsidR="00102C30" w:rsidRPr="00693624" w:rsidRDefault="00102C30"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Capital—Ordinary, no par, ¥1 stated value,</w:t>
            </w:r>
          </w:p>
        </w:tc>
        <w:tc>
          <w:tcPr>
            <w:tcW w:w="1048" w:type="dxa"/>
            <w:vAlign w:val="center"/>
          </w:tcPr>
          <w:p w:rsidR="00102C30" w:rsidRPr="00693624" w:rsidRDefault="00102C30" w:rsidP="006C57DD">
            <w:pPr>
              <w:autoSpaceDE w:val="0"/>
              <w:autoSpaceDN w:val="0"/>
              <w:adjustRightInd w:val="0"/>
              <w:spacing w:beforeLines="10" w:afterLines="10" w:line="0" w:lineRule="atLeast"/>
              <w:jc w:val="right"/>
              <w:rPr>
                <w:rFonts w:ascii="Arial" w:hAnsi="Arial" w:cs="Arial"/>
                <w:color w:val="000000"/>
                <w:kern w:val="0"/>
                <w:sz w:val="21"/>
                <w:szCs w:val="21"/>
              </w:rPr>
            </w:pPr>
          </w:p>
        </w:tc>
      </w:tr>
      <w:tr w:rsidR="00102C30" w:rsidRPr="00693624" w:rsidTr="00710D3F">
        <w:tc>
          <w:tcPr>
            <w:tcW w:w="6101" w:type="dxa"/>
          </w:tcPr>
          <w:p w:rsidR="00102C30" w:rsidRPr="00693624" w:rsidRDefault="00102C30" w:rsidP="006C57DD">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693624">
              <w:rPr>
                <w:rFonts w:ascii="Arial" w:hAnsi="Arial" w:cs="Arial"/>
                <w:color w:val="000000"/>
                <w:kern w:val="0"/>
                <w:sz w:val="21"/>
                <w:szCs w:val="21"/>
              </w:rPr>
              <w:t>400,000 shares authorized; 300,000 shares issued</w:t>
            </w:r>
          </w:p>
        </w:tc>
        <w:tc>
          <w:tcPr>
            <w:tcW w:w="1048" w:type="dxa"/>
            <w:vAlign w:val="center"/>
          </w:tcPr>
          <w:p w:rsidR="00102C30" w:rsidRPr="00693624" w:rsidRDefault="00102C30"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w:t>
            </w:r>
            <w:r w:rsidR="00710D3F" w:rsidRPr="00693624">
              <w:rPr>
                <w:rFonts w:ascii="Arial" w:hAnsi="Arial" w:cs="Arial"/>
                <w:color w:val="000000"/>
                <w:kern w:val="0"/>
                <w:sz w:val="21"/>
                <w:szCs w:val="21"/>
                <w:vertAlign w:val="subscript"/>
              </w:rPr>
              <w:t xml:space="preserve">  </w:t>
            </w:r>
            <w:r w:rsidRPr="00693624">
              <w:rPr>
                <w:rFonts w:ascii="Arial" w:hAnsi="Arial" w:cs="Arial"/>
                <w:color w:val="000000"/>
                <w:kern w:val="0"/>
                <w:sz w:val="21"/>
                <w:szCs w:val="21"/>
              </w:rPr>
              <w:t>300,000</w:t>
            </w:r>
          </w:p>
        </w:tc>
      </w:tr>
      <w:tr w:rsidR="00102C30" w:rsidRPr="00693624" w:rsidTr="00710D3F">
        <w:tc>
          <w:tcPr>
            <w:tcW w:w="6101" w:type="dxa"/>
          </w:tcPr>
          <w:p w:rsidR="00102C30" w:rsidRPr="00693624" w:rsidRDefault="00102C30"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Ordinary Share Dividends Distributable</w:t>
            </w:r>
          </w:p>
        </w:tc>
        <w:tc>
          <w:tcPr>
            <w:tcW w:w="1048" w:type="dxa"/>
            <w:vAlign w:val="center"/>
          </w:tcPr>
          <w:p w:rsidR="00102C30" w:rsidRPr="00693624" w:rsidRDefault="00102C30"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30,000</w:t>
            </w:r>
          </w:p>
        </w:tc>
      </w:tr>
      <w:tr w:rsidR="00102C30" w:rsidRPr="00693624" w:rsidTr="00710D3F">
        <w:tc>
          <w:tcPr>
            <w:tcW w:w="6101" w:type="dxa"/>
          </w:tcPr>
          <w:p w:rsidR="00102C30" w:rsidRPr="00693624" w:rsidRDefault="00102C30"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Premium—Ordinary</w:t>
            </w:r>
          </w:p>
        </w:tc>
        <w:tc>
          <w:tcPr>
            <w:tcW w:w="1048" w:type="dxa"/>
            <w:vAlign w:val="center"/>
          </w:tcPr>
          <w:p w:rsidR="00102C30" w:rsidRPr="00693624" w:rsidRDefault="00102C30"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1,200,000</w:t>
            </w:r>
          </w:p>
        </w:tc>
      </w:tr>
      <w:tr w:rsidR="00102C30" w:rsidRPr="00693624" w:rsidTr="00710D3F">
        <w:tc>
          <w:tcPr>
            <w:tcW w:w="6101" w:type="dxa"/>
          </w:tcPr>
          <w:p w:rsidR="00102C30" w:rsidRPr="00693624" w:rsidRDefault="00102C30"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Capital—Preference, ¥5 par value, 8%,</w:t>
            </w:r>
          </w:p>
        </w:tc>
        <w:tc>
          <w:tcPr>
            <w:tcW w:w="1048" w:type="dxa"/>
            <w:vAlign w:val="center"/>
          </w:tcPr>
          <w:p w:rsidR="00102C30" w:rsidRPr="00693624" w:rsidRDefault="00102C30" w:rsidP="006C57DD">
            <w:pPr>
              <w:autoSpaceDE w:val="0"/>
              <w:autoSpaceDN w:val="0"/>
              <w:adjustRightInd w:val="0"/>
              <w:spacing w:beforeLines="10" w:afterLines="10" w:line="0" w:lineRule="atLeast"/>
              <w:jc w:val="right"/>
              <w:rPr>
                <w:rFonts w:ascii="Arial" w:hAnsi="Arial" w:cs="Arial"/>
                <w:color w:val="000000"/>
                <w:kern w:val="0"/>
                <w:sz w:val="21"/>
                <w:szCs w:val="21"/>
              </w:rPr>
            </w:pPr>
          </w:p>
        </w:tc>
      </w:tr>
      <w:tr w:rsidR="00102C30" w:rsidRPr="00693624" w:rsidTr="00710D3F">
        <w:tc>
          <w:tcPr>
            <w:tcW w:w="6101" w:type="dxa"/>
          </w:tcPr>
          <w:p w:rsidR="00102C30" w:rsidRPr="00693624" w:rsidRDefault="00710D3F" w:rsidP="006C57DD">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693624">
              <w:rPr>
                <w:rFonts w:ascii="Arial" w:hAnsi="Arial" w:cs="Arial"/>
                <w:color w:val="000000"/>
                <w:kern w:val="0"/>
                <w:sz w:val="21"/>
                <w:szCs w:val="21"/>
              </w:rPr>
              <w:t>40,000 shares authorized; 30,000 shares issued</w:t>
            </w:r>
          </w:p>
        </w:tc>
        <w:tc>
          <w:tcPr>
            <w:tcW w:w="1048" w:type="dxa"/>
            <w:vAlign w:val="center"/>
          </w:tcPr>
          <w:p w:rsidR="00102C30" w:rsidRPr="00693624" w:rsidRDefault="00102C30"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150,000</w:t>
            </w:r>
          </w:p>
        </w:tc>
      </w:tr>
      <w:tr w:rsidR="00102C30" w:rsidRPr="00693624" w:rsidTr="00710D3F">
        <w:tc>
          <w:tcPr>
            <w:tcW w:w="6101" w:type="dxa"/>
          </w:tcPr>
          <w:p w:rsidR="00102C30" w:rsidRPr="00693624" w:rsidRDefault="00710D3F"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Retained Earnings</w:t>
            </w:r>
          </w:p>
        </w:tc>
        <w:tc>
          <w:tcPr>
            <w:tcW w:w="1048" w:type="dxa"/>
            <w:vAlign w:val="center"/>
          </w:tcPr>
          <w:p w:rsidR="00102C30" w:rsidRPr="00693624" w:rsidRDefault="00102C30"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800,000</w:t>
            </w:r>
          </w:p>
        </w:tc>
      </w:tr>
      <w:tr w:rsidR="00102C30" w:rsidRPr="00693624" w:rsidTr="00710D3F">
        <w:tc>
          <w:tcPr>
            <w:tcW w:w="6101" w:type="dxa"/>
          </w:tcPr>
          <w:p w:rsidR="00102C30" w:rsidRPr="00693624" w:rsidRDefault="00710D3F"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Treasury Shares—Ordinary (10,000 shares)</w:t>
            </w:r>
          </w:p>
        </w:tc>
        <w:tc>
          <w:tcPr>
            <w:tcW w:w="1048" w:type="dxa"/>
            <w:vAlign w:val="center"/>
          </w:tcPr>
          <w:p w:rsidR="00102C30" w:rsidRPr="00693624" w:rsidRDefault="00102C30"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65,000</w:t>
            </w:r>
          </w:p>
        </w:tc>
      </w:tr>
      <w:tr w:rsidR="00102C30" w:rsidRPr="00693624" w:rsidTr="00710D3F">
        <w:tc>
          <w:tcPr>
            <w:tcW w:w="6101" w:type="dxa"/>
          </w:tcPr>
          <w:p w:rsidR="00102C30" w:rsidRPr="00693624" w:rsidRDefault="00710D3F"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Premium—Preference</w:t>
            </w:r>
          </w:p>
        </w:tc>
        <w:tc>
          <w:tcPr>
            <w:tcW w:w="1048" w:type="dxa"/>
            <w:vAlign w:val="center"/>
          </w:tcPr>
          <w:p w:rsidR="00102C30" w:rsidRPr="00693624" w:rsidRDefault="00102C30"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50,000</w:t>
            </w:r>
          </w:p>
        </w:tc>
      </w:tr>
    </w:tbl>
    <w:p w:rsidR="00745BF5" w:rsidRPr="00693624" w:rsidRDefault="00745BF5" w:rsidP="006C57DD">
      <w:pPr>
        <w:autoSpaceDE w:val="0"/>
        <w:autoSpaceDN w:val="0"/>
        <w:adjustRightInd w:val="0"/>
        <w:spacing w:beforeLines="50"/>
        <w:ind w:leftChars="354" w:left="850"/>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t xml:space="preserve">Prepare the equity section at December </w:t>
      </w:r>
      <w:proofErr w:type="gramStart"/>
      <w:r w:rsidRPr="00693624">
        <w:rPr>
          <w:rFonts w:ascii="Arial" w:hAnsi="Arial" w:cs="Arial"/>
          <w:color w:val="000000"/>
          <w:kern w:val="0"/>
          <w:sz w:val="21"/>
          <w:szCs w:val="21"/>
        </w:rPr>
        <w:t>31,</w:t>
      </w:r>
      <w:proofErr w:type="gramEnd"/>
      <w:r w:rsidRPr="00693624">
        <w:rPr>
          <w:rFonts w:ascii="Arial" w:hAnsi="Arial" w:cs="Arial"/>
          <w:color w:val="000000"/>
          <w:kern w:val="0"/>
          <w:sz w:val="21"/>
          <w:szCs w:val="21"/>
        </w:rPr>
        <w:t xml:space="preserve"> assuming retained earnings is restricted for plant expansion in the amount of ¥150,000.</w:t>
      </w:r>
    </w:p>
    <w:p w:rsidR="00745BF5" w:rsidRPr="00693624" w:rsidRDefault="00745BF5" w:rsidP="00745BF5">
      <w:pPr>
        <w:autoSpaceDE w:val="0"/>
        <w:autoSpaceDN w:val="0"/>
        <w:adjustRightInd w:val="0"/>
        <w:rPr>
          <w:rFonts w:ascii="Arial" w:hAnsi="Arial" w:cs="Arial"/>
          <w:b/>
          <w:bCs/>
          <w:color w:val="B21117"/>
          <w:kern w:val="0"/>
          <w:sz w:val="21"/>
          <w:szCs w:val="21"/>
        </w:rPr>
      </w:pPr>
    </w:p>
    <w:p w:rsidR="00745BF5" w:rsidRPr="00693624" w:rsidRDefault="00745BF5" w:rsidP="00745BF5">
      <w:pPr>
        <w:autoSpaceDE w:val="0"/>
        <w:autoSpaceDN w:val="0"/>
        <w:adjustRightInd w:val="0"/>
        <w:ind w:left="851" w:hangingChars="405" w:hanging="851"/>
        <w:rPr>
          <w:rFonts w:ascii="Arial" w:hAnsi="Arial" w:cs="Arial"/>
          <w:color w:val="000000"/>
          <w:kern w:val="0"/>
          <w:sz w:val="21"/>
          <w:szCs w:val="21"/>
        </w:rPr>
      </w:pPr>
      <w:proofErr w:type="gramStart"/>
      <w:r w:rsidRPr="00693624">
        <w:rPr>
          <w:rFonts w:ascii="Arial" w:hAnsi="Arial" w:cs="Arial"/>
          <w:b/>
          <w:bCs/>
          <w:color w:val="B21117"/>
          <w:kern w:val="0"/>
          <w:sz w:val="21"/>
          <w:szCs w:val="21"/>
        </w:rPr>
        <w:t>E11-21.</w:t>
      </w:r>
      <w:proofErr w:type="gramEnd"/>
      <w:r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Prepare an equity section</w:t>
      </w:r>
      <w:r w:rsidRPr="00693624">
        <w:rPr>
          <w:rFonts w:ascii="Arial" w:hAnsi="Arial" w:cs="Arial"/>
          <w:color w:val="000000"/>
          <w:kern w:val="0"/>
          <w:sz w:val="21"/>
          <w:szCs w:val="21"/>
        </w:rPr>
        <w:t>.</w:t>
      </w:r>
    </w:p>
    <w:p w:rsidR="00745BF5" w:rsidRPr="00693624" w:rsidRDefault="00745BF5" w:rsidP="00745BF5">
      <w:pPr>
        <w:autoSpaceDE w:val="0"/>
        <w:autoSpaceDN w:val="0"/>
        <w:adjustRightInd w:val="0"/>
        <w:ind w:leftChars="354" w:left="850"/>
        <w:rPr>
          <w:rFonts w:ascii="Arial" w:hAnsi="Arial" w:cs="Arial"/>
          <w:color w:val="038ACF"/>
          <w:kern w:val="0"/>
          <w:sz w:val="21"/>
          <w:szCs w:val="21"/>
        </w:rPr>
      </w:pPr>
      <w:r w:rsidRPr="00693624">
        <w:rPr>
          <w:rFonts w:ascii="Arial" w:hAnsi="Arial" w:cs="Arial"/>
          <w:color w:val="038ACF"/>
          <w:kern w:val="0"/>
          <w:sz w:val="21"/>
          <w:szCs w:val="21"/>
        </w:rPr>
        <w:t>(LO 7)</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t xml:space="preserve">Perrin </w:t>
      </w:r>
      <w:r w:rsidR="00710D3F" w:rsidRPr="00693624">
        <w:rPr>
          <w:rFonts w:ascii="Arial" w:hAnsi="Arial" w:cs="Arial"/>
          <w:color w:val="000000"/>
          <w:kern w:val="0"/>
          <w:sz w:val="21"/>
          <w:szCs w:val="21"/>
        </w:rPr>
        <w:t>SA</w:t>
      </w:r>
      <w:r w:rsidRPr="00693624">
        <w:rPr>
          <w:rFonts w:ascii="Arial" w:hAnsi="Arial" w:cs="Arial"/>
          <w:color w:val="000000"/>
          <w:kern w:val="0"/>
          <w:sz w:val="21"/>
          <w:szCs w:val="21"/>
        </w:rPr>
        <w:t xml:space="preserve"> reported the following balances at December 31, </w:t>
      </w:r>
      <w:r w:rsidR="00DE6478" w:rsidRPr="00693624">
        <w:rPr>
          <w:rFonts w:ascii="Arial" w:hAnsi="Arial" w:cs="Arial"/>
          <w:color w:val="000000"/>
          <w:kern w:val="0"/>
          <w:sz w:val="21"/>
          <w:szCs w:val="21"/>
        </w:rPr>
        <w:t>2016</w:t>
      </w:r>
      <w:r w:rsidRPr="00693624">
        <w:rPr>
          <w:rFonts w:ascii="Arial" w:hAnsi="Arial" w:cs="Arial"/>
          <w:color w:val="000000"/>
          <w:kern w:val="0"/>
          <w:sz w:val="21"/>
          <w:szCs w:val="21"/>
        </w:rPr>
        <w:t xml:space="preserve">: share capital—ordinary </w:t>
      </w:r>
      <w:r w:rsidR="00710D3F" w:rsidRPr="00693624">
        <w:rPr>
          <w:rFonts w:ascii="Arial" w:hAnsi="Arial" w:cs="Arial"/>
          <w:color w:val="000000"/>
          <w:kern w:val="0"/>
          <w:sz w:val="21"/>
          <w:szCs w:val="21"/>
        </w:rPr>
        <w:t>€</w:t>
      </w:r>
      <w:r w:rsidRPr="00693624">
        <w:rPr>
          <w:rFonts w:ascii="Arial" w:hAnsi="Arial" w:cs="Arial"/>
          <w:color w:val="000000"/>
          <w:kern w:val="0"/>
          <w:sz w:val="21"/>
          <w:szCs w:val="21"/>
        </w:rPr>
        <w:t xml:space="preserve">400,000; share premium—ordinary </w:t>
      </w:r>
      <w:r w:rsidR="00710D3F" w:rsidRPr="00693624">
        <w:rPr>
          <w:rFonts w:ascii="Arial" w:hAnsi="Arial" w:cs="Arial"/>
          <w:color w:val="000000"/>
          <w:kern w:val="0"/>
          <w:sz w:val="21"/>
          <w:szCs w:val="21"/>
        </w:rPr>
        <w:t>€</w:t>
      </w:r>
      <w:r w:rsidRPr="00693624">
        <w:rPr>
          <w:rFonts w:ascii="Arial" w:hAnsi="Arial" w:cs="Arial"/>
          <w:color w:val="000000"/>
          <w:kern w:val="0"/>
          <w:sz w:val="21"/>
          <w:szCs w:val="21"/>
        </w:rPr>
        <w:t xml:space="preserve">220,000; and retained earnings </w:t>
      </w:r>
      <w:r w:rsidR="00710D3F" w:rsidRPr="00693624">
        <w:rPr>
          <w:rFonts w:ascii="Arial" w:hAnsi="Arial" w:cs="Arial"/>
          <w:color w:val="000000"/>
          <w:kern w:val="0"/>
          <w:sz w:val="21"/>
          <w:szCs w:val="21"/>
        </w:rPr>
        <w:t>€</w:t>
      </w:r>
      <w:r w:rsidRPr="00693624">
        <w:rPr>
          <w:rFonts w:ascii="Arial" w:hAnsi="Arial" w:cs="Arial"/>
          <w:color w:val="000000"/>
          <w:kern w:val="0"/>
          <w:sz w:val="21"/>
          <w:szCs w:val="21"/>
        </w:rPr>
        <w:t xml:space="preserve">250,000. During </w:t>
      </w:r>
      <w:r w:rsidR="00A62348" w:rsidRPr="00693624">
        <w:rPr>
          <w:rFonts w:ascii="Arial" w:hAnsi="Arial" w:cs="Arial"/>
          <w:color w:val="000000"/>
          <w:kern w:val="0"/>
          <w:sz w:val="21"/>
          <w:szCs w:val="21"/>
        </w:rPr>
        <w:t>2017</w:t>
      </w:r>
      <w:r w:rsidRPr="00693624">
        <w:rPr>
          <w:rFonts w:ascii="Arial" w:hAnsi="Arial" w:cs="Arial"/>
          <w:color w:val="000000"/>
          <w:kern w:val="0"/>
          <w:sz w:val="21"/>
          <w:szCs w:val="21"/>
        </w:rPr>
        <w:t>, the following transactions affected equity.</w:t>
      </w:r>
    </w:p>
    <w:p w:rsidR="00745BF5" w:rsidRPr="00693624" w:rsidRDefault="00745BF5" w:rsidP="00710D3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1. </w:t>
      </w:r>
      <w:r w:rsidR="00710D3F" w:rsidRPr="00693624">
        <w:rPr>
          <w:rFonts w:ascii="Arial" w:hAnsi="Arial" w:cs="Arial"/>
          <w:color w:val="000000"/>
          <w:kern w:val="0"/>
          <w:sz w:val="21"/>
          <w:szCs w:val="21"/>
        </w:rPr>
        <w:tab/>
      </w:r>
      <w:r w:rsidRPr="00693624">
        <w:rPr>
          <w:rFonts w:ascii="Arial" w:hAnsi="Arial" w:cs="Arial"/>
          <w:color w:val="000000"/>
          <w:kern w:val="0"/>
          <w:sz w:val="21"/>
          <w:szCs w:val="21"/>
        </w:rPr>
        <w:t xml:space="preserve">Issued preference shares with a par value of </w:t>
      </w:r>
      <w:r w:rsidR="00710D3F" w:rsidRPr="00693624">
        <w:rPr>
          <w:rFonts w:ascii="Arial" w:hAnsi="Arial" w:cs="Arial"/>
          <w:color w:val="000000"/>
          <w:kern w:val="0"/>
          <w:sz w:val="21"/>
          <w:szCs w:val="21"/>
        </w:rPr>
        <w:t>€</w:t>
      </w:r>
      <w:r w:rsidRPr="00693624">
        <w:rPr>
          <w:rFonts w:ascii="Arial" w:hAnsi="Arial" w:cs="Arial"/>
          <w:color w:val="000000"/>
          <w:kern w:val="0"/>
          <w:sz w:val="21"/>
          <w:szCs w:val="21"/>
        </w:rPr>
        <w:t xml:space="preserve">125,000 for </w:t>
      </w:r>
      <w:r w:rsidR="00710D3F" w:rsidRPr="00693624">
        <w:rPr>
          <w:rFonts w:ascii="Arial" w:hAnsi="Arial" w:cs="Arial"/>
          <w:color w:val="000000"/>
          <w:kern w:val="0"/>
          <w:sz w:val="21"/>
          <w:szCs w:val="21"/>
        </w:rPr>
        <w:t>€</w:t>
      </w:r>
      <w:r w:rsidRPr="00693624">
        <w:rPr>
          <w:rFonts w:ascii="Arial" w:hAnsi="Arial" w:cs="Arial"/>
          <w:color w:val="000000"/>
          <w:kern w:val="0"/>
          <w:sz w:val="21"/>
          <w:szCs w:val="21"/>
        </w:rPr>
        <w:t>165,000.</w:t>
      </w:r>
    </w:p>
    <w:p w:rsidR="00745BF5" w:rsidRPr="00693624" w:rsidRDefault="00745BF5" w:rsidP="00710D3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2. </w:t>
      </w:r>
      <w:r w:rsidR="00710D3F" w:rsidRPr="00693624">
        <w:rPr>
          <w:rFonts w:ascii="Arial" w:hAnsi="Arial" w:cs="Arial"/>
          <w:color w:val="000000"/>
          <w:kern w:val="0"/>
          <w:sz w:val="21"/>
          <w:szCs w:val="21"/>
        </w:rPr>
        <w:tab/>
      </w:r>
      <w:r w:rsidRPr="00693624">
        <w:rPr>
          <w:rFonts w:ascii="Arial" w:hAnsi="Arial" w:cs="Arial"/>
          <w:color w:val="000000"/>
          <w:kern w:val="0"/>
          <w:sz w:val="21"/>
          <w:szCs w:val="21"/>
        </w:rPr>
        <w:t xml:space="preserve">Purchased treasury shares (ordinary) for </w:t>
      </w:r>
      <w:r w:rsidR="00710D3F" w:rsidRPr="00693624">
        <w:rPr>
          <w:rFonts w:ascii="Arial" w:hAnsi="Arial" w:cs="Arial"/>
          <w:color w:val="000000"/>
          <w:kern w:val="0"/>
          <w:sz w:val="21"/>
          <w:szCs w:val="21"/>
        </w:rPr>
        <w:t>€</w:t>
      </w:r>
      <w:r w:rsidRPr="00693624">
        <w:rPr>
          <w:rFonts w:ascii="Arial" w:hAnsi="Arial" w:cs="Arial"/>
          <w:color w:val="000000"/>
          <w:kern w:val="0"/>
          <w:sz w:val="21"/>
          <w:szCs w:val="21"/>
        </w:rPr>
        <w:t>40,000.</w:t>
      </w:r>
    </w:p>
    <w:p w:rsidR="00745BF5" w:rsidRPr="00693624" w:rsidRDefault="00745BF5" w:rsidP="00710D3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3. </w:t>
      </w:r>
      <w:r w:rsidR="00710D3F" w:rsidRPr="00693624">
        <w:rPr>
          <w:rFonts w:ascii="Arial" w:hAnsi="Arial" w:cs="Arial"/>
          <w:color w:val="000000"/>
          <w:kern w:val="0"/>
          <w:sz w:val="21"/>
          <w:szCs w:val="21"/>
        </w:rPr>
        <w:tab/>
      </w:r>
      <w:r w:rsidRPr="00693624">
        <w:rPr>
          <w:rFonts w:ascii="Arial" w:hAnsi="Arial" w:cs="Arial"/>
          <w:color w:val="000000"/>
          <w:kern w:val="0"/>
          <w:sz w:val="21"/>
          <w:szCs w:val="21"/>
        </w:rPr>
        <w:t xml:space="preserve">Earned net income of </w:t>
      </w:r>
      <w:r w:rsidR="00710D3F" w:rsidRPr="00693624">
        <w:rPr>
          <w:rFonts w:ascii="Arial" w:hAnsi="Arial" w:cs="Arial"/>
          <w:color w:val="000000"/>
          <w:kern w:val="0"/>
          <w:sz w:val="21"/>
          <w:szCs w:val="21"/>
        </w:rPr>
        <w:t>€</w:t>
      </w:r>
      <w:r w:rsidRPr="00693624">
        <w:rPr>
          <w:rFonts w:ascii="Arial" w:hAnsi="Arial" w:cs="Arial"/>
          <w:color w:val="000000"/>
          <w:kern w:val="0"/>
          <w:sz w:val="21"/>
          <w:szCs w:val="21"/>
        </w:rPr>
        <w:t>1</w:t>
      </w:r>
      <w:r w:rsidR="00710D3F" w:rsidRPr="00693624">
        <w:rPr>
          <w:rFonts w:ascii="Arial" w:hAnsi="Arial" w:cs="Arial"/>
          <w:color w:val="000000"/>
          <w:kern w:val="0"/>
          <w:sz w:val="21"/>
          <w:szCs w:val="21"/>
        </w:rPr>
        <w:t>28</w:t>
      </w:r>
      <w:r w:rsidRPr="00693624">
        <w:rPr>
          <w:rFonts w:ascii="Arial" w:hAnsi="Arial" w:cs="Arial"/>
          <w:color w:val="000000"/>
          <w:kern w:val="0"/>
          <w:sz w:val="21"/>
          <w:szCs w:val="21"/>
        </w:rPr>
        <w:t>,000.</w:t>
      </w:r>
    </w:p>
    <w:p w:rsidR="00745BF5" w:rsidRPr="00693624" w:rsidRDefault="00745BF5" w:rsidP="00710D3F">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4. </w:t>
      </w:r>
      <w:r w:rsidR="00710D3F" w:rsidRPr="00693624">
        <w:rPr>
          <w:rFonts w:ascii="Arial" w:hAnsi="Arial" w:cs="Arial"/>
          <w:color w:val="000000"/>
          <w:kern w:val="0"/>
          <w:sz w:val="21"/>
          <w:szCs w:val="21"/>
        </w:rPr>
        <w:tab/>
      </w:r>
      <w:r w:rsidRPr="00693624">
        <w:rPr>
          <w:rFonts w:ascii="Arial" w:hAnsi="Arial" w:cs="Arial"/>
          <w:color w:val="000000"/>
          <w:kern w:val="0"/>
          <w:sz w:val="21"/>
          <w:szCs w:val="21"/>
        </w:rPr>
        <w:t xml:space="preserve">Declared and paid cash dividends of </w:t>
      </w:r>
      <w:r w:rsidR="00710D3F" w:rsidRPr="00693624">
        <w:rPr>
          <w:rFonts w:ascii="Arial" w:hAnsi="Arial" w:cs="Arial"/>
          <w:color w:val="000000"/>
          <w:kern w:val="0"/>
          <w:sz w:val="21"/>
          <w:szCs w:val="21"/>
        </w:rPr>
        <w:t>€33</w:t>
      </w:r>
      <w:r w:rsidRPr="00693624">
        <w:rPr>
          <w:rFonts w:ascii="Arial" w:hAnsi="Arial" w:cs="Arial"/>
          <w:color w:val="000000"/>
          <w:kern w:val="0"/>
          <w:sz w:val="21"/>
          <w:szCs w:val="21"/>
        </w:rPr>
        <w:t>,000.</w:t>
      </w:r>
    </w:p>
    <w:p w:rsidR="00745BF5" w:rsidRPr="00693624" w:rsidRDefault="00745BF5" w:rsidP="006C57DD">
      <w:pPr>
        <w:autoSpaceDE w:val="0"/>
        <w:autoSpaceDN w:val="0"/>
        <w:adjustRightInd w:val="0"/>
        <w:spacing w:beforeLines="50"/>
        <w:ind w:leftChars="354" w:left="850"/>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t xml:space="preserve">Prepare the equity section of Perrin Company's December 31, </w:t>
      </w:r>
      <w:r w:rsidR="00A62348" w:rsidRPr="00693624">
        <w:rPr>
          <w:rFonts w:ascii="Arial" w:hAnsi="Arial" w:cs="Arial"/>
          <w:color w:val="000000"/>
          <w:kern w:val="0"/>
          <w:sz w:val="21"/>
          <w:szCs w:val="21"/>
        </w:rPr>
        <w:t>2017</w:t>
      </w:r>
      <w:r w:rsidRPr="00693624">
        <w:rPr>
          <w:rFonts w:ascii="Arial" w:hAnsi="Arial" w:cs="Arial"/>
          <w:color w:val="000000"/>
          <w:kern w:val="0"/>
          <w:sz w:val="21"/>
          <w:szCs w:val="21"/>
        </w:rPr>
        <w:t>, statement of financial position.</w:t>
      </w:r>
    </w:p>
    <w:p w:rsidR="00745BF5" w:rsidRPr="00693624" w:rsidRDefault="00745BF5" w:rsidP="00745BF5">
      <w:pPr>
        <w:autoSpaceDE w:val="0"/>
        <w:autoSpaceDN w:val="0"/>
        <w:adjustRightInd w:val="0"/>
        <w:rPr>
          <w:rFonts w:ascii="Arial" w:hAnsi="Arial" w:cs="Arial"/>
          <w:b/>
          <w:bCs/>
          <w:color w:val="B21117"/>
          <w:kern w:val="0"/>
          <w:sz w:val="21"/>
          <w:szCs w:val="21"/>
        </w:rPr>
      </w:pPr>
    </w:p>
    <w:p w:rsidR="00745BF5" w:rsidRPr="00693624" w:rsidRDefault="00745BF5" w:rsidP="00710D3F">
      <w:pPr>
        <w:tabs>
          <w:tab w:val="left" w:pos="851"/>
        </w:tabs>
        <w:autoSpaceDE w:val="0"/>
        <w:autoSpaceDN w:val="0"/>
        <w:adjustRightInd w:val="0"/>
        <w:ind w:left="851" w:hangingChars="405" w:hanging="851"/>
        <w:rPr>
          <w:rFonts w:ascii="Arial" w:hAnsi="Arial" w:cs="Arial"/>
          <w:color w:val="000000"/>
          <w:kern w:val="0"/>
          <w:sz w:val="21"/>
          <w:szCs w:val="21"/>
        </w:rPr>
      </w:pPr>
      <w:proofErr w:type="gramStart"/>
      <w:r w:rsidRPr="00693624">
        <w:rPr>
          <w:rFonts w:ascii="Arial" w:hAnsi="Arial" w:cs="Arial"/>
          <w:b/>
          <w:bCs/>
          <w:color w:val="B21117"/>
          <w:kern w:val="0"/>
          <w:sz w:val="21"/>
          <w:szCs w:val="21"/>
        </w:rPr>
        <w:t>E11-22.</w:t>
      </w:r>
      <w:proofErr w:type="gramEnd"/>
      <w:r w:rsidRPr="00693624">
        <w:rPr>
          <w:rFonts w:ascii="Arial" w:hAnsi="Arial" w:cs="Arial"/>
          <w:b/>
          <w:bCs/>
          <w:color w:val="B21117"/>
          <w:kern w:val="0"/>
          <w:sz w:val="21"/>
          <w:szCs w:val="21"/>
        </w:rPr>
        <w:t xml:space="preserve"> </w:t>
      </w:r>
      <w:r w:rsidR="00710D3F" w:rsidRPr="00693624">
        <w:rPr>
          <w:rFonts w:ascii="Arial" w:hAnsi="Arial" w:cs="Arial"/>
          <w:b/>
          <w:bCs/>
          <w:color w:val="B21117"/>
          <w:kern w:val="0"/>
          <w:sz w:val="21"/>
          <w:szCs w:val="21"/>
        </w:rPr>
        <w:tab/>
      </w:r>
      <w:r w:rsidRPr="00693624">
        <w:rPr>
          <w:rFonts w:ascii="Arial" w:hAnsi="Arial" w:cs="Arial"/>
          <w:i/>
          <w:iCs/>
          <w:color w:val="000000"/>
          <w:kern w:val="0"/>
          <w:sz w:val="21"/>
          <w:szCs w:val="21"/>
        </w:rPr>
        <w:t>Prepare an income statement and compute return on ordinary shareholders' equity</w:t>
      </w:r>
      <w:r w:rsidRPr="00693624">
        <w:rPr>
          <w:rFonts w:ascii="Arial" w:hAnsi="Arial" w:cs="Arial"/>
          <w:color w:val="000000"/>
          <w:kern w:val="0"/>
          <w:sz w:val="21"/>
          <w:szCs w:val="21"/>
        </w:rPr>
        <w:t>.</w:t>
      </w:r>
    </w:p>
    <w:p w:rsidR="00745BF5" w:rsidRPr="00693624" w:rsidRDefault="00745BF5" w:rsidP="00745BF5">
      <w:pPr>
        <w:autoSpaceDE w:val="0"/>
        <w:autoSpaceDN w:val="0"/>
        <w:adjustRightInd w:val="0"/>
        <w:ind w:leftChars="354" w:left="850"/>
        <w:rPr>
          <w:rFonts w:ascii="Arial" w:hAnsi="Arial" w:cs="Arial"/>
          <w:color w:val="038ACF"/>
          <w:kern w:val="0"/>
          <w:sz w:val="21"/>
          <w:szCs w:val="21"/>
        </w:rPr>
      </w:pPr>
      <w:r w:rsidRPr="00693624">
        <w:rPr>
          <w:rFonts w:ascii="Arial" w:hAnsi="Arial" w:cs="Arial"/>
          <w:color w:val="038ACF"/>
          <w:kern w:val="0"/>
          <w:sz w:val="21"/>
          <w:szCs w:val="21"/>
        </w:rPr>
        <w:t>(LO 7)</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lastRenderedPageBreak/>
        <w:t xml:space="preserve">In </w:t>
      </w:r>
      <w:r w:rsidR="00A62348" w:rsidRPr="00693624">
        <w:rPr>
          <w:rFonts w:ascii="Arial" w:hAnsi="Arial" w:cs="Arial"/>
          <w:color w:val="000000"/>
          <w:kern w:val="0"/>
          <w:sz w:val="21"/>
          <w:szCs w:val="21"/>
        </w:rPr>
        <w:t>2017</w:t>
      </w:r>
      <w:r w:rsidR="00D27541" w:rsidRPr="00693624">
        <w:rPr>
          <w:rFonts w:ascii="Arial" w:hAnsi="Arial" w:cs="Arial"/>
          <w:color w:val="000000"/>
          <w:kern w:val="0"/>
          <w:sz w:val="21"/>
          <w:szCs w:val="21"/>
        </w:rPr>
        <w:t xml:space="preserve">, </w:t>
      </w:r>
      <w:proofErr w:type="spellStart"/>
      <w:r w:rsidR="00D27541" w:rsidRPr="00693624">
        <w:rPr>
          <w:rFonts w:ascii="Arial" w:hAnsi="Arial" w:cs="Arial"/>
          <w:color w:val="000000"/>
          <w:kern w:val="0"/>
          <w:sz w:val="21"/>
          <w:szCs w:val="21"/>
        </w:rPr>
        <w:t>Orasco</w:t>
      </w:r>
      <w:proofErr w:type="spellEnd"/>
      <w:r w:rsidR="00D27541" w:rsidRPr="00693624">
        <w:rPr>
          <w:rFonts w:ascii="Arial" w:hAnsi="Arial" w:cs="Arial"/>
          <w:color w:val="000000"/>
          <w:kern w:val="0"/>
          <w:sz w:val="21"/>
          <w:szCs w:val="21"/>
        </w:rPr>
        <w:t xml:space="preserve"> Company SA</w:t>
      </w:r>
      <w:r w:rsidRPr="00693624">
        <w:rPr>
          <w:rFonts w:ascii="Arial" w:hAnsi="Arial" w:cs="Arial"/>
          <w:color w:val="000000"/>
          <w:kern w:val="0"/>
          <w:sz w:val="21"/>
          <w:szCs w:val="21"/>
        </w:rPr>
        <w:t xml:space="preserve"> had net sales of R$600,000 and cost of goods sold of R$360,000.</w:t>
      </w:r>
      <w:r w:rsidR="00D27541" w:rsidRPr="00693624">
        <w:rPr>
          <w:rFonts w:ascii="Arial" w:hAnsi="Arial" w:cs="Arial"/>
          <w:color w:val="000000"/>
          <w:kern w:val="0"/>
          <w:sz w:val="21"/>
          <w:szCs w:val="21"/>
        </w:rPr>
        <w:t xml:space="preserve"> </w:t>
      </w:r>
      <w:r w:rsidRPr="00693624">
        <w:rPr>
          <w:rFonts w:ascii="Arial" w:hAnsi="Arial" w:cs="Arial"/>
          <w:color w:val="000000"/>
          <w:kern w:val="0"/>
          <w:sz w:val="21"/>
          <w:szCs w:val="21"/>
        </w:rPr>
        <w:t>Operating expenses were R$153,000, and interest expense was R$7,500. The corporation's tax rate is</w:t>
      </w:r>
      <w:r w:rsidR="00D27541"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25%. The corporation declared preference dividends of R$12,000 in </w:t>
      </w:r>
      <w:r w:rsidR="00A62348" w:rsidRPr="00693624">
        <w:rPr>
          <w:rFonts w:ascii="Arial" w:hAnsi="Arial" w:cs="Arial"/>
          <w:color w:val="000000"/>
          <w:kern w:val="0"/>
          <w:sz w:val="21"/>
          <w:szCs w:val="21"/>
        </w:rPr>
        <w:t>2017</w:t>
      </w:r>
      <w:r w:rsidRPr="00693624">
        <w:rPr>
          <w:rFonts w:ascii="Arial" w:hAnsi="Arial" w:cs="Arial"/>
          <w:color w:val="000000"/>
          <w:kern w:val="0"/>
          <w:sz w:val="21"/>
          <w:szCs w:val="21"/>
        </w:rPr>
        <w:t>, and its average ordinary</w:t>
      </w:r>
      <w:r w:rsidR="00D27541" w:rsidRPr="00693624">
        <w:rPr>
          <w:rFonts w:ascii="Arial" w:hAnsi="Arial" w:cs="Arial"/>
          <w:color w:val="000000"/>
          <w:kern w:val="0"/>
          <w:sz w:val="21"/>
          <w:szCs w:val="21"/>
        </w:rPr>
        <w:t xml:space="preserve"> </w:t>
      </w:r>
      <w:r w:rsidRPr="00693624">
        <w:rPr>
          <w:rFonts w:ascii="Arial" w:hAnsi="Arial" w:cs="Arial"/>
          <w:color w:val="000000"/>
          <w:kern w:val="0"/>
          <w:sz w:val="21"/>
          <w:szCs w:val="21"/>
        </w:rPr>
        <w:t>shareholders' equity during the year was R$180,000.</w:t>
      </w:r>
    </w:p>
    <w:p w:rsidR="00745BF5" w:rsidRPr="00693624" w:rsidRDefault="00745BF5" w:rsidP="006C57DD">
      <w:pPr>
        <w:autoSpaceDE w:val="0"/>
        <w:autoSpaceDN w:val="0"/>
        <w:adjustRightInd w:val="0"/>
        <w:spacing w:beforeLines="50"/>
        <w:ind w:leftChars="354" w:left="850"/>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745BF5" w:rsidRPr="00693624" w:rsidRDefault="00745BF5" w:rsidP="00D27541">
      <w:pPr>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(a) Prepare an income statement for </w:t>
      </w:r>
      <w:proofErr w:type="spellStart"/>
      <w:r w:rsidRPr="00693624">
        <w:rPr>
          <w:rFonts w:ascii="Arial" w:hAnsi="Arial" w:cs="Arial"/>
          <w:color w:val="000000"/>
          <w:kern w:val="0"/>
          <w:sz w:val="21"/>
          <w:szCs w:val="21"/>
        </w:rPr>
        <w:t>Orasco</w:t>
      </w:r>
      <w:proofErr w:type="spellEnd"/>
      <w:r w:rsidRPr="00693624">
        <w:rPr>
          <w:rFonts w:ascii="Arial" w:hAnsi="Arial" w:cs="Arial"/>
          <w:color w:val="000000"/>
          <w:kern w:val="0"/>
          <w:sz w:val="21"/>
          <w:szCs w:val="21"/>
        </w:rPr>
        <w:t xml:space="preserve"> </w:t>
      </w:r>
      <w:r w:rsidR="00D27541" w:rsidRPr="00693624">
        <w:rPr>
          <w:rFonts w:ascii="Arial" w:hAnsi="Arial" w:cs="Arial"/>
          <w:color w:val="000000"/>
          <w:kern w:val="0"/>
          <w:sz w:val="21"/>
          <w:szCs w:val="21"/>
        </w:rPr>
        <w:t>Company SA</w:t>
      </w:r>
      <w:r w:rsidRPr="00693624">
        <w:rPr>
          <w:rFonts w:ascii="Arial" w:hAnsi="Arial" w:cs="Arial"/>
          <w:color w:val="000000"/>
          <w:kern w:val="0"/>
          <w:sz w:val="21"/>
          <w:szCs w:val="21"/>
        </w:rPr>
        <w:t>.</w:t>
      </w:r>
    </w:p>
    <w:p w:rsidR="00745BF5" w:rsidRPr="00693624" w:rsidRDefault="00745BF5" w:rsidP="00D27541">
      <w:pPr>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(b) Compute </w:t>
      </w:r>
      <w:proofErr w:type="spellStart"/>
      <w:r w:rsidRPr="00693624">
        <w:rPr>
          <w:rFonts w:ascii="Arial" w:hAnsi="Arial" w:cs="Arial"/>
          <w:color w:val="000000"/>
          <w:kern w:val="0"/>
          <w:sz w:val="21"/>
          <w:szCs w:val="21"/>
        </w:rPr>
        <w:t>Orasco</w:t>
      </w:r>
      <w:proofErr w:type="spellEnd"/>
      <w:r w:rsidRPr="00693624">
        <w:rPr>
          <w:rFonts w:ascii="Arial" w:hAnsi="Arial" w:cs="Arial"/>
          <w:color w:val="000000"/>
          <w:kern w:val="0"/>
          <w:sz w:val="21"/>
          <w:szCs w:val="21"/>
        </w:rPr>
        <w:t xml:space="preserve"> Corporation's return on ordinary shareholders' equity for </w:t>
      </w:r>
      <w:r w:rsidR="00A62348" w:rsidRPr="00693624">
        <w:rPr>
          <w:rFonts w:ascii="Arial" w:hAnsi="Arial" w:cs="Arial"/>
          <w:color w:val="000000"/>
          <w:kern w:val="0"/>
          <w:sz w:val="21"/>
          <w:szCs w:val="21"/>
        </w:rPr>
        <w:t>2017</w:t>
      </w:r>
      <w:r w:rsidRPr="00693624">
        <w:rPr>
          <w:rFonts w:ascii="Arial" w:hAnsi="Arial" w:cs="Arial"/>
          <w:color w:val="000000"/>
          <w:kern w:val="0"/>
          <w:sz w:val="21"/>
          <w:szCs w:val="21"/>
        </w:rPr>
        <w:t>.</w:t>
      </w:r>
    </w:p>
    <w:p w:rsidR="00745BF5" w:rsidRPr="00693624" w:rsidRDefault="00745BF5" w:rsidP="00745BF5">
      <w:pPr>
        <w:autoSpaceDE w:val="0"/>
        <w:autoSpaceDN w:val="0"/>
        <w:adjustRightInd w:val="0"/>
        <w:rPr>
          <w:rFonts w:ascii="Arial" w:hAnsi="Arial" w:cs="Arial"/>
          <w:b/>
          <w:bCs/>
          <w:color w:val="B21117"/>
          <w:kern w:val="0"/>
          <w:sz w:val="21"/>
          <w:szCs w:val="21"/>
        </w:rPr>
      </w:pPr>
    </w:p>
    <w:p w:rsidR="00745BF5" w:rsidRPr="00693624" w:rsidRDefault="00745BF5" w:rsidP="00745BF5">
      <w:pPr>
        <w:autoSpaceDE w:val="0"/>
        <w:autoSpaceDN w:val="0"/>
        <w:adjustRightInd w:val="0"/>
        <w:ind w:left="851" w:hangingChars="405" w:hanging="851"/>
        <w:rPr>
          <w:rFonts w:ascii="Arial" w:hAnsi="Arial" w:cs="Arial"/>
          <w:color w:val="000000"/>
          <w:kern w:val="0"/>
          <w:sz w:val="21"/>
          <w:szCs w:val="21"/>
        </w:rPr>
      </w:pPr>
      <w:r w:rsidRPr="00693624">
        <w:rPr>
          <w:rFonts w:ascii="Arial" w:hAnsi="Arial" w:cs="Arial"/>
          <w:b/>
          <w:bCs/>
          <w:color w:val="B21117"/>
          <w:kern w:val="0"/>
          <w:sz w:val="21"/>
          <w:szCs w:val="21"/>
        </w:rPr>
        <w:t xml:space="preserve">*E11-23. </w:t>
      </w:r>
      <w:r w:rsidRPr="00693624">
        <w:rPr>
          <w:rFonts w:ascii="Arial" w:hAnsi="Arial" w:cs="Arial"/>
          <w:i/>
          <w:iCs/>
          <w:color w:val="000000"/>
          <w:kern w:val="0"/>
          <w:sz w:val="21"/>
          <w:szCs w:val="21"/>
        </w:rPr>
        <w:t>Prepare an equity section</w:t>
      </w:r>
      <w:r w:rsidRPr="00693624">
        <w:rPr>
          <w:rFonts w:ascii="Arial" w:hAnsi="Arial" w:cs="Arial"/>
          <w:color w:val="000000"/>
          <w:kern w:val="0"/>
          <w:sz w:val="21"/>
          <w:szCs w:val="21"/>
        </w:rPr>
        <w:t>.</w:t>
      </w:r>
    </w:p>
    <w:p w:rsidR="00745BF5" w:rsidRPr="00693624" w:rsidRDefault="00745BF5" w:rsidP="00745BF5">
      <w:pPr>
        <w:autoSpaceDE w:val="0"/>
        <w:autoSpaceDN w:val="0"/>
        <w:adjustRightInd w:val="0"/>
        <w:ind w:leftChars="354" w:left="850"/>
        <w:rPr>
          <w:rFonts w:ascii="Arial" w:hAnsi="Arial" w:cs="Arial"/>
          <w:color w:val="038ACF"/>
          <w:kern w:val="0"/>
          <w:sz w:val="21"/>
          <w:szCs w:val="21"/>
        </w:rPr>
      </w:pPr>
      <w:r w:rsidRPr="00693624">
        <w:rPr>
          <w:rFonts w:ascii="Arial" w:hAnsi="Arial" w:cs="Arial"/>
          <w:color w:val="038ACF"/>
          <w:kern w:val="0"/>
          <w:sz w:val="21"/>
          <w:szCs w:val="21"/>
        </w:rPr>
        <w:t>(LO 7, 9)</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t xml:space="preserve">The equity section of </w:t>
      </w:r>
      <w:proofErr w:type="spellStart"/>
      <w:r w:rsidRPr="00693624">
        <w:rPr>
          <w:rFonts w:ascii="Arial" w:hAnsi="Arial" w:cs="Arial"/>
          <w:color w:val="000000"/>
          <w:kern w:val="0"/>
          <w:sz w:val="21"/>
          <w:szCs w:val="21"/>
        </w:rPr>
        <w:t>Atrio</w:t>
      </w:r>
      <w:proofErr w:type="spellEnd"/>
      <w:r w:rsidRPr="00693624">
        <w:rPr>
          <w:rFonts w:ascii="Arial" w:hAnsi="Arial" w:cs="Arial"/>
          <w:color w:val="000000"/>
          <w:kern w:val="0"/>
          <w:sz w:val="21"/>
          <w:szCs w:val="21"/>
        </w:rPr>
        <w:t xml:space="preserve"> </w:t>
      </w:r>
      <w:r w:rsidR="00BD69A0" w:rsidRPr="00693624">
        <w:rPr>
          <w:rFonts w:ascii="Arial" w:hAnsi="Arial" w:cs="Arial"/>
          <w:color w:val="000000"/>
          <w:kern w:val="0"/>
          <w:sz w:val="21"/>
          <w:szCs w:val="21"/>
        </w:rPr>
        <w:t>Ltd</w:t>
      </w:r>
      <w:r w:rsidRPr="00693624">
        <w:rPr>
          <w:rFonts w:ascii="Arial" w:hAnsi="Arial" w:cs="Arial"/>
          <w:color w:val="000000"/>
          <w:kern w:val="0"/>
          <w:sz w:val="21"/>
          <w:szCs w:val="21"/>
        </w:rPr>
        <w:t>. showed the following: share premium €6,101, share capital—ordinary €9</w:t>
      </w:r>
      <w:r w:rsidR="00BD69A0" w:rsidRPr="00693624">
        <w:rPr>
          <w:rFonts w:ascii="Arial" w:hAnsi="Arial" w:cs="Arial"/>
          <w:color w:val="000000"/>
          <w:kern w:val="0"/>
          <w:sz w:val="21"/>
          <w:szCs w:val="21"/>
        </w:rPr>
        <w:t>25, share capital—preference €58</w:t>
      </w:r>
      <w:r w:rsidRPr="00693624">
        <w:rPr>
          <w:rFonts w:ascii="Arial" w:hAnsi="Arial" w:cs="Arial"/>
          <w:color w:val="000000"/>
          <w:kern w:val="0"/>
          <w:sz w:val="21"/>
          <w:szCs w:val="21"/>
        </w:rPr>
        <w:t>, retained earnings €7,42</w:t>
      </w:r>
      <w:r w:rsidR="00BD69A0" w:rsidRPr="00693624">
        <w:rPr>
          <w:rFonts w:ascii="Arial" w:hAnsi="Arial" w:cs="Arial"/>
          <w:color w:val="000000"/>
          <w:kern w:val="0"/>
          <w:sz w:val="21"/>
          <w:szCs w:val="21"/>
        </w:rPr>
        <w:t>0</w:t>
      </w:r>
      <w:r w:rsidRPr="00693624">
        <w:rPr>
          <w:rFonts w:ascii="Arial" w:hAnsi="Arial" w:cs="Arial"/>
          <w:color w:val="000000"/>
          <w:kern w:val="0"/>
          <w:sz w:val="21"/>
          <w:szCs w:val="21"/>
        </w:rPr>
        <w:t>, and treasury shares 2,828.</w:t>
      </w:r>
      <w:r w:rsidR="00BD69A0" w:rsidRPr="00693624">
        <w:rPr>
          <w:rFonts w:ascii="Arial" w:hAnsi="Arial" w:cs="Arial"/>
          <w:color w:val="000000"/>
          <w:kern w:val="0"/>
          <w:sz w:val="21"/>
          <w:szCs w:val="21"/>
        </w:rPr>
        <w:t xml:space="preserve"> </w:t>
      </w:r>
      <w:r w:rsidRPr="00693624">
        <w:rPr>
          <w:rFonts w:ascii="Arial" w:hAnsi="Arial" w:cs="Arial"/>
          <w:color w:val="000000"/>
          <w:kern w:val="0"/>
          <w:sz w:val="21"/>
          <w:szCs w:val="21"/>
        </w:rPr>
        <w:t>(All amounts are in millions.)</w:t>
      </w:r>
    </w:p>
    <w:p w:rsidR="00745BF5" w:rsidRPr="00693624" w:rsidRDefault="00745BF5" w:rsidP="00BD69A0">
      <w:pPr>
        <w:autoSpaceDE w:val="0"/>
        <w:autoSpaceDN w:val="0"/>
        <w:adjustRightInd w:val="0"/>
        <w:ind w:leftChars="354" w:left="850" w:firstLineChars="202" w:firstLine="424"/>
        <w:rPr>
          <w:rFonts w:ascii="Arial" w:hAnsi="Arial" w:cs="Arial"/>
          <w:color w:val="000000"/>
          <w:kern w:val="0"/>
          <w:sz w:val="21"/>
          <w:szCs w:val="21"/>
        </w:rPr>
      </w:pPr>
      <w:r w:rsidRPr="00693624">
        <w:rPr>
          <w:rFonts w:ascii="Arial" w:hAnsi="Arial" w:cs="Arial"/>
          <w:color w:val="000000"/>
          <w:kern w:val="0"/>
          <w:sz w:val="21"/>
          <w:szCs w:val="21"/>
        </w:rPr>
        <w:t>The preference shares have 5</w:t>
      </w:r>
      <w:r w:rsidR="00BD69A0" w:rsidRPr="00693624">
        <w:rPr>
          <w:rFonts w:ascii="Arial" w:hAnsi="Arial" w:cs="Arial"/>
          <w:color w:val="000000"/>
          <w:kern w:val="0"/>
          <w:sz w:val="21"/>
          <w:szCs w:val="21"/>
        </w:rPr>
        <w:t>7</w:t>
      </w:r>
      <w:r w:rsidRPr="00693624">
        <w:rPr>
          <w:rFonts w:ascii="Arial" w:hAnsi="Arial" w:cs="Arial"/>
          <w:color w:val="000000"/>
          <w:kern w:val="0"/>
          <w:sz w:val="21"/>
          <w:szCs w:val="21"/>
        </w:rPr>
        <w:t>7,740 shares authorized, with a par value of €100 and an annual €3.</w:t>
      </w:r>
      <w:r w:rsidR="00BD69A0" w:rsidRPr="00693624">
        <w:rPr>
          <w:rFonts w:ascii="Arial" w:hAnsi="Arial" w:cs="Arial"/>
          <w:color w:val="000000"/>
          <w:kern w:val="0"/>
          <w:sz w:val="21"/>
          <w:szCs w:val="21"/>
        </w:rPr>
        <w:t xml:space="preserve">50 </w:t>
      </w:r>
      <w:r w:rsidRPr="00693624">
        <w:rPr>
          <w:rFonts w:ascii="Arial" w:hAnsi="Arial" w:cs="Arial"/>
          <w:color w:val="000000"/>
          <w:kern w:val="0"/>
          <w:sz w:val="21"/>
          <w:szCs w:val="21"/>
        </w:rPr>
        <w:t>per share cumulative dividend preference. At December 31, 5</w:t>
      </w:r>
      <w:r w:rsidR="00BD69A0" w:rsidRPr="00693624">
        <w:rPr>
          <w:rFonts w:ascii="Arial" w:hAnsi="Arial" w:cs="Arial"/>
          <w:color w:val="000000"/>
          <w:kern w:val="0"/>
          <w:sz w:val="21"/>
          <w:szCs w:val="21"/>
        </w:rPr>
        <w:t>7</w:t>
      </w:r>
      <w:r w:rsidRPr="00693624">
        <w:rPr>
          <w:rFonts w:ascii="Arial" w:hAnsi="Arial" w:cs="Arial"/>
          <w:color w:val="000000"/>
          <w:kern w:val="0"/>
          <w:sz w:val="21"/>
          <w:szCs w:val="21"/>
        </w:rPr>
        <w:t>7,649 preference shares are issued and 546,024 shares are outstanding. There are 1.8 billion shares of €1 par value ordinary shares authorized, of which 924.6 million are issued and 844.8 million are outstanding at December 31.</w:t>
      </w:r>
    </w:p>
    <w:p w:rsidR="00745BF5" w:rsidRPr="00693624" w:rsidRDefault="00745BF5" w:rsidP="006C57DD">
      <w:pPr>
        <w:autoSpaceDE w:val="0"/>
        <w:autoSpaceDN w:val="0"/>
        <w:adjustRightInd w:val="0"/>
        <w:spacing w:beforeLines="50"/>
        <w:ind w:leftChars="354" w:left="850"/>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745BF5" w:rsidRPr="00693624" w:rsidRDefault="00745BF5" w:rsidP="00BD69A0">
      <w:pPr>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(a) Prepare the equity section, including disclosure of all relevant data.</w:t>
      </w:r>
    </w:p>
    <w:p w:rsidR="00745BF5" w:rsidRPr="00693624" w:rsidRDefault="00745BF5" w:rsidP="00BD69A0">
      <w:pPr>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(b) Compute the book value per share of ordinary shares, assuming there are no preference dividends in arrears. </w:t>
      </w:r>
      <w:proofErr w:type="gramStart"/>
      <w:r w:rsidRPr="00693624">
        <w:rPr>
          <w:rFonts w:ascii="Arial" w:hAnsi="Arial" w:cs="Arial"/>
          <w:color w:val="000000"/>
          <w:kern w:val="0"/>
          <w:sz w:val="21"/>
          <w:szCs w:val="21"/>
        </w:rPr>
        <w:t>(Round to two decimals.)</w:t>
      </w:r>
      <w:proofErr w:type="gramEnd"/>
    </w:p>
    <w:p w:rsidR="00745BF5" w:rsidRPr="00693624" w:rsidRDefault="00745BF5" w:rsidP="00745BF5">
      <w:pPr>
        <w:autoSpaceDE w:val="0"/>
        <w:autoSpaceDN w:val="0"/>
        <w:adjustRightInd w:val="0"/>
        <w:rPr>
          <w:rFonts w:ascii="Arial" w:hAnsi="Arial" w:cs="Arial"/>
          <w:b/>
          <w:bCs/>
          <w:color w:val="B21117"/>
          <w:kern w:val="0"/>
          <w:sz w:val="21"/>
          <w:szCs w:val="21"/>
        </w:rPr>
      </w:pPr>
    </w:p>
    <w:p w:rsidR="00745BF5" w:rsidRPr="00693624" w:rsidRDefault="00745BF5" w:rsidP="00745BF5">
      <w:pPr>
        <w:autoSpaceDE w:val="0"/>
        <w:autoSpaceDN w:val="0"/>
        <w:adjustRightInd w:val="0"/>
        <w:ind w:left="851" w:hangingChars="405" w:hanging="851"/>
        <w:rPr>
          <w:rFonts w:ascii="Arial" w:hAnsi="Arial" w:cs="Arial"/>
          <w:color w:val="000000"/>
          <w:kern w:val="0"/>
          <w:sz w:val="21"/>
          <w:szCs w:val="21"/>
        </w:rPr>
      </w:pPr>
      <w:r w:rsidRPr="00693624">
        <w:rPr>
          <w:rFonts w:ascii="Arial" w:hAnsi="Arial" w:cs="Arial"/>
          <w:b/>
          <w:bCs/>
          <w:color w:val="B21117"/>
          <w:kern w:val="0"/>
          <w:sz w:val="21"/>
          <w:szCs w:val="21"/>
        </w:rPr>
        <w:t xml:space="preserve">*E11-24. </w:t>
      </w:r>
      <w:r w:rsidRPr="00693624">
        <w:rPr>
          <w:rFonts w:ascii="Arial" w:hAnsi="Arial" w:cs="Arial"/>
          <w:i/>
          <w:iCs/>
          <w:color w:val="000000"/>
          <w:kern w:val="0"/>
          <w:sz w:val="21"/>
          <w:szCs w:val="21"/>
        </w:rPr>
        <w:t>Compute book value per share with preference shares</w:t>
      </w:r>
      <w:r w:rsidRPr="00693624">
        <w:rPr>
          <w:rFonts w:ascii="Arial" w:hAnsi="Arial" w:cs="Arial"/>
          <w:color w:val="000000"/>
          <w:kern w:val="0"/>
          <w:sz w:val="21"/>
          <w:szCs w:val="21"/>
        </w:rPr>
        <w:t>.</w:t>
      </w:r>
    </w:p>
    <w:p w:rsidR="00745BF5" w:rsidRPr="00693624" w:rsidRDefault="00745BF5" w:rsidP="00745BF5">
      <w:pPr>
        <w:autoSpaceDE w:val="0"/>
        <w:autoSpaceDN w:val="0"/>
        <w:adjustRightInd w:val="0"/>
        <w:ind w:leftChars="354" w:left="850"/>
        <w:rPr>
          <w:rFonts w:ascii="Arial" w:hAnsi="Arial" w:cs="Arial"/>
          <w:color w:val="038ACF"/>
          <w:kern w:val="0"/>
          <w:sz w:val="21"/>
          <w:szCs w:val="21"/>
        </w:rPr>
      </w:pPr>
      <w:r w:rsidRPr="00693624">
        <w:rPr>
          <w:rFonts w:ascii="Arial" w:hAnsi="Arial" w:cs="Arial"/>
          <w:color w:val="038ACF"/>
          <w:kern w:val="0"/>
          <w:sz w:val="21"/>
          <w:szCs w:val="21"/>
        </w:rPr>
        <w:t>(LO 4, 9)</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t xml:space="preserve">At December 31, </w:t>
      </w:r>
      <w:proofErr w:type="spellStart"/>
      <w:r w:rsidRPr="00693624">
        <w:rPr>
          <w:rFonts w:ascii="Arial" w:hAnsi="Arial" w:cs="Arial"/>
          <w:color w:val="000000"/>
          <w:kern w:val="0"/>
          <w:sz w:val="21"/>
          <w:szCs w:val="21"/>
        </w:rPr>
        <w:t>Gorden</w:t>
      </w:r>
      <w:proofErr w:type="spellEnd"/>
      <w:r w:rsidRPr="00693624">
        <w:rPr>
          <w:rFonts w:ascii="Arial" w:hAnsi="Arial" w:cs="Arial"/>
          <w:color w:val="000000"/>
          <w:kern w:val="0"/>
          <w:sz w:val="21"/>
          <w:szCs w:val="21"/>
        </w:rPr>
        <w:t xml:space="preserve"> </w:t>
      </w:r>
      <w:r w:rsidR="00BD69A0" w:rsidRPr="00693624">
        <w:rPr>
          <w:rFonts w:ascii="Arial" w:hAnsi="Arial" w:cs="Arial"/>
          <w:color w:val="000000"/>
          <w:kern w:val="0"/>
          <w:sz w:val="21"/>
          <w:szCs w:val="21"/>
        </w:rPr>
        <w:t>Limited</w:t>
      </w:r>
      <w:r w:rsidRPr="00693624">
        <w:rPr>
          <w:rFonts w:ascii="Arial" w:hAnsi="Arial" w:cs="Arial"/>
          <w:color w:val="000000"/>
          <w:kern w:val="0"/>
          <w:sz w:val="21"/>
          <w:szCs w:val="21"/>
        </w:rPr>
        <w:t xml:space="preserve"> has total equity of £3,200,000. Included in this total are share</w:t>
      </w:r>
      <w:r w:rsidR="00BD69A0" w:rsidRPr="00693624">
        <w:rPr>
          <w:rFonts w:ascii="Arial" w:hAnsi="Arial" w:cs="Arial"/>
          <w:color w:val="000000"/>
          <w:kern w:val="0"/>
          <w:sz w:val="21"/>
          <w:szCs w:val="21"/>
        </w:rPr>
        <w:t xml:space="preserve"> </w:t>
      </w:r>
      <w:r w:rsidRPr="00693624">
        <w:rPr>
          <w:rFonts w:ascii="Arial" w:hAnsi="Arial" w:cs="Arial"/>
          <w:color w:val="000000"/>
          <w:kern w:val="0"/>
          <w:sz w:val="21"/>
          <w:szCs w:val="21"/>
        </w:rPr>
        <w:t>capital—preference £500,000 and share premium—preference £50,000. There are 10,000 shares of</w:t>
      </w:r>
      <w:r w:rsidR="00BD69A0" w:rsidRPr="00693624">
        <w:rPr>
          <w:rFonts w:ascii="Arial" w:hAnsi="Arial" w:cs="Arial"/>
          <w:color w:val="000000"/>
          <w:kern w:val="0"/>
          <w:sz w:val="21"/>
          <w:szCs w:val="21"/>
        </w:rPr>
        <w:t xml:space="preserve"> </w:t>
      </w:r>
      <w:r w:rsidRPr="00693624">
        <w:rPr>
          <w:rFonts w:ascii="Arial" w:hAnsi="Arial" w:cs="Arial"/>
          <w:color w:val="000000"/>
          <w:kern w:val="0"/>
          <w:sz w:val="21"/>
          <w:szCs w:val="21"/>
        </w:rPr>
        <w:t>£50 par value, 8% cumulative preference shares outstanding. At year-end, 200,000 ordinary shares</w:t>
      </w:r>
      <w:r w:rsidR="00BD69A0" w:rsidRPr="00693624">
        <w:rPr>
          <w:rFonts w:ascii="Arial" w:hAnsi="Arial" w:cs="Arial"/>
          <w:color w:val="000000"/>
          <w:kern w:val="0"/>
          <w:sz w:val="21"/>
          <w:szCs w:val="21"/>
        </w:rPr>
        <w:t xml:space="preserve"> </w:t>
      </w:r>
      <w:r w:rsidRPr="00693624">
        <w:rPr>
          <w:rFonts w:ascii="Arial" w:hAnsi="Arial" w:cs="Arial"/>
          <w:color w:val="000000"/>
          <w:kern w:val="0"/>
          <w:sz w:val="21"/>
          <w:szCs w:val="21"/>
        </w:rPr>
        <w:t>are outstanding.</w:t>
      </w:r>
    </w:p>
    <w:p w:rsidR="00745BF5" w:rsidRPr="00693624" w:rsidRDefault="00745BF5" w:rsidP="006C57DD">
      <w:pPr>
        <w:autoSpaceDE w:val="0"/>
        <w:autoSpaceDN w:val="0"/>
        <w:adjustRightInd w:val="0"/>
        <w:spacing w:beforeLines="50"/>
        <w:ind w:leftChars="354" w:left="850"/>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745BF5" w:rsidRPr="00693624" w:rsidRDefault="00745BF5" w:rsidP="00745BF5">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t>Compute the book value per share of ordinary shares, under each of the following assumptions.</w:t>
      </w:r>
    </w:p>
    <w:p w:rsidR="00745BF5" w:rsidRPr="00693624" w:rsidRDefault="00745BF5" w:rsidP="00BD69A0">
      <w:pPr>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(a) There are no preference dividends in arrears, and the preference shares do not have a call price.</w:t>
      </w:r>
    </w:p>
    <w:p w:rsidR="00745BF5" w:rsidRPr="00693624" w:rsidRDefault="00745BF5" w:rsidP="00BD69A0">
      <w:pPr>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lastRenderedPageBreak/>
        <w:t>(b) Preference dividends are one year in arrears, and the preference shares have a call price of £60 per share.</w:t>
      </w:r>
    </w:p>
    <w:p w:rsidR="00745BF5" w:rsidRPr="00693624" w:rsidRDefault="00745BF5" w:rsidP="00745BF5">
      <w:pPr>
        <w:autoSpaceDE w:val="0"/>
        <w:autoSpaceDN w:val="0"/>
        <w:adjustRightInd w:val="0"/>
        <w:rPr>
          <w:rFonts w:ascii="Arial" w:hAnsi="Arial" w:cs="Arial"/>
          <w:b/>
          <w:bCs/>
          <w:color w:val="B21117"/>
          <w:kern w:val="0"/>
          <w:sz w:val="21"/>
          <w:szCs w:val="21"/>
        </w:rPr>
      </w:pPr>
    </w:p>
    <w:p w:rsidR="00745BF5" w:rsidRPr="00693624" w:rsidRDefault="00745BF5" w:rsidP="00745BF5">
      <w:pPr>
        <w:autoSpaceDE w:val="0"/>
        <w:autoSpaceDN w:val="0"/>
        <w:adjustRightInd w:val="0"/>
        <w:ind w:left="851" w:hangingChars="405" w:hanging="851"/>
        <w:rPr>
          <w:rFonts w:ascii="Arial" w:hAnsi="Arial" w:cs="Arial"/>
          <w:color w:val="000000"/>
          <w:kern w:val="0"/>
          <w:sz w:val="21"/>
          <w:szCs w:val="21"/>
        </w:rPr>
      </w:pPr>
      <w:r w:rsidRPr="00693624">
        <w:rPr>
          <w:rFonts w:ascii="Arial" w:hAnsi="Arial" w:cs="Arial"/>
          <w:b/>
          <w:bCs/>
          <w:color w:val="B21117"/>
          <w:kern w:val="0"/>
          <w:sz w:val="21"/>
          <w:szCs w:val="21"/>
        </w:rPr>
        <w:t xml:space="preserve">*E11-25. </w:t>
      </w:r>
      <w:r w:rsidRPr="00693624">
        <w:rPr>
          <w:rFonts w:ascii="Arial" w:hAnsi="Arial" w:cs="Arial"/>
          <w:i/>
          <w:iCs/>
          <w:color w:val="000000"/>
          <w:kern w:val="0"/>
          <w:sz w:val="21"/>
          <w:szCs w:val="21"/>
        </w:rPr>
        <w:t>Compute book value per share; indicate account balances after a share dividend</w:t>
      </w:r>
      <w:r w:rsidRPr="00693624">
        <w:rPr>
          <w:rFonts w:ascii="Arial" w:hAnsi="Arial" w:cs="Arial"/>
          <w:color w:val="000000"/>
          <w:kern w:val="0"/>
          <w:sz w:val="21"/>
          <w:szCs w:val="21"/>
        </w:rPr>
        <w:t>.</w:t>
      </w:r>
    </w:p>
    <w:p w:rsidR="00745BF5" w:rsidRPr="00693624" w:rsidRDefault="00745BF5" w:rsidP="00745BF5">
      <w:pPr>
        <w:autoSpaceDE w:val="0"/>
        <w:autoSpaceDN w:val="0"/>
        <w:adjustRightInd w:val="0"/>
        <w:ind w:leftChars="354" w:left="850"/>
        <w:rPr>
          <w:rFonts w:ascii="Arial" w:hAnsi="Arial" w:cs="Arial"/>
          <w:color w:val="038ACF"/>
          <w:kern w:val="0"/>
          <w:sz w:val="21"/>
          <w:szCs w:val="21"/>
        </w:rPr>
      </w:pPr>
      <w:r w:rsidRPr="00693624">
        <w:rPr>
          <w:rFonts w:ascii="Arial" w:hAnsi="Arial" w:cs="Arial"/>
          <w:color w:val="038ACF"/>
          <w:kern w:val="0"/>
          <w:sz w:val="21"/>
          <w:szCs w:val="21"/>
        </w:rPr>
        <w:t>(LO 5, 7, 9)</w:t>
      </w:r>
    </w:p>
    <w:p w:rsidR="00745BF5" w:rsidRPr="00693624" w:rsidRDefault="00745BF5" w:rsidP="006C57DD">
      <w:pPr>
        <w:autoSpaceDE w:val="0"/>
        <w:autoSpaceDN w:val="0"/>
        <w:adjustRightInd w:val="0"/>
        <w:spacing w:afterLines="30"/>
        <w:ind w:leftChars="354" w:left="850"/>
        <w:rPr>
          <w:rFonts w:ascii="Arial" w:hAnsi="Arial" w:cs="Arial"/>
          <w:color w:val="000000"/>
          <w:kern w:val="0"/>
          <w:sz w:val="21"/>
          <w:szCs w:val="21"/>
        </w:rPr>
      </w:pPr>
      <w:r w:rsidRPr="00693624">
        <w:rPr>
          <w:rFonts w:ascii="Arial" w:hAnsi="Arial" w:cs="Arial"/>
          <w:color w:val="000000"/>
          <w:kern w:val="0"/>
          <w:sz w:val="21"/>
          <w:szCs w:val="21"/>
        </w:rPr>
        <w:t xml:space="preserve">On October 1, </w:t>
      </w:r>
      <w:proofErr w:type="spellStart"/>
      <w:r w:rsidRPr="00693624">
        <w:rPr>
          <w:rFonts w:ascii="Arial" w:hAnsi="Arial" w:cs="Arial"/>
          <w:color w:val="000000"/>
          <w:kern w:val="0"/>
          <w:sz w:val="21"/>
          <w:szCs w:val="21"/>
        </w:rPr>
        <w:t>Venden</w:t>
      </w:r>
      <w:proofErr w:type="spellEnd"/>
      <w:r w:rsidRPr="00693624">
        <w:rPr>
          <w:rFonts w:ascii="Arial" w:hAnsi="Arial" w:cs="Arial"/>
          <w:color w:val="000000"/>
          <w:kern w:val="0"/>
          <w:sz w:val="21"/>
          <w:szCs w:val="21"/>
        </w:rPr>
        <w:t xml:space="preserve"> </w:t>
      </w:r>
      <w:r w:rsidR="001B4B01" w:rsidRPr="00693624">
        <w:rPr>
          <w:rFonts w:ascii="Arial" w:hAnsi="Arial" w:cs="Arial"/>
          <w:color w:val="000000"/>
          <w:kern w:val="0"/>
          <w:sz w:val="21"/>
          <w:szCs w:val="21"/>
        </w:rPr>
        <w:t>Limited</w:t>
      </w:r>
      <w:r w:rsidRPr="00693624">
        <w:rPr>
          <w:rFonts w:ascii="Arial" w:hAnsi="Arial" w:cs="Arial"/>
          <w:color w:val="000000"/>
          <w:kern w:val="0"/>
          <w:sz w:val="21"/>
          <w:szCs w:val="21"/>
        </w:rPr>
        <w:t>'s equity is as follows.</w:t>
      </w:r>
    </w:p>
    <w:tbl>
      <w:tblPr>
        <w:tblStyle w:val="aa"/>
        <w:tblW w:w="0" w:type="auto"/>
        <w:jc w:val="center"/>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527"/>
        <w:gridCol w:w="907"/>
      </w:tblGrid>
      <w:tr w:rsidR="001B4B01" w:rsidRPr="00693624" w:rsidTr="001B4B01">
        <w:trPr>
          <w:jc w:val="center"/>
        </w:trPr>
        <w:tc>
          <w:tcPr>
            <w:tcW w:w="4527" w:type="dxa"/>
          </w:tcPr>
          <w:p w:rsidR="001B4B01" w:rsidRPr="00693624" w:rsidRDefault="001B4B01"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capital—ordinary, £5 par value</w:t>
            </w:r>
          </w:p>
        </w:tc>
        <w:tc>
          <w:tcPr>
            <w:tcW w:w="907" w:type="dxa"/>
            <w:vAlign w:val="center"/>
          </w:tcPr>
          <w:p w:rsidR="001B4B01" w:rsidRPr="00693624" w:rsidRDefault="001B4B01"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£400,000</w:t>
            </w:r>
          </w:p>
        </w:tc>
      </w:tr>
      <w:tr w:rsidR="001B4B01" w:rsidRPr="00693624" w:rsidTr="001B4B01">
        <w:trPr>
          <w:jc w:val="center"/>
        </w:trPr>
        <w:tc>
          <w:tcPr>
            <w:tcW w:w="4527" w:type="dxa"/>
          </w:tcPr>
          <w:p w:rsidR="001B4B01" w:rsidRPr="00693624" w:rsidRDefault="001B4B01"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premium—ordinary</w:t>
            </w:r>
          </w:p>
        </w:tc>
        <w:tc>
          <w:tcPr>
            <w:tcW w:w="907" w:type="dxa"/>
            <w:vAlign w:val="center"/>
          </w:tcPr>
          <w:p w:rsidR="001B4B01" w:rsidRPr="00693624" w:rsidRDefault="001B4B01"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25,000</w:t>
            </w:r>
          </w:p>
        </w:tc>
      </w:tr>
      <w:tr w:rsidR="001B4B01" w:rsidRPr="00693624" w:rsidTr="001B4B01">
        <w:trPr>
          <w:jc w:val="center"/>
        </w:trPr>
        <w:tc>
          <w:tcPr>
            <w:tcW w:w="4527" w:type="dxa"/>
          </w:tcPr>
          <w:p w:rsidR="001B4B01" w:rsidRPr="00693624" w:rsidRDefault="001B4B01"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Retained earnings</w:t>
            </w:r>
          </w:p>
        </w:tc>
        <w:tc>
          <w:tcPr>
            <w:tcW w:w="907" w:type="dxa"/>
            <w:vAlign w:val="center"/>
          </w:tcPr>
          <w:p w:rsidR="001B4B01" w:rsidRPr="00693624" w:rsidRDefault="001B4B01"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225,000</w:t>
            </w:r>
          </w:p>
        </w:tc>
      </w:tr>
      <w:tr w:rsidR="001B4B01" w:rsidRPr="00693624" w:rsidTr="001B4B01">
        <w:trPr>
          <w:jc w:val="center"/>
        </w:trPr>
        <w:tc>
          <w:tcPr>
            <w:tcW w:w="4527" w:type="dxa"/>
          </w:tcPr>
          <w:p w:rsidR="001B4B01" w:rsidRPr="00693624" w:rsidRDefault="001B4B01" w:rsidP="006C57DD">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693624">
              <w:rPr>
                <w:rFonts w:ascii="Arial" w:hAnsi="Arial" w:cs="Arial"/>
                <w:color w:val="000000"/>
                <w:kern w:val="0"/>
                <w:sz w:val="21"/>
                <w:szCs w:val="21"/>
              </w:rPr>
              <w:t>Total equity</w:t>
            </w:r>
          </w:p>
        </w:tc>
        <w:tc>
          <w:tcPr>
            <w:tcW w:w="907" w:type="dxa"/>
            <w:vAlign w:val="center"/>
          </w:tcPr>
          <w:p w:rsidR="001B4B01" w:rsidRPr="00693624" w:rsidRDefault="001B4B01"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£650,000</w:t>
            </w:r>
          </w:p>
        </w:tc>
      </w:tr>
    </w:tbl>
    <w:p w:rsidR="00745BF5" w:rsidRPr="00693624" w:rsidRDefault="00745BF5" w:rsidP="006C57DD">
      <w:pPr>
        <w:autoSpaceDE w:val="0"/>
        <w:autoSpaceDN w:val="0"/>
        <w:adjustRightInd w:val="0"/>
        <w:spacing w:beforeLines="30"/>
        <w:ind w:leftChars="354" w:left="850"/>
        <w:rPr>
          <w:rFonts w:ascii="Arial" w:hAnsi="Arial" w:cs="Arial"/>
          <w:color w:val="000000"/>
          <w:kern w:val="0"/>
          <w:sz w:val="21"/>
          <w:szCs w:val="21"/>
        </w:rPr>
      </w:pPr>
      <w:r w:rsidRPr="00693624">
        <w:rPr>
          <w:rFonts w:ascii="Arial" w:hAnsi="Arial" w:cs="Arial"/>
          <w:color w:val="000000"/>
          <w:kern w:val="0"/>
          <w:sz w:val="21"/>
          <w:szCs w:val="21"/>
        </w:rPr>
        <w:t xml:space="preserve">On October 1, </w:t>
      </w:r>
      <w:proofErr w:type="spellStart"/>
      <w:r w:rsidRPr="00693624">
        <w:rPr>
          <w:rFonts w:ascii="Arial" w:hAnsi="Arial" w:cs="Arial"/>
          <w:color w:val="000000"/>
          <w:kern w:val="0"/>
          <w:sz w:val="21"/>
          <w:szCs w:val="21"/>
        </w:rPr>
        <w:t>Venden</w:t>
      </w:r>
      <w:proofErr w:type="spellEnd"/>
      <w:r w:rsidRPr="00693624">
        <w:rPr>
          <w:rFonts w:ascii="Arial" w:hAnsi="Arial" w:cs="Arial"/>
          <w:color w:val="000000"/>
          <w:kern w:val="0"/>
          <w:sz w:val="21"/>
          <w:szCs w:val="21"/>
        </w:rPr>
        <w:t xml:space="preserve"> declares and distributes a 1</w:t>
      </w:r>
      <w:r w:rsidR="001B4B01" w:rsidRPr="00693624">
        <w:rPr>
          <w:rFonts w:ascii="Arial" w:hAnsi="Arial" w:cs="Arial"/>
          <w:color w:val="000000"/>
          <w:kern w:val="0"/>
          <w:sz w:val="21"/>
          <w:szCs w:val="21"/>
        </w:rPr>
        <w:t>2</w:t>
      </w:r>
      <w:r w:rsidRPr="00693624">
        <w:rPr>
          <w:rFonts w:ascii="Arial" w:hAnsi="Arial" w:cs="Arial"/>
          <w:color w:val="000000"/>
          <w:kern w:val="0"/>
          <w:sz w:val="21"/>
          <w:szCs w:val="21"/>
        </w:rPr>
        <w:t>% share dividend when the market price of the</w:t>
      </w:r>
      <w:r w:rsidR="001B4B01"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shares is </w:t>
      </w:r>
      <w:r w:rsidR="001B4B01" w:rsidRPr="00693624">
        <w:rPr>
          <w:rFonts w:ascii="Arial" w:hAnsi="Arial" w:cs="Arial"/>
          <w:color w:val="000000"/>
          <w:kern w:val="0"/>
          <w:sz w:val="21"/>
          <w:szCs w:val="21"/>
        </w:rPr>
        <w:t>£</w:t>
      </w:r>
      <w:r w:rsidRPr="00693624">
        <w:rPr>
          <w:rFonts w:ascii="Arial" w:hAnsi="Arial" w:cs="Arial"/>
          <w:color w:val="000000"/>
          <w:kern w:val="0"/>
          <w:sz w:val="21"/>
          <w:szCs w:val="21"/>
        </w:rPr>
        <w:t>1</w:t>
      </w:r>
      <w:r w:rsidR="001B4B01" w:rsidRPr="00693624">
        <w:rPr>
          <w:rFonts w:ascii="Arial" w:hAnsi="Arial" w:cs="Arial"/>
          <w:color w:val="000000"/>
          <w:kern w:val="0"/>
          <w:sz w:val="21"/>
          <w:szCs w:val="21"/>
        </w:rPr>
        <w:t>4</w:t>
      </w:r>
      <w:r w:rsidRPr="00693624">
        <w:rPr>
          <w:rFonts w:ascii="Arial" w:hAnsi="Arial" w:cs="Arial"/>
          <w:color w:val="000000"/>
          <w:kern w:val="0"/>
          <w:sz w:val="21"/>
          <w:szCs w:val="21"/>
        </w:rPr>
        <w:t xml:space="preserve"> per share.</w:t>
      </w:r>
    </w:p>
    <w:p w:rsidR="00745BF5" w:rsidRPr="00693624" w:rsidRDefault="00745BF5" w:rsidP="006C57DD">
      <w:pPr>
        <w:autoSpaceDE w:val="0"/>
        <w:autoSpaceDN w:val="0"/>
        <w:adjustRightInd w:val="0"/>
        <w:spacing w:beforeLines="50"/>
        <w:ind w:leftChars="354" w:left="850"/>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745BF5" w:rsidRPr="00693624" w:rsidRDefault="00745BF5" w:rsidP="001B4B01">
      <w:pPr>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(a) Compute the book value per share (1) before the share dividend and (2) after the share dividend.</w:t>
      </w:r>
      <w:r w:rsidR="001B4B01" w:rsidRPr="00693624">
        <w:rPr>
          <w:rFonts w:ascii="Arial" w:hAnsi="Arial" w:cs="Arial"/>
          <w:color w:val="000000"/>
          <w:kern w:val="0"/>
          <w:sz w:val="21"/>
          <w:szCs w:val="21"/>
        </w:rPr>
        <w:t xml:space="preserve"> </w:t>
      </w:r>
      <w:proofErr w:type="gramStart"/>
      <w:r w:rsidRPr="00693624">
        <w:rPr>
          <w:rFonts w:ascii="Arial" w:hAnsi="Arial" w:cs="Arial"/>
          <w:color w:val="000000"/>
          <w:kern w:val="0"/>
          <w:sz w:val="21"/>
          <w:szCs w:val="21"/>
        </w:rPr>
        <w:t>(Round to two decimals.)</w:t>
      </w:r>
      <w:proofErr w:type="gramEnd"/>
    </w:p>
    <w:p w:rsidR="00767F78" w:rsidRPr="00693624" w:rsidRDefault="00745BF5" w:rsidP="001B4B01">
      <w:pPr>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(b) Indicate the balances in the three equity accounts after the dividend shares have been distributed.</w:t>
      </w:r>
    </w:p>
    <w:p w:rsidR="0076414D" w:rsidRPr="00693624" w:rsidRDefault="0076414D" w:rsidP="00455900">
      <w:pPr>
        <w:autoSpaceDE w:val="0"/>
        <w:autoSpaceDN w:val="0"/>
        <w:adjustRightInd w:val="0"/>
        <w:ind w:leftChars="295" w:left="1086" w:hangingChars="135" w:hanging="378"/>
        <w:rPr>
          <w:rFonts w:ascii="Arial" w:hAnsi="Arial" w:cs="Arial"/>
          <w:color w:val="6C6865"/>
          <w:kern w:val="0"/>
          <w:sz w:val="28"/>
          <w:szCs w:val="28"/>
        </w:rPr>
      </w:pPr>
      <w:r w:rsidRPr="00693624">
        <w:rPr>
          <w:rFonts w:ascii="Arial" w:hAnsi="Arial" w:cs="Arial"/>
          <w:color w:val="6C6865"/>
          <w:kern w:val="0"/>
          <w:sz w:val="28"/>
          <w:szCs w:val="28"/>
        </w:rPr>
        <w:br w:type="page"/>
      </w:r>
    </w:p>
    <w:p w:rsidR="00D67710" w:rsidRPr="00693624" w:rsidRDefault="00D67710" w:rsidP="00D67710">
      <w:pPr>
        <w:autoSpaceDE w:val="0"/>
        <w:autoSpaceDN w:val="0"/>
        <w:adjustRightInd w:val="0"/>
        <w:ind w:left="378" w:hangingChars="135" w:hanging="378"/>
        <w:rPr>
          <w:rFonts w:ascii="Arial" w:hAnsi="Arial" w:cs="Arial"/>
          <w:color w:val="6C6865"/>
          <w:kern w:val="0"/>
          <w:sz w:val="28"/>
          <w:szCs w:val="28"/>
        </w:rPr>
      </w:pPr>
      <w:r w:rsidRPr="00693624">
        <w:rPr>
          <w:rFonts w:ascii="Arial" w:hAnsi="Arial" w:cs="Arial"/>
          <w:color w:val="6C6865"/>
          <w:kern w:val="0"/>
          <w:sz w:val="28"/>
          <w:szCs w:val="28"/>
        </w:rPr>
        <w:lastRenderedPageBreak/>
        <w:t>PROBLEMS: SET A AND PROBLEMS: SET B</w:t>
      </w:r>
    </w:p>
    <w:p w:rsidR="0048286F" w:rsidRPr="00693624" w:rsidRDefault="0048286F" w:rsidP="0048286F">
      <w:pPr>
        <w:autoSpaceDE w:val="0"/>
        <w:autoSpaceDN w:val="0"/>
        <w:adjustRightInd w:val="0"/>
        <w:rPr>
          <w:rFonts w:ascii="Arial" w:hAnsi="Arial" w:cs="Arial"/>
          <w:color w:val="000000"/>
          <w:kern w:val="0"/>
          <w:sz w:val="21"/>
          <w:szCs w:val="21"/>
        </w:rPr>
      </w:pPr>
      <w:r w:rsidRPr="00693624">
        <w:rPr>
          <w:rFonts w:ascii="Arial" w:hAnsi="Arial" w:cs="Arial"/>
          <w:b/>
          <w:bCs/>
          <w:color w:val="B21117"/>
          <w:kern w:val="0"/>
          <w:sz w:val="21"/>
          <w:szCs w:val="21"/>
        </w:rPr>
        <w:t>P11-</w:t>
      </w:r>
      <w:proofErr w:type="gramStart"/>
      <w:r w:rsidRPr="00693624">
        <w:rPr>
          <w:rFonts w:ascii="Arial" w:hAnsi="Arial" w:cs="Arial"/>
          <w:b/>
          <w:bCs/>
          <w:color w:val="B21117"/>
          <w:kern w:val="0"/>
          <w:sz w:val="21"/>
          <w:szCs w:val="21"/>
        </w:rPr>
        <w:t xml:space="preserve">1A </w:t>
      </w:r>
      <w:r w:rsidR="00AC3E29"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Journalize</w:t>
      </w:r>
      <w:proofErr w:type="gramEnd"/>
      <w:r w:rsidRPr="00693624">
        <w:rPr>
          <w:rFonts w:ascii="Arial" w:hAnsi="Arial" w:cs="Arial"/>
          <w:i/>
          <w:iCs/>
          <w:color w:val="000000"/>
          <w:kern w:val="0"/>
          <w:sz w:val="21"/>
          <w:szCs w:val="21"/>
        </w:rPr>
        <w:t xml:space="preserve"> share transactions, post, and prepare share capital section</w:t>
      </w:r>
      <w:r w:rsidRPr="00693624">
        <w:rPr>
          <w:rFonts w:ascii="Arial" w:hAnsi="Arial" w:cs="Arial"/>
          <w:color w:val="000000"/>
          <w:kern w:val="0"/>
          <w:sz w:val="21"/>
          <w:szCs w:val="21"/>
        </w:rPr>
        <w:t>.</w:t>
      </w:r>
    </w:p>
    <w:p w:rsidR="0048286F" w:rsidRPr="00693624" w:rsidRDefault="0048286F" w:rsidP="0048286F">
      <w:pPr>
        <w:autoSpaceDE w:val="0"/>
        <w:autoSpaceDN w:val="0"/>
        <w:adjustRightInd w:val="0"/>
        <w:ind w:leftChars="412" w:left="989"/>
        <w:rPr>
          <w:rFonts w:ascii="Arial" w:hAnsi="Arial" w:cs="Arial"/>
          <w:color w:val="038ACF"/>
          <w:kern w:val="0"/>
          <w:sz w:val="21"/>
          <w:szCs w:val="21"/>
        </w:rPr>
      </w:pPr>
      <w:r w:rsidRPr="00693624">
        <w:rPr>
          <w:rFonts w:ascii="Arial" w:hAnsi="Arial" w:cs="Arial"/>
          <w:color w:val="038ACF"/>
          <w:kern w:val="0"/>
          <w:sz w:val="21"/>
          <w:szCs w:val="21"/>
        </w:rPr>
        <w:t>(LO 2, 4, 7)</w:t>
      </w:r>
    </w:p>
    <w:p w:rsidR="0048286F" w:rsidRPr="00693624" w:rsidRDefault="0048286F" w:rsidP="006C57DD">
      <w:pPr>
        <w:autoSpaceDE w:val="0"/>
        <w:autoSpaceDN w:val="0"/>
        <w:adjustRightInd w:val="0"/>
        <w:spacing w:afterLines="20"/>
        <w:ind w:leftChars="412" w:left="989"/>
        <w:rPr>
          <w:rFonts w:ascii="Arial" w:hAnsi="Arial" w:cs="Arial"/>
          <w:color w:val="000000"/>
          <w:kern w:val="0"/>
          <w:sz w:val="21"/>
          <w:szCs w:val="21"/>
        </w:rPr>
      </w:pPr>
      <w:proofErr w:type="spellStart"/>
      <w:r w:rsidRPr="00693624">
        <w:rPr>
          <w:rFonts w:ascii="Arial" w:hAnsi="Arial" w:cs="Arial"/>
          <w:color w:val="000000"/>
          <w:kern w:val="0"/>
          <w:sz w:val="21"/>
          <w:szCs w:val="21"/>
        </w:rPr>
        <w:t>Gão</w:t>
      </w:r>
      <w:proofErr w:type="spellEnd"/>
      <w:r w:rsidRPr="00693624">
        <w:rPr>
          <w:rFonts w:ascii="Arial" w:hAnsi="Arial" w:cs="Arial"/>
          <w:color w:val="000000"/>
          <w:kern w:val="0"/>
          <w:sz w:val="21"/>
          <w:szCs w:val="21"/>
        </w:rPr>
        <w:t xml:space="preserve"> </w:t>
      </w:r>
      <w:r w:rsidR="00D86FC9" w:rsidRPr="00693624">
        <w:rPr>
          <w:rFonts w:ascii="Arial" w:hAnsi="Arial" w:cs="Arial"/>
          <w:color w:val="000000"/>
          <w:kern w:val="0"/>
          <w:sz w:val="21"/>
          <w:szCs w:val="21"/>
        </w:rPr>
        <w:t>Limited</w:t>
      </w:r>
      <w:r w:rsidRPr="00693624">
        <w:rPr>
          <w:rFonts w:ascii="Arial" w:hAnsi="Arial" w:cs="Arial"/>
          <w:color w:val="000000"/>
          <w:kern w:val="0"/>
          <w:sz w:val="21"/>
          <w:szCs w:val="21"/>
        </w:rPr>
        <w:t xml:space="preserve"> was organized on January 1, </w:t>
      </w:r>
      <w:r w:rsidR="00D86FC9" w:rsidRPr="00693624">
        <w:rPr>
          <w:rFonts w:ascii="Arial" w:hAnsi="Arial" w:cs="Arial"/>
          <w:color w:val="000000"/>
          <w:kern w:val="0"/>
          <w:sz w:val="21"/>
          <w:szCs w:val="21"/>
        </w:rPr>
        <w:t>2017</w:t>
      </w:r>
      <w:r w:rsidRPr="00693624">
        <w:rPr>
          <w:rFonts w:ascii="Arial" w:hAnsi="Arial" w:cs="Arial"/>
          <w:color w:val="000000"/>
          <w:kern w:val="0"/>
          <w:sz w:val="21"/>
          <w:szCs w:val="21"/>
        </w:rPr>
        <w:t>. It is authorized to issue 10,000 8%, HK$1,000 par</w:t>
      </w:r>
      <w:r w:rsidR="00D86FC9" w:rsidRPr="00693624">
        <w:rPr>
          <w:rFonts w:ascii="Arial" w:hAnsi="Arial" w:cs="Arial"/>
          <w:color w:val="000000"/>
          <w:kern w:val="0"/>
          <w:sz w:val="21"/>
          <w:szCs w:val="21"/>
        </w:rPr>
        <w:t xml:space="preserve"> </w:t>
      </w:r>
      <w:r w:rsidRPr="00693624">
        <w:rPr>
          <w:rFonts w:ascii="Arial" w:hAnsi="Arial" w:cs="Arial"/>
          <w:color w:val="000000"/>
          <w:kern w:val="0"/>
          <w:sz w:val="21"/>
          <w:szCs w:val="21"/>
        </w:rPr>
        <w:t>value preference shares, and 500,000 no-par ordinary shares with a stated value of HK$20 per share.</w:t>
      </w:r>
      <w:r w:rsidR="00D86FC9" w:rsidRPr="00693624">
        <w:rPr>
          <w:rFonts w:ascii="Arial" w:hAnsi="Arial" w:cs="Arial"/>
          <w:color w:val="000000"/>
          <w:kern w:val="0"/>
          <w:sz w:val="21"/>
          <w:szCs w:val="21"/>
        </w:rPr>
        <w:t xml:space="preserve"> </w:t>
      </w:r>
      <w:r w:rsidRPr="00693624">
        <w:rPr>
          <w:rFonts w:ascii="Arial" w:hAnsi="Arial" w:cs="Arial"/>
          <w:color w:val="000000"/>
          <w:kern w:val="0"/>
          <w:sz w:val="21"/>
          <w:szCs w:val="21"/>
        </w:rPr>
        <w:t>The following share transactions were completed during the first year.</w:t>
      </w:r>
    </w:p>
    <w:p w:rsidR="0048286F" w:rsidRPr="00693624" w:rsidRDefault="00E62D09" w:rsidP="00E62D09">
      <w:pPr>
        <w:tabs>
          <w:tab w:val="left" w:pos="1440"/>
          <w:tab w:val="left" w:pos="1985"/>
        </w:tabs>
        <w:autoSpaceDE w:val="0"/>
        <w:autoSpaceDN w:val="0"/>
        <w:adjustRightInd w:val="0"/>
        <w:ind w:leftChars="411" w:left="1981" w:hangingChars="474" w:hanging="995"/>
        <w:rPr>
          <w:rFonts w:ascii="Arial" w:hAnsi="Arial" w:cs="Arial"/>
          <w:color w:val="000000"/>
          <w:kern w:val="0"/>
          <w:sz w:val="21"/>
          <w:szCs w:val="21"/>
        </w:rPr>
      </w:pPr>
      <w:r w:rsidRPr="00693624">
        <w:rPr>
          <w:rFonts w:ascii="Arial" w:hAnsi="Arial" w:cs="Arial"/>
          <w:color w:val="000000"/>
          <w:kern w:val="0"/>
          <w:sz w:val="21"/>
          <w:szCs w:val="21"/>
        </w:rPr>
        <w:t>Jan.</w:t>
      </w:r>
      <w:r w:rsidRPr="00693624">
        <w:rPr>
          <w:rFonts w:ascii="Arial" w:hAnsi="Arial" w:cs="Arial"/>
          <w:color w:val="000000"/>
          <w:kern w:val="0"/>
          <w:sz w:val="21"/>
          <w:szCs w:val="21"/>
        </w:rPr>
        <w:tab/>
      </w:r>
      <w:r w:rsidR="0048286F" w:rsidRPr="00693624">
        <w:rPr>
          <w:rFonts w:ascii="Arial" w:hAnsi="Arial" w:cs="Arial"/>
          <w:color w:val="000000"/>
          <w:kern w:val="0"/>
          <w:sz w:val="21"/>
          <w:szCs w:val="21"/>
        </w:rPr>
        <w:t xml:space="preserve">10 </w:t>
      </w:r>
      <w:r w:rsidRPr="00693624">
        <w:rPr>
          <w:rFonts w:ascii="Arial" w:hAnsi="Arial" w:cs="Arial"/>
          <w:color w:val="000000"/>
          <w:kern w:val="0"/>
          <w:sz w:val="21"/>
          <w:szCs w:val="21"/>
        </w:rPr>
        <w:tab/>
      </w:r>
      <w:r w:rsidR="0048286F" w:rsidRPr="00693624">
        <w:rPr>
          <w:rFonts w:ascii="Arial" w:hAnsi="Arial" w:cs="Arial"/>
          <w:color w:val="000000"/>
          <w:kern w:val="0"/>
          <w:sz w:val="21"/>
          <w:szCs w:val="21"/>
        </w:rPr>
        <w:t>Issued 100,000 o</w:t>
      </w:r>
      <w:r w:rsidR="000B7F81" w:rsidRPr="00693624">
        <w:rPr>
          <w:rFonts w:ascii="Arial" w:hAnsi="Arial" w:cs="Arial"/>
          <w:color w:val="000000"/>
          <w:kern w:val="0"/>
          <w:sz w:val="21"/>
          <w:szCs w:val="21"/>
        </w:rPr>
        <w:t>rdinary shares for cash at HK$48</w:t>
      </w:r>
      <w:r w:rsidR="0048286F" w:rsidRPr="00693624">
        <w:rPr>
          <w:rFonts w:ascii="Arial" w:hAnsi="Arial" w:cs="Arial"/>
          <w:color w:val="000000"/>
          <w:kern w:val="0"/>
          <w:sz w:val="21"/>
          <w:szCs w:val="21"/>
        </w:rPr>
        <w:t xml:space="preserve"> per share.</w:t>
      </w:r>
    </w:p>
    <w:p w:rsidR="0048286F" w:rsidRPr="00693624" w:rsidRDefault="0048286F" w:rsidP="00E62D09">
      <w:pPr>
        <w:tabs>
          <w:tab w:val="left" w:pos="1560"/>
          <w:tab w:val="left" w:pos="1985"/>
        </w:tabs>
        <w:autoSpaceDE w:val="0"/>
        <w:autoSpaceDN w:val="0"/>
        <w:adjustRightInd w:val="0"/>
        <w:ind w:leftChars="411" w:left="1981" w:hangingChars="474" w:hanging="995"/>
        <w:rPr>
          <w:rFonts w:ascii="Arial" w:hAnsi="Arial" w:cs="Arial"/>
          <w:color w:val="000000"/>
          <w:kern w:val="0"/>
          <w:sz w:val="21"/>
          <w:szCs w:val="21"/>
        </w:rPr>
      </w:pPr>
      <w:proofErr w:type="gramStart"/>
      <w:r w:rsidRPr="00693624">
        <w:rPr>
          <w:rFonts w:ascii="Arial" w:hAnsi="Arial" w:cs="Arial"/>
          <w:color w:val="000000"/>
          <w:kern w:val="0"/>
          <w:sz w:val="21"/>
          <w:szCs w:val="21"/>
        </w:rPr>
        <w:t>Mar.</w:t>
      </w:r>
      <w:proofErr w:type="gramEnd"/>
      <w:r w:rsidRPr="00693624">
        <w:rPr>
          <w:rFonts w:ascii="Arial" w:hAnsi="Arial" w:cs="Arial"/>
          <w:color w:val="000000"/>
          <w:kern w:val="0"/>
          <w:sz w:val="21"/>
          <w:szCs w:val="21"/>
        </w:rPr>
        <w:t xml:space="preserve"> </w:t>
      </w:r>
      <w:r w:rsidR="00E62D09"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E62D09" w:rsidRPr="00693624">
        <w:rPr>
          <w:rFonts w:ascii="Arial" w:hAnsi="Arial" w:cs="Arial"/>
          <w:color w:val="000000"/>
          <w:kern w:val="0"/>
          <w:sz w:val="21"/>
          <w:szCs w:val="21"/>
        </w:rPr>
        <w:tab/>
      </w:r>
      <w:r w:rsidRPr="00693624">
        <w:rPr>
          <w:rFonts w:ascii="Arial" w:hAnsi="Arial" w:cs="Arial"/>
          <w:color w:val="000000"/>
          <w:kern w:val="0"/>
          <w:sz w:val="21"/>
          <w:szCs w:val="21"/>
        </w:rPr>
        <w:t>Issued 5,000 preference shares for cash at HK$1,050 per share.</w:t>
      </w:r>
    </w:p>
    <w:p w:rsidR="0048286F" w:rsidRPr="00693624" w:rsidRDefault="0048286F" w:rsidP="00E62D09">
      <w:pPr>
        <w:tabs>
          <w:tab w:val="left" w:pos="1560"/>
          <w:tab w:val="left" w:pos="1985"/>
        </w:tabs>
        <w:autoSpaceDE w:val="0"/>
        <w:autoSpaceDN w:val="0"/>
        <w:adjustRightInd w:val="0"/>
        <w:ind w:leftChars="411" w:left="1981" w:hangingChars="474" w:hanging="995"/>
        <w:rPr>
          <w:rFonts w:ascii="Arial" w:hAnsi="Arial" w:cs="Arial"/>
          <w:color w:val="000000"/>
          <w:kern w:val="0"/>
          <w:sz w:val="21"/>
          <w:szCs w:val="21"/>
        </w:rPr>
      </w:pPr>
      <w:proofErr w:type="gramStart"/>
      <w:r w:rsidRPr="00693624">
        <w:rPr>
          <w:rFonts w:ascii="Arial" w:hAnsi="Arial" w:cs="Arial"/>
          <w:color w:val="000000"/>
          <w:kern w:val="0"/>
          <w:sz w:val="21"/>
          <w:szCs w:val="21"/>
        </w:rPr>
        <w:t>Apr.</w:t>
      </w:r>
      <w:proofErr w:type="gramEnd"/>
      <w:r w:rsidRPr="00693624">
        <w:rPr>
          <w:rFonts w:ascii="Arial" w:hAnsi="Arial" w:cs="Arial"/>
          <w:color w:val="000000"/>
          <w:kern w:val="0"/>
          <w:sz w:val="21"/>
          <w:szCs w:val="21"/>
        </w:rPr>
        <w:t xml:space="preserve"> </w:t>
      </w:r>
      <w:r w:rsidR="00E62D09"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E62D09" w:rsidRPr="00693624">
        <w:rPr>
          <w:rFonts w:ascii="Arial" w:hAnsi="Arial" w:cs="Arial"/>
          <w:color w:val="000000"/>
          <w:kern w:val="0"/>
          <w:sz w:val="21"/>
          <w:szCs w:val="21"/>
        </w:rPr>
        <w:tab/>
      </w:r>
      <w:r w:rsidRPr="00693624">
        <w:rPr>
          <w:rFonts w:ascii="Arial" w:hAnsi="Arial" w:cs="Arial"/>
          <w:color w:val="000000"/>
          <w:kern w:val="0"/>
          <w:sz w:val="21"/>
          <w:szCs w:val="21"/>
        </w:rPr>
        <w:t>Issued 18,000 ordinary shares for land. The asking price of the land was</w:t>
      </w:r>
      <w:r w:rsidR="00FC1E08" w:rsidRPr="00693624">
        <w:rPr>
          <w:rFonts w:ascii="Arial" w:hAnsi="Arial" w:cs="Arial"/>
          <w:color w:val="000000"/>
          <w:kern w:val="0"/>
          <w:sz w:val="21"/>
          <w:szCs w:val="21"/>
        </w:rPr>
        <w:t xml:space="preserve"> </w:t>
      </w:r>
      <w:r w:rsidRPr="00693624">
        <w:rPr>
          <w:rFonts w:ascii="Arial" w:hAnsi="Arial" w:cs="Arial"/>
          <w:color w:val="000000"/>
          <w:kern w:val="0"/>
          <w:sz w:val="21"/>
          <w:szCs w:val="21"/>
        </w:rPr>
        <w:t>HK$980,000. The fair value of the land was HK$920,000.</w:t>
      </w:r>
    </w:p>
    <w:p w:rsidR="0048286F" w:rsidRPr="00693624" w:rsidRDefault="0048286F" w:rsidP="00E62D09">
      <w:pPr>
        <w:tabs>
          <w:tab w:val="left" w:pos="1560"/>
          <w:tab w:val="left" w:pos="1985"/>
        </w:tabs>
        <w:autoSpaceDE w:val="0"/>
        <w:autoSpaceDN w:val="0"/>
        <w:adjustRightInd w:val="0"/>
        <w:ind w:leftChars="411" w:left="1981" w:hangingChars="474" w:hanging="995"/>
        <w:rPr>
          <w:rFonts w:ascii="Arial" w:hAnsi="Arial" w:cs="Arial"/>
          <w:color w:val="000000"/>
          <w:kern w:val="0"/>
          <w:sz w:val="21"/>
          <w:szCs w:val="21"/>
        </w:rPr>
      </w:pPr>
      <w:r w:rsidRPr="00693624">
        <w:rPr>
          <w:rFonts w:ascii="Arial" w:hAnsi="Arial" w:cs="Arial"/>
          <w:color w:val="000000"/>
          <w:kern w:val="0"/>
          <w:sz w:val="21"/>
          <w:szCs w:val="21"/>
        </w:rPr>
        <w:t xml:space="preserve">May </w:t>
      </w:r>
      <w:r w:rsidR="00E62D09"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E62D09" w:rsidRPr="00693624">
        <w:rPr>
          <w:rFonts w:ascii="Arial" w:hAnsi="Arial" w:cs="Arial"/>
          <w:color w:val="000000"/>
          <w:kern w:val="0"/>
          <w:sz w:val="21"/>
          <w:szCs w:val="21"/>
        </w:rPr>
        <w:tab/>
      </w:r>
      <w:r w:rsidRPr="00693624">
        <w:rPr>
          <w:rFonts w:ascii="Arial" w:hAnsi="Arial" w:cs="Arial"/>
          <w:color w:val="000000"/>
          <w:kern w:val="0"/>
          <w:sz w:val="21"/>
          <w:szCs w:val="21"/>
        </w:rPr>
        <w:t>Issued 80,000 ordinary shares for cash at HK$45 per share.</w:t>
      </w:r>
    </w:p>
    <w:p w:rsidR="000B7F81" w:rsidRPr="00693624" w:rsidRDefault="0048286F" w:rsidP="000B7F81">
      <w:pPr>
        <w:tabs>
          <w:tab w:val="left" w:pos="1560"/>
          <w:tab w:val="left" w:pos="1985"/>
        </w:tabs>
        <w:autoSpaceDE w:val="0"/>
        <w:autoSpaceDN w:val="0"/>
        <w:adjustRightInd w:val="0"/>
        <w:ind w:leftChars="411" w:left="1981" w:hangingChars="474" w:hanging="995"/>
        <w:rPr>
          <w:rFonts w:ascii="Arial" w:hAnsi="Arial" w:cs="Arial"/>
          <w:color w:val="000000"/>
          <w:kern w:val="0"/>
          <w:sz w:val="21"/>
          <w:szCs w:val="21"/>
        </w:rPr>
      </w:pPr>
      <w:proofErr w:type="gramStart"/>
      <w:r w:rsidRPr="00693624">
        <w:rPr>
          <w:rFonts w:ascii="Arial" w:hAnsi="Arial" w:cs="Arial"/>
          <w:color w:val="000000"/>
          <w:kern w:val="0"/>
          <w:sz w:val="21"/>
          <w:szCs w:val="21"/>
        </w:rPr>
        <w:t>Aug.</w:t>
      </w:r>
      <w:proofErr w:type="gramEnd"/>
      <w:r w:rsidRPr="00693624">
        <w:rPr>
          <w:rFonts w:ascii="Arial" w:hAnsi="Arial" w:cs="Arial"/>
          <w:color w:val="000000"/>
          <w:kern w:val="0"/>
          <w:sz w:val="21"/>
          <w:szCs w:val="21"/>
        </w:rPr>
        <w:t xml:space="preserve"> </w:t>
      </w:r>
      <w:r w:rsidR="00E62D09"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E62D09" w:rsidRPr="00693624">
        <w:rPr>
          <w:rFonts w:ascii="Arial" w:hAnsi="Arial" w:cs="Arial"/>
          <w:color w:val="000000"/>
          <w:kern w:val="0"/>
          <w:sz w:val="21"/>
          <w:szCs w:val="21"/>
        </w:rPr>
        <w:tab/>
      </w:r>
      <w:r w:rsidRPr="00693624">
        <w:rPr>
          <w:rFonts w:ascii="Arial" w:hAnsi="Arial" w:cs="Arial"/>
          <w:color w:val="000000"/>
          <w:kern w:val="0"/>
          <w:sz w:val="21"/>
          <w:szCs w:val="21"/>
        </w:rPr>
        <w:t>Issued 10,000 ordinary shares to attorneys in payment of their bill of HK$3</w:t>
      </w:r>
      <w:r w:rsidR="000B7F81" w:rsidRPr="00693624">
        <w:rPr>
          <w:rFonts w:ascii="Arial" w:hAnsi="Arial" w:cs="Arial"/>
          <w:color w:val="000000"/>
          <w:kern w:val="0"/>
          <w:sz w:val="21"/>
          <w:szCs w:val="21"/>
        </w:rPr>
        <w:t>2</w:t>
      </w:r>
      <w:r w:rsidRPr="00693624">
        <w:rPr>
          <w:rFonts w:ascii="Arial" w:hAnsi="Arial" w:cs="Arial"/>
          <w:color w:val="000000"/>
          <w:kern w:val="0"/>
          <w:sz w:val="21"/>
          <w:szCs w:val="21"/>
        </w:rPr>
        <w:t>0,000</w:t>
      </w:r>
      <w:r w:rsidR="00FC1E08" w:rsidRPr="00693624">
        <w:rPr>
          <w:rFonts w:ascii="Arial" w:hAnsi="Arial" w:cs="Arial"/>
          <w:color w:val="000000"/>
          <w:kern w:val="0"/>
          <w:sz w:val="21"/>
          <w:szCs w:val="21"/>
        </w:rPr>
        <w:t xml:space="preserve"> </w:t>
      </w:r>
      <w:r w:rsidRPr="00693624">
        <w:rPr>
          <w:rFonts w:ascii="Arial" w:hAnsi="Arial" w:cs="Arial"/>
          <w:color w:val="000000"/>
          <w:kern w:val="0"/>
          <w:sz w:val="21"/>
          <w:szCs w:val="21"/>
        </w:rPr>
        <w:t>for services provided in helping the company organize.</w:t>
      </w:r>
    </w:p>
    <w:p w:rsidR="0048286F" w:rsidRPr="00693624" w:rsidRDefault="0048286F" w:rsidP="000B7F81">
      <w:pPr>
        <w:tabs>
          <w:tab w:val="left" w:pos="1560"/>
          <w:tab w:val="left" w:pos="1985"/>
        </w:tabs>
        <w:autoSpaceDE w:val="0"/>
        <w:autoSpaceDN w:val="0"/>
        <w:adjustRightInd w:val="0"/>
        <w:ind w:leftChars="411" w:left="1981" w:hangingChars="474" w:hanging="995"/>
        <w:rPr>
          <w:rFonts w:ascii="Arial" w:hAnsi="Arial" w:cs="Arial"/>
          <w:color w:val="000000"/>
          <w:kern w:val="0"/>
          <w:sz w:val="21"/>
          <w:szCs w:val="21"/>
        </w:rPr>
      </w:pPr>
      <w:r w:rsidRPr="00693624">
        <w:rPr>
          <w:rFonts w:ascii="Arial" w:hAnsi="Arial" w:cs="Arial"/>
          <w:color w:val="000000"/>
          <w:kern w:val="0"/>
          <w:sz w:val="21"/>
          <w:szCs w:val="21"/>
        </w:rPr>
        <w:t>Sept.</w:t>
      </w:r>
      <w:r w:rsidR="000B7F81"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E62D09" w:rsidRPr="00693624">
        <w:rPr>
          <w:rFonts w:ascii="Arial" w:hAnsi="Arial" w:cs="Arial"/>
          <w:color w:val="000000"/>
          <w:kern w:val="0"/>
          <w:sz w:val="21"/>
          <w:szCs w:val="21"/>
        </w:rPr>
        <w:tab/>
      </w:r>
      <w:r w:rsidRPr="00693624">
        <w:rPr>
          <w:rFonts w:ascii="Arial" w:hAnsi="Arial" w:cs="Arial"/>
          <w:color w:val="000000"/>
          <w:kern w:val="0"/>
          <w:sz w:val="21"/>
          <w:szCs w:val="21"/>
        </w:rPr>
        <w:t>Issued 10,000 ordinary shares for cash at HK$50 per share.</w:t>
      </w:r>
    </w:p>
    <w:p w:rsidR="0048286F" w:rsidRPr="00693624" w:rsidRDefault="0048286F" w:rsidP="00E62D09">
      <w:pPr>
        <w:tabs>
          <w:tab w:val="left" w:pos="1560"/>
          <w:tab w:val="left" w:pos="1985"/>
        </w:tabs>
        <w:autoSpaceDE w:val="0"/>
        <w:autoSpaceDN w:val="0"/>
        <w:adjustRightInd w:val="0"/>
        <w:ind w:leftChars="411" w:left="1981" w:hangingChars="474" w:hanging="995"/>
        <w:rPr>
          <w:rFonts w:ascii="Arial" w:hAnsi="Arial" w:cs="Arial"/>
          <w:color w:val="000000"/>
          <w:kern w:val="0"/>
          <w:sz w:val="21"/>
          <w:szCs w:val="21"/>
        </w:rPr>
      </w:pPr>
      <w:proofErr w:type="gramStart"/>
      <w:r w:rsidRPr="00693624">
        <w:rPr>
          <w:rFonts w:ascii="Arial" w:hAnsi="Arial" w:cs="Arial"/>
          <w:color w:val="000000"/>
          <w:kern w:val="0"/>
          <w:sz w:val="21"/>
          <w:szCs w:val="21"/>
        </w:rPr>
        <w:t>Nov.</w:t>
      </w:r>
      <w:proofErr w:type="gramEnd"/>
      <w:r w:rsidRPr="00693624">
        <w:rPr>
          <w:rFonts w:ascii="Arial" w:hAnsi="Arial" w:cs="Arial"/>
          <w:color w:val="000000"/>
          <w:kern w:val="0"/>
          <w:sz w:val="21"/>
          <w:szCs w:val="21"/>
        </w:rPr>
        <w:t xml:space="preserve"> </w:t>
      </w:r>
      <w:r w:rsidR="00E62D09"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E62D09" w:rsidRPr="00693624">
        <w:rPr>
          <w:rFonts w:ascii="Arial" w:hAnsi="Arial" w:cs="Arial"/>
          <w:color w:val="000000"/>
          <w:kern w:val="0"/>
          <w:sz w:val="21"/>
          <w:szCs w:val="21"/>
        </w:rPr>
        <w:tab/>
      </w:r>
      <w:r w:rsidRPr="00693624">
        <w:rPr>
          <w:rFonts w:ascii="Arial" w:hAnsi="Arial" w:cs="Arial"/>
          <w:color w:val="000000"/>
          <w:kern w:val="0"/>
          <w:sz w:val="21"/>
          <w:szCs w:val="21"/>
        </w:rPr>
        <w:t>Issued 1,000 preference shares for cash at HK$1,0</w:t>
      </w:r>
      <w:r w:rsidR="00F367C9" w:rsidRPr="00693624">
        <w:rPr>
          <w:rFonts w:ascii="Arial" w:hAnsi="Arial" w:cs="Arial"/>
          <w:color w:val="000000"/>
          <w:kern w:val="0"/>
          <w:sz w:val="21"/>
          <w:szCs w:val="21"/>
        </w:rPr>
        <w:t>6</w:t>
      </w:r>
      <w:r w:rsidRPr="00693624">
        <w:rPr>
          <w:rFonts w:ascii="Arial" w:hAnsi="Arial" w:cs="Arial"/>
          <w:color w:val="000000"/>
          <w:kern w:val="0"/>
          <w:sz w:val="21"/>
          <w:szCs w:val="21"/>
        </w:rPr>
        <w:t>0 per share.</w:t>
      </w:r>
    </w:p>
    <w:p w:rsidR="0048286F" w:rsidRPr="00693624" w:rsidRDefault="0048286F" w:rsidP="006C57DD">
      <w:pPr>
        <w:autoSpaceDE w:val="0"/>
        <w:autoSpaceDN w:val="0"/>
        <w:adjustRightInd w:val="0"/>
        <w:spacing w:beforeLines="50"/>
        <w:ind w:leftChars="412" w:left="989"/>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48286F" w:rsidRPr="00693624" w:rsidRDefault="0048286F" w:rsidP="0048286F">
      <w:pPr>
        <w:autoSpaceDE w:val="0"/>
        <w:autoSpaceDN w:val="0"/>
        <w:adjustRightInd w:val="0"/>
        <w:ind w:leftChars="412" w:left="989"/>
        <w:rPr>
          <w:rFonts w:ascii="Arial" w:hAnsi="Arial" w:cs="Arial"/>
          <w:color w:val="000000"/>
          <w:kern w:val="0"/>
          <w:sz w:val="21"/>
          <w:szCs w:val="21"/>
        </w:rPr>
      </w:pPr>
      <w:r w:rsidRPr="00693624">
        <w:rPr>
          <w:rFonts w:ascii="Arial" w:hAnsi="Arial" w:cs="Arial"/>
          <w:color w:val="000000"/>
          <w:kern w:val="0"/>
          <w:sz w:val="21"/>
          <w:szCs w:val="21"/>
        </w:rPr>
        <w:t>(a) Journalize the transactions.</w:t>
      </w:r>
    </w:p>
    <w:p w:rsidR="0048286F" w:rsidRPr="00693624" w:rsidRDefault="0048286F" w:rsidP="0048286F">
      <w:pPr>
        <w:autoSpaceDE w:val="0"/>
        <w:autoSpaceDN w:val="0"/>
        <w:adjustRightInd w:val="0"/>
        <w:ind w:leftChars="412" w:left="989"/>
        <w:rPr>
          <w:rFonts w:ascii="Arial" w:hAnsi="Arial" w:cs="Arial"/>
          <w:color w:val="000000"/>
          <w:kern w:val="0"/>
          <w:sz w:val="21"/>
          <w:szCs w:val="21"/>
        </w:rPr>
      </w:pPr>
      <w:r w:rsidRPr="00693624">
        <w:rPr>
          <w:rFonts w:ascii="Arial" w:hAnsi="Arial" w:cs="Arial"/>
          <w:color w:val="000000"/>
          <w:kern w:val="0"/>
          <w:sz w:val="21"/>
          <w:szCs w:val="21"/>
        </w:rPr>
        <w:t>(b) Post to the equity accounts. (Use J5 as the posting reference.)</w:t>
      </w:r>
    </w:p>
    <w:p w:rsidR="0048286F" w:rsidRPr="00693624" w:rsidRDefault="0048286F" w:rsidP="00FC1E08">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(c) Prepare the share capital section of the statement of financial position at December 31, </w:t>
      </w:r>
      <w:r w:rsidR="00D86FC9" w:rsidRPr="00693624">
        <w:rPr>
          <w:rFonts w:ascii="Arial" w:hAnsi="Arial" w:cs="Arial"/>
          <w:color w:val="000000"/>
          <w:kern w:val="0"/>
          <w:sz w:val="21"/>
          <w:szCs w:val="21"/>
        </w:rPr>
        <w:t>2017</w:t>
      </w:r>
      <w:r w:rsidRPr="00693624">
        <w:rPr>
          <w:rFonts w:ascii="Arial" w:hAnsi="Arial" w:cs="Arial"/>
          <w:color w:val="000000"/>
          <w:kern w:val="0"/>
          <w:sz w:val="21"/>
          <w:szCs w:val="21"/>
        </w:rPr>
        <w:t>.</w:t>
      </w:r>
    </w:p>
    <w:p w:rsidR="0048286F" w:rsidRPr="00693624" w:rsidRDefault="0048286F" w:rsidP="00FC1E08">
      <w:pPr>
        <w:autoSpaceDE w:val="0"/>
        <w:autoSpaceDN w:val="0"/>
        <w:adjustRightInd w:val="0"/>
        <w:ind w:leftChars="412" w:left="989" w:firstLineChars="136" w:firstLine="286"/>
        <w:rPr>
          <w:rFonts w:ascii="Arial" w:hAnsi="Arial" w:cs="Arial"/>
          <w:color w:val="0095D8"/>
          <w:kern w:val="0"/>
          <w:sz w:val="21"/>
          <w:szCs w:val="21"/>
        </w:rPr>
      </w:pPr>
      <w:r w:rsidRPr="00693624">
        <w:rPr>
          <w:rFonts w:ascii="Arial" w:hAnsi="Arial" w:cs="Arial"/>
          <w:color w:val="0095D8"/>
          <w:kern w:val="0"/>
          <w:sz w:val="21"/>
          <w:szCs w:val="21"/>
        </w:rPr>
        <w:t>Total equity HK$16,</w:t>
      </w:r>
      <w:r w:rsidR="00F367C9" w:rsidRPr="00693624">
        <w:rPr>
          <w:rFonts w:ascii="Arial" w:hAnsi="Arial" w:cs="Arial"/>
          <w:color w:val="0095D8"/>
          <w:kern w:val="0"/>
          <w:sz w:val="21"/>
          <w:szCs w:val="21"/>
        </w:rPr>
        <w:t>4</w:t>
      </w:r>
      <w:r w:rsidRPr="00693624">
        <w:rPr>
          <w:rFonts w:ascii="Arial" w:hAnsi="Arial" w:cs="Arial"/>
          <w:color w:val="0095D8"/>
          <w:kern w:val="0"/>
          <w:sz w:val="21"/>
          <w:szCs w:val="21"/>
        </w:rPr>
        <w:t>50,000</w:t>
      </w:r>
    </w:p>
    <w:p w:rsidR="0048286F" w:rsidRPr="00693624" w:rsidRDefault="0048286F" w:rsidP="0048286F">
      <w:pPr>
        <w:autoSpaceDE w:val="0"/>
        <w:autoSpaceDN w:val="0"/>
        <w:adjustRightInd w:val="0"/>
        <w:rPr>
          <w:rFonts w:ascii="Arial" w:hAnsi="Arial" w:cs="Arial"/>
          <w:b/>
          <w:bCs/>
          <w:color w:val="B21117"/>
          <w:kern w:val="0"/>
          <w:sz w:val="21"/>
          <w:szCs w:val="21"/>
        </w:rPr>
      </w:pPr>
    </w:p>
    <w:p w:rsidR="0048286F" w:rsidRPr="00693624" w:rsidRDefault="0048286F" w:rsidP="0048286F">
      <w:pPr>
        <w:autoSpaceDE w:val="0"/>
        <w:autoSpaceDN w:val="0"/>
        <w:adjustRightInd w:val="0"/>
        <w:rPr>
          <w:rFonts w:ascii="Arial" w:hAnsi="Arial" w:cs="Arial"/>
          <w:color w:val="000000"/>
          <w:kern w:val="0"/>
          <w:sz w:val="21"/>
          <w:szCs w:val="21"/>
        </w:rPr>
      </w:pPr>
      <w:r w:rsidRPr="00693624">
        <w:rPr>
          <w:rFonts w:ascii="Arial" w:hAnsi="Arial" w:cs="Arial"/>
          <w:b/>
          <w:bCs/>
          <w:color w:val="B21117"/>
          <w:kern w:val="0"/>
          <w:sz w:val="21"/>
          <w:szCs w:val="21"/>
        </w:rPr>
        <w:t>P11-</w:t>
      </w:r>
      <w:proofErr w:type="gramStart"/>
      <w:r w:rsidRPr="00693624">
        <w:rPr>
          <w:rFonts w:ascii="Arial" w:hAnsi="Arial" w:cs="Arial"/>
          <w:b/>
          <w:bCs/>
          <w:color w:val="B21117"/>
          <w:kern w:val="0"/>
          <w:sz w:val="21"/>
          <w:szCs w:val="21"/>
        </w:rPr>
        <w:t xml:space="preserve">2A </w:t>
      </w:r>
      <w:r w:rsidR="00AC3E29"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Journalize</w:t>
      </w:r>
      <w:proofErr w:type="gramEnd"/>
      <w:r w:rsidRPr="00693624">
        <w:rPr>
          <w:rFonts w:ascii="Arial" w:hAnsi="Arial" w:cs="Arial"/>
          <w:i/>
          <w:iCs/>
          <w:color w:val="000000"/>
          <w:kern w:val="0"/>
          <w:sz w:val="21"/>
          <w:szCs w:val="21"/>
        </w:rPr>
        <w:t xml:space="preserve"> and post treasury share transactions, and prepare equity section</w:t>
      </w:r>
      <w:r w:rsidRPr="00693624">
        <w:rPr>
          <w:rFonts w:ascii="Arial" w:hAnsi="Arial" w:cs="Arial"/>
          <w:color w:val="000000"/>
          <w:kern w:val="0"/>
          <w:sz w:val="21"/>
          <w:szCs w:val="21"/>
        </w:rPr>
        <w:t>.</w:t>
      </w:r>
    </w:p>
    <w:p w:rsidR="0048286F" w:rsidRPr="00693624" w:rsidRDefault="0048286F" w:rsidP="0048286F">
      <w:pPr>
        <w:autoSpaceDE w:val="0"/>
        <w:autoSpaceDN w:val="0"/>
        <w:adjustRightInd w:val="0"/>
        <w:ind w:leftChars="412" w:left="989"/>
        <w:rPr>
          <w:rFonts w:ascii="Arial" w:hAnsi="Arial" w:cs="Arial"/>
          <w:color w:val="038ACF"/>
          <w:kern w:val="0"/>
          <w:sz w:val="21"/>
          <w:szCs w:val="21"/>
        </w:rPr>
      </w:pPr>
      <w:r w:rsidRPr="00693624">
        <w:rPr>
          <w:rFonts w:ascii="Arial" w:hAnsi="Arial" w:cs="Arial"/>
          <w:color w:val="038ACF"/>
          <w:kern w:val="0"/>
          <w:sz w:val="21"/>
          <w:szCs w:val="21"/>
        </w:rPr>
        <w:t>(LO 3, 7)</w:t>
      </w:r>
    </w:p>
    <w:p w:rsidR="0048286F" w:rsidRPr="00693624" w:rsidRDefault="0048286F" w:rsidP="006C57DD">
      <w:pPr>
        <w:autoSpaceDE w:val="0"/>
        <w:autoSpaceDN w:val="0"/>
        <w:adjustRightInd w:val="0"/>
        <w:spacing w:afterLines="20"/>
        <w:ind w:leftChars="412" w:left="989"/>
        <w:rPr>
          <w:rFonts w:ascii="Arial" w:hAnsi="Arial" w:cs="Arial"/>
          <w:color w:val="000000"/>
          <w:kern w:val="0"/>
          <w:sz w:val="21"/>
          <w:szCs w:val="21"/>
        </w:rPr>
      </w:pPr>
      <w:proofErr w:type="spellStart"/>
      <w:r w:rsidRPr="00693624">
        <w:rPr>
          <w:rFonts w:ascii="Arial" w:hAnsi="Arial" w:cs="Arial"/>
          <w:color w:val="000000"/>
          <w:kern w:val="0"/>
          <w:sz w:val="21"/>
          <w:szCs w:val="21"/>
        </w:rPr>
        <w:t>Elston</w:t>
      </w:r>
      <w:proofErr w:type="spellEnd"/>
      <w:r w:rsidRPr="00693624">
        <w:rPr>
          <w:rFonts w:ascii="Arial" w:hAnsi="Arial" w:cs="Arial"/>
          <w:color w:val="000000"/>
          <w:kern w:val="0"/>
          <w:sz w:val="21"/>
          <w:szCs w:val="21"/>
        </w:rPr>
        <w:t xml:space="preserve"> </w:t>
      </w:r>
      <w:r w:rsidR="00AC3E29" w:rsidRPr="00693624">
        <w:rPr>
          <w:rFonts w:ascii="Arial" w:hAnsi="Arial" w:cs="Arial"/>
          <w:color w:val="000000"/>
          <w:kern w:val="0"/>
          <w:sz w:val="21"/>
          <w:szCs w:val="21"/>
        </w:rPr>
        <w:t>Limited</w:t>
      </w:r>
      <w:r w:rsidRPr="00693624">
        <w:rPr>
          <w:rFonts w:ascii="Arial" w:hAnsi="Arial" w:cs="Arial"/>
          <w:color w:val="000000"/>
          <w:kern w:val="0"/>
          <w:sz w:val="21"/>
          <w:szCs w:val="21"/>
        </w:rPr>
        <w:t xml:space="preserve"> had the following equity accounts on January 1, </w:t>
      </w:r>
      <w:r w:rsidR="00D86FC9" w:rsidRPr="00693624">
        <w:rPr>
          <w:rFonts w:ascii="Arial" w:hAnsi="Arial" w:cs="Arial"/>
          <w:color w:val="000000"/>
          <w:kern w:val="0"/>
          <w:sz w:val="21"/>
          <w:szCs w:val="21"/>
        </w:rPr>
        <w:t>2017</w:t>
      </w:r>
      <w:r w:rsidRPr="00693624">
        <w:rPr>
          <w:rFonts w:ascii="Arial" w:hAnsi="Arial" w:cs="Arial"/>
          <w:color w:val="000000"/>
          <w:kern w:val="0"/>
          <w:sz w:val="21"/>
          <w:szCs w:val="21"/>
        </w:rPr>
        <w:t>: Share Capital—Ordinary</w:t>
      </w:r>
      <w:r w:rsidR="00AC3E29" w:rsidRPr="00693624">
        <w:rPr>
          <w:rFonts w:ascii="Arial" w:hAnsi="Arial" w:cs="Arial"/>
          <w:color w:val="000000"/>
          <w:kern w:val="0"/>
          <w:sz w:val="21"/>
          <w:szCs w:val="21"/>
        </w:rPr>
        <w:t xml:space="preserve"> </w:t>
      </w:r>
      <w:r w:rsidRPr="00693624">
        <w:rPr>
          <w:rFonts w:ascii="Arial" w:hAnsi="Arial" w:cs="Arial"/>
          <w:color w:val="000000"/>
          <w:kern w:val="0"/>
          <w:sz w:val="21"/>
          <w:szCs w:val="21"/>
        </w:rPr>
        <w:t>(</w:t>
      </w:r>
      <w:r w:rsidR="00AC3E29" w:rsidRPr="00693624">
        <w:rPr>
          <w:rFonts w:ascii="Arial" w:hAnsi="Arial" w:cs="Arial"/>
          <w:color w:val="000000"/>
          <w:kern w:val="0"/>
          <w:sz w:val="21"/>
          <w:szCs w:val="21"/>
        </w:rPr>
        <w:t>£</w:t>
      </w:r>
      <w:r w:rsidRPr="00693624">
        <w:rPr>
          <w:rFonts w:ascii="Arial" w:hAnsi="Arial" w:cs="Arial"/>
          <w:color w:val="000000"/>
          <w:kern w:val="0"/>
          <w:sz w:val="21"/>
          <w:szCs w:val="21"/>
        </w:rPr>
        <w:t xml:space="preserve">5 par) </w:t>
      </w:r>
      <w:r w:rsidR="00AC3E29" w:rsidRPr="00693624">
        <w:rPr>
          <w:rFonts w:ascii="Arial" w:hAnsi="Arial" w:cs="Arial"/>
          <w:color w:val="000000"/>
          <w:kern w:val="0"/>
          <w:sz w:val="21"/>
          <w:szCs w:val="21"/>
        </w:rPr>
        <w:t>£</w:t>
      </w:r>
      <w:r w:rsidRPr="00693624">
        <w:rPr>
          <w:rFonts w:ascii="Arial" w:hAnsi="Arial" w:cs="Arial"/>
          <w:color w:val="000000"/>
          <w:kern w:val="0"/>
          <w:sz w:val="21"/>
          <w:szCs w:val="21"/>
        </w:rPr>
        <w:t xml:space="preserve">400,000, Share Premium—Ordinary </w:t>
      </w:r>
      <w:r w:rsidR="00AC3E29" w:rsidRPr="00693624">
        <w:rPr>
          <w:rFonts w:ascii="Arial" w:hAnsi="Arial" w:cs="Arial"/>
          <w:color w:val="000000"/>
          <w:kern w:val="0"/>
          <w:sz w:val="21"/>
          <w:szCs w:val="21"/>
        </w:rPr>
        <w:t>£</w:t>
      </w:r>
      <w:proofErr w:type="gramStart"/>
      <w:r w:rsidRPr="00693624">
        <w:rPr>
          <w:rFonts w:ascii="Arial" w:hAnsi="Arial" w:cs="Arial"/>
          <w:color w:val="000000"/>
          <w:kern w:val="0"/>
          <w:sz w:val="21"/>
          <w:szCs w:val="21"/>
        </w:rPr>
        <w:t>200,000,</w:t>
      </w:r>
      <w:proofErr w:type="gramEnd"/>
      <w:r w:rsidRPr="00693624">
        <w:rPr>
          <w:rFonts w:ascii="Arial" w:hAnsi="Arial" w:cs="Arial"/>
          <w:color w:val="000000"/>
          <w:kern w:val="0"/>
          <w:sz w:val="21"/>
          <w:szCs w:val="21"/>
        </w:rPr>
        <w:t xml:space="preserve"> and Retained Earnings </w:t>
      </w:r>
      <w:r w:rsidR="00AC3E29" w:rsidRPr="00693624">
        <w:rPr>
          <w:rFonts w:ascii="Arial" w:hAnsi="Arial" w:cs="Arial"/>
          <w:color w:val="000000"/>
          <w:kern w:val="0"/>
          <w:sz w:val="21"/>
          <w:szCs w:val="21"/>
        </w:rPr>
        <w:t>£</w:t>
      </w:r>
      <w:r w:rsidRPr="00693624">
        <w:rPr>
          <w:rFonts w:ascii="Arial" w:hAnsi="Arial" w:cs="Arial"/>
          <w:color w:val="000000"/>
          <w:kern w:val="0"/>
          <w:sz w:val="21"/>
          <w:szCs w:val="21"/>
        </w:rPr>
        <w:t xml:space="preserve">100,000. In </w:t>
      </w:r>
      <w:r w:rsidR="00D86FC9" w:rsidRPr="00693624">
        <w:rPr>
          <w:rFonts w:ascii="Arial" w:hAnsi="Arial" w:cs="Arial"/>
          <w:color w:val="000000"/>
          <w:kern w:val="0"/>
          <w:sz w:val="21"/>
          <w:szCs w:val="21"/>
        </w:rPr>
        <w:t>2017</w:t>
      </w:r>
      <w:r w:rsidRPr="00693624">
        <w:rPr>
          <w:rFonts w:ascii="Arial" w:hAnsi="Arial" w:cs="Arial"/>
          <w:color w:val="000000"/>
          <w:kern w:val="0"/>
          <w:sz w:val="21"/>
          <w:szCs w:val="21"/>
        </w:rPr>
        <w:t>,</w:t>
      </w:r>
      <w:r w:rsidR="00AC3E29" w:rsidRPr="00693624">
        <w:rPr>
          <w:rFonts w:ascii="Arial" w:hAnsi="Arial" w:cs="Arial"/>
          <w:color w:val="000000"/>
          <w:kern w:val="0"/>
          <w:sz w:val="21"/>
          <w:szCs w:val="21"/>
        </w:rPr>
        <w:t xml:space="preserve"> </w:t>
      </w:r>
      <w:r w:rsidRPr="00693624">
        <w:rPr>
          <w:rFonts w:ascii="Arial" w:hAnsi="Arial" w:cs="Arial"/>
          <w:color w:val="000000"/>
          <w:kern w:val="0"/>
          <w:sz w:val="21"/>
          <w:szCs w:val="21"/>
        </w:rPr>
        <w:t>the company had the following treasury share transactions.</w:t>
      </w:r>
    </w:p>
    <w:p w:rsidR="0048286F" w:rsidRPr="00693624" w:rsidRDefault="0048286F" w:rsidP="00AC3E29">
      <w:pPr>
        <w:tabs>
          <w:tab w:val="left" w:pos="1560"/>
          <w:tab w:val="left" w:pos="1843"/>
        </w:tabs>
        <w:autoSpaceDE w:val="0"/>
        <w:autoSpaceDN w:val="0"/>
        <w:adjustRightInd w:val="0"/>
        <w:ind w:leftChars="412" w:left="1842" w:hangingChars="406" w:hanging="853"/>
        <w:rPr>
          <w:rFonts w:ascii="Arial" w:hAnsi="Arial" w:cs="Arial"/>
          <w:color w:val="000000"/>
          <w:kern w:val="0"/>
          <w:sz w:val="21"/>
          <w:szCs w:val="21"/>
        </w:rPr>
      </w:pPr>
      <w:proofErr w:type="gramStart"/>
      <w:r w:rsidRPr="00693624">
        <w:rPr>
          <w:rFonts w:ascii="Arial" w:hAnsi="Arial" w:cs="Arial"/>
          <w:color w:val="000000"/>
          <w:kern w:val="0"/>
          <w:sz w:val="21"/>
          <w:szCs w:val="21"/>
        </w:rPr>
        <w:t>Mar.</w:t>
      </w:r>
      <w:proofErr w:type="gramEnd"/>
      <w:r w:rsidRPr="00693624">
        <w:rPr>
          <w:rFonts w:ascii="Arial" w:hAnsi="Arial" w:cs="Arial"/>
          <w:color w:val="000000"/>
          <w:kern w:val="0"/>
          <w:sz w:val="21"/>
          <w:szCs w:val="21"/>
        </w:rPr>
        <w:t xml:space="preserve"> </w:t>
      </w:r>
      <w:r w:rsidR="00AC3E29"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AC3E29" w:rsidRPr="00693624">
        <w:rPr>
          <w:rFonts w:ascii="Arial" w:hAnsi="Arial" w:cs="Arial"/>
          <w:color w:val="000000"/>
          <w:kern w:val="0"/>
          <w:sz w:val="21"/>
          <w:szCs w:val="21"/>
        </w:rPr>
        <w:tab/>
      </w:r>
      <w:r w:rsidRPr="00693624">
        <w:rPr>
          <w:rFonts w:ascii="Arial" w:hAnsi="Arial" w:cs="Arial"/>
          <w:color w:val="000000"/>
          <w:kern w:val="0"/>
          <w:sz w:val="21"/>
          <w:szCs w:val="21"/>
        </w:rPr>
        <w:t xml:space="preserve">Purchased 5,000 shares at </w:t>
      </w:r>
      <w:r w:rsidR="00AC3E29" w:rsidRPr="00693624">
        <w:rPr>
          <w:rFonts w:ascii="Arial" w:hAnsi="Arial" w:cs="Arial"/>
          <w:color w:val="000000"/>
          <w:kern w:val="0"/>
          <w:sz w:val="21"/>
          <w:szCs w:val="21"/>
        </w:rPr>
        <w:t>£</w:t>
      </w:r>
      <w:r w:rsidRPr="00693624">
        <w:rPr>
          <w:rFonts w:ascii="Arial" w:hAnsi="Arial" w:cs="Arial"/>
          <w:color w:val="000000"/>
          <w:kern w:val="0"/>
          <w:sz w:val="21"/>
          <w:szCs w:val="21"/>
        </w:rPr>
        <w:t>9 per share.</w:t>
      </w:r>
    </w:p>
    <w:p w:rsidR="0048286F" w:rsidRPr="00693624" w:rsidRDefault="00AC3E29" w:rsidP="00AC3E29">
      <w:pPr>
        <w:tabs>
          <w:tab w:val="left" w:pos="1560"/>
          <w:tab w:val="left" w:pos="1843"/>
        </w:tabs>
        <w:autoSpaceDE w:val="0"/>
        <w:autoSpaceDN w:val="0"/>
        <w:adjustRightInd w:val="0"/>
        <w:ind w:leftChars="412" w:left="1842" w:hangingChars="406" w:hanging="853"/>
        <w:rPr>
          <w:rFonts w:ascii="Arial" w:hAnsi="Arial" w:cs="Arial"/>
          <w:color w:val="000000"/>
          <w:kern w:val="0"/>
          <w:sz w:val="21"/>
          <w:szCs w:val="21"/>
        </w:rPr>
      </w:pPr>
      <w:r w:rsidRPr="00693624">
        <w:rPr>
          <w:rFonts w:ascii="Arial" w:hAnsi="Arial" w:cs="Arial"/>
          <w:color w:val="000000"/>
          <w:kern w:val="0"/>
          <w:sz w:val="21"/>
          <w:szCs w:val="21"/>
        </w:rPr>
        <w:t xml:space="preserve">June </w:t>
      </w:r>
      <w:r w:rsidRPr="00693624">
        <w:rPr>
          <w:rFonts w:ascii="Arial" w:hAnsi="Arial" w:cs="Arial"/>
          <w:color w:val="000000"/>
          <w:kern w:val="0"/>
          <w:sz w:val="21"/>
          <w:szCs w:val="21"/>
        </w:rPr>
        <w:tab/>
        <w:t xml:space="preserve">1 </w:t>
      </w:r>
      <w:r w:rsidRPr="00693624">
        <w:rPr>
          <w:rFonts w:ascii="Arial" w:hAnsi="Arial" w:cs="Arial"/>
          <w:color w:val="000000"/>
          <w:kern w:val="0"/>
          <w:sz w:val="21"/>
          <w:szCs w:val="21"/>
        </w:rPr>
        <w:tab/>
        <w:t>Sold 500 shares at £</w:t>
      </w:r>
      <w:r w:rsidR="0048286F" w:rsidRPr="00693624">
        <w:rPr>
          <w:rFonts w:ascii="Arial" w:hAnsi="Arial" w:cs="Arial"/>
          <w:color w:val="000000"/>
          <w:kern w:val="0"/>
          <w:sz w:val="21"/>
          <w:szCs w:val="21"/>
        </w:rPr>
        <w:t>12 per share.</w:t>
      </w:r>
    </w:p>
    <w:p w:rsidR="0048286F" w:rsidRPr="00693624" w:rsidRDefault="0048286F" w:rsidP="00AC3E29">
      <w:pPr>
        <w:tabs>
          <w:tab w:val="left" w:pos="1560"/>
          <w:tab w:val="left" w:pos="1843"/>
        </w:tabs>
        <w:autoSpaceDE w:val="0"/>
        <w:autoSpaceDN w:val="0"/>
        <w:adjustRightInd w:val="0"/>
        <w:ind w:leftChars="412" w:left="1842" w:hangingChars="406" w:hanging="853"/>
        <w:rPr>
          <w:rFonts w:ascii="Arial" w:hAnsi="Arial" w:cs="Arial"/>
          <w:color w:val="000000"/>
          <w:kern w:val="0"/>
          <w:sz w:val="21"/>
          <w:szCs w:val="21"/>
        </w:rPr>
      </w:pPr>
      <w:r w:rsidRPr="00693624">
        <w:rPr>
          <w:rFonts w:ascii="Arial" w:hAnsi="Arial" w:cs="Arial"/>
          <w:color w:val="000000"/>
          <w:kern w:val="0"/>
          <w:sz w:val="21"/>
          <w:szCs w:val="21"/>
        </w:rPr>
        <w:t>Sept.</w:t>
      </w:r>
      <w:r w:rsidR="00AC3E29"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AC3E29" w:rsidRPr="00693624">
        <w:rPr>
          <w:rFonts w:ascii="Arial" w:hAnsi="Arial" w:cs="Arial"/>
          <w:color w:val="000000"/>
          <w:kern w:val="0"/>
          <w:sz w:val="21"/>
          <w:szCs w:val="21"/>
        </w:rPr>
        <w:tab/>
      </w:r>
      <w:r w:rsidRPr="00693624">
        <w:rPr>
          <w:rFonts w:ascii="Arial" w:hAnsi="Arial" w:cs="Arial"/>
          <w:color w:val="000000"/>
          <w:kern w:val="0"/>
          <w:sz w:val="21"/>
          <w:szCs w:val="21"/>
        </w:rPr>
        <w:t xml:space="preserve">Sold 2,500 shares at </w:t>
      </w:r>
      <w:r w:rsidR="00AC3E29" w:rsidRPr="00693624">
        <w:rPr>
          <w:rFonts w:ascii="Arial" w:hAnsi="Arial" w:cs="Arial"/>
          <w:color w:val="000000"/>
          <w:kern w:val="0"/>
          <w:sz w:val="21"/>
          <w:szCs w:val="21"/>
        </w:rPr>
        <w:t>£</w:t>
      </w:r>
      <w:r w:rsidRPr="00693624">
        <w:rPr>
          <w:rFonts w:ascii="Arial" w:hAnsi="Arial" w:cs="Arial"/>
          <w:color w:val="000000"/>
          <w:kern w:val="0"/>
          <w:sz w:val="21"/>
          <w:szCs w:val="21"/>
        </w:rPr>
        <w:t>10 per share.</w:t>
      </w:r>
    </w:p>
    <w:p w:rsidR="0048286F" w:rsidRPr="00693624" w:rsidRDefault="0048286F" w:rsidP="00AC3E29">
      <w:pPr>
        <w:tabs>
          <w:tab w:val="left" w:pos="1560"/>
          <w:tab w:val="left" w:pos="1843"/>
        </w:tabs>
        <w:autoSpaceDE w:val="0"/>
        <w:autoSpaceDN w:val="0"/>
        <w:adjustRightInd w:val="0"/>
        <w:ind w:leftChars="412" w:left="1842" w:hangingChars="406" w:hanging="853"/>
        <w:rPr>
          <w:rFonts w:ascii="Arial" w:hAnsi="Arial" w:cs="Arial"/>
          <w:color w:val="000000"/>
          <w:kern w:val="0"/>
          <w:sz w:val="21"/>
          <w:szCs w:val="21"/>
        </w:rPr>
      </w:pPr>
      <w:proofErr w:type="gramStart"/>
      <w:r w:rsidRPr="00693624">
        <w:rPr>
          <w:rFonts w:ascii="Arial" w:hAnsi="Arial" w:cs="Arial"/>
          <w:color w:val="000000"/>
          <w:kern w:val="0"/>
          <w:sz w:val="21"/>
          <w:szCs w:val="21"/>
        </w:rPr>
        <w:t>Dec.</w:t>
      </w:r>
      <w:proofErr w:type="gramEnd"/>
      <w:r w:rsidRPr="00693624">
        <w:rPr>
          <w:rFonts w:ascii="Arial" w:hAnsi="Arial" w:cs="Arial"/>
          <w:color w:val="000000"/>
          <w:kern w:val="0"/>
          <w:sz w:val="21"/>
          <w:szCs w:val="21"/>
        </w:rPr>
        <w:t xml:space="preserve"> </w:t>
      </w:r>
      <w:r w:rsidR="00AC3E29"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AC3E29" w:rsidRPr="00693624">
        <w:rPr>
          <w:rFonts w:ascii="Arial" w:hAnsi="Arial" w:cs="Arial"/>
          <w:color w:val="000000"/>
          <w:kern w:val="0"/>
          <w:sz w:val="21"/>
          <w:szCs w:val="21"/>
        </w:rPr>
        <w:tab/>
      </w:r>
      <w:r w:rsidRPr="00693624">
        <w:rPr>
          <w:rFonts w:ascii="Arial" w:hAnsi="Arial" w:cs="Arial"/>
          <w:color w:val="000000"/>
          <w:kern w:val="0"/>
          <w:sz w:val="21"/>
          <w:szCs w:val="21"/>
        </w:rPr>
        <w:t xml:space="preserve">Sold 1,000 shares at </w:t>
      </w:r>
      <w:r w:rsidR="00AC3E29" w:rsidRPr="00693624">
        <w:rPr>
          <w:rFonts w:ascii="Arial" w:hAnsi="Arial" w:cs="Arial"/>
          <w:color w:val="000000"/>
          <w:kern w:val="0"/>
          <w:sz w:val="21"/>
          <w:szCs w:val="21"/>
        </w:rPr>
        <w:t>£</w:t>
      </w:r>
      <w:r w:rsidRPr="00693624">
        <w:rPr>
          <w:rFonts w:ascii="Arial" w:hAnsi="Arial" w:cs="Arial"/>
          <w:color w:val="000000"/>
          <w:kern w:val="0"/>
          <w:sz w:val="21"/>
          <w:szCs w:val="21"/>
        </w:rPr>
        <w:t>6 per share.</w:t>
      </w:r>
    </w:p>
    <w:p w:rsidR="0048286F" w:rsidRPr="00693624" w:rsidRDefault="0048286F" w:rsidP="006C57DD">
      <w:pPr>
        <w:autoSpaceDE w:val="0"/>
        <w:autoSpaceDN w:val="0"/>
        <w:adjustRightInd w:val="0"/>
        <w:spacing w:beforeLines="20"/>
        <w:ind w:leftChars="412" w:left="989"/>
        <w:rPr>
          <w:rFonts w:ascii="Arial" w:hAnsi="Arial" w:cs="Arial"/>
          <w:color w:val="000000"/>
          <w:kern w:val="0"/>
          <w:sz w:val="21"/>
          <w:szCs w:val="21"/>
        </w:rPr>
      </w:pPr>
      <w:proofErr w:type="spellStart"/>
      <w:r w:rsidRPr="00693624">
        <w:rPr>
          <w:rFonts w:ascii="Arial" w:hAnsi="Arial" w:cs="Arial"/>
          <w:color w:val="000000"/>
          <w:kern w:val="0"/>
          <w:sz w:val="21"/>
          <w:szCs w:val="21"/>
        </w:rPr>
        <w:t>Elston</w:t>
      </w:r>
      <w:proofErr w:type="spellEnd"/>
      <w:r w:rsidRPr="00693624">
        <w:rPr>
          <w:rFonts w:ascii="Arial" w:hAnsi="Arial" w:cs="Arial"/>
          <w:color w:val="000000"/>
          <w:kern w:val="0"/>
          <w:sz w:val="21"/>
          <w:szCs w:val="21"/>
        </w:rPr>
        <w:t xml:space="preserve"> Corporation uses the cost method of accounting for treasury shares. In </w:t>
      </w:r>
      <w:r w:rsidR="00D86FC9" w:rsidRPr="00693624">
        <w:rPr>
          <w:rFonts w:ascii="Arial" w:hAnsi="Arial" w:cs="Arial"/>
          <w:color w:val="000000"/>
          <w:kern w:val="0"/>
          <w:sz w:val="21"/>
          <w:szCs w:val="21"/>
        </w:rPr>
        <w:t>2017</w:t>
      </w:r>
      <w:r w:rsidRPr="00693624">
        <w:rPr>
          <w:rFonts w:ascii="Arial" w:hAnsi="Arial" w:cs="Arial"/>
          <w:color w:val="000000"/>
          <w:kern w:val="0"/>
          <w:sz w:val="21"/>
          <w:szCs w:val="21"/>
        </w:rPr>
        <w:t>, the company</w:t>
      </w:r>
      <w:r w:rsidR="00AC3E29"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reported net income of </w:t>
      </w:r>
      <w:r w:rsidR="00AC3E29" w:rsidRPr="00693624">
        <w:rPr>
          <w:rFonts w:ascii="Arial" w:hAnsi="Arial" w:cs="Arial"/>
          <w:color w:val="000000"/>
          <w:kern w:val="0"/>
          <w:sz w:val="21"/>
          <w:szCs w:val="21"/>
        </w:rPr>
        <w:t>£</w:t>
      </w:r>
      <w:r w:rsidRPr="00693624">
        <w:rPr>
          <w:rFonts w:ascii="Arial" w:hAnsi="Arial" w:cs="Arial"/>
          <w:color w:val="000000"/>
          <w:kern w:val="0"/>
          <w:sz w:val="21"/>
          <w:szCs w:val="21"/>
        </w:rPr>
        <w:t>34,000.</w:t>
      </w:r>
    </w:p>
    <w:p w:rsidR="0048286F" w:rsidRPr="00693624" w:rsidRDefault="0048286F" w:rsidP="006C57DD">
      <w:pPr>
        <w:autoSpaceDE w:val="0"/>
        <w:autoSpaceDN w:val="0"/>
        <w:adjustRightInd w:val="0"/>
        <w:spacing w:beforeLines="50"/>
        <w:ind w:leftChars="412" w:left="989"/>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48286F" w:rsidRPr="00693624" w:rsidRDefault="0048286F" w:rsidP="00831EBC">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(a) Journalize the treasury share transactions, and prepare the closing entry at </w:t>
      </w:r>
      <w:r w:rsidRPr="00693624">
        <w:rPr>
          <w:rFonts w:ascii="Arial" w:hAnsi="Arial" w:cs="Arial"/>
          <w:color w:val="000000"/>
          <w:kern w:val="0"/>
          <w:sz w:val="21"/>
          <w:szCs w:val="21"/>
        </w:rPr>
        <w:lastRenderedPageBreak/>
        <w:t xml:space="preserve">December 31, </w:t>
      </w:r>
      <w:r w:rsidR="00D86FC9" w:rsidRPr="00693624">
        <w:rPr>
          <w:rFonts w:ascii="Arial" w:hAnsi="Arial" w:cs="Arial"/>
          <w:color w:val="000000"/>
          <w:kern w:val="0"/>
          <w:sz w:val="21"/>
          <w:szCs w:val="21"/>
        </w:rPr>
        <w:t>2017</w:t>
      </w:r>
      <w:r w:rsidRPr="00693624">
        <w:rPr>
          <w:rFonts w:ascii="Arial" w:hAnsi="Arial" w:cs="Arial"/>
          <w:color w:val="000000"/>
          <w:kern w:val="0"/>
          <w:sz w:val="21"/>
          <w:szCs w:val="21"/>
        </w:rPr>
        <w:t>, for</w:t>
      </w:r>
      <w:r w:rsidR="00AC3E29" w:rsidRPr="00693624">
        <w:rPr>
          <w:rFonts w:ascii="Arial" w:hAnsi="Arial" w:cs="Arial"/>
          <w:color w:val="000000"/>
          <w:kern w:val="0"/>
          <w:sz w:val="21"/>
          <w:szCs w:val="21"/>
        </w:rPr>
        <w:t xml:space="preserve"> </w:t>
      </w:r>
      <w:r w:rsidRPr="00693624">
        <w:rPr>
          <w:rFonts w:ascii="Arial" w:hAnsi="Arial" w:cs="Arial"/>
          <w:color w:val="000000"/>
          <w:kern w:val="0"/>
          <w:sz w:val="21"/>
          <w:szCs w:val="21"/>
        </w:rPr>
        <w:t>net income.</w:t>
      </w:r>
    </w:p>
    <w:p w:rsidR="0048286F" w:rsidRPr="00693624" w:rsidRDefault="0048286F" w:rsidP="00831EBC">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(b) Open accounts for (1) Share Premium—Treasury, (2) Treasury Shares, and (3) Retained Earnings.</w:t>
      </w:r>
      <w:r w:rsidR="00AC3E29" w:rsidRPr="00693624">
        <w:rPr>
          <w:rFonts w:ascii="Arial" w:hAnsi="Arial" w:cs="Arial"/>
          <w:color w:val="000000"/>
          <w:kern w:val="0"/>
          <w:sz w:val="21"/>
          <w:szCs w:val="21"/>
        </w:rPr>
        <w:t xml:space="preserve"> </w:t>
      </w:r>
      <w:r w:rsidRPr="00693624">
        <w:rPr>
          <w:rFonts w:ascii="Arial" w:hAnsi="Arial" w:cs="Arial"/>
          <w:color w:val="000000"/>
          <w:kern w:val="0"/>
          <w:sz w:val="21"/>
          <w:szCs w:val="21"/>
        </w:rPr>
        <w:t>Post to these accounts using J10 as the posting reference.</w:t>
      </w:r>
    </w:p>
    <w:p w:rsidR="0048286F" w:rsidRPr="00693624" w:rsidRDefault="0048286F" w:rsidP="00831EBC">
      <w:pPr>
        <w:autoSpaceDE w:val="0"/>
        <w:autoSpaceDN w:val="0"/>
        <w:adjustRightInd w:val="0"/>
        <w:ind w:leftChars="412" w:left="989" w:firstLineChars="136" w:firstLine="286"/>
        <w:rPr>
          <w:rFonts w:ascii="Arial" w:hAnsi="Arial" w:cs="Arial"/>
          <w:color w:val="0095D8"/>
          <w:kern w:val="0"/>
          <w:sz w:val="21"/>
          <w:szCs w:val="21"/>
        </w:rPr>
      </w:pPr>
      <w:r w:rsidRPr="00693624">
        <w:rPr>
          <w:rFonts w:ascii="Arial" w:hAnsi="Arial" w:cs="Arial"/>
          <w:color w:val="0095D8"/>
          <w:kern w:val="0"/>
          <w:sz w:val="21"/>
          <w:szCs w:val="21"/>
        </w:rPr>
        <w:t xml:space="preserve">Treasury Shares </w:t>
      </w:r>
      <w:r w:rsidR="00AC3E29" w:rsidRPr="00693624">
        <w:rPr>
          <w:rFonts w:ascii="Arial" w:hAnsi="Arial" w:cs="Arial"/>
          <w:color w:val="0095D8"/>
          <w:kern w:val="0"/>
          <w:sz w:val="21"/>
          <w:szCs w:val="21"/>
        </w:rPr>
        <w:t>£</w:t>
      </w:r>
      <w:r w:rsidRPr="00693624">
        <w:rPr>
          <w:rFonts w:ascii="Arial" w:hAnsi="Arial" w:cs="Arial"/>
          <w:color w:val="0095D8"/>
          <w:kern w:val="0"/>
          <w:sz w:val="21"/>
          <w:szCs w:val="21"/>
        </w:rPr>
        <w:t>9,000</w:t>
      </w:r>
    </w:p>
    <w:p w:rsidR="0048286F" w:rsidRPr="00693624" w:rsidRDefault="0048286F" w:rsidP="00831EBC">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(c) Prepare the equity section for </w:t>
      </w:r>
      <w:proofErr w:type="spellStart"/>
      <w:r w:rsidRPr="00693624">
        <w:rPr>
          <w:rFonts w:ascii="Arial" w:hAnsi="Arial" w:cs="Arial"/>
          <w:color w:val="000000"/>
          <w:kern w:val="0"/>
          <w:sz w:val="21"/>
          <w:szCs w:val="21"/>
        </w:rPr>
        <w:t>Elston</w:t>
      </w:r>
      <w:proofErr w:type="spellEnd"/>
      <w:r w:rsidRPr="00693624">
        <w:rPr>
          <w:rFonts w:ascii="Arial" w:hAnsi="Arial" w:cs="Arial"/>
          <w:color w:val="000000"/>
          <w:kern w:val="0"/>
          <w:sz w:val="21"/>
          <w:szCs w:val="21"/>
        </w:rPr>
        <w:t xml:space="preserve"> Corporation at December 31, </w:t>
      </w:r>
      <w:r w:rsidR="00D86FC9" w:rsidRPr="00693624">
        <w:rPr>
          <w:rFonts w:ascii="Arial" w:hAnsi="Arial" w:cs="Arial"/>
          <w:color w:val="000000"/>
          <w:kern w:val="0"/>
          <w:sz w:val="21"/>
          <w:szCs w:val="21"/>
        </w:rPr>
        <w:t>2017</w:t>
      </w:r>
      <w:r w:rsidRPr="00693624">
        <w:rPr>
          <w:rFonts w:ascii="Arial" w:hAnsi="Arial" w:cs="Arial"/>
          <w:color w:val="000000"/>
          <w:kern w:val="0"/>
          <w:sz w:val="21"/>
          <w:szCs w:val="21"/>
        </w:rPr>
        <w:t>.</w:t>
      </w:r>
    </w:p>
    <w:p w:rsidR="0048286F" w:rsidRPr="00693624" w:rsidRDefault="0048286F" w:rsidP="00831EBC">
      <w:pPr>
        <w:autoSpaceDE w:val="0"/>
        <w:autoSpaceDN w:val="0"/>
        <w:adjustRightInd w:val="0"/>
        <w:ind w:leftChars="412" w:left="989" w:firstLineChars="136" w:firstLine="286"/>
        <w:rPr>
          <w:rFonts w:ascii="Arial" w:hAnsi="Arial" w:cs="Arial"/>
          <w:color w:val="0095D8"/>
          <w:kern w:val="0"/>
          <w:sz w:val="21"/>
          <w:szCs w:val="21"/>
        </w:rPr>
      </w:pPr>
      <w:r w:rsidRPr="00693624">
        <w:rPr>
          <w:rFonts w:ascii="Arial" w:hAnsi="Arial" w:cs="Arial"/>
          <w:color w:val="0095D8"/>
          <w:kern w:val="0"/>
          <w:sz w:val="21"/>
          <w:szCs w:val="21"/>
        </w:rPr>
        <w:t xml:space="preserve">Total equity </w:t>
      </w:r>
      <w:r w:rsidR="00AC3E29" w:rsidRPr="00693624">
        <w:rPr>
          <w:rFonts w:ascii="Arial" w:hAnsi="Arial" w:cs="Arial"/>
          <w:color w:val="0095D8"/>
          <w:kern w:val="0"/>
          <w:sz w:val="21"/>
          <w:szCs w:val="21"/>
        </w:rPr>
        <w:t>£</w:t>
      </w:r>
      <w:r w:rsidRPr="00693624">
        <w:rPr>
          <w:rFonts w:ascii="Arial" w:hAnsi="Arial" w:cs="Arial"/>
          <w:color w:val="0095D8"/>
          <w:kern w:val="0"/>
          <w:sz w:val="21"/>
          <w:szCs w:val="21"/>
        </w:rPr>
        <w:t>726,000</w:t>
      </w:r>
    </w:p>
    <w:p w:rsidR="0048286F" w:rsidRPr="00693624" w:rsidRDefault="0048286F" w:rsidP="0048286F">
      <w:pPr>
        <w:autoSpaceDE w:val="0"/>
        <w:autoSpaceDN w:val="0"/>
        <w:adjustRightInd w:val="0"/>
        <w:rPr>
          <w:rFonts w:ascii="Arial" w:hAnsi="Arial" w:cs="Arial"/>
          <w:b/>
          <w:bCs/>
          <w:color w:val="B21117"/>
          <w:kern w:val="0"/>
          <w:sz w:val="21"/>
          <w:szCs w:val="21"/>
        </w:rPr>
      </w:pPr>
    </w:p>
    <w:p w:rsidR="0048286F" w:rsidRPr="00693624" w:rsidRDefault="0048286F" w:rsidP="0048286F">
      <w:pPr>
        <w:autoSpaceDE w:val="0"/>
        <w:autoSpaceDN w:val="0"/>
        <w:adjustRightInd w:val="0"/>
        <w:rPr>
          <w:rFonts w:ascii="Arial" w:hAnsi="Arial" w:cs="Arial"/>
          <w:color w:val="000000"/>
          <w:kern w:val="0"/>
          <w:sz w:val="21"/>
          <w:szCs w:val="21"/>
        </w:rPr>
      </w:pPr>
      <w:r w:rsidRPr="00693624">
        <w:rPr>
          <w:rFonts w:ascii="Arial" w:hAnsi="Arial" w:cs="Arial"/>
          <w:b/>
          <w:bCs/>
          <w:color w:val="B21117"/>
          <w:kern w:val="0"/>
          <w:sz w:val="21"/>
          <w:szCs w:val="21"/>
        </w:rPr>
        <w:t>P11-</w:t>
      </w:r>
      <w:proofErr w:type="gramStart"/>
      <w:r w:rsidRPr="00693624">
        <w:rPr>
          <w:rFonts w:ascii="Arial" w:hAnsi="Arial" w:cs="Arial"/>
          <w:b/>
          <w:bCs/>
          <w:color w:val="B21117"/>
          <w:kern w:val="0"/>
          <w:sz w:val="21"/>
          <w:szCs w:val="21"/>
        </w:rPr>
        <w:t xml:space="preserve">3A </w:t>
      </w:r>
      <w:r w:rsidR="00AC3E29"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Journalize</w:t>
      </w:r>
      <w:proofErr w:type="gramEnd"/>
      <w:r w:rsidRPr="00693624">
        <w:rPr>
          <w:rFonts w:ascii="Arial" w:hAnsi="Arial" w:cs="Arial"/>
          <w:i/>
          <w:iCs/>
          <w:color w:val="000000"/>
          <w:kern w:val="0"/>
          <w:sz w:val="21"/>
          <w:szCs w:val="21"/>
        </w:rPr>
        <w:t xml:space="preserve"> and post transactions, prepare equity section</w:t>
      </w:r>
      <w:r w:rsidRPr="00693624">
        <w:rPr>
          <w:rFonts w:ascii="Arial" w:hAnsi="Arial" w:cs="Arial"/>
          <w:color w:val="000000"/>
          <w:kern w:val="0"/>
          <w:sz w:val="21"/>
          <w:szCs w:val="21"/>
        </w:rPr>
        <w:t>.</w:t>
      </w:r>
    </w:p>
    <w:p w:rsidR="0048286F" w:rsidRPr="00693624" w:rsidRDefault="0048286F" w:rsidP="0048286F">
      <w:pPr>
        <w:autoSpaceDE w:val="0"/>
        <w:autoSpaceDN w:val="0"/>
        <w:adjustRightInd w:val="0"/>
        <w:ind w:leftChars="412" w:left="989"/>
        <w:rPr>
          <w:rFonts w:ascii="Arial" w:hAnsi="Arial" w:cs="Arial"/>
          <w:color w:val="038ACF"/>
          <w:kern w:val="0"/>
          <w:sz w:val="21"/>
          <w:szCs w:val="21"/>
        </w:rPr>
      </w:pPr>
      <w:r w:rsidRPr="00693624">
        <w:rPr>
          <w:rFonts w:ascii="Arial" w:hAnsi="Arial" w:cs="Arial"/>
          <w:color w:val="038ACF"/>
          <w:kern w:val="0"/>
          <w:sz w:val="21"/>
          <w:szCs w:val="21"/>
        </w:rPr>
        <w:t>(LO 2, 3, 4, 7)</w:t>
      </w:r>
    </w:p>
    <w:p w:rsidR="0048286F" w:rsidRPr="00693624" w:rsidRDefault="0048286F" w:rsidP="006C57DD">
      <w:pPr>
        <w:autoSpaceDE w:val="0"/>
        <w:autoSpaceDN w:val="0"/>
        <w:adjustRightInd w:val="0"/>
        <w:spacing w:afterLines="30"/>
        <w:ind w:leftChars="412" w:left="989"/>
        <w:rPr>
          <w:rFonts w:ascii="Arial" w:hAnsi="Arial" w:cs="Arial"/>
          <w:color w:val="000000"/>
          <w:kern w:val="0"/>
          <w:sz w:val="21"/>
          <w:szCs w:val="21"/>
        </w:rPr>
      </w:pPr>
      <w:r w:rsidRPr="00693624">
        <w:rPr>
          <w:rFonts w:ascii="Arial" w:hAnsi="Arial" w:cs="Arial"/>
          <w:color w:val="000000"/>
          <w:kern w:val="0"/>
          <w:sz w:val="21"/>
          <w:szCs w:val="21"/>
        </w:rPr>
        <w:t xml:space="preserve">The equity accounts of Terrell Corporation on January 1, </w:t>
      </w:r>
      <w:r w:rsidR="00D86FC9" w:rsidRPr="00693624">
        <w:rPr>
          <w:rFonts w:ascii="Arial" w:hAnsi="Arial" w:cs="Arial"/>
          <w:color w:val="000000"/>
          <w:kern w:val="0"/>
          <w:sz w:val="21"/>
          <w:szCs w:val="21"/>
        </w:rPr>
        <w:t>2017</w:t>
      </w:r>
      <w:r w:rsidRPr="00693624">
        <w:rPr>
          <w:rFonts w:ascii="Arial" w:hAnsi="Arial" w:cs="Arial"/>
          <w:color w:val="000000"/>
          <w:kern w:val="0"/>
          <w:sz w:val="21"/>
          <w:szCs w:val="21"/>
        </w:rPr>
        <w:t>, were as follows.</w:t>
      </w:r>
    </w:p>
    <w:tbl>
      <w:tblPr>
        <w:tblStyle w:val="aa"/>
        <w:tblW w:w="8164" w:type="dxa"/>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7030"/>
        <w:gridCol w:w="1134"/>
      </w:tblGrid>
      <w:tr w:rsidR="00831EBC" w:rsidRPr="00693624" w:rsidTr="00831EBC">
        <w:tc>
          <w:tcPr>
            <w:tcW w:w="7030" w:type="dxa"/>
          </w:tcPr>
          <w:p w:rsidR="00831EBC" w:rsidRPr="00693624" w:rsidRDefault="00831EBC"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Capital—Preference (9%, €50 par, cumulative,</w:t>
            </w:r>
          </w:p>
        </w:tc>
        <w:tc>
          <w:tcPr>
            <w:tcW w:w="1134" w:type="dxa"/>
            <w:vAlign w:val="center"/>
          </w:tcPr>
          <w:p w:rsidR="00831EBC" w:rsidRPr="00693624" w:rsidRDefault="00831EBC" w:rsidP="006C57DD">
            <w:pPr>
              <w:autoSpaceDE w:val="0"/>
              <w:autoSpaceDN w:val="0"/>
              <w:adjustRightInd w:val="0"/>
              <w:spacing w:beforeLines="10" w:afterLines="10" w:line="0" w:lineRule="atLeast"/>
              <w:jc w:val="right"/>
              <w:rPr>
                <w:rFonts w:ascii="Arial" w:hAnsi="Arial" w:cs="Arial"/>
                <w:color w:val="000000"/>
                <w:kern w:val="0"/>
                <w:sz w:val="21"/>
                <w:szCs w:val="21"/>
              </w:rPr>
            </w:pPr>
          </w:p>
        </w:tc>
      </w:tr>
      <w:tr w:rsidR="00831EBC" w:rsidRPr="00693624" w:rsidTr="00831EBC">
        <w:tc>
          <w:tcPr>
            <w:tcW w:w="7030" w:type="dxa"/>
          </w:tcPr>
          <w:p w:rsidR="00831EBC" w:rsidRPr="00693624" w:rsidRDefault="00831EBC" w:rsidP="006C57DD">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693624">
              <w:rPr>
                <w:rFonts w:ascii="Arial" w:hAnsi="Arial" w:cs="Arial"/>
                <w:color w:val="000000"/>
                <w:kern w:val="0"/>
                <w:sz w:val="21"/>
                <w:szCs w:val="21"/>
              </w:rPr>
              <w:t>10,000 shares authorized)</w:t>
            </w:r>
          </w:p>
        </w:tc>
        <w:tc>
          <w:tcPr>
            <w:tcW w:w="1134" w:type="dxa"/>
            <w:vAlign w:val="center"/>
          </w:tcPr>
          <w:p w:rsidR="00831EBC" w:rsidRPr="00693624" w:rsidRDefault="00831EBC"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  400,000</w:t>
            </w:r>
          </w:p>
        </w:tc>
      </w:tr>
      <w:tr w:rsidR="00831EBC" w:rsidRPr="00693624" w:rsidTr="00831EBC">
        <w:tc>
          <w:tcPr>
            <w:tcW w:w="7030" w:type="dxa"/>
          </w:tcPr>
          <w:p w:rsidR="00831EBC" w:rsidRPr="00693624" w:rsidRDefault="00831EBC"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Capital—Ordinary (€1 stated value, 2,000,000 shares authorized)</w:t>
            </w:r>
          </w:p>
        </w:tc>
        <w:tc>
          <w:tcPr>
            <w:tcW w:w="1134" w:type="dxa"/>
            <w:vAlign w:val="center"/>
          </w:tcPr>
          <w:p w:rsidR="00831EBC" w:rsidRPr="00693624" w:rsidRDefault="00831EBC"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1,000,000</w:t>
            </w:r>
          </w:p>
        </w:tc>
      </w:tr>
      <w:tr w:rsidR="00831EBC" w:rsidRPr="00693624" w:rsidTr="00831EBC">
        <w:tc>
          <w:tcPr>
            <w:tcW w:w="7030" w:type="dxa"/>
          </w:tcPr>
          <w:p w:rsidR="00831EBC" w:rsidRPr="00693624" w:rsidRDefault="00831EBC"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Premium—Preference</w:t>
            </w:r>
          </w:p>
        </w:tc>
        <w:tc>
          <w:tcPr>
            <w:tcW w:w="1134" w:type="dxa"/>
            <w:vAlign w:val="center"/>
          </w:tcPr>
          <w:p w:rsidR="00831EBC" w:rsidRPr="00693624" w:rsidRDefault="00831EBC"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100,000</w:t>
            </w:r>
          </w:p>
        </w:tc>
      </w:tr>
      <w:tr w:rsidR="00831EBC" w:rsidRPr="00693624" w:rsidTr="00831EBC">
        <w:tc>
          <w:tcPr>
            <w:tcW w:w="7030" w:type="dxa"/>
          </w:tcPr>
          <w:p w:rsidR="00831EBC" w:rsidRPr="00693624" w:rsidRDefault="00831EBC"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Premium—Ordinary</w:t>
            </w:r>
          </w:p>
        </w:tc>
        <w:tc>
          <w:tcPr>
            <w:tcW w:w="1134" w:type="dxa"/>
            <w:vAlign w:val="center"/>
          </w:tcPr>
          <w:p w:rsidR="00831EBC" w:rsidRPr="00693624" w:rsidRDefault="00831EBC"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1,450,000</w:t>
            </w:r>
          </w:p>
        </w:tc>
      </w:tr>
      <w:tr w:rsidR="00831EBC" w:rsidRPr="00693624" w:rsidTr="00831EBC">
        <w:tc>
          <w:tcPr>
            <w:tcW w:w="7030" w:type="dxa"/>
          </w:tcPr>
          <w:p w:rsidR="00831EBC" w:rsidRPr="00693624" w:rsidRDefault="00831EBC"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Retained Earnings</w:t>
            </w:r>
          </w:p>
        </w:tc>
        <w:tc>
          <w:tcPr>
            <w:tcW w:w="1134" w:type="dxa"/>
            <w:vAlign w:val="center"/>
          </w:tcPr>
          <w:p w:rsidR="00831EBC" w:rsidRPr="00693624" w:rsidRDefault="00831EBC"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1,816,000</w:t>
            </w:r>
          </w:p>
        </w:tc>
      </w:tr>
      <w:tr w:rsidR="00831EBC" w:rsidRPr="00693624" w:rsidTr="00831EBC">
        <w:tc>
          <w:tcPr>
            <w:tcW w:w="7030" w:type="dxa"/>
          </w:tcPr>
          <w:p w:rsidR="00831EBC" w:rsidRPr="00693624" w:rsidRDefault="00831EBC"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Treasury Shares—Ordinary (20,000 shares)</w:t>
            </w:r>
          </w:p>
        </w:tc>
        <w:tc>
          <w:tcPr>
            <w:tcW w:w="1134" w:type="dxa"/>
            <w:vAlign w:val="center"/>
          </w:tcPr>
          <w:p w:rsidR="00831EBC" w:rsidRPr="00693624" w:rsidRDefault="00831EBC"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50,000</w:t>
            </w:r>
          </w:p>
        </w:tc>
      </w:tr>
    </w:tbl>
    <w:p w:rsidR="0048286F" w:rsidRPr="00693624" w:rsidRDefault="0048286F" w:rsidP="006C57DD">
      <w:pPr>
        <w:autoSpaceDE w:val="0"/>
        <w:autoSpaceDN w:val="0"/>
        <w:adjustRightInd w:val="0"/>
        <w:spacing w:beforeLines="30" w:afterLines="20"/>
        <w:ind w:leftChars="412" w:left="989"/>
        <w:rPr>
          <w:rFonts w:ascii="Arial" w:hAnsi="Arial" w:cs="Arial"/>
          <w:color w:val="000000"/>
          <w:kern w:val="0"/>
          <w:sz w:val="21"/>
          <w:szCs w:val="21"/>
        </w:rPr>
      </w:pPr>
      <w:r w:rsidRPr="00693624">
        <w:rPr>
          <w:rFonts w:ascii="Arial" w:hAnsi="Arial" w:cs="Arial"/>
          <w:color w:val="000000"/>
          <w:kern w:val="0"/>
          <w:sz w:val="21"/>
          <w:szCs w:val="21"/>
        </w:rPr>
        <w:t xml:space="preserve">During </w:t>
      </w:r>
      <w:r w:rsidR="00D86FC9" w:rsidRPr="00693624">
        <w:rPr>
          <w:rFonts w:ascii="Arial" w:hAnsi="Arial" w:cs="Arial"/>
          <w:color w:val="000000"/>
          <w:kern w:val="0"/>
          <w:sz w:val="21"/>
          <w:szCs w:val="21"/>
        </w:rPr>
        <w:t>2017</w:t>
      </w:r>
      <w:r w:rsidRPr="00693624">
        <w:rPr>
          <w:rFonts w:ascii="Arial" w:hAnsi="Arial" w:cs="Arial"/>
          <w:color w:val="000000"/>
          <w:kern w:val="0"/>
          <w:sz w:val="21"/>
          <w:szCs w:val="21"/>
        </w:rPr>
        <w:t>, the corporation had the following transactions and events pertaining to its equity.</w:t>
      </w:r>
    </w:p>
    <w:p w:rsidR="006754EA" w:rsidRPr="00693624" w:rsidRDefault="0048286F" w:rsidP="006754EA">
      <w:pPr>
        <w:tabs>
          <w:tab w:val="left" w:pos="1584"/>
          <w:tab w:val="left" w:pos="1985"/>
        </w:tabs>
        <w:autoSpaceDE w:val="0"/>
        <w:autoSpaceDN w:val="0"/>
        <w:adjustRightInd w:val="0"/>
        <w:ind w:leftChars="412" w:left="1984" w:hangingChars="474" w:hanging="995"/>
        <w:rPr>
          <w:rFonts w:ascii="Arial" w:hAnsi="Arial" w:cs="Arial"/>
          <w:color w:val="000000"/>
          <w:kern w:val="0"/>
          <w:sz w:val="21"/>
          <w:szCs w:val="21"/>
        </w:rPr>
      </w:pPr>
      <w:proofErr w:type="gramStart"/>
      <w:r w:rsidRPr="00693624">
        <w:rPr>
          <w:rFonts w:ascii="Arial" w:hAnsi="Arial" w:cs="Arial"/>
          <w:color w:val="000000"/>
          <w:kern w:val="0"/>
          <w:sz w:val="21"/>
          <w:szCs w:val="21"/>
        </w:rPr>
        <w:t>Feb.</w:t>
      </w:r>
      <w:proofErr w:type="gramEnd"/>
      <w:r w:rsidRPr="00693624">
        <w:rPr>
          <w:rFonts w:ascii="Arial" w:hAnsi="Arial" w:cs="Arial"/>
          <w:color w:val="000000"/>
          <w:kern w:val="0"/>
          <w:sz w:val="21"/>
          <w:szCs w:val="21"/>
        </w:rPr>
        <w:t xml:space="preserve"> </w:t>
      </w:r>
      <w:r w:rsidR="006754EA"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6754EA" w:rsidRPr="00693624">
        <w:rPr>
          <w:rFonts w:ascii="Arial" w:hAnsi="Arial" w:cs="Arial"/>
          <w:color w:val="000000"/>
          <w:kern w:val="0"/>
          <w:sz w:val="21"/>
          <w:szCs w:val="21"/>
        </w:rPr>
        <w:tab/>
      </w:r>
      <w:r w:rsidRPr="00693624">
        <w:rPr>
          <w:rFonts w:ascii="Arial" w:hAnsi="Arial" w:cs="Arial"/>
          <w:color w:val="000000"/>
          <w:kern w:val="0"/>
          <w:sz w:val="21"/>
          <w:szCs w:val="21"/>
        </w:rPr>
        <w:t xml:space="preserve">Issued </w:t>
      </w:r>
      <w:r w:rsidR="006754EA" w:rsidRPr="00693624">
        <w:rPr>
          <w:rFonts w:ascii="Arial" w:hAnsi="Arial" w:cs="Arial"/>
          <w:color w:val="000000"/>
          <w:kern w:val="0"/>
          <w:sz w:val="21"/>
          <w:szCs w:val="21"/>
        </w:rPr>
        <w:t>30</w:t>
      </w:r>
      <w:r w:rsidRPr="00693624">
        <w:rPr>
          <w:rFonts w:ascii="Arial" w:hAnsi="Arial" w:cs="Arial"/>
          <w:color w:val="000000"/>
          <w:kern w:val="0"/>
          <w:sz w:val="21"/>
          <w:szCs w:val="21"/>
        </w:rPr>
        <w:t>,000 ordinary shares for €120,000.</w:t>
      </w:r>
    </w:p>
    <w:p w:rsidR="0048286F" w:rsidRPr="00693624" w:rsidRDefault="0048286F" w:rsidP="006754EA">
      <w:pPr>
        <w:tabs>
          <w:tab w:val="left" w:pos="1464"/>
          <w:tab w:val="left" w:pos="1985"/>
        </w:tabs>
        <w:autoSpaceDE w:val="0"/>
        <w:autoSpaceDN w:val="0"/>
        <w:adjustRightInd w:val="0"/>
        <w:ind w:leftChars="412" w:left="1984" w:hangingChars="474" w:hanging="995"/>
        <w:rPr>
          <w:rFonts w:ascii="Arial" w:hAnsi="Arial" w:cs="Arial"/>
          <w:color w:val="000000"/>
          <w:kern w:val="0"/>
          <w:sz w:val="21"/>
          <w:szCs w:val="21"/>
        </w:rPr>
      </w:pPr>
      <w:r w:rsidRPr="00693624">
        <w:rPr>
          <w:rFonts w:ascii="Arial" w:hAnsi="Arial" w:cs="Arial"/>
          <w:color w:val="000000"/>
          <w:kern w:val="0"/>
          <w:sz w:val="21"/>
          <w:szCs w:val="21"/>
        </w:rPr>
        <w:t>Apr.</w:t>
      </w:r>
      <w:r w:rsidR="006754EA" w:rsidRPr="00693624">
        <w:rPr>
          <w:rFonts w:ascii="Arial" w:hAnsi="Arial" w:cs="Arial"/>
          <w:color w:val="000000"/>
          <w:kern w:val="0"/>
          <w:sz w:val="21"/>
          <w:szCs w:val="21"/>
          <w:vertAlign w:val="subscript"/>
        </w:rPr>
        <w:tab/>
      </w:r>
      <w:r w:rsidR="006754EA" w:rsidRPr="00693624">
        <w:rPr>
          <w:rFonts w:ascii="Arial" w:hAnsi="Arial" w:cs="Arial"/>
          <w:color w:val="000000"/>
          <w:kern w:val="0"/>
          <w:sz w:val="21"/>
          <w:szCs w:val="21"/>
        </w:rPr>
        <w:t>14</w:t>
      </w:r>
      <w:r w:rsidR="006754EA" w:rsidRPr="00693624">
        <w:rPr>
          <w:rFonts w:ascii="Arial" w:hAnsi="Arial" w:cs="Arial"/>
          <w:color w:val="000000"/>
          <w:kern w:val="0"/>
          <w:sz w:val="21"/>
          <w:szCs w:val="21"/>
        </w:rPr>
        <w:tab/>
      </w:r>
      <w:r w:rsidRPr="00693624">
        <w:rPr>
          <w:rFonts w:ascii="Arial" w:hAnsi="Arial" w:cs="Arial"/>
          <w:color w:val="000000"/>
          <w:kern w:val="0"/>
          <w:sz w:val="21"/>
          <w:szCs w:val="21"/>
        </w:rPr>
        <w:t xml:space="preserve">Sold 9,000 </w:t>
      </w:r>
      <w:r w:rsidR="006754EA" w:rsidRPr="00693624">
        <w:rPr>
          <w:rFonts w:ascii="Arial" w:hAnsi="Arial" w:cs="Arial"/>
          <w:color w:val="000000"/>
          <w:kern w:val="0"/>
          <w:sz w:val="21"/>
          <w:szCs w:val="21"/>
        </w:rPr>
        <w:t>treasury shares—ordinary for €42</w:t>
      </w:r>
      <w:r w:rsidRPr="00693624">
        <w:rPr>
          <w:rFonts w:ascii="Arial" w:hAnsi="Arial" w:cs="Arial"/>
          <w:color w:val="000000"/>
          <w:kern w:val="0"/>
          <w:sz w:val="21"/>
          <w:szCs w:val="21"/>
        </w:rPr>
        <w:t>,000.</w:t>
      </w:r>
    </w:p>
    <w:p w:rsidR="0048286F" w:rsidRPr="00693624" w:rsidRDefault="006754EA" w:rsidP="006754EA">
      <w:pPr>
        <w:tabs>
          <w:tab w:val="left" w:pos="1584"/>
          <w:tab w:val="left" w:pos="1985"/>
        </w:tabs>
        <w:autoSpaceDE w:val="0"/>
        <w:autoSpaceDN w:val="0"/>
        <w:adjustRightInd w:val="0"/>
        <w:ind w:leftChars="412" w:left="1984" w:hangingChars="474" w:hanging="995"/>
        <w:rPr>
          <w:rFonts w:ascii="Arial" w:hAnsi="Arial" w:cs="Arial"/>
          <w:color w:val="000000"/>
          <w:kern w:val="0"/>
          <w:sz w:val="21"/>
          <w:szCs w:val="21"/>
        </w:rPr>
      </w:pPr>
      <w:r w:rsidRPr="00693624">
        <w:rPr>
          <w:rFonts w:ascii="Arial" w:hAnsi="Arial" w:cs="Arial"/>
          <w:color w:val="000000"/>
          <w:kern w:val="0"/>
          <w:sz w:val="21"/>
          <w:szCs w:val="21"/>
        </w:rPr>
        <w:t>Sept.</w:t>
      </w:r>
      <w:r w:rsidRPr="00693624">
        <w:rPr>
          <w:rFonts w:ascii="Arial" w:hAnsi="Arial" w:cs="Arial"/>
          <w:color w:val="000000"/>
          <w:kern w:val="0"/>
          <w:sz w:val="21"/>
          <w:szCs w:val="21"/>
        </w:rPr>
        <w:tab/>
      </w:r>
      <w:r w:rsidR="0048286F" w:rsidRPr="00693624">
        <w:rPr>
          <w:rFonts w:ascii="Arial" w:hAnsi="Arial" w:cs="Arial"/>
          <w:color w:val="000000"/>
          <w:kern w:val="0"/>
          <w:sz w:val="21"/>
          <w:szCs w:val="21"/>
        </w:rPr>
        <w:t xml:space="preserve">3 </w:t>
      </w:r>
      <w:r w:rsidRPr="00693624">
        <w:rPr>
          <w:rFonts w:ascii="Arial" w:hAnsi="Arial" w:cs="Arial"/>
          <w:color w:val="000000"/>
          <w:kern w:val="0"/>
          <w:sz w:val="21"/>
          <w:szCs w:val="21"/>
        </w:rPr>
        <w:tab/>
      </w:r>
      <w:r w:rsidR="0048286F" w:rsidRPr="00693624">
        <w:rPr>
          <w:rFonts w:ascii="Arial" w:hAnsi="Arial" w:cs="Arial"/>
          <w:color w:val="000000"/>
          <w:kern w:val="0"/>
          <w:sz w:val="21"/>
          <w:szCs w:val="21"/>
        </w:rPr>
        <w:t xml:space="preserve">Issued 7,000 ordinary </w:t>
      </w:r>
      <w:r w:rsidRPr="00693624">
        <w:rPr>
          <w:rFonts w:ascii="Arial" w:hAnsi="Arial" w:cs="Arial"/>
          <w:color w:val="000000"/>
          <w:kern w:val="0"/>
          <w:sz w:val="21"/>
          <w:szCs w:val="21"/>
        </w:rPr>
        <w:t>shares for a patent valued at €3</w:t>
      </w:r>
      <w:r w:rsidR="0048286F" w:rsidRPr="00693624">
        <w:rPr>
          <w:rFonts w:ascii="Arial" w:hAnsi="Arial" w:cs="Arial"/>
          <w:color w:val="000000"/>
          <w:kern w:val="0"/>
          <w:sz w:val="21"/>
          <w:szCs w:val="21"/>
        </w:rPr>
        <w:t>2,000.</w:t>
      </w:r>
    </w:p>
    <w:p w:rsidR="006754EA" w:rsidRPr="00693624" w:rsidRDefault="0048286F" w:rsidP="006754EA">
      <w:pPr>
        <w:tabs>
          <w:tab w:val="left" w:pos="1464"/>
          <w:tab w:val="left" w:pos="1985"/>
        </w:tabs>
        <w:autoSpaceDE w:val="0"/>
        <w:autoSpaceDN w:val="0"/>
        <w:adjustRightInd w:val="0"/>
        <w:ind w:leftChars="412" w:left="1984" w:hangingChars="474" w:hanging="995"/>
        <w:rPr>
          <w:rFonts w:ascii="Arial" w:hAnsi="Arial" w:cs="Arial"/>
          <w:color w:val="000000"/>
          <w:kern w:val="0"/>
          <w:sz w:val="21"/>
          <w:szCs w:val="21"/>
        </w:rPr>
      </w:pPr>
      <w:r w:rsidRPr="00693624">
        <w:rPr>
          <w:rFonts w:ascii="Arial" w:hAnsi="Arial" w:cs="Arial"/>
          <w:color w:val="000000"/>
          <w:kern w:val="0"/>
          <w:sz w:val="21"/>
          <w:szCs w:val="21"/>
        </w:rPr>
        <w:t xml:space="preserve">Nov. 10 </w:t>
      </w:r>
      <w:r w:rsidR="006754EA" w:rsidRPr="00693624">
        <w:rPr>
          <w:rFonts w:ascii="Arial" w:hAnsi="Arial" w:cs="Arial"/>
          <w:color w:val="000000"/>
          <w:kern w:val="0"/>
          <w:sz w:val="21"/>
          <w:szCs w:val="21"/>
        </w:rPr>
        <w:tab/>
      </w:r>
      <w:r w:rsidRPr="00693624">
        <w:rPr>
          <w:rFonts w:ascii="Arial" w:hAnsi="Arial" w:cs="Arial"/>
          <w:color w:val="000000"/>
          <w:kern w:val="0"/>
          <w:sz w:val="21"/>
          <w:szCs w:val="21"/>
        </w:rPr>
        <w:t>Purchased 1,000 ordinary shares for the treasury at a cost of €6,000.</w:t>
      </w:r>
    </w:p>
    <w:p w:rsidR="0048286F" w:rsidRPr="00693624" w:rsidRDefault="0048286F" w:rsidP="006754EA">
      <w:pPr>
        <w:tabs>
          <w:tab w:val="left" w:pos="1464"/>
          <w:tab w:val="left" w:pos="1985"/>
        </w:tabs>
        <w:autoSpaceDE w:val="0"/>
        <w:autoSpaceDN w:val="0"/>
        <w:adjustRightInd w:val="0"/>
        <w:ind w:leftChars="412" w:left="1984" w:hangingChars="474" w:hanging="995"/>
        <w:rPr>
          <w:rFonts w:ascii="Arial" w:hAnsi="Arial" w:cs="Arial"/>
          <w:color w:val="000000"/>
          <w:kern w:val="0"/>
          <w:sz w:val="21"/>
          <w:szCs w:val="21"/>
        </w:rPr>
      </w:pPr>
      <w:r w:rsidRPr="00693624">
        <w:rPr>
          <w:rFonts w:ascii="Arial" w:hAnsi="Arial" w:cs="Arial"/>
          <w:color w:val="000000"/>
          <w:kern w:val="0"/>
          <w:sz w:val="21"/>
          <w:szCs w:val="21"/>
        </w:rPr>
        <w:t xml:space="preserve">Dec. 31 </w:t>
      </w:r>
      <w:r w:rsidR="006754EA" w:rsidRPr="00693624">
        <w:rPr>
          <w:rFonts w:ascii="Arial" w:hAnsi="Arial" w:cs="Arial"/>
          <w:color w:val="000000"/>
          <w:kern w:val="0"/>
          <w:sz w:val="21"/>
          <w:szCs w:val="21"/>
        </w:rPr>
        <w:tab/>
      </w:r>
      <w:proofErr w:type="gramStart"/>
      <w:r w:rsidRPr="00693624">
        <w:rPr>
          <w:rFonts w:ascii="Arial" w:hAnsi="Arial" w:cs="Arial"/>
          <w:color w:val="000000"/>
          <w:kern w:val="0"/>
          <w:sz w:val="21"/>
          <w:szCs w:val="21"/>
        </w:rPr>
        <w:t>Determined</w:t>
      </w:r>
      <w:proofErr w:type="gramEnd"/>
      <w:r w:rsidRPr="00693624">
        <w:rPr>
          <w:rFonts w:ascii="Arial" w:hAnsi="Arial" w:cs="Arial"/>
          <w:color w:val="000000"/>
          <w:kern w:val="0"/>
          <w:sz w:val="21"/>
          <w:szCs w:val="21"/>
        </w:rPr>
        <w:t xml:space="preserve"> that net income for the year was €452,000.</w:t>
      </w:r>
    </w:p>
    <w:p w:rsidR="0048286F" w:rsidRPr="00693624" w:rsidRDefault="0048286F" w:rsidP="006C57DD">
      <w:pPr>
        <w:autoSpaceDE w:val="0"/>
        <w:autoSpaceDN w:val="0"/>
        <w:adjustRightInd w:val="0"/>
        <w:spacing w:beforeLines="20"/>
        <w:ind w:leftChars="412" w:left="989"/>
        <w:rPr>
          <w:rFonts w:ascii="Arial" w:hAnsi="Arial" w:cs="Arial"/>
          <w:color w:val="000000"/>
          <w:kern w:val="0"/>
          <w:sz w:val="21"/>
          <w:szCs w:val="21"/>
        </w:rPr>
      </w:pPr>
      <w:r w:rsidRPr="00693624">
        <w:rPr>
          <w:rFonts w:ascii="Arial" w:hAnsi="Arial" w:cs="Arial"/>
          <w:color w:val="000000"/>
          <w:kern w:val="0"/>
          <w:sz w:val="21"/>
          <w:szCs w:val="21"/>
        </w:rPr>
        <w:t>No dividends were declared during the year.</w:t>
      </w:r>
    </w:p>
    <w:p w:rsidR="0048286F" w:rsidRPr="00693624" w:rsidRDefault="0048286F" w:rsidP="006C57DD">
      <w:pPr>
        <w:autoSpaceDE w:val="0"/>
        <w:autoSpaceDN w:val="0"/>
        <w:adjustRightInd w:val="0"/>
        <w:spacing w:beforeLines="50"/>
        <w:ind w:leftChars="412" w:left="989"/>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48286F" w:rsidRPr="00693624" w:rsidRDefault="0048286F" w:rsidP="006754EA">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(a) Journalize the transactions and the closing entry for net income.</w:t>
      </w:r>
    </w:p>
    <w:p w:rsidR="0048286F" w:rsidRPr="00693624" w:rsidRDefault="0048286F" w:rsidP="006754EA">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(b) Enter the beginning balances in the accounts, and post the journal entries to the equity accounts.</w:t>
      </w:r>
      <w:r w:rsidR="006754EA" w:rsidRPr="00693624">
        <w:rPr>
          <w:rFonts w:ascii="Arial" w:hAnsi="Arial" w:cs="Arial"/>
          <w:color w:val="000000"/>
          <w:kern w:val="0"/>
          <w:sz w:val="21"/>
          <w:szCs w:val="21"/>
        </w:rPr>
        <w:t xml:space="preserve"> </w:t>
      </w:r>
      <w:r w:rsidRPr="00693624">
        <w:rPr>
          <w:rFonts w:ascii="Arial" w:hAnsi="Arial" w:cs="Arial"/>
          <w:color w:val="000000"/>
          <w:kern w:val="0"/>
          <w:sz w:val="21"/>
          <w:szCs w:val="21"/>
        </w:rPr>
        <w:t>(Use J5 for the posting reference.)</w:t>
      </w:r>
    </w:p>
    <w:p w:rsidR="0048286F" w:rsidRPr="00693624" w:rsidRDefault="0048286F" w:rsidP="006754EA">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(c) Prepare an equity section at December 31, </w:t>
      </w:r>
      <w:r w:rsidR="00D86FC9" w:rsidRPr="00693624">
        <w:rPr>
          <w:rFonts w:ascii="Arial" w:hAnsi="Arial" w:cs="Arial"/>
          <w:color w:val="000000"/>
          <w:kern w:val="0"/>
          <w:sz w:val="21"/>
          <w:szCs w:val="21"/>
        </w:rPr>
        <w:t>2017</w:t>
      </w:r>
      <w:r w:rsidRPr="00693624">
        <w:rPr>
          <w:rFonts w:ascii="Arial" w:hAnsi="Arial" w:cs="Arial"/>
          <w:color w:val="000000"/>
          <w:kern w:val="0"/>
          <w:sz w:val="21"/>
          <w:szCs w:val="21"/>
        </w:rPr>
        <w:t>, including the disclosure of the preference</w:t>
      </w:r>
      <w:r w:rsidR="006754EA" w:rsidRPr="00693624">
        <w:rPr>
          <w:rFonts w:ascii="Arial" w:hAnsi="Arial" w:cs="Arial"/>
          <w:color w:val="000000"/>
          <w:kern w:val="0"/>
          <w:sz w:val="21"/>
          <w:szCs w:val="21"/>
        </w:rPr>
        <w:t xml:space="preserve"> </w:t>
      </w:r>
      <w:r w:rsidRPr="00693624">
        <w:rPr>
          <w:rFonts w:ascii="Arial" w:hAnsi="Arial" w:cs="Arial"/>
          <w:color w:val="000000"/>
          <w:kern w:val="0"/>
          <w:sz w:val="21"/>
          <w:szCs w:val="21"/>
        </w:rPr>
        <w:t>dividends in arrears.</w:t>
      </w:r>
    </w:p>
    <w:p w:rsidR="0048286F" w:rsidRPr="00693624" w:rsidRDefault="0048286F" w:rsidP="0048286F">
      <w:pPr>
        <w:autoSpaceDE w:val="0"/>
        <w:autoSpaceDN w:val="0"/>
        <w:adjustRightInd w:val="0"/>
        <w:ind w:leftChars="412" w:left="989"/>
        <w:rPr>
          <w:rFonts w:ascii="Arial" w:hAnsi="Arial" w:cs="Arial"/>
          <w:color w:val="0095D8"/>
          <w:kern w:val="0"/>
          <w:sz w:val="21"/>
          <w:szCs w:val="21"/>
        </w:rPr>
      </w:pPr>
      <w:r w:rsidRPr="00693624">
        <w:rPr>
          <w:rFonts w:ascii="Arial" w:hAnsi="Arial" w:cs="Arial"/>
          <w:color w:val="0095D8"/>
          <w:kern w:val="0"/>
          <w:sz w:val="21"/>
          <w:szCs w:val="21"/>
        </w:rPr>
        <w:t>Total equity €5,3</w:t>
      </w:r>
      <w:r w:rsidR="006754EA" w:rsidRPr="00693624">
        <w:rPr>
          <w:rFonts w:ascii="Arial" w:hAnsi="Arial" w:cs="Arial"/>
          <w:color w:val="0095D8"/>
          <w:kern w:val="0"/>
          <w:sz w:val="21"/>
          <w:szCs w:val="21"/>
        </w:rPr>
        <w:t>56</w:t>
      </w:r>
      <w:r w:rsidRPr="00693624">
        <w:rPr>
          <w:rFonts w:ascii="Arial" w:hAnsi="Arial" w:cs="Arial"/>
          <w:color w:val="0095D8"/>
          <w:kern w:val="0"/>
          <w:sz w:val="21"/>
          <w:szCs w:val="21"/>
        </w:rPr>
        <w:t>,000</w:t>
      </w:r>
    </w:p>
    <w:p w:rsidR="0048286F" w:rsidRPr="00693624" w:rsidRDefault="0048286F" w:rsidP="0048286F">
      <w:pPr>
        <w:autoSpaceDE w:val="0"/>
        <w:autoSpaceDN w:val="0"/>
        <w:adjustRightInd w:val="0"/>
        <w:rPr>
          <w:rFonts w:ascii="Arial" w:hAnsi="Arial" w:cs="Arial"/>
          <w:b/>
          <w:bCs/>
          <w:color w:val="B21117"/>
          <w:kern w:val="0"/>
          <w:sz w:val="21"/>
          <w:szCs w:val="21"/>
        </w:rPr>
      </w:pPr>
    </w:p>
    <w:p w:rsidR="0048286F" w:rsidRPr="00693624" w:rsidRDefault="0048286F" w:rsidP="0048286F">
      <w:pPr>
        <w:autoSpaceDE w:val="0"/>
        <w:autoSpaceDN w:val="0"/>
        <w:adjustRightInd w:val="0"/>
        <w:rPr>
          <w:rFonts w:ascii="Arial" w:hAnsi="Arial" w:cs="Arial"/>
          <w:color w:val="000000"/>
          <w:kern w:val="0"/>
          <w:sz w:val="21"/>
          <w:szCs w:val="21"/>
        </w:rPr>
      </w:pPr>
      <w:r w:rsidRPr="00693624">
        <w:rPr>
          <w:rFonts w:ascii="Arial" w:hAnsi="Arial" w:cs="Arial"/>
          <w:b/>
          <w:bCs/>
          <w:color w:val="B21117"/>
          <w:kern w:val="0"/>
          <w:sz w:val="21"/>
          <w:szCs w:val="21"/>
        </w:rPr>
        <w:t>P11-</w:t>
      </w:r>
      <w:proofErr w:type="gramStart"/>
      <w:r w:rsidRPr="00693624">
        <w:rPr>
          <w:rFonts w:ascii="Arial" w:hAnsi="Arial" w:cs="Arial"/>
          <w:b/>
          <w:bCs/>
          <w:color w:val="B21117"/>
          <w:kern w:val="0"/>
          <w:sz w:val="21"/>
          <w:szCs w:val="21"/>
        </w:rPr>
        <w:t xml:space="preserve">4A </w:t>
      </w:r>
      <w:r w:rsidR="00AC3E29"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Prepare</w:t>
      </w:r>
      <w:proofErr w:type="gramEnd"/>
      <w:r w:rsidRPr="00693624">
        <w:rPr>
          <w:rFonts w:ascii="Arial" w:hAnsi="Arial" w:cs="Arial"/>
          <w:i/>
          <w:iCs/>
          <w:color w:val="000000"/>
          <w:kern w:val="0"/>
          <w:sz w:val="21"/>
          <w:szCs w:val="21"/>
        </w:rPr>
        <w:t xml:space="preserve"> dividend entries and equity section</w:t>
      </w:r>
      <w:r w:rsidRPr="00693624">
        <w:rPr>
          <w:rFonts w:ascii="Arial" w:hAnsi="Arial" w:cs="Arial"/>
          <w:color w:val="000000"/>
          <w:kern w:val="0"/>
          <w:sz w:val="21"/>
          <w:szCs w:val="21"/>
        </w:rPr>
        <w:t>.</w:t>
      </w:r>
    </w:p>
    <w:p w:rsidR="0048286F" w:rsidRPr="00693624" w:rsidRDefault="0048286F" w:rsidP="0048286F">
      <w:pPr>
        <w:autoSpaceDE w:val="0"/>
        <w:autoSpaceDN w:val="0"/>
        <w:adjustRightInd w:val="0"/>
        <w:ind w:leftChars="412" w:left="989"/>
        <w:rPr>
          <w:rFonts w:ascii="Arial" w:hAnsi="Arial" w:cs="Arial"/>
          <w:color w:val="038ACF"/>
          <w:kern w:val="0"/>
          <w:sz w:val="21"/>
          <w:szCs w:val="21"/>
        </w:rPr>
      </w:pPr>
      <w:r w:rsidRPr="00693624">
        <w:rPr>
          <w:rFonts w:ascii="Arial" w:hAnsi="Arial" w:cs="Arial"/>
          <w:color w:val="038ACF"/>
          <w:kern w:val="0"/>
          <w:sz w:val="21"/>
          <w:szCs w:val="21"/>
        </w:rPr>
        <w:t>(LO 5, 7)</w:t>
      </w:r>
    </w:p>
    <w:p w:rsidR="0048286F" w:rsidRPr="00693624" w:rsidRDefault="0048286F" w:rsidP="006C57DD">
      <w:pPr>
        <w:autoSpaceDE w:val="0"/>
        <w:autoSpaceDN w:val="0"/>
        <w:adjustRightInd w:val="0"/>
        <w:spacing w:afterLines="30"/>
        <w:ind w:leftChars="412" w:left="989"/>
        <w:rPr>
          <w:rFonts w:ascii="Arial" w:hAnsi="Arial" w:cs="Arial"/>
          <w:color w:val="000000"/>
          <w:kern w:val="0"/>
          <w:sz w:val="21"/>
          <w:szCs w:val="21"/>
        </w:rPr>
      </w:pPr>
      <w:r w:rsidRPr="00693624">
        <w:rPr>
          <w:rFonts w:ascii="Arial" w:hAnsi="Arial" w:cs="Arial"/>
          <w:color w:val="000000"/>
          <w:kern w:val="0"/>
          <w:sz w:val="21"/>
          <w:szCs w:val="21"/>
        </w:rPr>
        <w:lastRenderedPageBreak/>
        <w:t xml:space="preserve">On January 1, </w:t>
      </w:r>
      <w:r w:rsidR="00D86FC9" w:rsidRPr="00693624">
        <w:rPr>
          <w:rFonts w:ascii="Arial" w:hAnsi="Arial" w:cs="Arial"/>
          <w:color w:val="000000"/>
          <w:kern w:val="0"/>
          <w:sz w:val="21"/>
          <w:szCs w:val="21"/>
        </w:rPr>
        <w:t>2017</w:t>
      </w:r>
      <w:r w:rsidRPr="00693624">
        <w:rPr>
          <w:rFonts w:ascii="Arial" w:hAnsi="Arial" w:cs="Arial"/>
          <w:color w:val="000000"/>
          <w:kern w:val="0"/>
          <w:sz w:val="21"/>
          <w:szCs w:val="21"/>
        </w:rPr>
        <w:t xml:space="preserve">, Prasad </w:t>
      </w:r>
      <w:r w:rsidR="006754EA" w:rsidRPr="00693624">
        <w:rPr>
          <w:rFonts w:ascii="Arial" w:hAnsi="Arial" w:cs="Arial"/>
          <w:color w:val="000000"/>
          <w:kern w:val="0"/>
          <w:sz w:val="21"/>
          <w:szCs w:val="21"/>
        </w:rPr>
        <w:t>SpA</w:t>
      </w:r>
      <w:r w:rsidRPr="00693624">
        <w:rPr>
          <w:rFonts w:ascii="Arial" w:hAnsi="Arial" w:cs="Arial"/>
          <w:color w:val="000000"/>
          <w:kern w:val="0"/>
          <w:sz w:val="21"/>
          <w:szCs w:val="21"/>
        </w:rPr>
        <w:t xml:space="preserve"> had the following equity accounts.</w:t>
      </w:r>
    </w:p>
    <w:tbl>
      <w:tblPr>
        <w:tblStyle w:val="aa"/>
        <w:tblW w:w="0" w:type="auto"/>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5613"/>
        <w:gridCol w:w="1062"/>
      </w:tblGrid>
      <w:tr w:rsidR="006754EA" w:rsidRPr="00693624" w:rsidTr="006754EA">
        <w:tc>
          <w:tcPr>
            <w:tcW w:w="5613" w:type="dxa"/>
          </w:tcPr>
          <w:p w:rsidR="006754EA" w:rsidRPr="00693624" w:rsidRDefault="006754EA"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Capital—Ordinary (€25 par value, 48,000 shares</w:t>
            </w:r>
          </w:p>
        </w:tc>
        <w:tc>
          <w:tcPr>
            <w:tcW w:w="1062" w:type="dxa"/>
            <w:vAlign w:val="center"/>
          </w:tcPr>
          <w:p w:rsidR="006754EA" w:rsidRPr="00693624" w:rsidRDefault="006754EA" w:rsidP="006C57DD">
            <w:pPr>
              <w:autoSpaceDE w:val="0"/>
              <w:autoSpaceDN w:val="0"/>
              <w:adjustRightInd w:val="0"/>
              <w:spacing w:beforeLines="10" w:afterLines="10" w:line="0" w:lineRule="atLeast"/>
              <w:jc w:val="right"/>
              <w:rPr>
                <w:rFonts w:ascii="Arial" w:hAnsi="Arial" w:cs="Arial"/>
                <w:color w:val="000000"/>
                <w:kern w:val="0"/>
                <w:sz w:val="21"/>
                <w:szCs w:val="21"/>
              </w:rPr>
            </w:pPr>
          </w:p>
        </w:tc>
      </w:tr>
      <w:tr w:rsidR="006754EA" w:rsidRPr="00693624" w:rsidTr="006754EA">
        <w:tc>
          <w:tcPr>
            <w:tcW w:w="5613" w:type="dxa"/>
          </w:tcPr>
          <w:p w:rsidR="006754EA" w:rsidRPr="00693624" w:rsidRDefault="006754EA" w:rsidP="006C57DD">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693624">
              <w:rPr>
                <w:rFonts w:ascii="Arial" w:hAnsi="Arial" w:cs="Arial"/>
                <w:color w:val="000000"/>
                <w:kern w:val="0"/>
                <w:sz w:val="21"/>
                <w:szCs w:val="21"/>
              </w:rPr>
              <w:t>issued and outstanding)</w:t>
            </w:r>
          </w:p>
        </w:tc>
        <w:tc>
          <w:tcPr>
            <w:tcW w:w="1062" w:type="dxa"/>
            <w:vAlign w:val="center"/>
          </w:tcPr>
          <w:p w:rsidR="006754EA" w:rsidRPr="00693624" w:rsidRDefault="006754EA"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€1,200,000</w:t>
            </w:r>
          </w:p>
        </w:tc>
      </w:tr>
      <w:tr w:rsidR="006754EA" w:rsidRPr="00693624" w:rsidTr="006754EA">
        <w:tc>
          <w:tcPr>
            <w:tcW w:w="5613" w:type="dxa"/>
          </w:tcPr>
          <w:p w:rsidR="006754EA" w:rsidRPr="00693624" w:rsidRDefault="006754EA"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Premium—Ordinary</w:t>
            </w:r>
          </w:p>
        </w:tc>
        <w:tc>
          <w:tcPr>
            <w:tcW w:w="1062" w:type="dxa"/>
            <w:vAlign w:val="center"/>
          </w:tcPr>
          <w:p w:rsidR="006754EA" w:rsidRPr="00693624" w:rsidRDefault="006754EA"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200,000</w:t>
            </w:r>
          </w:p>
        </w:tc>
      </w:tr>
      <w:tr w:rsidR="006754EA" w:rsidRPr="00693624" w:rsidTr="006754EA">
        <w:tc>
          <w:tcPr>
            <w:tcW w:w="5613" w:type="dxa"/>
          </w:tcPr>
          <w:p w:rsidR="006754EA" w:rsidRPr="00693624" w:rsidRDefault="006754EA"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Retained Earnings</w:t>
            </w:r>
          </w:p>
        </w:tc>
        <w:tc>
          <w:tcPr>
            <w:tcW w:w="1062" w:type="dxa"/>
            <w:vAlign w:val="center"/>
          </w:tcPr>
          <w:p w:rsidR="006754EA" w:rsidRPr="00693624" w:rsidRDefault="006754EA"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600,000</w:t>
            </w:r>
          </w:p>
        </w:tc>
      </w:tr>
    </w:tbl>
    <w:p w:rsidR="0048286F" w:rsidRPr="00693624" w:rsidRDefault="0048286F" w:rsidP="006C57DD">
      <w:pPr>
        <w:autoSpaceDE w:val="0"/>
        <w:autoSpaceDN w:val="0"/>
        <w:adjustRightInd w:val="0"/>
        <w:spacing w:beforeLines="20" w:afterLines="20"/>
        <w:ind w:leftChars="412" w:left="989"/>
        <w:rPr>
          <w:rFonts w:ascii="Arial" w:hAnsi="Arial" w:cs="Arial"/>
          <w:color w:val="000000"/>
          <w:kern w:val="0"/>
          <w:sz w:val="21"/>
          <w:szCs w:val="21"/>
        </w:rPr>
      </w:pPr>
      <w:r w:rsidRPr="00693624">
        <w:rPr>
          <w:rFonts w:ascii="Arial" w:hAnsi="Arial" w:cs="Arial"/>
          <w:color w:val="000000"/>
          <w:kern w:val="0"/>
          <w:sz w:val="21"/>
          <w:szCs w:val="21"/>
        </w:rPr>
        <w:t>During the year, the following transactions occurred.</w:t>
      </w:r>
    </w:p>
    <w:p w:rsidR="0048286F" w:rsidRPr="00693624" w:rsidRDefault="0048286F" w:rsidP="006754EA">
      <w:pPr>
        <w:tabs>
          <w:tab w:val="left" w:pos="1560"/>
          <w:tab w:val="left" w:pos="1843"/>
        </w:tabs>
        <w:autoSpaceDE w:val="0"/>
        <w:autoSpaceDN w:val="0"/>
        <w:adjustRightInd w:val="0"/>
        <w:ind w:leftChars="412" w:left="1842" w:hangingChars="406" w:hanging="853"/>
        <w:rPr>
          <w:rFonts w:ascii="Arial" w:hAnsi="Arial" w:cs="Arial"/>
          <w:color w:val="000000"/>
          <w:kern w:val="0"/>
          <w:sz w:val="21"/>
          <w:szCs w:val="21"/>
        </w:rPr>
      </w:pPr>
      <w:proofErr w:type="gramStart"/>
      <w:r w:rsidRPr="00693624">
        <w:rPr>
          <w:rFonts w:ascii="Arial" w:hAnsi="Arial" w:cs="Arial"/>
          <w:color w:val="000000"/>
          <w:kern w:val="0"/>
          <w:sz w:val="21"/>
          <w:szCs w:val="21"/>
        </w:rPr>
        <w:t>Feb.</w:t>
      </w:r>
      <w:proofErr w:type="gramEnd"/>
      <w:r w:rsidRPr="00693624">
        <w:rPr>
          <w:rFonts w:ascii="Arial" w:hAnsi="Arial" w:cs="Arial"/>
          <w:color w:val="000000"/>
          <w:kern w:val="0"/>
          <w:sz w:val="21"/>
          <w:szCs w:val="21"/>
        </w:rPr>
        <w:t xml:space="preserve"> </w:t>
      </w:r>
      <w:r w:rsidR="006754EA"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6754EA" w:rsidRPr="00693624">
        <w:rPr>
          <w:rFonts w:ascii="Arial" w:hAnsi="Arial" w:cs="Arial"/>
          <w:color w:val="000000"/>
          <w:kern w:val="0"/>
          <w:sz w:val="21"/>
          <w:szCs w:val="21"/>
        </w:rPr>
        <w:tab/>
      </w:r>
      <w:r w:rsidRPr="00693624">
        <w:rPr>
          <w:rFonts w:ascii="Arial" w:hAnsi="Arial" w:cs="Arial"/>
          <w:color w:val="000000"/>
          <w:kern w:val="0"/>
          <w:sz w:val="21"/>
          <w:szCs w:val="21"/>
        </w:rPr>
        <w:t xml:space="preserve">Declared a </w:t>
      </w:r>
      <w:r w:rsidR="006754EA" w:rsidRPr="00693624">
        <w:rPr>
          <w:rFonts w:ascii="Arial" w:hAnsi="Arial" w:cs="Arial"/>
          <w:color w:val="000000"/>
          <w:kern w:val="0"/>
          <w:sz w:val="21"/>
          <w:szCs w:val="21"/>
        </w:rPr>
        <w:t>€</w:t>
      </w:r>
      <w:r w:rsidRPr="00693624">
        <w:rPr>
          <w:rFonts w:ascii="Arial" w:hAnsi="Arial" w:cs="Arial"/>
          <w:color w:val="000000"/>
          <w:kern w:val="0"/>
          <w:sz w:val="21"/>
          <w:szCs w:val="21"/>
        </w:rPr>
        <w:t>1 cash dividend per share to shareholders of record on February 15,</w:t>
      </w:r>
      <w:r w:rsidR="006754EA" w:rsidRPr="00693624">
        <w:rPr>
          <w:rFonts w:ascii="Arial" w:hAnsi="Arial" w:cs="Arial"/>
          <w:color w:val="000000"/>
          <w:kern w:val="0"/>
          <w:sz w:val="21"/>
          <w:szCs w:val="21"/>
        </w:rPr>
        <w:t xml:space="preserve"> </w:t>
      </w:r>
      <w:r w:rsidRPr="00693624">
        <w:rPr>
          <w:rFonts w:ascii="Arial" w:hAnsi="Arial" w:cs="Arial"/>
          <w:color w:val="000000"/>
          <w:kern w:val="0"/>
          <w:sz w:val="21"/>
          <w:szCs w:val="21"/>
        </w:rPr>
        <w:t>payable March 1.</w:t>
      </w:r>
    </w:p>
    <w:p w:rsidR="0048286F" w:rsidRPr="00693624" w:rsidRDefault="0048286F" w:rsidP="006754EA">
      <w:pPr>
        <w:tabs>
          <w:tab w:val="left" w:pos="1560"/>
          <w:tab w:val="left" w:pos="1843"/>
        </w:tabs>
        <w:autoSpaceDE w:val="0"/>
        <w:autoSpaceDN w:val="0"/>
        <w:adjustRightInd w:val="0"/>
        <w:ind w:leftChars="412" w:left="1842" w:hangingChars="406" w:hanging="853"/>
        <w:rPr>
          <w:rFonts w:ascii="Arial" w:hAnsi="Arial" w:cs="Arial"/>
          <w:color w:val="000000"/>
          <w:kern w:val="0"/>
          <w:sz w:val="21"/>
          <w:szCs w:val="21"/>
        </w:rPr>
      </w:pPr>
      <w:proofErr w:type="gramStart"/>
      <w:r w:rsidRPr="00693624">
        <w:rPr>
          <w:rFonts w:ascii="Arial" w:hAnsi="Arial" w:cs="Arial"/>
          <w:color w:val="000000"/>
          <w:kern w:val="0"/>
          <w:sz w:val="21"/>
          <w:szCs w:val="21"/>
        </w:rPr>
        <w:t>Mar.</w:t>
      </w:r>
      <w:proofErr w:type="gramEnd"/>
      <w:r w:rsidRPr="00693624">
        <w:rPr>
          <w:rFonts w:ascii="Arial" w:hAnsi="Arial" w:cs="Arial"/>
          <w:color w:val="000000"/>
          <w:kern w:val="0"/>
          <w:sz w:val="21"/>
          <w:szCs w:val="21"/>
        </w:rPr>
        <w:t xml:space="preserve"> </w:t>
      </w:r>
      <w:r w:rsidR="006754EA"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6754EA" w:rsidRPr="00693624">
        <w:rPr>
          <w:rFonts w:ascii="Arial" w:hAnsi="Arial" w:cs="Arial"/>
          <w:color w:val="000000"/>
          <w:kern w:val="0"/>
          <w:sz w:val="21"/>
          <w:szCs w:val="21"/>
        </w:rPr>
        <w:tab/>
      </w:r>
      <w:r w:rsidRPr="00693624">
        <w:rPr>
          <w:rFonts w:ascii="Arial" w:hAnsi="Arial" w:cs="Arial"/>
          <w:color w:val="000000"/>
          <w:kern w:val="0"/>
          <w:sz w:val="21"/>
          <w:szCs w:val="21"/>
        </w:rPr>
        <w:t>Paid the dividend declared in February.</w:t>
      </w:r>
    </w:p>
    <w:p w:rsidR="0048286F" w:rsidRPr="00693624" w:rsidRDefault="0048286F" w:rsidP="006754EA">
      <w:pPr>
        <w:tabs>
          <w:tab w:val="left" w:pos="1560"/>
          <w:tab w:val="left" w:pos="1843"/>
        </w:tabs>
        <w:autoSpaceDE w:val="0"/>
        <w:autoSpaceDN w:val="0"/>
        <w:adjustRightInd w:val="0"/>
        <w:ind w:leftChars="412" w:left="1842" w:hangingChars="406" w:hanging="853"/>
        <w:rPr>
          <w:rFonts w:ascii="Arial" w:hAnsi="Arial" w:cs="Arial"/>
          <w:color w:val="000000"/>
          <w:kern w:val="0"/>
          <w:sz w:val="21"/>
          <w:szCs w:val="21"/>
        </w:rPr>
      </w:pPr>
      <w:proofErr w:type="gramStart"/>
      <w:r w:rsidRPr="00693624">
        <w:rPr>
          <w:rFonts w:ascii="Arial" w:hAnsi="Arial" w:cs="Arial"/>
          <w:color w:val="000000"/>
          <w:kern w:val="0"/>
          <w:sz w:val="21"/>
          <w:szCs w:val="21"/>
        </w:rPr>
        <w:t>Apr.</w:t>
      </w:r>
      <w:proofErr w:type="gramEnd"/>
      <w:r w:rsidRPr="00693624">
        <w:rPr>
          <w:rFonts w:ascii="Arial" w:hAnsi="Arial" w:cs="Arial"/>
          <w:color w:val="000000"/>
          <w:kern w:val="0"/>
          <w:sz w:val="21"/>
          <w:szCs w:val="21"/>
        </w:rPr>
        <w:t xml:space="preserve"> </w:t>
      </w:r>
      <w:r w:rsidR="006754EA"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6754EA" w:rsidRPr="00693624">
        <w:rPr>
          <w:rFonts w:ascii="Arial" w:hAnsi="Arial" w:cs="Arial"/>
          <w:color w:val="000000"/>
          <w:kern w:val="0"/>
          <w:sz w:val="21"/>
          <w:szCs w:val="21"/>
        </w:rPr>
        <w:tab/>
      </w:r>
      <w:r w:rsidRPr="00693624">
        <w:rPr>
          <w:rFonts w:ascii="Arial" w:hAnsi="Arial" w:cs="Arial"/>
          <w:color w:val="000000"/>
          <w:kern w:val="0"/>
          <w:sz w:val="21"/>
          <w:szCs w:val="21"/>
        </w:rPr>
        <w:t>Announced a 5-for-1 share split. Prior to the split, the market price per share was</w:t>
      </w:r>
      <w:r w:rsidR="006754EA" w:rsidRPr="00693624">
        <w:rPr>
          <w:rFonts w:ascii="Arial" w:hAnsi="Arial" w:cs="Arial"/>
          <w:color w:val="000000"/>
          <w:kern w:val="0"/>
          <w:sz w:val="21"/>
          <w:szCs w:val="21"/>
        </w:rPr>
        <w:t xml:space="preserve"> €</w:t>
      </w:r>
      <w:r w:rsidRPr="00693624">
        <w:rPr>
          <w:rFonts w:ascii="Arial" w:hAnsi="Arial" w:cs="Arial"/>
          <w:color w:val="000000"/>
          <w:kern w:val="0"/>
          <w:sz w:val="21"/>
          <w:szCs w:val="21"/>
        </w:rPr>
        <w:t>36.</w:t>
      </w:r>
    </w:p>
    <w:p w:rsidR="0048286F" w:rsidRPr="00693624" w:rsidRDefault="0048286F" w:rsidP="006754EA">
      <w:pPr>
        <w:tabs>
          <w:tab w:val="left" w:pos="1560"/>
          <w:tab w:val="left" w:pos="1843"/>
        </w:tabs>
        <w:autoSpaceDE w:val="0"/>
        <w:autoSpaceDN w:val="0"/>
        <w:adjustRightInd w:val="0"/>
        <w:ind w:leftChars="412" w:left="1842" w:hangingChars="406" w:hanging="853"/>
        <w:rPr>
          <w:rFonts w:ascii="Arial" w:hAnsi="Arial" w:cs="Arial"/>
          <w:color w:val="000000"/>
          <w:kern w:val="0"/>
          <w:sz w:val="21"/>
          <w:szCs w:val="21"/>
        </w:rPr>
      </w:pPr>
      <w:r w:rsidRPr="00693624">
        <w:rPr>
          <w:rFonts w:ascii="Arial" w:hAnsi="Arial" w:cs="Arial"/>
          <w:color w:val="000000"/>
          <w:kern w:val="0"/>
          <w:sz w:val="21"/>
          <w:szCs w:val="21"/>
        </w:rPr>
        <w:t xml:space="preserve">July </w:t>
      </w:r>
      <w:r w:rsidR="006754EA"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6754EA" w:rsidRPr="00693624">
        <w:rPr>
          <w:rFonts w:ascii="Arial" w:hAnsi="Arial" w:cs="Arial"/>
          <w:color w:val="000000"/>
          <w:kern w:val="0"/>
          <w:sz w:val="21"/>
          <w:szCs w:val="21"/>
        </w:rPr>
        <w:tab/>
      </w:r>
      <w:proofErr w:type="gramStart"/>
      <w:r w:rsidRPr="00693624">
        <w:rPr>
          <w:rFonts w:ascii="Arial" w:hAnsi="Arial" w:cs="Arial"/>
          <w:color w:val="000000"/>
          <w:kern w:val="0"/>
          <w:sz w:val="21"/>
          <w:szCs w:val="21"/>
        </w:rPr>
        <w:t>Declared</w:t>
      </w:r>
      <w:proofErr w:type="gramEnd"/>
      <w:r w:rsidRPr="00693624">
        <w:rPr>
          <w:rFonts w:ascii="Arial" w:hAnsi="Arial" w:cs="Arial"/>
          <w:color w:val="000000"/>
          <w:kern w:val="0"/>
          <w:sz w:val="21"/>
          <w:szCs w:val="21"/>
        </w:rPr>
        <w:t xml:space="preserve"> a 10% share dividend to shareholders of record on July 15, distributable</w:t>
      </w:r>
      <w:r w:rsidR="006754EA"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July 31. On July 1, the market price was </w:t>
      </w:r>
      <w:r w:rsidR="006754EA" w:rsidRPr="00693624">
        <w:rPr>
          <w:rFonts w:ascii="Arial" w:hAnsi="Arial" w:cs="Arial"/>
          <w:color w:val="000000"/>
          <w:kern w:val="0"/>
          <w:sz w:val="21"/>
          <w:szCs w:val="21"/>
        </w:rPr>
        <w:t>€</w:t>
      </w:r>
      <w:r w:rsidRPr="00693624">
        <w:rPr>
          <w:rFonts w:ascii="Arial" w:hAnsi="Arial" w:cs="Arial"/>
          <w:color w:val="000000"/>
          <w:kern w:val="0"/>
          <w:sz w:val="21"/>
          <w:szCs w:val="21"/>
        </w:rPr>
        <w:t>7 per share.</w:t>
      </w:r>
    </w:p>
    <w:p w:rsidR="0048286F" w:rsidRPr="00693624" w:rsidRDefault="006754EA" w:rsidP="006754EA">
      <w:pPr>
        <w:tabs>
          <w:tab w:val="left" w:pos="1440"/>
          <w:tab w:val="left" w:pos="1843"/>
        </w:tabs>
        <w:autoSpaceDE w:val="0"/>
        <w:autoSpaceDN w:val="0"/>
        <w:adjustRightInd w:val="0"/>
        <w:ind w:leftChars="412" w:left="1842" w:hangingChars="406" w:hanging="853"/>
        <w:rPr>
          <w:rFonts w:ascii="Arial" w:hAnsi="Arial" w:cs="Arial"/>
          <w:color w:val="000000"/>
          <w:kern w:val="0"/>
          <w:sz w:val="21"/>
          <w:szCs w:val="21"/>
        </w:rPr>
      </w:pPr>
      <w:r w:rsidRPr="00693624">
        <w:rPr>
          <w:rFonts w:ascii="Arial" w:hAnsi="Arial" w:cs="Arial"/>
          <w:color w:val="000000"/>
          <w:kern w:val="0"/>
          <w:sz w:val="21"/>
          <w:szCs w:val="21"/>
        </w:rPr>
        <w:tab/>
      </w:r>
      <w:r w:rsidR="0048286F" w:rsidRPr="00693624">
        <w:rPr>
          <w:rFonts w:ascii="Arial" w:hAnsi="Arial" w:cs="Arial"/>
          <w:color w:val="000000"/>
          <w:kern w:val="0"/>
          <w:sz w:val="21"/>
          <w:szCs w:val="21"/>
        </w:rPr>
        <w:t xml:space="preserve">31 </w:t>
      </w:r>
      <w:r w:rsidRPr="00693624">
        <w:rPr>
          <w:rFonts w:ascii="Arial" w:hAnsi="Arial" w:cs="Arial"/>
          <w:color w:val="000000"/>
          <w:kern w:val="0"/>
          <w:sz w:val="21"/>
          <w:szCs w:val="21"/>
        </w:rPr>
        <w:tab/>
      </w:r>
      <w:r w:rsidR="0048286F" w:rsidRPr="00693624">
        <w:rPr>
          <w:rFonts w:ascii="Arial" w:hAnsi="Arial" w:cs="Arial"/>
          <w:color w:val="000000"/>
          <w:kern w:val="0"/>
          <w:sz w:val="21"/>
          <w:szCs w:val="21"/>
        </w:rPr>
        <w:t>Issued the shares for the share dividend.</w:t>
      </w:r>
    </w:p>
    <w:p w:rsidR="0048286F" w:rsidRPr="00693624" w:rsidRDefault="0048286F" w:rsidP="006754EA">
      <w:pPr>
        <w:tabs>
          <w:tab w:val="left" w:pos="1560"/>
          <w:tab w:val="left" w:pos="1843"/>
        </w:tabs>
        <w:autoSpaceDE w:val="0"/>
        <w:autoSpaceDN w:val="0"/>
        <w:adjustRightInd w:val="0"/>
        <w:ind w:leftChars="412" w:left="1842" w:hangingChars="406" w:hanging="853"/>
        <w:rPr>
          <w:rFonts w:ascii="Arial" w:hAnsi="Arial" w:cs="Arial"/>
          <w:color w:val="000000"/>
          <w:kern w:val="0"/>
          <w:sz w:val="21"/>
          <w:szCs w:val="21"/>
        </w:rPr>
      </w:pPr>
      <w:proofErr w:type="gramStart"/>
      <w:r w:rsidRPr="00693624">
        <w:rPr>
          <w:rFonts w:ascii="Arial" w:hAnsi="Arial" w:cs="Arial"/>
          <w:color w:val="000000"/>
          <w:kern w:val="0"/>
          <w:sz w:val="21"/>
          <w:szCs w:val="21"/>
        </w:rPr>
        <w:t>Dec.</w:t>
      </w:r>
      <w:proofErr w:type="gramEnd"/>
      <w:r w:rsidRPr="00693624">
        <w:rPr>
          <w:rFonts w:ascii="Arial" w:hAnsi="Arial" w:cs="Arial"/>
          <w:color w:val="000000"/>
          <w:kern w:val="0"/>
          <w:sz w:val="21"/>
          <w:szCs w:val="21"/>
        </w:rPr>
        <w:t xml:space="preserve"> </w:t>
      </w:r>
      <w:r w:rsidR="006754EA"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6754EA" w:rsidRPr="00693624">
        <w:rPr>
          <w:rFonts w:ascii="Arial" w:hAnsi="Arial" w:cs="Arial"/>
          <w:color w:val="000000"/>
          <w:kern w:val="0"/>
          <w:sz w:val="21"/>
          <w:szCs w:val="21"/>
        </w:rPr>
        <w:tab/>
      </w:r>
      <w:r w:rsidRPr="00693624">
        <w:rPr>
          <w:rFonts w:ascii="Arial" w:hAnsi="Arial" w:cs="Arial"/>
          <w:color w:val="000000"/>
          <w:kern w:val="0"/>
          <w:sz w:val="21"/>
          <w:szCs w:val="21"/>
        </w:rPr>
        <w:t xml:space="preserve">Declared a </w:t>
      </w:r>
      <w:r w:rsidR="006754EA" w:rsidRPr="00693624">
        <w:rPr>
          <w:rFonts w:ascii="Arial" w:hAnsi="Arial" w:cs="Arial"/>
          <w:color w:val="000000"/>
          <w:kern w:val="0"/>
          <w:sz w:val="21"/>
          <w:szCs w:val="21"/>
        </w:rPr>
        <w:t>€</w:t>
      </w:r>
      <w:r w:rsidRPr="00693624">
        <w:rPr>
          <w:rFonts w:ascii="Arial" w:hAnsi="Arial" w:cs="Arial"/>
          <w:color w:val="000000"/>
          <w:kern w:val="0"/>
          <w:sz w:val="21"/>
          <w:szCs w:val="21"/>
        </w:rPr>
        <w:t>0.40 per share dividend to shareholders of record on December 15,</w:t>
      </w:r>
      <w:r w:rsidR="006754EA"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payable January 5, </w:t>
      </w:r>
      <w:r w:rsidR="00D34CC1" w:rsidRPr="00693624">
        <w:rPr>
          <w:rFonts w:ascii="Arial" w:hAnsi="Arial" w:cs="Arial"/>
          <w:color w:val="000000"/>
          <w:kern w:val="0"/>
          <w:sz w:val="21"/>
          <w:szCs w:val="21"/>
        </w:rPr>
        <w:t>2018</w:t>
      </w:r>
      <w:r w:rsidRPr="00693624">
        <w:rPr>
          <w:rFonts w:ascii="Arial" w:hAnsi="Arial" w:cs="Arial"/>
          <w:color w:val="000000"/>
          <w:kern w:val="0"/>
          <w:sz w:val="21"/>
          <w:szCs w:val="21"/>
        </w:rPr>
        <w:t>.</w:t>
      </w:r>
    </w:p>
    <w:p w:rsidR="0048286F" w:rsidRPr="00693624" w:rsidRDefault="003E0ADB" w:rsidP="003E0ADB">
      <w:pPr>
        <w:tabs>
          <w:tab w:val="left" w:pos="1440"/>
          <w:tab w:val="left" w:pos="1843"/>
        </w:tabs>
        <w:autoSpaceDE w:val="0"/>
        <w:autoSpaceDN w:val="0"/>
        <w:adjustRightInd w:val="0"/>
        <w:ind w:leftChars="412" w:left="1842" w:hangingChars="406" w:hanging="853"/>
        <w:rPr>
          <w:rFonts w:ascii="Arial" w:hAnsi="Arial" w:cs="Arial"/>
          <w:color w:val="000000"/>
          <w:kern w:val="0"/>
          <w:sz w:val="21"/>
          <w:szCs w:val="21"/>
        </w:rPr>
      </w:pPr>
      <w:r w:rsidRPr="00693624">
        <w:rPr>
          <w:rFonts w:ascii="Arial" w:hAnsi="Arial" w:cs="Arial"/>
          <w:color w:val="000000"/>
          <w:kern w:val="0"/>
          <w:sz w:val="21"/>
          <w:szCs w:val="21"/>
        </w:rPr>
        <w:tab/>
      </w:r>
      <w:r w:rsidR="0048286F" w:rsidRPr="00693624">
        <w:rPr>
          <w:rFonts w:ascii="Arial" w:hAnsi="Arial" w:cs="Arial"/>
          <w:color w:val="000000"/>
          <w:kern w:val="0"/>
          <w:sz w:val="21"/>
          <w:szCs w:val="21"/>
        </w:rPr>
        <w:t xml:space="preserve">31 </w:t>
      </w:r>
      <w:r w:rsidRPr="00693624">
        <w:rPr>
          <w:rFonts w:ascii="Arial" w:hAnsi="Arial" w:cs="Arial"/>
          <w:color w:val="000000"/>
          <w:kern w:val="0"/>
          <w:sz w:val="21"/>
          <w:szCs w:val="21"/>
        </w:rPr>
        <w:tab/>
      </w:r>
      <w:r w:rsidR="0048286F" w:rsidRPr="00693624">
        <w:rPr>
          <w:rFonts w:ascii="Arial" w:hAnsi="Arial" w:cs="Arial"/>
          <w:color w:val="000000"/>
          <w:kern w:val="0"/>
          <w:sz w:val="21"/>
          <w:szCs w:val="21"/>
        </w:rPr>
        <w:t xml:space="preserve">Determined that net income for the year was </w:t>
      </w:r>
      <w:r w:rsidR="006754EA" w:rsidRPr="00693624">
        <w:rPr>
          <w:rFonts w:ascii="Arial" w:hAnsi="Arial" w:cs="Arial"/>
          <w:color w:val="000000"/>
          <w:kern w:val="0"/>
          <w:sz w:val="21"/>
          <w:szCs w:val="21"/>
        </w:rPr>
        <w:t>€</w:t>
      </w:r>
      <w:r w:rsidR="0048286F" w:rsidRPr="00693624">
        <w:rPr>
          <w:rFonts w:ascii="Arial" w:hAnsi="Arial" w:cs="Arial"/>
          <w:color w:val="000000"/>
          <w:kern w:val="0"/>
          <w:sz w:val="21"/>
          <w:szCs w:val="21"/>
        </w:rPr>
        <w:t>350,000.</w:t>
      </w:r>
    </w:p>
    <w:p w:rsidR="0048286F" w:rsidRPr="00693624" w:rsidRDefault="0048286F" w:rsidP="006C57DD">
      <w:pPr>
        <w:autoSpaceDE w:val="0"/>
        <w:autoSpaceDN w:val="0"/>
        <w:adjustRightInd w:val="0"/>
        <w:spacing w:beforeLines="50"/>
        <w:ind w:leftChars="412" w:left="989"/>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48286F" w:rsidRPr="00693624" w:rsidRDefault="0048286F" w:rsidP="00D34CC1">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(a) Journalize the transactions and the closing entries for net income and dividends.</w:t>
      </w:r>
    </w:p>
    <w:p w:rsidR="0048286F" w:rsidRPr="00693624" w:rsidRDefault="0048286F" w:rsidP="00D34CC1">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(b) Enter the beginning balances, and post the entries to the equity accounts. (</w:t>
      </w:r>
      <w:r w:rsidRPr="00693624">
        <w:rPr>
          <w:rFonts w:ascii="Arial" w:hAnsi="Arial" w:cs="Arial"/>
          <w:i/>
          <w:iCs/>
          <w:color w:val="000000"/>
          <w:kern w:val="0"/>
          <w:sz w:val="21"/>
          <w:szCs w:val="21"/>
        </w:rPr>
        <w:t xml:space="preserve">Note: </w:t>
      </w:r>
      <w:r w:rsidRPr="00693624">
        <w:rPr>
          <w:rFonts w:ascii="Arial" w:hAnsi="Arial" w:cs="Arial"/>
          <w:color w:val="000000"/>
          <w:kern w:val="0"/>
          <w:sz w:val="21"/>
          <w:szCs w:val="21"/>
        </w:rPr>
        <w:t>Open additional</w:t>
      </w:r>
      <w:r w:rsidR="00D34CC1" w:rsidRPr="00693624">
        <w:rPr>
          <w:rFonts w:ascii="Arial" w:hAnsi="Arial" w:cs="Arial"/>
          <w:color w:val="000000"/>
          <w:kern w:val="0"/>
          <w:sz w:val="21"/>
          <w:szCs w:val="21"/>
        </w:rPr>
        <w:t xml:space="preserve"> </w:t>
      </w:r>
      <w:r w:rsidRPr="00693624">
        <w:rPr>
          <w:rFonts w:ascii="Arial" w:hAnsi="Arial" w:cs="Arial"/>
          <w:color w:val="000000"/>
          <w:kern w:val="0"/>
          <w:sz w:val="21"/>
          <w:szCs w:val="21"/>
        </w:rPr>
        <w:t>equity accounts as needed.)</w:t>
      </w:r>
    </w:p>
    <w:p w:rsidR="0048286F" w:rsidRPr="00693624" w:rsidRDefault="0048286F" w:rsidP="00D34CC1">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(c) Prepare an equity section at December 31.</w:t>
      </w:r>
    </w:p>
    <w:p w:rsidR="0048286F" w:rsidRPr="00693624" w:rsidRDefault="0048286F" w:rsidP="00D34CC1">
      <w:pPr>
        <w:autoSpaceDE w:val="0"/>
        <w:autoSpaceDN w:val="0"/>
        <w:adjustRightInd w:val="0"/>
        <w:ind w:leftChars="412" w:left="989" w:firstLineChars="136" w:firstLine="286"/>
        <w:rPr>
          <w:rFonts w:ascii="Arial" w:hAnsi="Arial" w:cs="Arial"/>
          <w:color w:val="0095D8"/>
          <w:kern w:val="0"/>
          <w:sz w:val="21"/>
          <w:szCs w:val="21"/>
        </w:rPr>
      </w:pPr>
      <w:r w:rsidRPr="00693624">
        <w:rPr>
          <w:rFonts w:ascii="Arial" w:hAnsi="Arial" w:cs="Arial"/>
          <w:color w:val="0095D8"/>
          <w:kern w:val="0"/>
          <w:sz w:val="21"/>
          <w:szCs w:val="21"/>
        </w:rPr>
        <w:t xml:space="preserve">Total equity </w:t>
      </w:r>
      <w:r w:rsidR="006754EA" w:rsidRPr="00693624">
        <w:rPr>
          <w:rFonts w:ascii="Arial" w:hAnsi="Arial" w:cs="Arial"/>
          <w:color w:val="0095D8"/>
          <w:kern w:val="0"/>
          <w:sz w:val="21"/>
          <w:szCs w:val="21"/>
        </w:rPr>
        <w:t>€</w:t>
      </w:r>
      <w:r w:rsidRPr="00693624">
        <w:rPr>
          <w:rFonts w:ascii="Arial" w:hAnsi="Arial" w:cs="Arial"/>
          <w:color w:val="0095D8"/>
          <w:kern w:val="0"/>
          <w:sz w:val="21"/>
          <w:szCs w:val="21"/>
        </w:rPr>
        <w:t>2,196,400</w:t>
      </w:r>
    </w:p>
    <w:p w:rsidR="0048286F" w:rsidRPr="00693624" w:rsidRDefault="0048286F" w:rsidP="0048286F">
      <w:pPr>
        <w:autoSpaceDE w:val="0"/>
        <w:autoSpaceDN w:val="0"/>
        <w:adjustRightInd w:val="0"/>
        <w:rPr>
          <w:rFonts w:ascii="Arial" w:hAnsi="Arial" w:cs="Arial"/>
          <w:b/>
          <w:bCs/>
          <w:color w:val="B21117"/>
          <w:kern w:val="0"/>
          <w:sz w:val="21"/>
          <w:szCs w:val="21"/>
        </w:rPr>
      </w:pPr>
    </w:p>
    <w:p w:rsidR="0048286F" w:rsidRPr="00693624" w:rsidRDefault="0048286F" w:rsidP="00AC3E29">
      <w:pPr>
        <w:autoSpaceDE w:val="0"/>
        <w:autoSpaceDN w:val="0"/>
        <w:adjustRightInd w:val="0"/>
        <w:ind w:left="992" w:hangingChars="472" w:hanging="992"/>
        <w:rPr>
          <w:rFonts w:ascii="Arial" w:hAnsi="Arial" w:cs="Arial"/>
          <w:color w:val="000000"/>
          <w:kern w:val="0"/>
          <w:sz w:val="21"/>
          <w:szCs w:val="21"/>
        </w:rPr>
      </w:pPr>
      <w:r w:rsidRPr="00693624">
        <w:rPr>
          <w:rFonts w:ascii="Arial" w:hAnsi="Arial" w:cs="Arial"/>
          <w:b/>
          <w:bCs/>
          <w:color w:val="B21117"/>
          <w:kern w:val="0"/>
          <w:sz w:val="21"/>
          <w:szCs w:val="21"/>
        </w:rPr>
        <w:t>P11-</w:t>
      </w:r>
      <w:proofErr w:type="gramStart"/>
      <w:r w:rsidRPr="00693624">
        <w:rPr>
          <w:rFonts w:ascii="Arial" w:hAnsi="Arial" w:cs="Arial"/>
          <w:b/>
          <w:bCs/>
          <w:color w:val="B21117"/>
          <w:kern w:val="0"/>
          <w:sz w:val="21"/>
          <w:szCs w:val="21"/>
        </w:rPr>
        <w:t xml:space="preserve">5A </w:t>
      </w:r>
      <w:r w:rsidR="00AC3E29"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Prepare</w:t>
      </w:r>
      <w:proofErr w:type="gramEnd"/>
      <w:r w:rsidRPr="00693624">
        <w:rPr>
          <w:rFonts w:ascii="Arial" w:hAnsi="Arial" w:cs="Arial"/>
          <w:i/>
          <w:iCs/>
          <w:color w:val="000000"/>
          <w:kern w:val="0"/>
          <w:sz w:val="21"/>
          <w:szCs w:val="21"/>
        </w:rPr>
        <w:t xml:space="preserve"> retained earnings statement and equity section, and allocation of dividends</w:t>
      </w:r>
      <w:r w:rsidRPr="00693624">
        <w:rPr>
          <w:rFonts w:ascii="Arial" w:hAnsi="Arial" w:cs="Arial"/>
          <w:color w:val="000000"/>
          <w:kern w:val="0"/>
          <w:sz w:val="21"/>
          <w:szCs w:val="21"/>
        </w:rPr>
        <w:t>.</w:t>
      </w:r>
    </w:p>
    <w:p w:rsidR="0048286F" w:rsidRPr="00693624" w:rsidRDefault="0048286F" w:rsidP="0048286F">
      <w:pPr>
        <w:autoSpaceDE w:val="0"/>
        <w:autoSpaceDN w:val="0"/>
        <w:adjustRightInd w:val="0"/>
        <w:ind w:leftChars="412" w:left="989"/>
        <w:rPr>
          <w:rFonts w:ascii="Arial" w:hAnsi="Arial" w:cs="Arial"/>
          <w:color w:val="038ACF"/>
          <w:kern w:val="0"/>
          <w:sz w:val="21"/>
          <w:szCs w:val="21"/>
        </w:rPr>
      </w:pPr>
      <w:r w:rsidRPr="00693624">
        <w:rPr>
          <w:rFonts w:ascii="Arial" w:hAnsi="Arial" w:cs="Arial"/>
          <w:color w:val="038ACF"/>
          <w:kern w:val="0"/>
          <w:sz w:val="21"/>
          <w:szCs w:val="21"/>
        </w:rPr>
        <w:t>(LO 5, 6, 7)</w:t>
      </w:r>
    </w:p>
    <w:p w:rsidR="0048286F" w:rsidRPr="00693624" w:rsidRDefault="0048286F" w:rsidP="006C57DD">
      <w:pPr>
        <w:autoSpaceDE w:val="0"/>
        <w:autoSpaceDN w:val="0"/>
        <w:adjustRightInd w:val="0"/>
        <w:spacing w:afterLines="30"/>
        <w:ind w:leftChars="412" w:left="989"/>
        <w:rPr>
          <w:rFonts w:ascii="Arial" w:hAnsi="Arial" w:cs="Arial"/>
          <w:color w:val="000000"/>
          <w:kern w:val="0"/>
          <w:sz w:val="21"/>
          <w:szCs w:val="21"/>
        </w:rPr>
      </w:pPr>
      <w:r w:rsidRPr="00693624">
        <w:rPr>
          <w:rFonts w:ascii="Arial" w:hAnsi="Arial" w:cs="Arial"/>
          <w:color w:val="000000"/>
          <w:kern w:val="0"/>
          <w:sz w:val="21"/>
          <w:szCs w:val="21"/>
        </w:rPr>
        <w:t xml:space="preserve">The post-closing trial balance of Russo </w:t>
      </w:r>
      <w:r w:rsidR="00D34CC1" w:rsidRPr="00693624">
        <w:rPr>
          <w:rFonts w:ascii="Arial" w:hAnsi="Arial" w:cs="Arial"/>
          <w:color w:val="000000"/>
          <w:kern w:val="0"/>
          <w:sz w:val="21"/>
          <w:szCs w:val="21"/>
        </w:rPr>
        <w:t>Company SpA</w:t>
      </w:r>
      <w:r w:rsidRPr="00693624">
        <w:rPr>
          <w:rFonts w:ascii="Arial" w:hAnsi="Arial" w:cs="Arial"/>
          <w:color w:val="000000"/>
          <w:kern w:val="0"/>
          <w:sz w:val="21"/>
          <w:szCs w:val="21"/>
        </w:rPr>
        <w:t xml:space="preserve"> at December 31, </w:t>
      </w:r>
      <w:r w:rsidR="00D86FC9" w:rsidRPr="00693624">
        <w:rPr>
          <w:rFonts w:ascii="Arial" w:hAnsi="Arial" w:cs="Arial"/>
          <w:color w:val="000000"/>
          <w:kern w:val="0"/>
          <w:sz w:val="21"/>
          <w:szCs w:val="21"/>
        </w:rPr>
        <w:t>2017</w:t>
      </w:r>
      <w:r w:rsidRPr="00693624">
        <w:rPr>
          <w:rFonts w:ascii="Arial" w:hAnsi="Arial" w:cs="Arial"/>
          <w:color w:val="000000"/>
          <w:kern w:val="0"/>
          <w:sz w:val="21"/>
          <w:szCs w:val="21"/>
        </w:rPr>
        <w:t>, contains the following</w:t>
      </w:r>
      <w:r w:rsidR="00D34CC1" w:rsidRPr="00693624">
        <w:rPr>
          <w:rFonts w:ascii="Arial" w:hAnsi="Arial" w:cs="Arial"/>
          <w:color w:val="000000"/>
          <w:kern w:val="0"/>
          <w:sz w:val="21"/>
          <w:szCs w:val="21"/>
        </w:rPr>
        <w:t xml:space="preserve"> </w:t>
      </w:r>
      <w:r w:rsidRPr="00693624">
        <w:rPr>
          <w:rFonts w:ascii="Arial" w:hAnsi="Arial" w:cs="Arial"/>
          <w:color w:val="000000"/>
          <w:kern w:val="0"/>
          <w:sz w:val="21"/>
          <w:szCs w:val="21"/>
        </w:rPr>
        <w:t>equity accounts.</w:t>
      </w:r>
    </w:p>
    <w:tbl>
      <w:tblPr>
        <w:tblStyle w:val="aa"/>
        <w:tblW w:w="0" w:type="auto"/>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5747"/>
        <w:gridCol w:w="1134"/>
      </w:tblGrid>
      <w:tr w:rsidR="00D34CC1" w:rsidRPr="00693624" w:rsidTr="00D34CC1">
        <w:tc>
          <w:tcPr>
            <w:tcW w:w="5747" w:type="dxa"/>
          </w:tcPr>
          <w:p w:rsidR="00D34CC1" w:rsidRPr="00693624" w:rsidRDefault="00D34CC1"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Capital—Preference (12,000 shares issued)</w:t>
            </w:r>
          </w:p>
        </w:tc>
        <w:tc>
          <w:tcPr>
            <w:tcW w:w="1134" w:type="dxa"/>
            <w:vAlign w:val="center"/>
          </w:tcPr>
          <w:p w:rsidR="00D34CC1" w:rsidRPr="00693624" w:rsidRDefault="00D34CC1"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  600,000</w:t>
            </w:r>
          </w:p>
        </w:tc>
      </w:tr>
      <w:tr w:rsidR="00D34CC1" w:rsidRPr="00693624" w:rsidTr="00D34CC1">
        <w:tc>
          <w:tcPr>
            <w:tcW w:w="5747" w:type="dxa"/>
          </w:tcPr>
          <w:p w:rsidR="00D34CC1" w:rsidRPr="00693624" w:rsidRDefault="00D34CC1"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Capital—Ordinary (250,000 shares issued)</w:t>
            </w:r>
          </w:p>
        </w:tc>
        <w:tc>
          <w:tcPr>
            <w:tcW w:w="1134" w:type="dxa"/>
            <w:vAlign w:val="center"/>
          </w:tcPr>
          <w:p w:rsidR="00D34CC1" w:rsidRPr="00693624" w:rsidRDefault="00D34CC1"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2,500,000</w:t>
            </w:r>
          </w:p>
        </w:tc>
      </w:tr>
      <w:tr w:rsidR="00D34CC1" w:rsidRPr="00693624" w:rsidTr="00D34CC1">
        <w:tc>
          <w:tcPr>
            <w:tcW w:w="5747" w:type="dxa"/>
          </w:tcPr>
          <w:p w:rsidR="00D34CC1" w:rsidRPr="00693624" w:rsidRDefault="00D34CC1"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Premium—Preference</w:t>
            </w:r>
          </w:p>
        </w:tc>
        <w:tc>
          <w:tcPr>
            <w:tcW w:w="1134" w:type="dxa"/>
            <w:vAlign w:val="center"/>
          </w:tcPr>
          <w:p w:rsidR="00D34CC1" w:rsidRPr="00693624" w:rsidRDefault="00D34CC1"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250,000</w:t>
            </w:r>
          </w:p>
        </w:tc>
      </w:tr>
      <w:tr w:rsidR="00D34CC1" w:rsidRPr="00693624" w:rsidTr="00D34CC1">
        <w:tc>
          <w:tcPr>
            <w:tcW w:w="5747" w:type="dxa"/>
          </w:tcPr>
          <w:p w:rsidR="00D34CC1" w:rsidRPr="00693624" w:rsidRDefault="00D34CC1"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Premium—Ordinary</w:t>
            </w:r>
          </w:p>
        </w:tc>
        <w:tc>
          <w:tcPr>
            <w:tcW w:w="1134" w:type="dxa"/>
            <w:vAlign w:val="center"/>
          </w:tcPr>
          <w:p w:rsidR="00D34CC1" w:rsidRPr="00693624" w:rsidRDefault="00D34CC1"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425,000</w:t>
            </w:r>
          </w:p>
        </w:tc>
      </w:tr>
      <w:tr w:rsidR="00D34CC1" w:rsidRPr="00693624" w:rsidTr="00D34CC1">
        <w:tc>
          <w:tcPr>
            <w:tcW w:w="5747" w:type="dxa"/>
          </w:tcPr>
          <w:p w:rsidR="00D34CC1" w:rsidRPr="00693624" w:rsidRDefault="00D34CC1"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Ordinary Share Dividends Distributable</w:t>
            </w:r>
          </w:p>
        </w:tc>
        <w:tc>
          <w:tcPr>
            <w:tcW w:w="1134" w:type="dxa"/>
            <w:vAlign w:val="center"/>
          </w:tcPr>
          <w:p w:rsidR="00D34CC1" w:rsidRPr="00693624" w:rsidRDefault="00D34CC1"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250,000</w:t>
            </w:r>
          </w:p>
        </w:tc>
      </w:tr>
      <w:tr w:rsidR="00D34CC1" w:rsidRPr="00693624" w:rsidTr="00D34CC1">
        <w:tc>
          <w:tcPr>
            <w:tcW w:w="5747" w:type="dxa"/>
          </w:tcPr>
          <w:p w:rsidR="00D34CC1" w:rsidRPr="00693624" w:rsidRDefault="00D34CC1"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Retained Earnings</w:t>
            </w:r>
          </w:p>
        </w:tc>
        <w:tc>
          <w:tcPr>
            <w:tcW w:w="1134" w:type="dxa"/>
            <w:vAlign w:val="center"/>
          </w:tcPr>
          <w:p w:rsidR="00D34CC1" w:rsidRPr="00693624" w:rsidRDefault="00D34CC1"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1,078,000</w:t>
            </w:r>
          </w:p>
        </w:tc>
      </w:tr>
    </w:tbl>
    <w:p w:rsidR="0048286F" w:rsidRPr="00693624" w:rsidRDefault="0048286F" w:rsidP="006C57DD">
      <w:pPr>
        <w:autoSpaceDE w:val="0"/>
        <w:autoSpaceDN w:val="0"/>
        <w:adjustRightInd w:val="0"/>
        <w:spacing w:beforeLines="30"/>
        <w:ind w:leftChars="412" w:left="989"/>
        <w:rPr>
          <w:rFonts w:ascii="Arial" w:hAnsi="Arial" w:cs="Arial"/>
          <w:color w:val="000000"/>
          <w:kern w:val="0"/>
          <w:sz w:val="21"/>
          <w:szCs w:val="21"/>
        </w:rPr>
      </w:pPr>
      <w:r w:rsidRPr="00693624">
        <w:rPr>
          <w:rFonts w:ascii="Arial" w:hAnsi="Arial" w:cs="Arial"/>
          <w:color w:val="000000"/>
          <w:kern w:val="0"/>
          <w:sz w:val="21"/>
          <w:szCs w:val="21"/>
        </w:rPr>
        <w:t>A review of the accounting records reveals the following.</w:t>
      </w:r>
    </w:p>
    <w:p w:rsidR="0048286F" w:rsidRPr="00693624" w:rsidRDefault="0048286F" w:rsidP="00D34CC1">
      <w:pPr>
        <w:tabs>
          <w:tab w:val="left" w:pos="1418"/>
        </w:tabs>
        <w:autoSpaceDE w:val="0"/>
        <w:autoSpaceDN w:val="0"/>
        <w:adjustRightInd w:val="0"/>
        <w:ind w:leftChars="462" w:left="1432" w:hangingChars="154" w:hanging="323"/>
        <w:rPr>
          <w:rFonts w:ascii="Arial" w:hAnsi="Arial" w:cs="Arial"/>
          <w:color w:val="000000"/>
          <w:kern w:val="0"/>
          <w:sz w:val="21"/>
          <w:szCs w:val="21"/>
        </w:rPr>
      </w:pPr>
      <w:r w:rsidRPr="00693624">
        <w:rPr>
          <w:rFonts w:ascii="Arial" w:hAnsi="Arial" w:cs="Arial"/>
          <w:color w:val="000000"/>
          <w:kern w:val="0"/>
          <w:sz w:val="21"/>
          <w:szCs w:val="21"/>
        </w:rPr>
        <w:t xml:space="preserve">1. </w:t>
      </w:r>
      <w:r w:rsidR="00D34CC1" w:rsidRPr="00693624">
        <w:rPr>
          <w:rFonts w:ascii="Arial" w:hAnsi="Arial" w:cs="Arial"/>
          <w:color w:val="000000"/>
          <w:kern w:val="0"/>
          <w:sz w:val="21"/>
          <w:szCs w:val="21"/>
        </w:rPr>
        <w:tab/>
      </w:r>
      <w:r w:rsidRPr="00693624">
        <w:rPr>
          <w:rFonts w:ascii="Arial" w:hAnsi="Arial" w:cs="Arial"/>
          <w:color w:val="000000"/>
          <w:kern w:val="0"/>
          <w:sz w:val="21"/>
          <w:szCs w:val="21"/>
        </w:rPr>
        <w:t xml:space="preserve">No errors have been made in recording </w:t>
      </w:r>
      <w:r w:rsidR="00D86FC9" w:rsidRPr="00693624">
        <w:rPr>
          <w:rFonts w:ascii="Arial" w:hAnsi="Arial" w:cs="Arial"/>
          <w:color w:val="000000"/>
          <w:kern w:val="0"/>
          <w:sz w:val="21"/>
          <w:szCs w:val="21"/>
        </w:rPr>
        <w:t>2017</w:t>
      </w:r>
      <w:r w:rsidRPr="00693624">
        <w:rPr>
          <w:rFonts w:ascii="Arial" w:hAnsi="Arial" w:cs="Arial"/>
          <w:color w:val="000000"/>
          <w:kern w:val="0"/>
          <w:sz w:val="21"/>
          <w:szCs w:val="21"/>
        </w:rPr>
        <w:t xml:space="preserve"> transactions or in preparing </w:t>
      </w:r>
      <w:r w:rsidRPr="00693624">
        <w:rPr>
          <w:rFonts w:ascii="Arial" w:hAnsi="Arial" w:cs="Arial"/>
          <w:color w:val="000000"/>
          <w:kern w:val="0"/>
          <w:sz w:val="21"/>
          <w:szCs w:val="21"/>
        </w:rPr>
        <w:lastRenderedPageBreak/>
        <w:t>the closing entry for</w:t>
      </w:r>
      <w:r w:rsidR="00D34CC1" w:rsidRPr="00693624">
        <w:rPr>
          <w:rFonts w:ascii="Arial" w:hAnsi="Arial" w:cs="Arial"/>
          <w:color w:val="000000"/>
          <w:kern w:val="0"/>
          <w:sz w:val="21"/>
          <w:szCs w:val="21"/>
        </w:rPr>
        <w:t xml:space="preserve"> </w:t>
      </w:r>
      <w:r w:rsidRPr="00693624">
        <w:rPr>
          <w:rFonts w:ascii="Arial" w:hAnsi="Arial" w:cs="Arial"/>
          <w:color w:val="000000"/>
          <w:kern w:val="0"/>
          <w:sz w:val="21"/>
          <w:szCs w:val="21"/>
        </w:rPr>
        <w:t>net income.</w:t>
      </w:r>
    </w:p>
    <w:p w:rsidR="0048286F" w:rsidRPr="00693624" w:rsidRDefault="0048286F" w:rsidP="00D34CC1">
      <w:pPr>
        <w:tabs>
          <w:tab w:val="left" w:pos="1418"/>
        </w:tabs>
        <w:autoSpaceDE w:val="0"/>
        <w:autoSpaceDN w:val="0"/>
        <w:adjustRightInd w:val="0"/>
        <w:ind w:leftChars="462" w:left="1432" w:hangingChars="154" w:hanging="323"/>
        <w:rPr>
          <w:rFonts w:ascii="Arial" w:hAnsi="Arial" w:cs="Arial"/>
          <w:color w:val="000000"/>
          <w:kern w:val="0"/>
          <w:sz w:val="21"/>
          <w:szCs w:val="21"/>
        </w:rPr>
      </w:pPr>
      <w:r w:rsidRPr="00693624">
        <w:rPr>
          <w:rFonts w:ascii="Arial" w:hAnsi="Arial" w:cs="Arial"/>
          <w:color w:val="000000"/>
          <w:kern w:val="0"/>
          <w:sz w:val="21"/>
          <w:szCs w:val="21"/>
        </w:rPr>
        <w:t xml:space="preserve">2. </w:t>
      </w:r>
      <w:r w:rsidR="00D34CC1" w:rsidRPr="00693624">
        <w:rPr>
          <w:rFonts w:ascii="Arial" w:hAnsi="Arial" w:cs="Arial"/>
          <w:color w:val="000000"/>
          <w:kern w:val="0"/>
          <w:sz w:val="21"/>
          <w:szCs w:val="21"/>
        </w:rPr>
        <w:tab/>
      </w:r>
      <w:r w:rsidRPr="00693624">
        <w:rPr>
          <w:rFonts w:ascii="Arial" w:hAnsi="Arial" w:cs="Arial"/>
          <w:color w:val="000000"/>
          <w:kern w:val="0"/>
          <w:sz w:val="21"/>
          <w:szCs w:val="21"/>
        </w:rPr>
        <w:t xml:space="preserve">Preference shares are €50 par, </w:t>
      </w:r>
      <w:r w:rsidR="00A52FB7" w:rsidRPr="00693624">
        <w:rPr>
          <w:rFonts w:ascii="Arial" w:hAnsi="Arial" w:cs="Arial"/>
          <w:color w:val="000000"/>
          <w:kern w:val="0"/>
          <w:sz w:val="21"/>
          <w:szCs w:val="21"/>
        </w:rPr>
        <w:t>8</w:t>
      </w:r>
      <w:r w:rsidRPr="00693624">
        <w:rPr>
          <w:rFonts w:ascii="Arial" w:hAnsi="Arial" w:cs="Arial"/>
          <w:color w:val="000000"/>
          <w:kern w:val="0"/>
          <w:sz w:val="21"/>
          <w:szCs w:val="21"/>
        </w:rPr>
        <w:t>%, and cumulative; 1</w:t>
      </w:r>
      <w:r w:rsidR="00A52FB7" w:rsidRPr="00693624">
        <w:rPr>
          <w:rFonts w:ascii="Arial" w:hAnsi="Arial" w:cs="Arial"/>
          <w:color w:val="000000"/>
          <w:kern w:val="0"/>
          <w:sz w:val="21"/>
          <w:szCs w:val="21"/>
        </w:rPr>
        <w:t>2</w:t>
      </w:r>
      <w:r w:rsidRPr="00693624">
        <w:rPr>
          <w:rFonts w:ascii="Arial" w:hAnsi="Arial" w:cs="Arial"/>
          <w:color w:val="000000"/>
          <w:kern w:val="0"/>
          <w:sz w:val="21"/>
          <w:szCs w:val="21"/>
        </w:rPr>
        <w:t>,000 shares have been outstanding since</w:t>
      </w:r>
      <w:r w:rsidR="00D34CC1"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January 1, </w:t>
      </w:r>
      <w:r w:rsidR="00A52FB7" w:rsidRPr="00693624">
        <w:rPr>
          <w:rFonts w:ascii="Arial" w:hAnsi="Arial" w:cs="Arial"/>
          <w:color w:val="000000"/>
          <w:kern w:val="0"/>
          <w:sz w:val="21"/>
          <w:szCs w:val="21"/>
        </w:rPr>
        <w:t>2016</w:t>
      </w:r>
      <w:r w:rsidRPr="00693624">
        <w:rPr>
          <w:rFonts w:ascii="Arial" w:hAnsi="Arial" w:cs="Arial"/>
          <w:color w:val="000000"/>
          <w:kern w:val="0"/>
          <w:sz w:val="21"/>
          <w:szCs w:val="21"/>
        </w:rPr>
        <w:t>.</w:t>
      </w:r>
    </w:p>
    <w:p w:rsidR="0048286F" w:rsidRPr="00693624" w:rsidRDefault="0048286F" w:rsidP="00D34CC1">
      <w:pPr>
        <w:tabs>
          <w:tab w:val="left" w:pos="1418"/>
        </w:tabs>
        <w:autoSpaceDE w:val="0"/>
        <w:autoSpaceDN w:val="0"/>
        <w:adjustRightInd w:val="0"/>
        <w:ind w:leftChars="462" w:left="1432" w:hangingChars="154" w:hanging="323"/>
        <w:rPr>
          <w:rFonts w:ascii="Arial" w:hAnsi="Arial" w:cs="Arial"/>
          <w:color w:val="000000"/>
          <w:kern w:val="0"/>
          <w:sz w:val="21"/>
          <w:szCs w:val="21"/>
        </w:rPr>
      </w:pPr>
      <w:r w:rsidRPr="00693624">
        <w:rPr>
          <w:rFonts w:ascii="Arial" w:hAnsi="Arial" w:cs="Arial"/>
          <w:color w:val="000000"/>
          <w:kern w:val="0"/>
          <w:sz w:val="21"/>
          <w:szCs w:val="21"/>
        </w:rPr>
        <w:t xml:space="preserve">3. </w:t>
      </w:r>
      <w:r w:rsidR="00D34CC1" w:rsidRPr="00693624">
        <w:rPr>
          <w:rFonts w:ascii="Arial" w:hAnsi="Arial" w:cs="Arial"/>
          <w:color w:val="000000"/>
          <w:kern w:val="0"/>
          <w:sz w:val="21"/>
          <w:szCs w:val="21"/>
        </w:rPr>
        <w:tab/>
      </w:r>
      <w:r w:rsidRPr="00693624">
        <w:rPr>
          <w:rFonts w:ascii="Arial" w:hAnsi="Arial" w:cs="Arial"/>
          <w:color w:val="000000"/>
          <w:kern w:val="0"/>
          <w:sz w:val="21"/>
          <w:szCs w:val="21"/>
        </w:rPr>
        <w:t>Authorized shares are 20,000 preference shares, 500,000 ordinary shares with a €10 par value.</w:t>
      </w:r>
    </w:p>
    <w:p w:rsidR="0048286F" w:rsidRPr="00693624" w:rsidRDefault="0048286F" w:rsidP="00D34CC1">
      <w:pPr>
        <w:tabs>
          <w:tab w:val="left" w:pos="1418"/>
        </w:tabs>
        <w:autoSpaceDE w:val="0"/>
        <w:autoSpaceDN w:val="0"/>
        <w:adjustRightInd w:val="0"/>
        <w:ind w:leftChars="462" w:left="1432" w:hangingChars="154" w:hanging="323"/>
        <w:rPr>
          <w:rFonts w:ascii="Arial" w:hAnsi="Arial" w:cs="Arial"/>
          <w:color w:val="000000"/>
          <w:kern w:val="0"/>
          <w:sz w:val="21"/>
          <w:szCs w:val="21"/>
        </w:rPr>
      </w:pPr>
      <w:r w:rsidRPr="00693624">
        <w:rPr>
          <w:rFonts w:ascii="Arial" w:hAnsi="Arial" w:cs="Arial"/>
          <w:color w:val="000000"/>
          <w:kern w:val="0"/>
          <w:sz w:val="21"/>
          <w:szCs w:val="21"/>
        </w:rPr>
        <w:t xml:space="preserve">4. </w:t>
      </w:r>
      <w:r w:rsidR="00D34CC1" w:rsidRPr="00693624">
        <w:rPr>
          <w:rFonts w:ascii="Arial" w:hAnsi="Arial" w:cs="Arial"/>
          <w:color w:val="000000"/>
          <w:kern w:val="0"/>
          <w:sz w:val="21"/>
          <w:szCs w:val="21"/>
        </w:rPr>
        <w:tab/>
      </w:r>
      <w:r w:rsidRPr="00693624">
        <w:rPr>
          <w:rFonts w:ascii="Arial" w:hAnsi="Arial" w:cs="Arial"/>
          <w:color w:val="000000"/>
          <w:kern w:val="0"/>
          <w:sz w:val="21"/>
          <w:szCs w:val="21"/>
        </w:rPr>
        <w:t>The January 1 balance in Retained Earnings was €1,200,000.</w:t>
      </w:r>
    </w:p>
    <w:p w:rsidR="0048286F" w:rsidRPr="00693624" w:rsidRDefault="0048286F" w:rsidP="00D34CC1">
      <w:pPr>
        <w:tabs>
          <w:tab w:val="left" w:pos="1418"/>
        </w:tabs>
        <w:autoSpaceDE w:val="0"/>
        <w:autoSpaceDN w:val="0"/>
        <w:adjustRightInd w:val="0"/>
        <w:ind w:leftChars="462" w:left="1432" w:hangingChars="154" w:hanging="323"/>
        <w:rPr>
          <w:rFonts w:ascii="Arial" w:hAnsi="Arial" w:cs="Arial"/>
          <w:color w:val="000000"/>
          <w:kern w:val="0"/>
          <w:sz w:val="21"/>
          <w:szCs w:val="21"/>
        </w:rPr>
      </w:pPr>
      <w:r w:rsidRPr="00693624">
        <w:rPr>
          <w:rFonts w:ascii="Arial" w:hAnsi="Arial" w:cs="Arial"/>
          <w:color w:val="000000"/>
          <w:kern w:val="0"/>
          <w:sz w:val="21"/>
          <w:szCs w:val="21"/>
        </w:rPr>
        <w:t xml:space="preserve">5. </w:t>
      </w:r>
      <w:r w:rsidR="00D34CC1" w:rsidRPr="00693624">
        <w:rPr>
          <w:rFonts w:ascii="Arial" w:hAnsi="Arial" w:cs="Arial"/>
          <w:color w:val="000000"/>
          <w:kern w:val="0"/>
          <w:sz w:val="21"/>
          <w:szCs w:val="21"/>
        </w:rPr>
        <w:tab/>
      </w:r>
      <w:r w:rsidRPr="00693624">
        <w:rPr>
          <w:rFonts w:ascii="Arial" w:hAnsi="Arial" w:cs="Arial"/>
          <w:color w:val="000000"/>
          <w:kern w:val="0"/>
          <w:sz w:val="21"/>
          <w:szCs w:val="21"/>
        </w:rPr>
        <w:t>On July 1, 20,000 ordinary shares were issued for cash at €16 per share.</w:t>
      </w:r>
    </w:p>
    <w:p w:rsidR="0048286F" w:rsidRPr="00693624" w:rsidRDefault="0048286F" w:rsidP="00D34CC1">
      <w:pPr>
        <w:tabs>
          <w:tab w:val="left" w:pos="1418"/>
        </w:tabs>
        <w:autoSpaceDE w:val="0"/>
        <w:autoSpaceDN w:val="0"/>
        <w:adjustRightInd w:val="0"/>
        <w:ind w:leftChars="462" w:left="1432" w:hangingChars="154" w:hanging="323"/>
        <w:rPr>
          <w:rFonts w:ascii="Arial" w:hAnsi="Arial" w:cs="Arial"/>
          <w:color w:val="000000"/>
          <w:kern w:val="0"/>
          <w:sz w:val="21"/>
          <w:szCs w:val="21"/>
        </w:rPr>
      </w:pPr>
      <w:r w:rsidRPr="00693624">
        <w:rPr>
          <w:rFonts w:ascii="Arial" w:hAnsi="Arial" w:cs="Arial"/>
          <w:color w:val="000000"/>
          <w:kern w:val="0"/>
          <w:sz w:val="21"/>
          <w:szCs w:val="21"/>
        </w:rPr>
        <w:t xml:space="preserve">6. </w:t>
      </w:r>
      <w:r w:rsidR="00D34CC1" w:rsidRPr="00693624">
        <w:rPr>
          <w:rFonts w:ascii="Arial" w:hAnsi="Arial" w:cs="Arial"/>
          <w:color w:val="000000"/>
          <w:kern w:val="0"/>
          <w:sz w:val="21"/>
          <w:szCs w:val="21"/>
        </w:rPr>
        <w:tab/>
      </w:r>
      <w:r w:rsidRPr="00693624">
        <w:rPr>
          <w:rFonts w:ascii="Arial" w:hAnsi="Arial" w:cs="Arial"/>
          <w:color w:val="000000"/>
          <w:kern w:val="0"/>
          <w:sz w:val="21"/>
          <w:szCs w:val="21"/>
        </w:rPr>
        <w:t>On September 1, the company discovered an understatement error of €</w:t>
      </w:r>
      <w:r w:rsidR="00A52FB7" w:rsidRPr="00693624">
        <w:rPr>
          <w:rFonts w:ascii="Arial" w:hAnsi="Arial" w:cs="Arial"/>
          <w:color w:val="000000"/>
          <w:kern w:val="0"/>
          <w:sz w:val="21"/>
          <w:szCs w:val="21"/>
        </w:rPr>
        <w:t>6</w:t>
      </w:r>
      <w:r w:rsidRPr="00693624">
        <w:rPr>
          <w:rFonts w:ascii="Arial" w:hAnsi="Arial" w:cs="Arial"/>
          <w:color w:val="000000"/>
          <w:kern w:val="0"/>
          <w:sz w:val="21"/>
          <w:szCs w:val="21"/>
        </w:rPr>
        <w:t xml:space="preserve">0,000 in computing depreciation in </w:t>
      </w:r>
      <w:r w:rsidR="00A52FB7" w:rsidRPr="00693624">
        <w:rPr>
          <w:rFonts w:ascii="Arial" w:hAnsi="Arial" w:cs="Arial"/>
          <w:color w:val="000000"/>
          <w:kern w:val="0"/>
          <w:sz w:val="21"/>
          <w:szCs w:val="21"/>
        </w:rPr>
        <w:t>2016. The net of tax effect of €42</w:t>
      </w:r>
      <w:r w:rsidRPr="00693624">
        <w:rPr>
          <w:rFonts w:ascii="Arial" w:hAnsi="Arial" w:cs="Arial"/>
          <w:color w:val="000000"/>
          <w:kern w:val="0"/>
          <w:sz w:val="21"/>
          <w:szCs w:val="21"/>
        </w:rPr>
        <w:t>,000 was properly debited directly to Retained Earnings.</w:t>
      </w:r>
    </w:p>
    <w:p w:rsidR="0048286F" w:rsidRPr="00693624" w:rsidRDefault="0048286F" w:rsidP="00D34CC1">
      <w:pPr>
        <w:tabs>
          <w:tab w:val="left" w:pos="1418"/>
        </w:tabs>
        <w:autoSpaceDE w:val="0"/>
        <w:autoSpaceDN w:val="0"/>
        <w:adjustRightInd w:val="0"/>
        <w:ind w:leftChars="462" w:left="1432" w:hangingChars="154" w:hanging="323"/>
        <w:rPr>
          <w:rFonts w:ascii="Arial" w:hAnsi="Arial" w:cs="Arial"/>
          <w:color w:val="000000"/>
          <w:kern w:val="0"/>
          <w:sz w:val="21"/>
          <w:szCs w:val="21"/>
        </w:rPr>
      </w:pPr>
      <w:r w:rsidRPr="00693624">
        <w:rPr>
          <w:rFonts w:ascii="Arial" w:hAnsi="Arial" w:cs="Arial"/>
          <w:color w:val="000000"/>
          <w:kern w:val="0"/>
          <w:sz w:val="21"/>
          <w:szCs w:val="21"/>
        </w:rPr>
        <w:t xml:space="preserve">7. </w:t>
      </w:r>
      <w:r w:rsidR="00D34CC1" w:rsidRPr="00693624">
        <w:rPr>
          <w:rFonts w:ascii="Arial" w:hAnsi="Arial" w:cs="Arial"/>
          <w:color w:val="000000"/>
          <w:kern w:val="0"/>
          <w:sz w:val="21"/>
          <w:szCs w:val="21"/>
        </w:rPr>
        <w:tab/>
      </w:r>
      <w:r w:rsidR="00A52FB7" w:rsidRPr="00693624">
        <w:rPr>
          <w:rFonts w:ascii="Arial" w:hAnsi="Arial" w:cs="Arial"/>
          <w:color w:val="000000"/>
          <w:kern w:val="0"/>
          <w:sz w:val="21"/>
          <w:szCs w:val="21"/>
        </w:rPr>
        <w:t>A cash dividend of €24</w:t>
      </w:r>
      <w:r w:rsidRPr="00693624">
        <w:rPr>
          <w:rFonts w:ascii="Arial" w:hAnsi="Arial" w:cs="Arial"/>
          <w:color w:val="000000"/>
          <w:kern w:val="0"/>
          <w:sz w:val="21"/>
          <w:szCs w:val="21"/>
        </w:rPr>
        <w:t>0,000 was declared and properly allocated to preference and ordinary</w:t>
      </w:r>
      <w:r w:rsidR="00D34CC1"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shares on October 1. No dividends were paid to preference shareholders in </w:t>
      </w:r>
      <w:r w:rsidR="00A52FB7" w:rsidRPr="00693624">
        <w:rPr>
          <w:rFonts w:ascii="Arial" w:hAnsi="Arial" w:cs="Arial"/>
          <w:color w:val="000000"/>
          <w:kern w:val="0"/>
          <w:sz w:val="21"/>
          <w:szCs w:val="21"/>
        </w:rPr>
        <w:t>2016</w:t>
      </w:r>
      <w:r w:rsidRPr="00693624">
        <w:rPr>
          <w:rFonts w:ascii="Arial" w:hAnsi="Arial" w:cs="Arial"/>
          <w:color w:val="000000"/>
          <w:kern w:val="0"/>
          <w:sz w:val="21"/>
          <w:szCs w:val="21"/>
        </w:rPr>
        <w:t>.</w:t>
      </w:r>
    </w:p>
    <w:p w:rsidR="0048286F" w:rsidRPr="00693624" w:rsidRDefault="0048286F" w:rsidP="00D34CC1">
      <w:pPr>
        <w:tabs>
          <w:tab w:val="left" w:pos="1418"/>
        </w:tabs>
        <w:autoSpaceDE w:val="0"/>
        <w:autoSpaceDN w:val="0"/>
        <w:adjustRightInd w:val="0"/>
        <w:ind w:leftChars="462" w:left="1432" w:hangingChars="154" w:hanging="323"/>
        <w:rPr>
          <w:rFonts w:ascii="Arial" w:hAnsi="Arial" w:cs="Arial"/>
          <w:color w:val="000000"/>
          <w:kern w:val="0"/>
          <w:sz w:val="21"/>
          <w:szCs w:val="21"/>
        </w:rPr>
      </w:pPr>
      <w:r w:rsidRPr="00693624">
        <w:rPr>
          <w:rFonts w:ascii="Arial" w:hAnsi="Arial" w:cs="Arial"/>
          <w:color w:val="000000"/>
          <w:kern w:val="0"/>
          <w:sz w:val="21"/>
          <w:szCs w:val="21"/>
        </w:rPr>
        <w:t xml:space="preserve">8. </w:t>
      </w:r>
      <w:r w:rsidR="00D34CC1" w:rsidRPr="00693624">
        <w:rPr>
          <w:rFonts w:ascii="Arial" w:hAnsi="Arial" w:cs="Arial"/>
          <w:color w:val="000000"/>
          <w:kern w:val="0"/>
          <w:sz w:val="21"/>
          <w:szCs w:val="21"/>
        </w:rPr>
        <w:tab/>
      </w:r>
      <w:r w:rsidRPr="00693624">
        <w:rPr>
          <w:rFonts w:ascii="Arial" w:hAnsi="Arial" w:cs="Arial"/>
          <w:color w:val="000000"/>
          <w:kern w:val="0"/>
          <w:sz w:val="21"/>
          <w:szCs w:val="21"/>
        </w:rPr>
        <w:t>On December 31, a 10% ordinary share dividend was declared out of retained earnings on ordinary shares when the market price per share was €17.</w:t>
      </w:r>
    </w:p>
    <w:p w:rsidR="0048286F" w:rsidRPr="00693624" w:rsidRDefault="0048286F" w:rsidP="00D34CC1">
      <w:pPr>
        <w:tabs>
          <w:tab w:val="left" w:pos="1418"/>
        </w:tabs>
        <w:autoSpaceDE w:val="0"/>
        <w:autoSpaceDN w:val="0"/>
        <w:adjustRightInd w:val="0"/>
        <w:ind w:leftChars="462" w:left="1432" w:hangingChars="154" w:hanging="323"/>
        <w:rPr>
          <w:rFonts w:ascii="Arial" w:hAnsi="Arial" w:cs="Arial"/>
          <w:color w:val="000000"/>
          <w:kern w:val="0"/>
          <w:sz w:val="21"/>
          <w:szCs w:val="21"/>
        </w:rPr>
      </w:pPr>
      <w:r w:rsidRPr="00693624">
        <w:rPr>
          <w:rFonts w:ascii="Arial" w:hAnsi="Arial" w:cs="Arial"/>
          <w:color w:val="000000"/>
          <w:kern w:val="0"/>
          <w:sz w:val="21"/>
          <w:szCs w:val="21"/>
        </w:rPr>
        <w:t xml:space="preserve">9. </w:t>
      </w:r>
      <w:r w:rsidR="00D34CC1" w:rsidRPr="00693624">
        <w:rPr>
          <w:rFonts w:ascii="Arial" w:hAnsi="Arial" w:cs="Arial"/>
          <w:color w:val="000000"/>
          <w:kern w:val="0"/>
          <w:sz w:val="21"/>
          <w:szCs w:val="21"/>
        </w:rPr>
        <w:tab/>
      </w:r>
      <w:r w:rsidRPr="00693624">
        <w:rPr>
          <w:rFonts w:ascii="Arial" w:hAnsi="Arial" w:cs="Arial"/>
          <w:color w:val="000000"/>
          <w:kern w:val="0"/>
          <w:sz w:val="21"/>
          <w:szCs w:val="21"/>
        </w:rPr>
        <w:t>Net income for the year was €585,000.</w:t>
      </w:r>
    </w:p>
    <w:p w:rsidR="0048286F" w:rsidRPr="00693624" w:rsidRDefault="0048286F" w:rsidP="00D34CC1">
      <w:pPr>
        <w:tabs>
          <w:tab w:val="left" w:pos="1418"/>
        </w:tabs>
        <w:autoSpaceDE w:val="0"/>
        <w:autoSpaceDN w:val="0"/>
        <w:adjustRightInd w:val="0"/>
        <w:ind w:leftChars="412" w:left="1417" w:hangingChars="204" w:hanging="428"/>
        <w:rPr>
          <w:rFonts w:ascii="Arial" w:hAnsi="Arial" w:cs="Arial"/>
          <w:color w:val="000000"/>
          <w:kern w:val="0"/>
          <w:sz w:val="21"/>
          <w:szCs w:val="21"/>
        </w:rPr>
      </w:pPr>
      <w:r w:rsidRPr="00693624">
        <w:rPr>
          <w:rFonts w:ascii="Arial" w:hAnsi="Arial" w:cs="Arial"/>
          <w:color w:val="000000"/>
          <w:kern w:val="0"/>
          <w:sz w:val="21"/>
          <w:szCs w:val="21"/>
        </w:rPr>
        <w:t xml:space="preserve">10. </w:t>
      </w:r>
      <w:r w:rsidR="00D34CC1" w:rsidRPr="00693624">
        <w:rPr>
          <w:rFonts w:ascii="Arial" w:hAnsi="Arial" w:cs="Arial"/>
          <w:color w:val="000000"/>
          <w:kern w:val="0"/>
          <w:sz w:val="21"/>
          <w:szCs w:val="21"/>
        </w:rPr>
        <w:tab/>
      </w:r>
      <w:r w:rsidRPr="00693624">
        <w:rPr>
          <w:rFonts w:ascii="Arial" w:hAnsi="Arial" w:cs="Arial"/>
          <w:color w:val="000000"/>
          <w:kern w:val="0"/>
          <w:sz w:val="21"/>
          <w:szCs w:val="21"/>
        </w:rPr>
        <w:t xml:space="preserve">On December 31, </w:t>
      </w:r>
      <w:r w:rsidR="00D86FC9" w:rsidRPr="00693624">
        <w:rPr>
          <w:rFonts w:ascii="Arial" w:hAnsi="Arial" w:cs="Arial"/>
          <w:color w:val="000000"/>
          <w:kern w:val="0"/>
          <w:sz w:val="21"/>
          <w:szCs w:val="21"/>
        </w:rPr>
        <w:t>2017</w:t>
      </w:r>
      <w:r w:rsidRPr="00693624">
        <w:rPr>
          <w:rFonts w:ascii="Arial" w:hAnsi="Arial" w:cs="Arial"/>
          <w:color w:val="000000"/>
          <w:kern w:val="0"/>
          <w:sz w:val="21"/>
          <w:szCs w:val="21"/>
        </w:rPr>
        <w:t>, the directors authorized disclosure of a €200,000 restriction of retained earnings for plant expansion. (Use Note X.)</w:t>
      </w:r>
    </w:p>
    <w:p w:rsidR="0048286F" w:rsidRPr="00693624" w:rsidRDefault="0048286F" w:rsidP="006C57DD">
      <w:pPr>
        <w:autoSpaceDE w:val="0"/>
        <w:autoSpaceDN w:val="0"/>
        <w:adjustRightInd w:val="0"/>
        <w:spacing w:beforeLines="50"/>
        <w:ind w:leftChars="412" w:left="989"/>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48286F" w:rsidRPr="00693624" w:rsidRDefault="0048286F" w:rsidP="00A52FB7">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(a) Reproduce the Retained Earnings account for </w:t>
      </w:r>
      <w:r w:rsidR="00D86FC9" w:rsidRPr="00693624">
        <w:rPr>
          <w:rFonts w:ascii="Arial" w:hAnsi="Arial" w:cs="Arial"/>
          <w:color w:val="000000"/>
          <w:kern w:val="0"/>
          <w:sz w:val="21"/>
          <w:szCs w:val="21"/>
        </w:rPr>
        <w:t>2017</w:t>
      </w:r>
      <w:r w:rsidRPr="00693624">
        <w:rPr>
          <w:rFonts w:ascii="Arial" w:hAnsi="Arial" w:cs="Arial"/>
          <w:color w:val="000000"/>
          <w:kern w:val="0"/>
          <w:sz w:val="21"/>
          <w:szCs w:val="21"/>
        </w:rPr>
        <w:t>.</w:t>
      </w:r>
    </w:p>
    <w:p w:rsidR="0048286F" w:rsidRPr="00693624" w:rsidRDefault="0048286F" w:rsidP="00A52FB7">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(b) Prepare a retained earnings statement for </w:t>
      </w:r>
      <w:r w:rsidR="00D86FC9" w:rsidRPr="00693624">
        <w:rPr>
          <w:rFonts w:ascii="Arial" w:hAnsi="Arial" w:cs="Arial"/>
          <w:color w:val="000000"/>
          <w:kern w:val="0"/>
          <w:sz w:val="21"/>
          <w:szCs w:val="21"/>
        </w:rPr>
        <w:t>2017</w:t>
      </w:r>
      <w:r w:rsidRPr="00693624">
        <w:rPr>
          <w:rFonts w:ascii="Arial" w:hAnsi="Arial" w:cs="Arial"/>
          <w:color w:val="000000"/>
          <w:kern w:val="0"/>
          <w:sz w:val="21"/>
          <w:szCs w:val="21"/>
        </w:rPr>
        <w:t>.</w:t>
      </w:r>
    </w:p>
    <w:p w:rsidR="0048286F" w:rsidRPr="00693624" w:rsidRDefault="0048286F" w:rsidP="00A52FB7">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(c) Prepare an equity section at December 31, </w:t>
      </w:r>
      <w:r w:rsidR="00D86FC9" w:rsidRPr="00693624">
        <w:rPr>
          <w:rFonts w:ascii="Arial" w:hAnsi="Arial" w:cs="Arial"/>
          <w:color w:val="000000"/>
          <w:kern w:val="0"/>
          <w:sz w:val="21"/>
          <w:szCs w:val="21"/>
        </w:rPr>
        <w:t>2017</w:t>
      </w:r>
      <w:r w:rsidRPr="00693624">
        <w:rPr>
          <w:rFonts w:ascii="Arial" w:hAnsi="Arial" w:cs="Arial"/>
          <w:color w:val="000000"/>
          <w:kern w:val="0"/>
          <w:sz w:val="21"/>
          <w:szCs w:val="21"/>
        </w:rPr>
        <w:t>.</w:t>
      </w:r>
    </w:p>
    <w:p w:rsidR="0048286F" w:rsidRPr="00693624" w:rsidRDefault="00A52FB7" w:rsidP="00A52FB7">
      <w:pPr>
        <w:autoSpaceDE w:val="0"/>
        <w:autoSpaceDN w:val="0"/>
        <w:adjustRightInd w:val="0"/>
        <w:ind w:leftChars="412" w:left="989" w:firstLineChars="136" w:firstLine="286"/>
        <w:rPr>
          <w:rFonts w:ascii="Arial" w:hAnsi="Arial" w:cs="Arial"/>
          <w:color w:val="0095D8"/>
          <w:kern w:val="0"/>
          <w:sz w:val="21"/>
          <w:szCs w:val="21"/>
        </w:rPr>
      </w:pPr>
      <w:r w:rsidRPr="00693624">
        <w:rPr>
          <w:rFonts w:ascii="Arial" w:hAnsi="Arial" w:cs="Arial"/>
          <w:color w:val="0095D8"/>
          <w:kern w:val="0"/>
          <w:sz w:val="21"/>
          <w:szCs w:val="21"/>
        </w:rPr>
        <w:t>Total equity €5,103,</w:t>
      </w:r>
      <w:r w:rsidR="0048286F" w:rsidRPr="00693624">
        <w:rPr>
          <w:rFonts w:ascii="Arial" w:hAnsi="Arial" w:cs="Arial"/>
          <w:color w:val="0095D8"/>
          <w:kern w:val="0"/>
          <w:sz w:val="21"/>
          <w:szCs w:val="21"/>
        </w:rPr>
        <w:t>000</w:t>
      </w:r>
    </w:p>
    <w:p w:rsidR="0048286F" w:rsidRPr="00693624" w:rsidRDefault="0048286F" w:rsidP="00A52FB7">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(d) Compute the allocation of the cash dividend to preference and ordinary shares.</w:t>
      </w:r>
    </w:p>
    <w:p w:rsidR="0048286F" w:rsidRPr="00693624" w:rsidRDefault="0048286F" w:rsidP="0048286F">
      <w:pPr>
        <w:autoSpaceDE w:val="0"/>
        <w:autoSpaceDN w:val="0"/>
        <w:adjustRightInd w:val="0"/>
        <w:rPr>
          <w:rFonts w:ascii="Arial" w:hAnsi="Arial" w:cs="Arial"/>
          <w:b/>
          <w:bCs/>
          <w:color w:val="B21117"/>
          <w:kern w:val="0"/>
          <w:sz w:val="21"/>
          <w:szCs w:val="21"/>
        </w:rPr>
      </w:pPr>
    </w:p>
    <w:p w:rsidR="0048286F" w:rsidRPr="00693624" w:rsidRDefault="0048286F" w:rsidP="0048286F">
      <w:pPr>
        <w:autoSpaceDE w:val="0"/>
        <w:autoSpaceDN w:val="0"/>
        <w:adjustRightInd w:val="0"/>
        <w:rPr>
          <w:rFonts w:ascii="Arial" w:hAnsi="Arial" w:cs="Arial"/>
          <w:color w:val="000000"/>
          <w:kern w:val="0"/>
          <w:sz w:val="21"/>
          <w:szCs w:val="21"/>
        </w:rPr>
      </w:pPr>
      <w:r w:rsidRPr="00693624">
        <w:rPr>
          <w:rFonts w:ascii="Arial" w:hAnsi="Arial" w:cs="Arial"/>
          <w:b/>
          <w:bCs/>
          <w:color w:val="B21117"/>
          <w:kern w:val="0"/>
          <w:sz w:val="21"/>
          <w:szCs w:val="21"/>
        </w:rPr>
        <w:t>P11-</w:t>
      </w:r>
      <w:proofErr w:type="gramStart"/>
      <w:r w:rsidRPr="00693624">
        <w:rPr>
          <w:rFonts w:ascii="Arial" w:hAnsi="Arial" w:cs="Arial"/>
          <w:b/>
          <w:bCs/>
          <w:color w:val="B21117"/>
          <w:kern w:val="0"/>
          <w:sz w:val="21"/>
          <w:szCs w:val="21"/>
        </w:rPr>
        <w:t xml:space="preserve">6A </w:t>
      </w:r>
      <w:r w:rsidR="00AC3E29"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Prepare</w:t>
      </w:r>
      <w:proofErr w:type="gramEnd"/>
      <w:r w:rsidRPr="00693624">
        <w:rPr>
          <w:rFonts w:ascii="Arial" w:hAnsi="Arial" w:cs="Arial"/>
          <w:i/>
          <w:iCs/>
          <w:color w:val="000000"/>
          <w:kern w:val="0"/>
          <w:sz w:val="21"/>
          <w:szCs w:val="21"/>
        </w:rPr>
        <w:t xml:space="preserve"> entries for share transactions and prepare equity section</w:t>
      </w:r>
      <w:r w:rsidRPr="00693624">
        <w:rPr>
          <w:rFonts w:ascii="Arial" w:hAnsi="Arial" w:cs="Arial"/>
          <w:color w:val="000000"/>
          <w:kern w:val="0"/>
          <w:sz w:val="21"/>
          <w:szCs w:val="21"/>
        </w:rPr>
        <w:t>.</w:t>
      </w:r>
    </w:p>
    <w:p w:rsidR="0048286F" w:rsidRPr="00693624" w:rsidRDefault="0048286F" w:rsidP="0048286F">
      <w:pPr>
        <w:autoSpaceDE w:val="0"/>
        <w:autoSpaceDN w:val="0"/>
        <w:adjustRightInd w:val="0"/>
        <w:ind w:leftChars="412" w:left="989"/>
        <w:rPr>
          <w:rFonts w:ascii="Arial" w:hAnsi="Arial" w:cs="Arial"/>
          <w:color w:val="038ACF"/>
          <w:kern w:val="0"/>
          <w:sz w:val="21"/>
          <w:szCs w:val="21"/>
        </w:rPr>
      </w:pPr>
      <w:r w:rsidRPr="00693624">
        <w:rPr>
          <w:rFonts w:ascii="Arial" w:hAnsi="Arial" w:cs="Arial"/>
          <w:color w:val="038ACF"/>
          <w:kern w:val="0"/>
          <w:sz w:val="21"/>
          <w:szCs w:val="21"/>
        </w:rPr>
        <w:t>(LO 2, 3, 4, 7)</w:t>
      </w:r>
    </w:p>
    <w:p w:rsidR="0048286F" w:rsidRPr="00693624" w:rsidRDefault="0048286F" w:rsidP="006C57DD">
      <w:pPr>
        <w:autoSpaceDE w:val="0"/>
        <w:autoSpaceDN w:val="0"/>
        <w:adjustRightInd w:val="0"/>
        <w:spacing w:afterLines="30"/>
        <w:ind w:leftChars="412" w:left="989"/>
        <w:rPr>
          <w:rFonts w:ascii="Arial" w:hAnsi="Arial" w:cs="Arial"/>
          <w:color w:val="000000"/>
          <w:kern w:val="0"/>
          <w:sz w:val="21"/>
          <w:szCs w:val="21"/>
        </w:rPr>
      </w:pPr>
      <w:r w:rsidRPr="00693624">
        <w:rPr>
          <w:rFonts w:ascii="Arial" w:hAnsi="Arial" w:cs="Arial"/>
          <w:color w:val="000000"/>
          <w:kern w:val="0"/>
          <w:sz w:val="21"/>
          <w:szCs w:val="21"/>
        </w:rPr>
        <w:t xml:space="preserve">Jude </w:t>
      </w:r>
      <w:r w:rsidR="00A52FB7" w:rsidRPr="00693624">
        <w:rPr>
          <w:rFonts w:ascii="Arial" w:hAnsi="Arial" w:cs="Arial"/>
          <w:color w:val="000000"/>
          <w:kern w:val="0"/>
          <w:sz w:val="21"/>
          <w:szCs w:val="21"/>
        </w:rPr>
        <w:t>Limited</w:t>
      </w:r>
      <w:r w:rsidRPr="00693624">
        <w:rPr>
          <w:rFonts w:ascii="Arial" w:hAnsi="Arial" w:cs="Arial"/>
          <w:color w:val="000000"/>
          <w:kern w:val="0"/>
          <w:sz w:val="21"/>
          <w:szCs w:val="21"/>
        </w:rPr>
        <w:t xml:space="preserve"> has been authorized to issue 20,000 </w:t>
      </w:r>
      <w:r w:rsidR="00A52FB7" w:rsidRPr="00693624">
        <w:rPr>
          <w:rFonts w:ascii="Arial" w:hAnsi="Arial" w:cs="Arial"/>
          <w:color w:val="000000"/>
          <w:kern w:val="0"/>
          <w:sz w:val="21"/>
          <w:szCs w:val="21"/>
        </w:rPr>
        <w:t>£</w:t>
      </w:r>
      <w:r w:rsidRPr="00693624">
        <w:rPr>
          <w:rFonts w:ascii="Arial" w:hAnsi="Arial" w:cs="Arial"/>
          <w:color w:val="000000"/>
          <w:kern w:val="0"/>
          <w:sz w:val="21"/>
          <w:szCs w:val="21"/>
        </w:rPr>
        <w:t xml:space="preserve">100 par </w:t>
      </w:r>
      <w:proofErr w:type="gramStart"/>
      <w:r w:rsidRPr="00693624">
        <w:rPr>
          <w:rFonts w:ascii="Arial" w:hAnsi="Arial" w:cs="Arial"/>
          <w:color w:val="000000"/>
          <w:kern w:val="0"/>
          <w:sz w:val="21"/>
          <w:szCs w:val="21"/>
        </w:rPr>
        <w:t>value</w:t>
      </w:r>
      <w:proofErr w:type="gramEnd"/>
      <w:r w:rsidRPr="00693624">
        <w:rPr>
          <w:rFonts w:ascii="Arial" w:hAnsi="Arial" w:cs="Arial"/>
          <w:color w:val="000000"/>
          <w:kern w:val="0"/>
          <w:sz w:val="21"/>
          <w:szCs w:val="21"/>
        </w:rPr>
        <w:t>, 10%, non-cumulative preference</w:t>
      </w:r>
      <w:r w:rsidR="00A52FB7"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shares and 1,000,000 no-par ordinary shares. The corporation assigned a </w:t>
      </w:r>
      <w:r w:rsidR="00A52FB7" w:rsidRPr="00693624">
        <w:rPr>
          <w:rFonts w:ascii="Arial" w:hAnsi="Arial" w:cs="Arial"/>
          <w:color w:val="000000"/>
          <w:kern w:val="0"/>
          <w:sz w:val="21"/>
          <w:szCs w:val="21"/>
        </w:rPr>
        <w:t>£</w:t>
      </w:r>
      <w:r w:rsidRPr="00693624">
        <w:rPr>
          <w:rFonts w:ascii="Arial" w:hAnsi="Arial" w:cs="Arial"/>
          <w:color w:val="000000"/>
          <w:kern w:val="0"/>
          <w:sz w:val="21"/>
          <w:szCs w:val="21"/>
        </w:rPr>
        <w:t>2.50 stated value to the</w:t>
      </w:r>
      <w:r w:rsidR="00A52FB7"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ordinary shares. At December 31, </w:t>
      </w:r>
      <w:r w:rsidR="00D86FC9" w:rsidRPr="00693624">
        <w:rPr>
          <w:rFonts w:ascii="Arial" w:hAnsi="Arial" w:cs="Arial"/>
          <w:color w:val="000000"/>
          <w:kern w:val="0"/>
          <w:sz w:val="21"/>
          <w:szCs w:val="21"/>
        </w:rPr>
        <w:t>2017</w:t>
      </w:r>
      <w:r w:rsidRPr="00693624">
        <w:rPr>
          <w:rFonts w:ascii="Arial" w:hAnsi="Arial" w:cs="Arial"/>
          <w:color w:val="000000"/>
          <w:kern w:val="0"/>
          <w:sz w:val="21"/>
          <w:szCs w:val="21"/>
        </w:rPr>
        <w:t>, the ledger contained the following balances pertaining to</w:t>
      </w:r>
      <w:r w:rsidR="00A52FB7" w:rsidRPr="00693624">
        <w:rPr>
          <w:rFonts w:ascii="Arial" w:hAnsi="Arial" w:cs="Arial"/>
          <w:color w:val="000000"/>
          <w:kern w:val="0"/>
          <w:sz w:val="21"/>
          <w:szCs w:val="21"/>
        </w:rPr>
        <w:t xml:space="preserve"> </w:t>
      </w:r>
      <w:r w:rsidRPr="00693624">
        <w:rPr>
          <w:rFonts w:ascii="Arial" w:hAnsi="Arial" w:cs="Arial"/>
          <w:color w:val="000000"/>
          <w:kern w:val="0"/>
          <w:sz w:val="21"/>
          <w:szCs w:val="21"/>
        </w:rPr>
        <w:t>equity.</w:t>
      </w:r>
    </w:p>
    <w:tbl>
      <w:tblPr>
        <w:tblStyle w:val="aa"/>
        <w:tblW w:w="0" w:type="auto"/>
        <w:jc w:val="center"/>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686"/>
        <w:gridCol w:w="935"/>
      </w:tblGrid>
      <w:tr w:rsidR="0008458F" w:rsidRPr="00693624" w:rsidTr="0008458F">
        <w:trPr>
          <w:jc w:val="center"/>
        </w:trPr>
        <w:tc>
          <w:tcPr>
            <w:tcW w:w="4686" w:type="dxa"/>
          </w:tcPr>
          <w:p w:rsidR="0008458F" w:rsidRPr="00693624" w:rsidRDefault="0008458F"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Capital—Preference</w:t>
            </w:r>
          </w:p>
        </w:tc>
        <w:tc>
          <w:tcPr>
            <w:tcW w:w="907" w:type="dxa"/>
            <w:vAlign w:val="center"/>
          </w:tcPr>
          <w:p w:rsidR="0008458F" w:rsidRPr="00693624" w:rsidRDefault="0008458F"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£ 120,000</w:t>
            </w:r>
          </w:p>
        </w:tc>
      </w:tr>
      <w:tr w:rsidR="0008458F" w:rsidRPr="00693624" w:rsidTr="0008458F">
        <w:trPr>
          <w:jc w:val="center"/>
        </w:trPr>
        <w:tc>
          <w:tcPr>
            <w:tcW w:w="4686" w:type="dxa"/>
          </w:tcPr>
          <w:p w:rsidR="0008458F" w:rsidRPr="00693624" w:rsidRDefault="0008458F"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Premium—Preference</w:t>
            </w:r>
          </w:p>
        </w:tc>
        <w:tc>
          <w:tcPr>
            <w:tcW w:w="907" w:type="dxa"/>
            <w:vAlign w:val="center"/>
          </w:tcPr>
          <w:p w:rsidR="0008458F" w:rsidRPr="00693624" w:rsidRDefault="0008458F"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12,000</w:t>
            </w:r>
          </w:p>
        </w:tc>
      </w:tr>
      <w:tr w:rsidR="0008458F" w:rsidRPr="00693624" w:rsidTr="0008458F">
        <w:trPr>
          <w:jc w:val="center"/>
        </w:trPr>
        <w:tc>
          <w:tcPr>
            <w:tcW w:w="4686" w:type="dxa"/>
          </w:tcPr>
          <w:p w:rsidR="0008458F" w:rsidRPr="00693624" w:rsidRDefault="0008458F"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Capital—Ordinary</w:t>
            </w:r>
          </w:p>
        </w:tc>
        <w:tc>
          <w:tcPr>
            <w:tcW w:w="907" w:type="dxa"/>
            <w:vAlign w:val="center"/>
          </w:tcPr>
          <w:p w:rsidR="0008458F" w:rsidRPr="00693624" w:rsidRDefault="0008458F"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1,000,000</w:t>
            </w:r>
          </w:p>
        </w:tc>
      </w:tr>
      <w:tr w:rsidR="0008458F" w:rsidRPr="00693624" w:rsidTr="0008458F">
        <w:trPr>
          <w:jc w:val="center"/>
        </w:trPr>
        <w:tc>
          <w:tcPr>
            <w:tcW w:w="4686" w:type="dxa"/>
          </w:tcPr>
          <w:p w:rsidR="0008458F" w:rsidRPr="00693624" w:rsidRDefault="0008458F"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Premium—Ordinary</w:t>
            </w:r>
          </w:p>
        </w:tc>
        <w:tc>
          <w:tcPr>
            <w:tcW w:w="907" w:type="dxa"/>
            <w:vAlign w:val="center"/>
          </w:tcPr>
          <w:p w:rsidR="0008458F" w:rsidRPr="00693624" w:rsidRDefault="0008458F"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1,600,000</w:t>
            </w:r>
          </w:p>
        </w:tc>
      </w:tr>
      <w:tr w:rsidR="0008458F" w:rsidRPr="00693624" w:rsidTr="0008458F">
        <w:trPr>
          <w:jc w:val="center"/>
        </w:trPr>
        <w:tc>
          <w:tcPr>
            <w:tcW w:w="4686" w:type="dxa"/>
          </w:tcPr>
          <w:p w:rsidR="0008458F" w:rsidRPr="00693624" w:rsidRDefault="0008458F"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Treasury Shares—Ordinary (1,000 shares)</w:t>
            </w:r>
          </w:p>
        </w:tc>
        <w:tc>
          <w:tcPr>
            <w:tcW w:w="907" w:type="dxa"/>
            <w:vAlign w:val="center"/>
          </w:tcPr>
          <w:p w:rsidR="0008458F" w:rsidRPr="00693624" w:rsidRDefault="0008458F"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9,000</w:t>
            </w:r>
          </w:p>
        </w:tc>
      </w:tr>
      <w:tr w:rsidR="0008458F" w:rsidRPr="00693624" w:rsidTr="0008458F">
        <w:trPr>
          <w:jc w:val="center"/>
        </w:trPr>
        <w:tc>
          <w:tcPr>
            <w:tcW w:w="4686" w:type="dxa"/>
          </w:tcPr>
          <w:p w:rsidR="0008458F" w:rsidRPr="00693624" w:rsidRDefault="0008458F"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lastRenderedPageBreak/>
              <w:t>Share Premium—Treasury</w:t>
            </w:r>
          </w:p>
        </w:tc>
        <w:tc>
          <w:tcPr>
            <w:tcW w:w="907" w:type="dxa"/>
            <w:vAlign w:val="center"/>
          </w:tcPr>
          <w:p w:rsidR="0008458F" w:rsidRPr="00693624" w:rsidRDefault="0008458F"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1,000</w:t>
            </w:r>
          </w:p>
        </w:tc>
      </w:tr>
      <w:tr w:rsidR="0008458F" w:rsidRPr="00693624" w:rsidTr="0008458F">
        <w:trPr>
          <w:jc w:val="center"/>
        </w:trPr>
        <w:tc>
          <w:tcPr>
            <w:tcW w:w="4686" w:type="dxa"/>
          </w:tcPr>
          <w:p w:rsidR="0008458F" w:rsidRPr="00693624" w:rsidRDefault="0008458F"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Retained Earnings</w:t>
            </w:r>
          </w:p>
        </w:tc>
        <w:tc>
          <w:tcPr>
            <w:tcW w:w="907" w:type="dxa"/>
            <w:vAlign w:val="center"/>
          </w:tcPr>
          <w:p w:rsidR="0008458F" w:rsidRPr="00693624" w:rsidRDefault="0008458F"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82,000</w:t>
            </w:r>
          </w:p>
        </w:tc>
      </w:tr>
    </w:tbl>
    <w:p w:rsidR="0048286F" w:rsidRPr="00693624" w:rsidRDefault="0048286F" w:rsidP="006C57DD">
      <w:pPr>
        <w:autoSpaceDE w:val="0"/>
        <w:autoSpaceDN w:val="0"/>
        <w:adjustRightInd w:val="0"/>
        <w:spacing w:beforeLines="30"/>
        <w:ind w:leftChars="412" w:left="989"/>
        <w:rPr>
          <w:rFonts w:ascii="Arial" w:hAnsi="Arial" w:cs="Arial"/>
          <w:color w:val="000000"/>
          <w:kern w:val="0"/>
          <w:sz w:val="21"/>
          <w:szCs w:val="21"/>
        </w:rPr>
      </w:pPr>
      <w:r w:rsidRPr="00693624">
        <w:rPr>
          <w:rFonts w:ascii="Arial" w:hAnsi="Arial" w:cs="Arial"/>
          <w:color w:val="000000"/>
          <w:kern w:val="0"/>
          <w:sz w:val="21"/>
          <w:szCs w:val="21"/>
        </w:rPr>
        <w:t xml:space="preserve">The preference shares were issued for land having a fair value of </w:t>
      </w:r>
      <w:r w:rsidR="00A52FB7" w:rsidRPr="00693624">
        <w:rPr>
          <w:rFonts w:ascii="Arial" w:hAnsi="Arial" w:cs="Arial"/>
          <w:color w:val="000000"/>
          <w:kern w:val="0"/>
          <w:sz w:val="21"/>
          <w:szCs w:val="21"/>
        </w:rPr>
        <w:t>£</w:t>
      </w:r>
      <w:r w:rsidRPr="00693624">
        <w:rPr>
          <w:rFonts w:ascii="Arial" w:hAnsi="Arial" w:cs="Arial"/>
          <w:color w:val="000000"/>
          <w:kern w:val="0"/>
          <w:sz w:val="21"/>
          <w:szCs w:val="21"/>
        </w:rPr>
        <w:t>132,000. All ordinary shares issued</w:t>
      </w:r>
      <w:r w:rsidR="00A52FB7" w:rsidRPr="00693624">
        <w:rPr>
          <w:rFonts w:ascii="Arial" w:hAnsi="Arial" w:cs="Arial"/>
          <w:color w:val="000000"/>
          <w:kern w:val="0"/>
          <w:sz w:val="21"/>
          <w:szCs w:val="21"/>
        </w:rPr>
        <w:t xml:space="preserve"> </w:t>
      </w:r>
      <w:r w:rsidRPr="00693624">
        <w:rPr>
          <w:rFonts w:ascii="Arial" w:hAnsi="Arial" w:cs="Arial"/>
          <w:color w:val="000000"/>
          <w:kern w:val="0"/>
          <w:sz w:val="21"/>
          <w:szCs w:val="21"/>
        </w:rPr>
        <w:t>were for cash. In November, 1,500 ordinary shares were purchased for the treasury at a per share cost</w:t>
      </w:r>
      <w:r w:rsidR="00A52FB7"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of </w:t>
      </w:r>
      <w:r w:rsidR="00A52FB7" w:rsidRPr="00693624">
        <w:rPr>
          <w:rFonts w:ascii="Arial" w:hAnsi="Arial" w:cs="Arial"/>
          <w:color w:val="000000"/>
          <w:kern w:val="0"/>
          <w:sz w:val="21"/>
          <w:szCs w:val="21"/>
        </w:rPr>
        <w:t>£</w:t>
      </w:r>
      <w:r w:rsidRPr="00693624">
        <w:rPr>
          <w:rFonts w:ascii="Arial" w:hAnsi="Arial" w:cs="Arial"/>
          <w:color w:val="000000"/>
          <w:kern w:val="0"/>
          <w:sz w:val="21"/>
          <w:szCs w:val="21"/>
        </w:rPr>
        <w:t xml:space="preserve">9. In December, 500 treasury shares were sold for </w:t>
      </w:r>
      <w:r w:rsidR="00A52FB7" w:rsidRPr="00693624">
        <w:rPr>
          <w:rFonts w:ascii="Arial" w:hAnsi="Arial" w:cs="Arial"/>
          <w:color w:val="000000"/>
          <w:kern w:val="0"/>
          <w:sz w:val="21"/>
          <w:szCs w:val="21"/>
        </w:rPr>
        <w:t>£</w:t>
      </w:r>
      <w:r w:rsidRPr="00693624">
        <w:rPr>
          <w:rFonts w:ascii="Arial" w:hAnsi="Arial" w:cs="Arial"/>
          <w:color w:val="000000"/>
          <w:kern w:val="0"/>
          <w:sz w:val="21"/>
          <w:szCs w:val="21"/>
        </w:rPr>
        <w:t>11 per share. No dividends were declared in</w:t>
      </w:r>
      <w:r w:rsidR="0008458F" w:rsidRPr="00693624">
        <w:rPr>
          <w:rFonts w:ascii="Arial" w:hAnsi="Arial" w:cs="Arial"/>
          <w:color w:val="000000"/>
          <w:kern w:val="0"/>
          <w:sz w:val="21"/>
          <w:szCs w:val="21"/>
        </w:rPr>
        <w:t xml:space="preserve"> </w:t>
      </w:r>
      <w:r w:rsidR="00D86FC9" w:rsidRPr="00693624">
        <w:rPr>
          <w:rFonts w:ascii="Arial" w:hAnsi="Arial" w:cs="Arial"/>
          <w:color w:val="000000"/>
          <w:kern w:val="0"/>
          <w:sz w:val="21"/>
          <w:szCs w:val="21"/>
        </w:rPr>
        <w:t>2017</w:t>
      </w:r>
      <w:r w:rsidRPr="00693624">
        <w:rPr>
          <w:rFonts w:ascii="Arial" w:hAnsi="Arial" w:cs="Arial"/>
          <w:color w:val="000000"/>
          <w:kern w:val="0"/>
          <w:sz w:val="21"/>
          <w:szCs w:val="21"/>
        </w:rPr>
        <w:t>.</w:t>
      </w:r>
    </w:p>
    <w:p w:rsidR="0048286F" w:rsidRPr="00693624" w:rsidRDefault="0048286F" w:rsidP="006C57DD">
      <w:pPr>
        <w:autoSpaceDE w:val="0"/>
        <w:autoSpaceDN w:val="0"/>
        <w:adjustRightInd w:val="0"/>
        <w:spacing w:beforeLines="50"/>
        <w:ind w:leftChars="412" w:left="989"/>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48286F" w:rsidRPr="00693624" w:rsidRDefault="0048286F" w:rsidP="0048286F">
      <w:pPr>
        <w:autoSpaceDE w:val="0"/>
        <w:autoSpaceDN w:val="0"/>
        <w:adjustRightInd w:val="0"/>
        <w:ind w:leftChars="412" w:left="989"/>
        <w:rPr>
          <w:rFonts w:ascii="Arial" w:hAnsi="Arial" w:cs="Arial"/>
          <w:color w:val="000000"/>
          <w:kern w:val="0"/>
          <w:sz w:val="21"/>
          <w:szCs w:val="21"/>
        </w:rPr>
      </w:pPr>
      <w:r w:rsidRPr="00693624">
        <w:rPr>
          <w:rFonts w:ascii="Arial" w:hAnsi="Arial" w:cs="Arial"/>
          <w:color w:val="000000"/>
          <w:kern w:val="0"/>
          <w:sz w:val="21"/>
          <w:szCs w:val="21"/>
        </w:rPr>
        <w:t>(a) Prepare the journal entries for the:</w:t>
      </w:r>
    </w:p>
    <w:p w:rsidR="0048286F" w:rsidRPr="00693624" w:rsidRDefault="0048286F" w:rsidP="00A52FB7">
      <w:pPr>
        <w:tabs>
          <w:tab w:val="left" w:pos="1560"/>
        </w:tabs>
        <w:autoSpaceDE w:val="0"/>
        <w:autoSpaceDN w:val="0"/>
        <w:adjustRightInd w:val="0"/>
        <w:ind w:leftChars="532" w:left="1560"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1. </w:t>
      </w:r>
      <w:r w:rsidR="00A52FB7" w:rsidRPr="00693624">
        <w:rPr>
          <w:rFonts w:ascii="Arial" w:hAnsi="Arial" w:cs="Arial"/>
          <w:color w:val="000000"/>
          <w:kern w:val="0"/>
          <w:sz w:val="21"/>
          <w:szCs w:val="21"/>
        </w:rPr>
        <w:tab/>
      </w:r>
      <w:r w:rsidRPr="00693624">
        <w:rPr>
          <w:rFonts w:ascii="Arial" w:hAnsi="Arial" w:cs="Arial"/>
          <w:color w:val="000000"/>
          <w:kern w:val="0"/>
          <w:sz w:val="21"/>
          <w:szCs w:val="21"/>
        </w:rPr>
        <w:t>Issuance of preference shares for land.</w:t>
      </w:r>
    </w:p>
    <w:p w:rsidR="0048286F" w:rsidRPr="00693624" w:rsidRDefault="0048286F" w:rsidP="00A52FB7">
      <w:pPr>
        <w:tabs>
          <w:tab w:val="left" w:pos="1560"/>
        </w:tabs>
        <w:autoSpaceDE w:val="0"/>
        <w:autoSpaceDN w:val="0"/>
        <w:adjustRightInd w:val="0"/>
        <w:ind w:leftChars="532" w:left="1560"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2. </w:t>
      </w:r>
      <w:r w:rsidR="00A52FB7" w:rsidRPr="00693624">
        <w:rPr>
          <w:rFonts w:ascii="Arial" w:hAnsi="Arial" w:cs="Arial"/>
          <w:color w:val="000000"/>
          <w:kern w:val="0"/>
          <w:sz w:val="21"/>
          <w:szCs w:val="21"/>
        </w:rPr>
        <w:tab/>
      </w:r>
      <w:r w:rsidRPr="00693624">
        <w:rPr>
          <w:rFonts w:ascii="Arial" w:hAnsi="Arial" w:cs="Arial"/>
          <w:color w:val="000000"/>
          <w:kern w:val="0"/>
          <w:sz w:val="21"/>
          <w:szCs w:val="21"/>
        </w:rPr>
        <w:t>Issuance of ordinary shares for cash.</w:t>
      </w:r>
    </w:p>
    <w:p w:rsidR="0048286F" w:rsidRPr="00693624" w:rsidRDefault="0048286F" w:rsidP="00A52FB7">
      <w:pPr>
        <w:tabs>
          <w:tab w:val="left" w:pos="1560"/>
        </w:tabs>
        <w:autoSpaceDE w:val="0"/>
        <w:autoSpaceDN w:val="0"/>
        <w:adjustRightInd w:val="0"/>
        <w:ind w:leftChars="532" w:left="1560"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3. </w:t>
      </w:r>
      <w:r w:rsidR="00A52FB7" w:rsidRPr="00693624">
        <w:rPr>
          <w:rFonts w:ascii="Arial" w:hAnsi="Arial" w:cs="Arial"/>
          <w:color w:val="000000"/>
          <w:kern w:val="0"/>
          <w:sz w:val="21"/>
          <w:szCs w:val="21"/>
        </w:rPr>
        <w:tab/>
      </w:r>
      <w:r w:rsidRPr="00693624">
        <w:rPr>
          <w:rFonts w:ascii="Arial" w:hAnsi="Arial" w:cs="Arial"/>
          <w:color w:val="000000"/>
          <w:kern w:val="0"/>
          <w:sz w:val="21"/>
          <w:szCs w:val="21"/>
        </w:rPr>
        <w:t>Purchase of treasury shares (ordinary) for cash.</w:t>
      </w:r>
    </w:p>
    <w:p w:rsidR="0048286F" w:rsidRPr="00693624" w:rsidRDefault="0048286F" w:rsidP="00A52FB7">
      <w:pPr>
        <w:tabs>
          <w:tab w:val="left" w:pos="1560"/>
        </w:tabs>
        <w:autoSpaceDE w:val="0"/>
        <w:autoSpaceDN w:val="0"/>
        <w:adjustRightInd w:val="0"/>
        <w:ind w:leftChars="532" w:left="1560"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4. </w:t>
      </w:r>
      <w:r w:rsidR="00A52FB7" w:rsidRPr="00693624">
        <w:rPr>
          <w:rFonts w:ascii="Arial" w:hAnsi="Arial" w:cs="Arial"/>
          <w:color w:val="000000"/>
          <w:kern w:val="0"/>
          <w:sz w:val="21"/>
          <w:szCs w:val="21"/>
        </w:rPr>
        <w:tab/>
      </w:r>
      <w:r w:rsidRPr="00693624">
        <w:rPr>
          <w:rFonts w:ascii="Arial" w:hAnsi="Arial" w:cs="Arial"/>
          <w:color w:val="000000"/>
          <w:kern w:val="0"/>
          <w:sz w:val="21"/>
          <w:szCs w:val="21"/>
        </w:rPr>
        <w:t>Sale of treasury shares for cash.</w:t>
      </w:r>
    </w:p>
    <w:p w:rsidR="0048286F" w:rsidRPr="00693624" w:rsidRDefault="0048286F" w:rsidP="0048286F">
      <w:pPr>
        <w:autoSpaceDE w:val="0"/>
        <w:autoSpaceDN w:val="0"/>
        <w:adjustRightInd w:val="0"/>
        <w:ind w:leftChars="412" w:left="989"/>
        <w:rPr>
          <w:rFonts w:ascii="Arial" w:hAnsi="Arial" w:cs="Arial"/>
          <w:color w:val="000000"/>
          <w:kern w:val="0"/>
          <w:sz w:val="21"/>
          <w:szCs w:val="21"/>
        </w:rPr>
      </w:pPr>
      <w:r w:rsidRPr="00693624">
        <w:rPr>
          <w:rFonts w:ascii="Arial" w:hAnsi="Arial" w:cs="Arial"/>
          <w:color w:val="000000"/>
          <w:kern w:val="0"/>
          <w:sz w:val="21"/>
          <w:szCs w:val="21"/>
        </w:rPr>
        <w:t xml:space="preserve">(b) Prepare the equity section at December 31, </w:t>
      </w:r>
      <w:r w:rsidR="00D86FC9" w:rsidRPr="00693624">
        <w:rPr>
          <w:rFonts w:ascii="Arial" w:hAnsi="Arial" w:cs="Arial"/>
          <w:color w:val="000000"/>
          <w:kern w:val="0"/>
          <w:sz w:val="21"/>
          <w:szCs w:val="21"/>
        </w:rPr>
        <w:t>2017</w:t>
      </w:r>
      <w:r w:rsidRPr="00693624">
        <w:rPr>
          <w:rFonts w:ascii="Arial" w:hAnsi="Arial" w:cs="Arial"/>
          <w:color w:val="000000"/>
          <w:kern w:val="0"/>
          <w:sz w:val="21"/>
          <w:szCs w:val="21"/>
        </w:rPr>
        <w:t>.</w:t>
      </w:r>
    </w:p>
    <w:p w:rsidR="0048286F" w:rsidRPr="00693624" w:rsidRDefault="0048286F" w:rsidP="00A52FB7">
      <w:pPr>
        <w:autoSpaceDE w:val="0"/>
        <w:autoSpaceDN w:val="0"/>
        <w:adjustRightInd w:val="0"/>
        <w:ind w:leftChars="412" w:left="989" w:firstLineChars="136" w:firstLine="286"/>
        <w:rPr>
          <w:rFonts w:ascii="Arial" w:hAnsi="Arial" w:cs="Arial"/>
          <w:color w:val="0095D8"/>
          <w:kern w:val="0"/>
          <w:sz w:val="21"/>
          <w:szCs w:val="21"/>
        </w:rPr>
      </w:pPr>
      <w:r w:rsidRPr="00693624">
        <w:rPr>
          <w:rFonts w:ascii="Arial" w:hAnsi="Arial" w:cs="Arial"/>
          <w:color w:val="0095D8"/>
          <w:kern w:val="0"/>
          <w:sz w:val="21"/>
          <w:szCs w:val="21"/>
        </w:rPr>
        <w:t xml:space="preserve">Total equity </w:t>
      </w:r>
      <w:r w:rsidR="00A52FB7" w:rsidRPr="00693624">
        <w:rPr>
          <w:rFonts w:ascii="Arial" w:hAnsi="Arial" w:cs="Arial"/>
          <w:color w:val="0095D8"/>
          <w:kern w:val="0"/>
          <w:sz w:val="21"/>
          <w:szCs w:val="21"/>
        </w:rPr>
        <w:t>£</w:t>
      </w:r>
      <w:r w:rsidRPr="00693624">
        <w:rPr>
          <w:rFonts w:ascii="Arial" w:hAnsi="Arial" w:cs="Arial"/>
          <w:color w:val="0095D8"/>
          <w:kern w:val="0"/>
          <w:sz w:val="21"/>
          <w:szCs w:val="21"/>
        </w:rPr>
        <w:t>2,806,000</w:t>
      </w:r>
    </w:p>
    <w:p w:rsidR="0048286F" w:rsidRPr="00693624" w:rsidRDefault="0048286F" w:rsidP="0048286F">
      <w:pPr>
        <w:autoSpaceDE w:val="0"/>
        <w:autoSpaceDN w:val="0"/>
        <w:adjustRightInd w:val="0"/>
        <w:rPr>
          <w:rFonts w:ascii="Arial" w:hAnsi="Arial" w:cs="Arial"/>
          <w:b/>
          <w:bCs/>
          <w:color w:val="B21117"/>
          <w:kern w:val="0"/>
          <w:sz w:val="21"/>
          <w:szCs w:val="21"/>
        </w:rPr>
      </w:pPr>
    </w:p>
    <w:p w:rsidR="0048286F" w:rsidRPr="00693624" w:rsidRDefault="0048286F" w:rsidP="0048286F">
      <w:pPr>
        <w:autoSpaceDE w:val="0"/>
        <w:autoSpaceDN w:val="0"/>
        <w:adjustRightInd w:val="0"/>
        <w:rPr>
          <w:rFonts w:ascii="Arial" w:hAnsi="Arial" w:cs="Arial"/>
          <w:color w:val="000000"/>
          <w:kern w:val="0"/>
          <w:sz w:val="21"/>
          <w:szCs w:val="21"/>
        </w:rPr>
      </w:pPr>
      <w:r w:rsidRPr="00693624">
        <w:rPr>
          <w:rFonts w:ascii="Arial" w:hAnsi="Arial" w:cs="Arial"/>
          <w:b/>
          <w:bCs/>
          <w:color w:val="B21117"/>
          <w:kern w:val="0"/>
          <w:sz w:val="21"/>
          <w:szCs w:val="21"/>
        </w:rPr>
        <w:t>P11-</w:t>
      </w:r>
      <w:proofErr w:type="gramStart"/>
      <w:r w:rsidRPr="00693624">
        <w:rPr>
          <w:rFonts w:ascii="Arial" w:hAnsi="Arial" w:cs="Arial"/>
          <w:b/>
          <w:bCs/>
          <w:color w:val="B21117"/>
          <w:kern w:val="0"/>
          <w:sz w:val="21"/>
          <w:szCs w:val="21"/>
        </w:rPr>
        <w:t xml:space="preserve">7A </w:t>
      </w:r>
      <w:r w:rsidR="00AC3E29"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Prepare</w:t>
      </w:r>
      <w:proofErr w:type="gramEnd"/>
      <w:r w:rsidRPr="00693624">
        <w:rPr>
          <w:rFonts w:ascii="Arial" w:hAnsi="Arial" w:cs="Arial"/>
          <w:i/>
          <w:iCs/>
          <w:color w:val="000000"/>
          <w:kern w:val="0"/>
          <w:sz w:val="21"/>
          <w:szCs w:val="21"/>
        </w:rPr>
        <w:t xml:space="preserve"> dividend entries and equity section</w:t>
      </w:r>
      <w:r w:rsidRPr="00693624">
        <w:rPr>
          <w:rFonts w:ascii="Arial" w:hAnsi="Arial" w:cs="Arial"/>
          <w:color w:val="000000"/>
          <w:kern w:val="0"/>
          <w:sz w:val="21"/>
          <w:szCs w:val="21"/>
        </w:rPr>
        <w:t>.</w:t>
      </w:r>
    </w:p>
    <w:p w:rsidR="0048286F" w:rsidRPr="00693624" w:rsidRDefault="0048286F" w:rsidP="0048286F">
      <w:pPr>
        <w:autoSpaceDE w:val="0"/>
        <w:autoSpaceDN w:val="0"/>
        <w:adjustRightInd w:val="0"/>
        <w:ind w:leftChars="412" w:left="989"/>
        <w:rPr>
          <w:rFonts w:ascii="Arial" w:hAnsi="Arial" w:cs="Arial"/>
          <w:color w:val="038ACF"/>
          <w:kern w:val="0"/>
          <w:sz w:val="21"/>
          <w:szCs w:val="21"/>
        </w:rPr>
      </w:pPr>
      <w:r w:rsidRPr="00693624">
        <w:rPr>
          <w:rFonts w:ascii="Arial" w:hAnsi="Arial" w:cs="Arial"/>
          <w:color w:val="038ACF"/>
          <w:kern w:val="0"/>
          <w:sz w:val="21"/>
          <w:szCs w:val="21"/>
        </w:rPr>
        <w:t>(LO 5, 7)</w:t>
      </w:r>
    </w:p>
    <w:p w:rsidR="0048286F" w:rsidRPr="00693624" w:rsidRDefault="0048286F" w:rsidP="006C57DD">
      <w:pPr>
        <w:autoSpaceDE w:val="0"/>
        <w:autoSpaceDN w:val="0"/>
        <w:adjustRightInd w:val="0"/>
        <w:spacing w:afterLines="30"/>
        <w:ind w:leftChars="412" w:left="989"/>
        <w:rPr>
          <w:rFonts w:ascii="Arial" w:hAnsi="Arial" w:cs="Arial"/>
          <w:color w:val="000000"/>
          <w:kern w:val="0"/>
          <w:sz w:val="21"/>
          <w:szCs w:val="21"/>
        </w:rPr>
      </w:pPr>
      <w:r w:rsidRPr="00693624">
        <w:rPr>
          <w:rFonts w:ascii="Arial" w:hAnsi="Arial" w:cs="Arial"/>
          <w:color w:val="000000"/>
          <w:kern w:val="0"/>
          <w:sz w:val="21"/>
          <w:szCs w:val="21"/>
        </w:rPr>
        <w:t xml:space="preserve">On January 1, </w:t>
      </w:r>
      <w:r w:rsidR="00D86FC9" w:rsidRPr="00693624">
        <w:rPr>
          <w:rFonts w:ascii="Arial" w:hAnsi="Arial" w:cs="Arial"/>
          <w:color w:val="000000"/>
          <w:kern w:val="0"/>
          <w:sz w:val="21"/>
          <w:szCs w:val="21"/>
        </w:rPr>
        <w:t>2017</w:t>
      </w:r>
      <w:r w:rsidRPr="00693624">
        <w:rPr>
          <w:rFonts w:ascii="Arial" w:hAnsi="Arial" w:cs="Arial"/>
          <w:color w:val="000000"/>
          <w:kern w:val="0"/>
          <w:sz w:val="21"/>
          <w:szCs w:val="21"/>
        </w:rPr>
        <w:t>, Primo Corporation had the following equity accounts.</w:t>
      </w:r>
    </w:p>
    <w:tbl>
      <w:tblPr>
        <w:tblStyle w:val="aa"/>
        <w:tblW w:w="0" w:type="auto"/>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5748"/>
        <w:gridCol w:w="964"/>
      </w:tblGrid>
      <w:tr w:rsidR="0008458F" w:rsidRPr="00693624" w:rsidTr="006C57DD">
        <w:tc>
          <w:tcPr>
            <w:tcW w:w="5748" w:type="dxa"/>
          </w:tcPr>
          <w:p w:rsidR="0008458F" w:rsidRPr="00693624" w:rsidRDefault="0008458F"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Capital—Ordinary (£10 par value, 75,000 shares</w:t>
            </w:r>
          </w:p>
        </w:tc>
        <w:tc>
          <w:tcPr>
            <w:tcW w:w="964" w:type="dxa"/>
            <w:vAlign w:val="center"/>
          </w:tcPr>
          <w:p w:rsidR="0008458F" w:rsidRPr="00693624" w:rsidRDefault="0008458F" w:rsidP="006C57DD">
            <w:pPr>
              <w:autoSpaceDE w:val="0"/>
              <w:autoSpaceDN w:val="0"/>
              <w:adjustRightInd w:val="0"/>
              <w:spacing w:beforeLines="10" w:afterLines="10" w:line="0" w:lineRule="atLeast"/>
              <w:jc w:val="right"/>
              <w:rPr>
                <w:rFonts w:ascii="Arial" w:hAnsi="Arial" w:cs="Arial"/>
                <w:color w:val="000000"/>
                <w:kern w:val="0"/>
                <w:sz w:val="21"/>
                <w:szCs w:val="21"/>
              </w:rPr>
            </w:pPr>
          </w:p>
        </w:tc>
      </w:tr>
      <w:tr w:rsidR="0008458F" w:rsidRPr="00693624" w:rsidTr="006C57DD">
        <w:tc>
          <w:tcPr>
            <w:tcW w:w="5748" w:type="dxa"/>
          </w:tcPr>
          <w:p w:rsidR="0008458F" w:rsidRPr="00693624" w:rsidRDefault="0008458F" w:rsidP="006C57DD">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693624">
              <w:rPr>
                <w:rFonts w:ascii="Arial" w:hAnsi="Arial" w:cs="Arial"/>
                <w:color w:val="000000"/>
                <w:kern w:val="0"/>
                <w:sz w:val="21"/>
                <w:szCs w:val="21"/>
              </w:rPr>
              <w:t>issued and outstanding)</w:t>
            </w:r>
          </w:p>
        </w:tc>
        <w:tc>
          <w:tcPr>
            <w:tcW w:w="964" w:type="dxa"/>
            <w:vAlign w:val="center"/>
          </w:tcPr>
          <w:p w:rsidR="0008458F" w:rsidRPr="00693624" w:rsidRDefault="0008458F"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£750,000</w:t>
            </w:r>
          </w:p>
        </w:tc>
      </w:tr>
      <w:tr w:rsidR="0008458F" w:rsidRPr="00693624" w:rsidTr="006C57DD">
        <w:tc>
          <w:tcPr>
            <w:tcW w:w="5748" w:type="dxa"/>
          </w:tcPr>
          <w:p w:rsidR="0008458F" w:rsidRPr="00693624" w:rsidRDefault="0008458F"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Premium—Ordinary</w:t>
            </w:r>
          </w:p>
        </w:tc>
        <w:tc>
          <w:tcPr>
            <w:tcW w:w="964" w:type="dxa"/>
            <w:vAlign w:val="center"/>
          </w:tcPr>
          <w:p w:rsidR="0008458F" w:rsidRPr="00693624" w:rsidRDefault="0008458F"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200,000</w:t>
            </w:r>
          </w:p>
        </w:tc>
      </w:tr>
      <w:tr w:rsidR="0008458F" w:rsidRPr="00693624" w:rsidTr="006C57DD">
        <w:tc>
          <w:tcPr>
            <w:tcW w:w="5748" w:type="dxa"/>
          </w:tcPr>
          <w:p w:rsidR="0008458F" w:rsidRPr="00693624" w:rsidRDefault="0008458F"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Retained Earnings</w:t>
            </w:r>
          </w:p>
        </w:tc>
        <w:tc>
          <w:tcPr>
            <w:tcW w:w="964" w:type="dxa"/>
            <w:vAlign w:val="center"/>
          </w:tcPr>
          <w:p w:rsidR="0008458F" w:rsidRPr="00693624" w:rsidRDefault="0008458F"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540,000</w:t>
            </w:r>
          </w:p>
        </w:tc>
      </w:tr>
    </w:tbl>
    <w:p w:rsidR="0048286F" w:rsidRPr="00693624" w:rsidRDefault="0048286F" w:rsidP="006C57DD">
      <w:pPr>
        <w:autoSpaceDE w:val="0"/>
        <w:autoSpaceDN w:val="0"/>
        <w:adjustRightInd w:val="0"/>
        <w:spacing w:beforeLines="30" w:afterLines="20"/>
        <w:ind w:leftChars="412" w:left="989"/>
        <w:rPr>
          <w:rFonts w:ascii="Arial" w:hAnsi="Arial" w:cs="Arial"/>
          <w:color w:val="000000"/>
          <w:kern w:val="0"/>
          <w:sz w:val="21"/>
          <w:szCs w:val="21"/>
        </w:rPr>
      </w:pPr>
      <w:r w:rsidRPr="00693624">
        <w:rPr>
          <w:rFonts w:ascii="Arial" w:hAnsi="Arial" w:cs="Arial"/>
          <w:color w:val="000000"/>
          <w:kern w:val="0"/>
          <w:sz w:val="21"/>
          <w:szCs w:val="21"/>
        </w:rPr>
        <w:t>During the year, the following transactions occurred.</w:t>
      </w:r>
    </w:p>
    <w:p w:rsidR="0048286F" w:rsidRPr="00693624" w:rsidRDefault="0048286F" w:rsidP="0008458F">
      <w:pPr>
        <w:tabs>
          <w:tab w:val="left" w:pos="1560"/>
          <w:tab w:val="left" w:pos="1985"/>
        </w:tabs>
        <w:autoSpaceDE w:val="0"/>
        <w:autoSpaceDN w:val="0"/>
        <w:adjustRightInd w:val="0"/>
        <w:ind w:leftChars="412" w:left="1984" w:hangingChars="474" w:hanging="995"/>
        <w:rPr>
          <w:rFonts w:ascii="Arial" w:hAnsi="Arial" w:cs="Arial"/>
          <w:color w:val="000000"/>
          <w:kern w:val="0"/>
          <w:sz w:val="21"/>
          <w:szCs w:val="21"/>
        </w:rPr>
      </w:pPr>
      <w:r w:rsidRPr="00693624">
        <w:rPr>
          <w:rFonts w:ascii="Arial" w:hAnsi="Arial" w:cs="Arial"/>
          <w:color w:val="000000"/>
          <w:kern w:val="0"/>
          <w:sz w:val="21"/>
          <w:szCs w:val="21"/>
        </w:rPr>
        <w:t xml:space="preserve">Jan. </w:t>
      </w:r>
      <w:r w:rsidR="0008458F" w:rsidRPr="00693624">
        <w:rPr>
          <w:rFonts w:ascii="Arial" w:hAnsi="Arial" w:cs="Arial"/>
          <w:color w:val="000000"/>
          <w:kern w:val="0"/>
          <w:sz w:val="21"/>
          <w:szCs w:val="21"/>
        </w:rPr>
        <w:tab/>
      </w:r>
      <w:r w:rsidRPr="00693624">
        <w:rPr>
          <w:rFonts w:ascii="Arial" w:hAnsi="Arial" w:cs="Arial"/>
          <w:color w:val="000000"/>
          <w:kern w:val="0"/>
          <w:sz w:val="21"/>
          <w:szCs w:val="21"/>
        </w:rPr>
        <w:t xml:space="preserve">15 </w:t>
      </w:r>
      <w:r w:rsidR="0008458F" w:rsidRPr="00693624">
        <w:rPr>
          <w:rFonts w:ascii="Arial" w:hAnsi="Arial" w:cs="Arial"/>
          <w:color w:val="000000"/>
          <w:kern w:val="0"/>
          <w:sz w:val="21"/>
          <w:szCs w:val="21"/>
        </w:rPr>
        <w:tab/>
      </w:r>
      <w:r w:rsidRPr="00693624">
        <w:rPr>
          <w:rFonts w:ascii="Arial" w:hAnsi="Arial" w:cs="Arial"/>
          <w:color w:val="000000"/>
          <w:kern w:val="0"/>
          <w:sz w:val="21"/>
          <w:szCs w:val="21"/>
        </w:rPr>
        <w:t>Declared a £</w:t>
      </w:r>
      <w:r w:rsidR="00394955" w:rsidRPr="00693624">
        <w:rPr>
          <w:rFonts w:ascii="Arial" w:hAnsi="Arial" w:cs="Arial"/>
          <w:color w:val="000000"/>
          <w:kern w:val="0"/>
          <w:sz w:val="21"/>
          <w:szCs w:val="21"/>
        </w:rPr>
        <w:t>2</w:t>
      </w:r>
      <w:r w:rsidRPr="00693624">
        <w:rPr>
          <w:rFonts w:ascii="Arial" w:hAnsi="Arial" w:cs="Arial"/>
          <w:color w:val="000000"/>
          <w:kern w:val="0"/>
          <w:sz w:val="21"/>
          <w:szCs w:val="21"/>
        </w:rPr>
        <w:t xml:space="preserve"> cash dividend per share to shareholders of record on January 31,</w:t>
      </w:r>
      <w:r w:rsidR="0008458F" w:rsidRPr="00693624">
        <w:rPr>
          <w:rFonts w:ascii="Arial" w:hAnsi="Arial" w:cs="Arial"/>
          <w:color w:val="000000"/>
          <w:kern w:val="0"/>
          <w:sz w:val="21"/>
          <w:szCs w:val="21"/>
        </w:rPr>
        <w:t xml:space="preserve"> </w:t>
      </w:r>
      <w:r w:rsidRPr="00693624">
        <w:rPr>
          <w:rFonts w:ascii="Arial" w:hAnsi="Arial" w:cs="Arial"/>
          <w:color w:val="000000"/>
          <w:kern w:val="0"/>
          <w:sz w:val="21"/>
          <w:szCs w:val="21"/>
        </w:rPr>
        <w:t>payable February 15.</w:t>
      </w:r>
    </w:p>
    <w:p w:rsidR="0048286F" w:rsidRPr="00693624" w:rsidRDefault="0048286F" w:rsidP="0008458F">
      <w:pPr>
        <w:tabs>
          <w:tab w:val="left" w:pos="1560"/>
          <w:tab w:val="left" w:pos="1985"/>
        </w:tabs>
        <w:autoSpaceDE w:val="0"/>
        <w:autoSpaceDN w:val="0"/>
        <w:adjustRightInd w:val="0"/>
        <w:ind w:leftChars="412" w:left="1984" w:hangingChars="474" w:hanging="995"/>
        <w:rPr>
          <w:rFonts w:ascii="Arial" w:hAnsi="Arial" w:cs="Arial"/>
          <w:color w:val="000000"/>
          <w:kern w:val="0"/>
          <w:sz w:val="21"/>
          <w:szCs w:val="21"/>
        </w:rPr>
      </w:pPr>
      <w:proofErr w:type="gramStart"/>
      <w:r w:rsidRPr="00693624">
        <w:rPr>
          <w:rFonts w:ascii="Arial" w:hAnsi="Arial" w:cs="Arial"/>
          <w:color w:val="000000"/>
          <w:kern w:val="0"/>
          <w:sz w:val="21"/>
          <w:szCs w:val="21"/>
        </w:rPr>
        <w:t>Feb.</w:t>
      </w:r>
      <w:proofErr w:type="gramEnd"/>
      <w:r w:rsidRPr="00693624">
        <w:rPr>
          <w:rFonts w:ascii="Arial" w:hAnsi="Arial" w:cs="Arial"/>
          <w:color w:val="000000"/>
          <w:kern w:val="0"/>
          <w:sz w:val="21"/>
          <w:szCs w:val="21"/>
        </w:rPr>
        <w:t xml:space="preserve"> </w:t>
      </w:r>
      <w:r w:rsidR="0008458F" w:rsidRPr="00693624">
        <w:rPr>
          <w:rFonts w:ascii="Arial" w:hAnsi="Arial" w:cs="Arial"/>
          <w:color w:val="000000"/>
          <w:kern w:val="0"/>
          <w:sz w:val="21"/>
          <w:szCs w:val="21"/>
        </w:rPr>
        <w:tab/>
      </w:r>
      <w:r w:rsidRPr="00693624">
        <w:rPr>
          <w:rFonts w:ascii="Arial" w:hAnsi="Arial" w:cs="Arial"/>
          <w:color w:val="000000"/>
          <w:kern w:val="0"/>
          <w:sz w:val="21"/>
          <w:szCs w:val="21"/>
        </w:rPr>
        <w:t xml:space="preserve">15 </w:t>
      </w:r>
      <w:r w:rsidR="0008458F" w:rsidRPr="00693624">
        <w:rPr>
          <w:rFonts w:ascii="Arial" w:hAnsi="Arial" w:cs="Arial"/>
          <w:color w:val="000000"/>
          <w:kern w:val="0"/>
          <w:sz w:val="21"/>
          <w:szCs w:val="21"/>
        </w:rPr>
        <w:tab/>
      </w:r>
      <w:r w:rsidRPr="00693624">
        <w:rPr>
          <w:rFonts w:ascii="Arial" w:hAnsi="Arial" w:cs="Arial"/>
          <w:color w:val="000000"/>
          <w:kern w:val="0"/>
          <w:sz w:val="21"/>
          <w:szCs w:val="21"/>
        </w:rPr>
        <w:t>Paid the dividend declared in January.</w:t>
      </w:r>
    </w:p>
    <w:p w:rsidR="0048286F" w:rsidRPr="00693624" w:rsidRDefault="0048286F" w:rsidP="0008458F">
      <w:pPr>
        <w:tabs>
          <w:tab w:val="left" w:pos="1560"/>
          <w:tab w:val="left" w:pos="1985"/>
        </w:tabs>
        <w:autoSpaceDE w:val="0"/>
        <w:autoSpaceDN w:val="0"/>
        <w:adjustRightInd w:val="0"/>
        <w:ind w:leftChars="412" w:left="1984" w:hangingChars="474" w:hanging="995"/>
        <w:rPr>
          <w:rFonts w:ascii="Arial" w:hAnsi="Arial" w:cs="Arial"/>
          <w:color w:val="000000"/>
          <w:kern w:val="0"/>
          <w:sz w:val="21"/>
          <w:szCs w:val="21"/>
        </w:rPr>
      </w:pPr>
      <w:proofErr w:type="gramStart"/>
      <w:r w:rsidRPr="00693624">
        <w:rPr>
          <w:rFonts w:ascii="Arial" w:hAnsi="Arial" w:cs="Arial"/>
          <w:color w:val="000000"/>
          <w:kern w:val="0"/>
          <w:sz w:val="21"/>
          <w:szCs w:val="21"/>
        </w:rPr>
        <w:t>Apr.</w:t>
      </w:r>
      <w:proofErr w:type="gramEnd"/>
      <w:r w:rsidRPr="00693624">
        <w:rPr>
          <w:rFonts w:ascii="Arial" w:hAnsi="Arial" w:cs="Arial"/>
          <w:color w:val="000000"/>
          <w:kern w:val="0"/>
          <w:sz w:val="21"/>
          <w:szCs w:val="21"/>
        </w:rPr>
        <w:t xml:space="preserve"> </w:t>
      </w:r>
      <w:r w:rsidR="0008458F" w:rsidRPr="00693624">
        <w:rPr>
          <w:rFonts w:ascii="Arial" w:hAnsi="Arial" w:cs="Arial"/>
          <w:color w:val="000000"/>
          <w:kern w:val="0"/>
          <w:sz w:val="21"/>
          <w:szCs w:val="21"/>
        </w:rPr>
        <w:tab/>
      </w:r>
      <w:r w:rsidRPr="00693624">
        <w:rPr>
          <w:rFonts w:ascii="Arial" w:hAnsi="Arial" w:cs="Arial"/>
          <w:color w:val="000000"/>
          <w:kern w:val="0"/>
          <w:sz w:val="21"/>
          <w:szCs w:val="21"/>
        </w:rPr>
        <w:t xml:space="preserve">15 </w:t>
      </w:r>
      <w:r w:rsidR="0008458F" w:rsidRPr="00693624">
        <w:rPr>
          <w:rFonts w:ascii="Arial" w:hAnsi="Arial" w:cs="Arial"/>
          <w:color w:val="000000"/>
          <w:kern w:val="0"/>
          <w:sz w:val="21"/>
          <w:szCs w:val="21"/>
        </w:rPr>
        <w:tab/>
      </w:r>
      <w:r w:rsidR="0008458F" w:rsidRPr="00693624">
        <w:rPr>
          <w:rFonts w:ascii="Arial" w:hAnsi="Arial" w:cs="Arial"/>
          <w:color w:val="000000"/>
          <w:kern w:val="0"/>
          <w:sz w:val="21"/>
          <w:szCs w:val="21"/>
        </w:rPr>
        <w:tab/>
      </w:r>
      <w:r w:rsidRPr="00693624">
        <w:rPr>
          <w:rFonts w:ascii="Arial" w:hAnsi="Arial" w:cs="Arial"/>
          <w:color w:val="000000"/>
          <w:kern w:val="0"/>
          <w:sz w:val="21"/>
          <w:szCs w:val="21"/>
        </w:rPr>
        <w:t>Declared a 10% share dividend to shareholders of record on April 30, distributable</w:t>
      </w:r>
      <w:r w:rsidR="0008458F" w:rsidRPr="00693624">
        <w:rPr>
          <w:rFonts w:ascii="Arial" w:hAnsi="Arial" w:cs="Arial"/>
          <w:color w:val="000000"/>
          <w:kern w:val="0"/>
          <w:sz w:val="21"/>
          <w:szCs w:val="21"/>
        </w:rPr>
        <w:t xml:space="preserve"> </w:t>
      </w:r>
      <w:r w:rsidRPr="00693624">
        <w:rPr>
          <w:rFonts w:ascii="Arial" w:hAnsi="Arial" w:cs="Arial"/>
          <w:color w:val="000000"/>
          <w:kern w:val="0"/>
          <w:sz w:val="21"/>
          <w:szCs w:val="21"/>
        </w:rPr>
        <w:t>May 15. On April 15, the ma</w:t>
      </w:r>
      <w:r w:rsidR="00394955" w:rsidRPr="00693624">
        <w:rPr>
          <w:rFonts w:ascii="Arial" w:hAnsi="Arial" w:cs="Arial"/>
          <w:color w:val="000000"/>
          <w:kern w:val="0"/>
          <w:sz w:val="21"/>
          <w:szCs w:val="21"/>
        </w:rPr>
        <w:t>rket price of the shares was £15</w:t>
      </w:r>
      <w:r w:rsidRPr="00693624">
        <w:rPr>
          <w:rFonts w:ascii="Arial" w:hAnsi="Arial" w:cs="Arial"/>
          <w:color w:val="000000"/>
          <w:kern w:val="0"/>
          <w:sz w:val="21"/>
          <w:szCs w:val="21"/>
        </w:rPr>
        <w:t xml:space="preserve"> per share.</w:t>
      </w:r>
    </w:p>
    <w:p w:rsidR="0048286F" w:rsidRPr="00693624" w:rsidRDefault="0048286F" w:rsidP="0008458F">
      <w:pPr>
        <w:tabs>
          <w:tab w:val="left" w:pos="1560"/>
          <w:tab w:val="left" w:pos="1985"/>
        </w:tabs>
        <w:autoSpaceDE w:val="0"/>
        <w:autoSpaceDN w:val="0"/>
        <w:adjustRightInd w:val="0"/>
        <w:ind w:leftChars="412" w:left="1984" w:hangingChars="474" w:hanging="995"/>
        <w:rPr>
          <w:rFonts w:ascii="Arial" w:hAnsi="Arial" w:cs="Arial"/>
          <w:color w:val="000000"/>
          <w:kern w:val="0"/>
          <w:sz w:val="21"/>
          <w:szCs w:val="21"/>
        </w:rPr>
      </w:pPr>
      <w:r w:rsidRPr="00693624">
        <w:rPr>
          <w:rFonts w:ascii="Arial" w:hAnsi="Arial" w:cs="Arial"/>
          <w:color w:val="000000"/>
          <w:kern w:val="0"/>
          <w:sz w:val="21"/>
          <w:szCs w:val="21"/>
        </w:rPr>
        <w:t xml:space="preserve">May </w:t>
      </w:r>
      <w:r w:rsidR="0008458F" w:rsidRPr="00693624">
        <w:rPr>
          <w:rFonts w:ascii="Arial" w:hAnsi="Arial" w:cs="Arial"/>
          <w:color w:val="000000"/>
          <w:kern w:val="0"/>
          <w:sz w:val="21"/>
          <w:szCs w:val="21"/>
        </w:rPr>
        <w:tab/>
      </w:r>
      <w:r w:rsidRPr="00693624">
        <w:rPr>
          <w:rFonts w:ascii="Arial" w:hAnsi="Arial" w:cs="Arial"/>
          <w:color w:val="000000"/>
          <w:kern w:val="0"/>
          <w:sz w:val="21"/>
          <w:szCs w:val="21"/>
        </w:rPr>
        <w:t xml:space="preserve">15 </w:t>
      </w:r>
      <w:r w:rsidR="0008458F" w:rsidRPr="00693624">
        <w:rPr>
          <w:rFonts w:ascii="Arial" w:hAnsi="Arial" w:cs="Arial"/>
          <w:color w:val="000000"/>
          <w:kern w:val="0"/>
          <w:sz w:val="21"/>
          <w:szCs w:val="21"/>
        </w:rPr>
        <w:tab/>
      </w:r>
      <w:proofErr w:type="gramStart"/>
      <w:r w:rsidRPr="00693624">
        <w:rPr>
          <w:rFonts w:ascii="Arial" w:hAnsi="Arial" w:cs="Arial"/>
          <w:color w:val="000000"/>
          <w:kern w:val="0"/>
          <w:sz w:val="21"/>
          <w:szCs w:val="21"/>
        </w:rPr>
        <w:t>Issued</w:t>
      </w:r>
      <w:proofErr w:type="gramEnd"/>
      <w:r w:rsidRPr="00693624">
        <w:rPr>
          <w:rFonts w:ascii="Arial" w:hAnsi="Arial" w:cs="Arial"/>
          <w:color w:val="000000"/>
          <w:kern w:val="0"/>
          <w:sz w:val="21"/>
          <w:szCs w:val="21"/>
        </w:rPr>
        <w:t xml:space="preserve"> the shares for the share dividend.</w:t>
      </w:r>
    </w:p>
    <w:p w:rsidR="0048286F" w:rsidRPr="00693624" w:rsidRDefault="0048286F" w:rsidP="0008458F">
      <w:pPr>
        <w:tabs>
          <w:tab w:val="left" w:pos="1680"/>
          <w:tab w:val="left" w:pos="1985"/>
        </w:tabs>
        <w:autoSpaceDE w:val="0"/>
        <w:autoSpaceDN w:val="0"/>
        <w:adjustRightInd w:val="0"/>
        <w:ind w:leftChars="412" w:left="1984" w:hangingChars="474" w:hanging="995"/>
        <w:rPr>
          <w:rFonts w:ascii="Arial" w:hAnsi="Arial" w:cs="Arial"/>
          <w:color w:val="000000"/>
          <w:kern w:val="0"/>
          <w:sz w:val="21"/>
          <w:szCs w:val="21"/>
        </w:rPr>
      </w:pPr>
      <w:r w:rsidRPr="00693624">
        <w:rPr>
          <w:rFonts w:ascii="Arial" w:hAnsi="Arial" w:cs="Arial"/>
          <w:color w:val="000000"/>
          <w:kern w:val="0"/>
          <w:sz w:val="21"/>
          <w:szCs w:val="21"/>
        </w:rPr>
        <w:t xml:space="preserve">July </w:t>
      </w:r>
      <w:r w:rsidR="0008458F"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08458F" w:rsidRPr="00693624">
        <w:rPr>
          <w:rFonts w:ascii="Arial" w:hAnsi="Arial" w:cs="Arial"/>
          <w:color w:val="000000"/>
          <w:kern w:val="0"/>
          <w:sz w:val="21"/>
          <w:szCs w:val="21"/>
        </w:rPr>
        <w:tab/>
      </w:r>
      <w:proofErr w:type="gramStart"/>
      <w:r w:rsidRPr="00693624">
        <w:rPr>
          <w:rFonts w:ascii="Arial" w:hAnsi="Arial" w:cs="Arial"/>
          <w:color w:val="000000"/>
          <w:kern w:val="0"/>
          <w:sz w:val="21"/>
          <w:szCs w:val="21"/>
        </w:rPr>
        <w:t>Announced</w:t>
      </w:r>
      <w:proofErr w:type="gramEnd"/>
      <w:r w:rsidRPr="00693624">
        <w:rPr>
          <w:rFonts w:ascii="Arial" w:hAnsi="Arial" w:cs="Arial"/>
          <w:color w:val="000000"/>
          <w:kern w:val="0"/>
          <w:sz w:val="21"/>
          <w:szCs w:val="21"/>
        </w:rPr>
        <w:t xml:space="preserve"> a 2-for-1 share split. The market price per share prior to the</w:t>
      </w:r>
      <w:r w:rsidR="0008458F" w:rsidRPr="00693624">
        <w:rPr>
          <w:rFonts w:ascii="Arial" w:hAnsi="Arial" w:cs="Arial"/>
          <w:color w:val="000000"/>
          <w:kern w:val="0"/>
          <w:sz w:val="21"/>
          <w:szCs w:val="21"/>
        </w:rPr>
        <w:t xml:space="preserve"> </w:t>
      </w:r>
      <w:r w:rsidRPr="00693624">
        <w:rPr>
          <w:rFonts w:ascii="Arial" w:hAnsi="Arial" w:cs="Arial"/>
          <w:color w:val="000000"/>
          <w:kern w:val="0"/>
          <w:sz w:val="21"/>
          <w:szCs w:val="21"/>
        </w:rPr>
        <w:t>announcement was £15. (The new par value is £5.)</w:t>
      </w:r>
    </w:p>
    <w:p w:rsidR="0048286F" w:rsidRPr="00693624" w:rsidRDefault="0048286F" w:rsidP="0008458F">
      <w:pPr>
        <w:tabs>
          <w:tab w:val="left" w:pos="1680"/>
          <w:tab w:val="left" w:pos="1985"/>
        </w:tabs>
        <w:autoSpaceDE w:val="0"/>
        <w:autoSpaceDN w:val="0"/>
        <w:adjustRightInd w:val="0"/>
        <w:ind w:leftChars="412" w:left="1984" w:hangingChars="474" w:hanging="995"/>
        <w:rPr>
          <w:rFonts w:ascii="Arial" w:hAnsi="Arial" w:cs="Arial"/>
          <w:color w:val="000000"/>
          <w:kern w:val="0"/>
          <w:sz w:val="21"/>
          <w:szCs w:val="21"/>
        </w:rPr>
      </w:pPr>
      <w:proofErr w:type="gramStart"/>
      <w:r w:rsidRPr="00693624">
        <w:rPr>
          <w:rFonts w:ascii="Arial" w:hAnsi="Arial" w:cs="Arial"/>
          <w:color w:val="000000"/>
          <w:kern w:val="0"/>
          <w:sz w:val="21"/>
          <w:szCs w:val="21"/>
        </w:rPr>
        <w:t>Dec.</w:t>
      </w:r>
      <w:proofErr w:type="gramEnd"/>
      <w:r w:rsidRPr="00693624">
        <w:rPr>
          <w:rFonts w:ascii="Arial" w:hAnsi="Arial" w:cs="Arial"/>
          <w:color w:val="000000"/>
          <w:kern w:val="0"/>
          <w:sz w:val="21"/>
          <w:szCs w:val="21"/>
        </w:rPr>
        <w:t xml:space="preserve"> </w:t>
      </w:r>
      <w:r w:rsidR="0008458F"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08458F" w:rsidRPr="00693624">
        <w:rPr>
          <w:rFonts w:ascii="Arial" w:hAnsi="Arial" w:cs="Arial"/>
          <w:color w:val="000000"/>
          <w:kern w:val="0"/>
          <w:sz w:val="21"/>
          <w:szCs w:val="21"/>
        </w:rPr>
        <w:tab/>
      </w:r>
      <w:r w:rsidRPr="00693624">
        <w:rPr>
          <w:rFonts w:ascii="Arial" w:hAnsi="Arial" w:cs="Arial"/>
          <w:color w:val="000000"/>
          <w:kern w:val="0"/>
          <w:sz w:val="21"/>
          <w:szCs w:val="21"/>
        </w:rPr>
        <w:t>Declared a £0.60 per share cash dividend to shareholders of record on December</w:t>
      </w:r>
      <w:r w:rsidR="0008458F"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15, payable January 10, </w:t>
      </w:r>
      <w:r w:rsidR="00D34CC1" w:rsidRPr="00693624">
        <w:rPr>
          <w:rFonts w:ascii="Arial" w:hAnsi="Arial" w:cs="Arial"/>
          <w:color w:val="000000"/>
          <w:kern w:val="0"/>
          <w:sz w:val="21"/>
          <w:szCs w:val="21"/>
        </w:rPr>
        <w:t>2018</w:t>
      </w:r>
      <w:r w:rsidRPr="00693624">
        <w:rPr>
          <w:rFonts w:ascii="Arial" w:hAnsi="Arial" w:cs="Arial"/>
          <w:color w:val="000000"/>
          <w:kern w:val="0"/>
          <w:sz w:val="21"/>
          <w:szCs w:val="21"/>
        </w:rPr>
        <w:t>.</w:t>
      </w:r>
    </w:p>
    <w:p w:rsidR="0048286F" w:rsidRPr="00693624" w:rsidRDefault="0008458F" w:rsidP="0008458F">
      <w:pPr>
        <w:tabs>
          <w:tab w:val="left" w:pos="1560"/>
          <w:tab w:val="left" w:pos="1985"/>
        </w:tabs>
        <w:autoSpaceDE w:val="0"/>
        <w:autoSpaceDN w:val="0"/>
        <w:adjustRightInd w:val="0"/>
        <w:ind w:leftChars="412" w:left="1984" w:hangingChars="474" w:hanging="995"/>
        <w:rPr>
          <w:rFonts w:ascii="Arial" w:hAnsi="Arial" w:cs="Arial"/>
          <w:color w:val="000000"/>
          <w:kern w:val="0"/>
          <w:sz w:val="21"/>
          <w:szCs w:val="21"/>
        </w:rPr>
      </w:pPr>
      <w:r w:rsidRPr="00693624">
        <w:rPr>
          <w:rFonts w:ascii="Arial" w:hAnsi="Arial" w:cs="Arial"/>
          <w:color w:val="000000"/>
          <w:kern w:val="0"/>
          <w:sz w:val="21"/>
          <w:szCs w:val="21"/>
        </w:rPr>
        <w:tab/>
      </w:r>
      <w:r w:rsidR="0048286F" w:rsidRPr="00693624">
        <w:rPr>
          <w:rFonts w:ascii="Arial" w:hAnsi="Arial" w:cs="Arial"/>
          <w:color w:val="000000"/>
          <w:kern w:val="0"/>
          <w:sz w:val="21"/>
          <w:szCs w:val="21"/>
        </w:rPr>
        <w:t xml:space="preserve">31 </w:t>
      </w:r>
      <w:r w:rsidRPr="00693624">
        <w:rPr>
          <w:rFonts w:ascii="Arial" w:hAnsi="Arial" w:cs="Arial"/>
          <w:color w:val="000000"/>
          <w:kern w:val="0"/>
          <w:sz w:val="21"/>
          <w:szCs w:val="21"/>
        </w:rPr>
        <w:tab/>
      </w:r>
      <w:r w:rsidR="0048286F" w:rsidRPr="00693624">
        <w:rPr>
          <w:rFonts w:ascii="Arial" w:hAnsi="Arial" w:cs="Arial"/>
          <w:color w:val="000000"/>
          <w:kern w:val="0"/>
          <w:sz w:val="21"/>
          <w:szCs w:val="21"/>
        </w:rPr>
        <w:t>Determined that net income for the year was £2</w:t>
      </w:r>
      <w:r w:rsidR="00394955" w:rsidRPr="00693624">
        <w:rPr>
          <w:rFonts w:ascii="Arial" w:hAnsi="Arial" w:cs="Arial"/>
          <w:color w:val="000000"/>
          <w:kern w:val="0"/>
          <w:sz w:val="21"/>
          <w:szCs w:val="21"/>
        </w:rPr>
        <w:t>6</w:t>
      </w:r>
      <w:r w:rsidR="0048286F" w:rsidRPr="00693624">
        <w:rPr>
          <w:rFonts w:ascii="Arial" w:hAnsi="Arial" w:cs="Arial"/>
          <w:color w:val="000000"/>
          <w:kern w:val="0"/>
          <w:sz w:val="21"/>
          <w:szCs w:val="21"/>
        </w:rPr>
        <w:t>0,000.</w:t>
      </w:r>
    </w:p>
    <w:p w:rsidR="0048286F" w:rsidRPr="00693624" w:rsidRDefault="0048286F" w:rsidP="006C57DD">
      <w:pPr>
        <w:autoSpaceDE w:val="0"/>
        <w:autoSpaceDN w:val="0"/>
        <w:adjustRightInd w:val="0"/>
        <w:spacing w:beforeLines="50"/>
        <w:ind w:leftChars="412" w:left="989"/>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48286F" w:rsidRPr="00693624" w:rsidRDefault="0048286F" w:rsidP="00816B2F">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lastRenderedPageBreak/>
        <w:t>(a) Journalize the transactions and the closing entries for net income and dividends.</w:t>
      </w:r>
    </w:p>
    <w:p w:rsidR="0048286F" w:rsidRPr="00693624" w:rsidRDefault="0048286F" w:rsidP="00816B2F">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(b) Enter the beginning balances, and post the entries to the equity accounts. (</w:t>
      </w:r>
      <w:r w:rsidRPr="00693624">
        <w:rPr>
          <w:rFonts w:ascii="Arial" w:hAnsi="Arial" w:cs="Arial"/>
          <w:i/>
          <w:iCs/>
          <w:color w:val="000000"/>
          <w:kern w:val="0"/>
          <w:sz w:val="21"/>
          <w:szCs w:val="21"/>
        </w:rPr>
        <w:t xml:space="preserve">Note: </w:t>
      </w:r>
      <w:r w:rsidRPr="00693624">
        <w:rPr>
          <w:rFonts w:ascii="Arial" w:hAnsi="Arial" w:cs="Arial"/>
          <w:color w:val="000000"/>
          <w:kern w:val="0"/>
          <w:sz w:val="21"/>
          <w:szCs w:val="21"/>
        </w:rPr>
        <w:t>Open additional</w:t>
      </w:r>
      <w:r w:rsidR="00816B2F" w:rsidRPr="00693624">
        <w:rPr>
          <w:rFonts w:ascii="Arial" w:hAnsi="Arial" w:cs="Arial"/>
          <w:color w:val="000000"/>
          <w:kern w:val="0"/>
          <w:sz w:val="21"/>
          <w:szCs w:val="21"/>
        </w:rPr>
        <w:t xml:space="preserve"> </w:t>
      </w:r>
      <w:r w:rsidRPr="00693624">
        <w:rPr>
          <w:rFonts w:ascii="Arial" w:hAnsi="Arial" w:cs="Arial"/>
          <w:color w:val="000000"/>
          <w:kern w:val="0"/>
          <w:sz w:val="21"/>
          <w:szCs w:val="21"/>
        </w:rPr>
        <w:t>equity accounts as needed.)</w:t>
      </w:r>
    </w:p>
    <w:p w:rsidR="0048286F" w:rsidRPr="00693624" w:rsidRDefault="0048286F" w:rsidP="00816B2F">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(c) Prepare an equity section at December 31.</w:t>
      </w:r>
    </w:p>
    <w:p w:rsidR="0048286F" w:rsidRPr="00693624" w:rsidRDefault="0048286F" w:rsidP="00816B2F">
      <w:pPr>
        <w:autoSpaceDE w:val="0"/>
        <w:autoSpaceDN w:val="0"/>
        <w:adjustRightInd w:val="0"/>
        <w:ind w:leftChars="412" w:left="989" w:firstLineChars="136" w:firstLine="286"/>
        <w:rPr>
          <w:rFonts w:ascii="Arial" w:hAnsi="Arial" w:cs="Arial"/>
          <w:color w:val="0095D8"/>
          <w:kern w:val="0"/>
          <w:sz w:val="21"/>
          <w:szCs w:val="21"/>
        </w:rPr>
      </w:pPr>
      <w:r w:rsidRPr="00693624">
        <w:rPr>
          <w:rFonts w:ascii="Arial" w:hAnsi="Arial" w:cs="Arial"/>
          <w:color w:val="0095D8"/>
          <w:kern w:val="0"/>
          <w:sz w:val="21"/>
          <w:szCs w:val="21"/>
        </w:rPr>
        <w:t>Total equity £1,5</w:t>
      </w:r>
      <w:r w:rsidR="00816B2F" w:rsidRPr="00693624">
        <w:rPr>
          <w:rFonts w:ascii="Arial" w:hAnsi="Arial" w:cs="Arial"/>
          <w:color w:val="0095D8"/>
          <w:kern w:val="0"/>
          <w:sz w:val="21"/>
          <w:szCs w:val="21"/>
        </w:rPr>
        <w:t>01</w:t>
      </w:r>
      <w:r w:rsidRPr="00693624">
        <w:rPr>
          <w:rFonts w:ascii="Arial" w:hAnsi="Arial" w:cs="Arial"/>
          <w:color w:val="0095D8"/>
          <w:kern w:val="0"/>
          <w:sz w:val="21"/>
          <w:szCs w:val="21"/>
        </w:rPr>
        <w:t>,000</w:t>
      </w:r>
    </w:p>
    <w:p w:rsidR="0048286F" w:rsidRPr="00693624" w:rsidRDefault="0048286F" w:rsidP="0048286F">
      <w:pPr>
        <w:autoSpaceDE w:val="0"/>
        <w:autoSpaceDN w:val="0"/>
        <w:adjustRightInd w:val="0"/>
        <w:rPr>
          <w:rFonts w:ascii="Arial" w:hAnsi="Arial" w:cs="Arial"/>
          <w:b/>
          <w:bCs/>
          <w:color w:val="B21117"/>
          <w:kern w:val="0"/>
          <w:sz w:val="21"/>
          <w:szCs w:val="21"/>
        </w:rPr>
      </w:pPr>
    </w:p>
    <w:p w:rsidR="0048286F" w:rsidRPr="00693624" w:rsidRDefault="0048286F" w:rsidP="0048286F">
      <w:pPr>
        <w:autoSpaceDE w:val="0"/>
        <w:autoSpaceDN w:val="0"/>
        <w:adjustRightInd w:val="0"/>
        <w:rPr>
          <w:rFonts w:ascii="Arial" w:hAnsi="Arial" w:cs="Arial"/>
          <w:color w:val="000000"/>
          <w:kern w:val="0"/>
          <w:sz w:val="21"/>
          <w:szCs w:val="21"/>
        </w:rPr>
      </w:pPr>
      <w:r w:rsidRPr="00693624">
        <w:rPr>
          <w:rFonts w:ascii="Arial" w:hAnsi="Arial" w:cs="Arial"/>
          <w:b/>
          <w:bCs/>
          <w:color w:val="B21117"/>
          <w:kern w:val="0"/>
          <w:sz w:val="21"/>
          <w:szCs w:val="21"/>
        </w:rPr>
        <w:t>*P11-</w:t>
      </w:r>
      <w:proofErr w:type="gramStart"/>
      <w:r w:rsidRPr="00693624">
        <w:rPr>
          <w:rFonts w:ascii="Arial" w:hAnsi="Arial" w:cs="Arial"/>
          <w:b/>
          <w:bCs/>
          <w:color w:val="B21117"/>
          <w:kern w:val="0"/>
          <w:sz w:val="21"/>
          <w:szCs w:val="21"/>
        </w:rPr>
        <w:t xml:space="preserve">8A </w:t>
      </w:r>
      <w:r w:rsidR="00AC3E29"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Prepare</w:t>
      </w:r>
      <w:proofErr w:type="gramEnd"/>
      <w:r w:rsidRPr="00693624">
        <w:rPr>
          <w:rFonts w:ascii="Arial" w:hAnsi="Arial" w:cs="Arial"/>
          <w:i/>
          <w:iCs/>
          <w:color w:val="000000"/>
          <w:kern w:val="0"/>
          <w:sz w:val="21"/>
          <w:szCs w:val="21"/>
        </w:rPr>
        <w:t xml:space="preserve"> equity section; compute book value per share</w:t>
      </w:r>
      <w:r w:rsidRPr="00693624">
        <w:rPr>
          <w:rFonts w:ascii="Arial" w:hAnsi="Arial" w:cs="Arial"/>
          <w:color w:val="000000"/>
          <w:kern w:val="0"/>
          <w:sz w:val="21"/>
          <w:szCs w:val="21"/>
        </w:rPr>
        <w:t>.</w:t>
      </w:r>
    </w:p>
    <w:p w:rsidR="0048286F" w:rsidRPr="00693624" w:rsidRDefault="0048286F" w:rsidP="0048286F">
      <w:pPr>
        <w:autoSpaceDE w:val="0"/>
        <w:autoSpaceDN w:val="0"/>
        <w:adjustRightInd w:val="0"/>
        <w:ind w:leftChars="412" w:left="989"/>
        <w:rPr>
          <w:rFonts w:ascii="Arial" w:hAnsi="Arial" w:cs="Arial"/>
          <w:color w:val="038ACF"/>
          <w:kern w:val="0"/>
          <w:sz w:val="21"/>
          <w:szCs w:val="21"/>
        </w:rPr>
      </w:pPr>
      <w:r w:rsidRPr="00693624">
        <w:rPr>
          <w:rFonts w:ascii="Arial" w:hAnsi="Arial" w:cs="Arial"/>
          <w:color w:val="038ACF"/>
          <w:kern w:val="0"/>
          <w:sz w:val="21"/>
          <w:szCs w:val="21"/>
        </w:rPr>
        <w:t>(LO 7, 9)</w:t>
      </w:r>
    </w:p>
    <w:p w:rsidR="0048286F" w:rsidRPr="00693624" w:rsidRDefault="0048286F" w:rsidP="006C57DD">
      <w:pPr>
        <w:autoSpaceDE w:val="0"/>
        <w:autoSpaceDN w:val="0"/>
        <w:adjustRightInd w:val="0"/>
        <w:spacing w:afterLines="30"/>
        <w:ind w:leftChars="412" w:left="989"/>
        <w:rPr>
          <w:rFonts w:ascii="Arial" w:hAnsi="Arial" w:cs="Arial"/>
          <w:color w:val="000000"/>
          <w:kern w:val="0"/>
          <w:sz w:val="21"/>
          <w:szCs w:val="21"/>
        </w:rPr>
      </w:pPr>
      <w:r w:rsidRPr="00693624">
        <w:rPr>
          <w:rFonts w:ascii="Arial" w:hAnsi="Arial" w:cs="Arial"/>
          <w:color w:val="000000"/>
          <w:kern w:val="0"/>
          <w:sz w:val="21"/>
          <w:szCs w:val="21"/>
        </w:rPr>
        <w:t xml:space="preserve">The following equity accounts are in the ledger of Westin </w:t>
      </w:r>
      <w:r w:rsidR="00816B2F" w:rsidRPr="00693624">
        <w:rPr>
          <w:rFonts w:ascii="Arial" w:hAnsi="Arial" w:cs="Arial"/>
          <w:color w:val="000000"/>
          <w:kern w:val="0"/>
          <w:sz w:val="21"/>
          <w:szCs w:val="21"/>
        </w:rPr>
        <w:t>SE</w:t>
      </w:r>
      <w:r w:rsidRPr="00693624">
        <w:rPr>
          <w:rFonts w:ascii="Arial" w:hAnsi="Arial" w:cs="Arial"/>
          <w:color w:val="000000"/>
          <w:kern w:val="0"/>
          <w:sz w:val="21"/>
          <w:szCs w:val="21"/>
        </w:rPr>
        <w:t xml:space="preserve"> at December 31, </w:t>
      </w:r>
      <w:r w:rsidR="00D86FC9" w:rsidRPr="00693624">
        <w:rPr>
          <w:rFonts w:ascii="Arial" w:hAnsi="Arial" w:cs="Arial"/>
          <w:color w:val="000000"/>
          <w:kern w:val="0"/>
          <w:sz w:val="21"/>
          <w:szCs w:val="21"/>
        </w:rPr>
        <w:t>2017</w:t>
      </w:r>
      <w:r w:rsidRPr="00693624">
        <w:rPr>
          <w:rFonts w:ascii="Arial" w:hAnsi="Arial" w:cs="Arial"/>
          <w:color w:val="000000"/>
          <w:kern w:val="0"/>
          <w:sz w:val="21"/>
          <w:szCs w:val="21"/>
        </w:rPr>
        <w:t>.</w:t>
      </w:r>
    </w:p>
    <w:tbl>
      <w:tblPr>
        <w:tblStyle w:val="aa"/>
        <w:tblW w:w="0" w:type="auto"/>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5962"/>
        <w:gridCol w:w="1077"/>
      </w:tblGrid>
      <w:tr w:rsidR="00816B2F" w:rsidRPr="00693624" w:rsidTr="00854674">
        <w:tc>
          <w:tcPr>
            <w:tcW w:w="5962" w:type="dxa"/>
          </w:tcPr>
          <w:p w:rsidR="00816B2F" w:rsidRPr="00693624" w:rsidRDefault="00816B2F"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Capital—Ordinary (€10 stated value)</w:t>
            </w:r>
          </w:p>
        </w:tc>
        <w:tc>
          <w:tcPr>
            <w:tcW w:w="1077" w:type="dxa"/>
            <w:vAlign w:val="center"/>
          </w:tcPr>
          <w:p w:rsidR="00816B2F" w:rsidRPr="00693624" w:rsidRDefault="00854674"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€1,500,000</w:t>
            </w:r>
          </w:p>
        </w:tc>
      </w:tr>
      <w:tr w:rsidR="00816B2F" w:rsidRPr="00693624" w:rsidTr="00854674">
        <w:tc>
          <w:tcPr>
            <w:tcW w:w="5962" w:type="dxa"/>
          </w:tcPr>
          <w:p w:rsidR="00816B2F" w:rsidRPr="00693624" w:rsidRDefault="00816B2F"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Premium—Treasury</w:t>
            </w:r>
          </w:p>
        </w:tc>
        <w:tc>
          <w:tcPr>
            <w:tcW w:w="1077" w:type="dxa"/>
            <w:vAlign w:val="center"/>
          </w:tcPr>
          <w:p w:rsidR="00816B2F" w:rsidRPr="00693624" w:rsidRDefault="00854674"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6,000</w:t>
            </w:r>
          </w:p>
        </w:tc>
      </w:tr>
      <w:tr w:rsidR="00816B2F" w:rsidRPr="00693624" w:rsidTr="00854674">
        <w:tc>
          <w:tcPr>
            <w:tcW w:w="5962" w:type="dxa"/>
          </w:tcPr>
          <w:p w:rsidR="00816B2F" w:rsidRPr="00693624" w:rsidRDefault="00816B2F"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Premium—Ordinary</w:t>
            </w:r>
          </w:p>
        </w:tc>
        <w:tc>
          <w:tcPr>
            <w:tcW w:w="1077" w:type="dxa"/>
            <w:vAlign w:val="center"/>
          </w:tcPr>
          <w:p w:rsidR="00816B2F" w:rsidRPr="00693624" w:rsidRDefault="00854674"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690,000</w:t>
            </w:r>
          </w:p>
        </w:tc>
      </w:tr>
      <w:tr w:rsidR="00816B2F" w:rsidRPr="00693624" w:rsidTr="00854674">
        <w:tc>
          <w:tcPr>
            <w:tcW w:w="5962" w:type="dxa"/>
          </w:tcPr>
          <w:p w:rsidR="00816B2F" w:rsidRPr="00693624" w:rsidRDefault="00816B2F"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Premium—Preference</w:t>
            </w:r>
          </w:p>
        </w:tc>
        <w:tc>
          <w:tcPr>
            <w:tcW w:w="1077" w:type="dxa"/>
            <w:vAlign w:val="center"/>
          </w:tcPr>
          <w:p w:rsidR="00816B2F" w:rsidRPr="00693624" w:rsidRDefault="00854674"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42,400</w:t>
            </w:r>
          </w:p>
        </w:tc>
      </w:tr>
      <w:tr w:rsidR="00816B2F" w:rsidRPr="00693624" w:rsidTr="00854674">
        <w:tc>
          <w:tcPr>
            <w:tcW w:w="5962" w:type="dxa"/>
          </w:tcPr>
          <w:p w:rsidR="00816B2F" w:rsidRPr="00693624" w:rsidRDefault="00816B2F"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Capital—Preference (8%, €100 par, non-cumulative)</w:t>
            </w:r>
          </w:p>
        </w:tc>
        <w:tc>
          <w:tcPr>
            <w:tcW w:w="1077" w:type="dxa"/>
            <w:vAlign w:val="center"/>
          </w:tcPr>
          <w:p w:rsidR="00816B2F" w:rsidRPr="00693624" w:rsidRDefault="00854674"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360,000</w:t>
            </w:r>
          </w:p>
        </w:tc>
      </w:tr>
      <w:tr w:rsidR="00816B2F" w:rsidRPr="00693624" w:rsidTr="00854674">
        <w:tc>
          <w:tcPr>
            <w:tcW w:w="5962" w:type="dxa"/>
          </w:tcPr>
          <w:p w:rsidR="00816B2F" w:rsidRPr="00693624" w:rsidRDefault="00854674"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Retained Earnings</w:t>
            </w:r>
          </w:p>
        </w:tc>
        <w:tc>
          <w:tcPr>
            <w:tcW w:w="1077" w:type="dxa"/>
            <w:vAlign w:val="center"/>
          </w:tcPr>
          <w:p w:rsidR="00816B2F" w:rsidRPr="00693624" w:rsidRDefault="00854674"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776,000</w:t>
            </w:r>
          </w:p>
        </w:tc>
      </w:tr>
      <w:tr w:rsidR="00816B2F" w:rsidRPr="00693624" w:rsidTr="00854674">
        <w:tc>
          <w:tcPr>
            <w:tcW w:w="5962" w:type="dxa"/>
          </w:tcPr>
          <w:p w:rsidR="00816B2F" w:rsidRPr="00693624" w:rsidRDefault="00854674"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Treasury Shares—Ordinary (7,000 shares)</w:t>
            </w:r>
          </w:p>
        </w:tc>
        <w:tc>
          <w:tcPr>
            <w:tcW w:w="1077" w:type="dxa"/>
            <w:vAlign w:val="center"/>
          </w:tcPr>
          <w:p w:rsidR="00816B2F" w:rsidRPr="00693624" w:rsidRDefault="00854674"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92,000</w:t>
            </w:r>
          </w:p>
        </w:tc>
      </w:tr>
    </w:tbl>
    <w:p w:rsidR="0048286F" w:rsidRPr="00693624" w:rsidRDefault="0048286F" w:rsidP="006C57DD">
      <w:pPr>
        <w:autoSpaceDE w:val="0"/>
        <w:autoSpaceDN w:val="0"/>
        <w:adjustRightInd w:val="0"/>
        <w:spacing w:beforeLines="50"/>
        <w:ind w:leftChars="412" w:left="989"/>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48286F" w:rsidRPr="00693624" w:rsidRDefault="0048286F" w:rsidP="00816B2F">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(a) Prepare an equity section at December 31, </w:t>
      </w:r>
      <w:r w:rsidR="00D86FC9" w:rsidRPr="00693624">
        <w:rPr>
          <w:rFonts w:ascii="Arial" w:hAnsi="Arial" w:cs="Arial"/>
          <w:color w:val="000000"/>
          <w:kern w:val="0"/>
          <w:sz w:val="21"/>
          <w:szCs w:val="21"/>
        </w:rPr>
        <w:t>2017</w:t>
      </w:r>
      <w:r w:rsidRPr="00693624">
        <w:rPr>
          <w:rFonts w:ascii="Arial" w:hAnsi="Arial" w:cs="Arial"/>
          <w:color w:val="000000"/>
          <w:kern w:val="0"/>
          <w:sz w:val="21"/>
          <w:szCs w:val="21"/>
        </w:rPr>
        <w:t>.</w:t>
      </w:r>
    </w:p>
    <w:p w:rsidR="0048286F" w:rsidRPr="00693624" w:rsidRDefault="0048286F" w:rsidP="00816B2F">
      <w:pPr>
        <w:autoSpaceDE w:val="0"/>
        <w:autoSpaceDN w:val="0"/>
        <w:adjustRightInd w:val="0"/>
        <w:ind w:leftChars="412" w:left="989" w:firstLineChars="136" w:firstLine="286"/>
        <w:rPr>
          <w:rFonts w:ascii="Arial" w:hAnsi="Arial" w:cs="Arial"/>
          <w:color w:val="0095D8"/>
          <w:kern w:val="0"/>
          <w:sz w:val="21"/>
          <w:szCs w:val="21"/>
        </w:rPr>
      </w:pPr>
      <w:r w:rsidRPr="00693624">
        <w:rPr>
          <w:rFonts w:ascii="Arial" w:hAnsi="Arial" w:cs="Arial"/>
          <w:color w:val="0095D8"/>
          <w:kern w:val="0"/>
          <w:sz w:val="21"/>
          <w:szCs w:val="21"/>
        </w:rPr>
        <w:t xml:space="preserve">Total equity </w:t>
      </w:r>
      <w:r w:rsidR="00816B2F" w:rsidRPr="00693624">
        <w:rPr>
          <w:rFonts w:ascii="Arial" w:hAnsi="Arial" w:cs="Arial"/>
          <w:color w:val="0095D8"/>
          <w:kern w:val="0"/>
          <w:sz w:val="21"/>
          <w:szCs w:val="21"/>
        </w:rPr>
        <w:t>€</w:t>
      </w:r>
      <w:r w:rsidRPr="00693624">
        <w:rPr>
          <w:rFonts w:ascii="Arial" w:hAnsi="Arial" w:cs="Arial"/>
          <w:color w:val="0095D8"/>
          <w:kern w:val="0"/>
          <w:sz w:val="21"/>
          <w:szCs w:val="21"/>
        </w:rPr>
        <w:t>3,282,400</w:t>
      </w:r>
    </w:p>
    <w:p w:rsidR="0048286F" w:rsidRPr="00693624" w:rsidRDefault="0048286F" w:rsidP="00816B2F">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(b) Compute the book value per share of the ordinary shares, assuming the preference shares have a call price of </w:t>
      </w:r>
      <w:r w:rsidR="00816B2F" w:rsidRPr="00693624">
        <w:rPr>
          <w:rFonts w:ascii="Arial" w:hAnsi="Arial" w:cs="Arial"/>
          <w:color w:val="000000"/>
          <w:kern w:val="0"/>
          <w:sz w:val="21"/>
          <w:szCs w:val="21"/>
        </w:rPr>
        <w:t>€</w:t>
      </w:r>
      <w:r w:rsidRPr="00693624">
        <w:rPr>
          <w:rFonts w:ascii="Arial" w:hAnsi="Arial" w:cs="Arial"/>
          <w:color w:val="000000"/>
          <w:kern w:val="0"/>
          <w:sz w:val="21"/>
          <w:szCs w:val="21"/>
        </w:rPr>
        <w:t>110 per share.</w:t>
      </w:r>
    </w:p>
    <w:p w:rsidR="0048286F" w:rsidRPr="00693624" w:rsidRDefault="0048286F" w:rsidP="0048286F">
      <w:pPr>
        <w:autoSpaceDE w:val="0"/>
        <w:autoSpaceDN w:val="0"/>
        <w:adjustRightInd w:val="0"/>
        <w:rPr>
          <w:rFonts w:ascii="Arial" w:hAnsi="Arial" w:cs="Arial"/>
          <w:b/>
          <w:bCs/>
          <w:color w:val="B21117"/>
          <w:kern w:val="0"/>
          <w:sz w:val="21"/>
          <w:szCs w:val="21"/>
        </w:rPr>
      </w:pPr>
    </w:p>
    <w:p w:rsidR="0048286F" w:rsidRPr="00693624" w:rsidRDefault="0048286F" w:rsidP="0048286F">
      <w:pPr>
        <w:autoSpaceDE w:val="0"/>
        <w:autoSpaceDN w:val="0"/>
        <w:adjustRightInd w:val="0"/>
        <w:rPr>
          <w:rFonts w:ascii="Arial" w:hAnsi="Arial" w:cs="Arial"/>
          <w:color w:val="000000"/>
          <w:kern w:val="0"/>
          <w:sz w:val="21"/>
          <w:szCs w:val="21"/>
        </w:rPr>
      </w:pPr>
      <w:r w:rsidRPr="00693624">
        <w:rPr>
          <w:rFonts w:ascii="Arial" w:hAnsi="Arial" w:cs="Arial"/>
          <w:b/>
          <w:bCs/>
          <w:color w:val="B21117"/>
          <w:kern w:val="0"/>
          <w:sz w:val="21"/>
          <w:szCs w:val="21"/>
        </w:rPr>
        <w:t>*P11-</w:t>
      </w:r>
      <w:proofErr w:type="gramStart"/>
      <w:r w:rsidRPr="00693624">
        <w:rPr>
          <w:rFonts w:ascii="Arial" w:hAnsi="Arial" w:cs="Arial"/>
          <w:b/>
          <w:bCs/>
          <w:color w:val="B21117"/>
          <w:kern w:val="0"/>
          <w:sz w:val="21"/>
          <w:szCs w:val="21"/>
        </w:rPr>
        <w:t xml:space="preserve">9A </w:t>
      </w:r>
      <w:r w:rsidR="00AC3E29"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Prepare</w:t>
      </w:r>
      <w:proofErr w:type="gramEnd"/>
      <w:r w:rsidRPr="00693624">
        <w:rPr>
          <w:rFonts w:ascii="Arial" w:hAnsi="Arial" w:cs="Arial"/>
          <w:i/>
          <w:iCs/>
          <w:color w:val="000000"/>
          <w:kern w:val="0"/>
          <w:sz w:val="21"/>
          <w:szCs w:val="21"/>
        </w:rPr>
        <w:t xml:space="preserve"> statement of changes in equity</w:t>
      </w:r>
      <w:r w:rsidRPr="00693624">
        <w:rPr>
          <w:rFonts w:ascii="Arial" w:hAnsi="Arial" w:cs="Arial"/>
          <w:color w:val="000000"/>
          <w:kern w:val="0"/>
          <w:sz w:val="21"/>
          <w:szCs w:val="21"/>
        </w:rPr>
        <w:t>.</w:t>
      </w:r>
    </w:p>
    <w:p w:rsidR="0048286F" w:rsidRPr="00693624" w:rsidRDefault="0048286F" w:rsidP="0048286F">
      <w:pPr>
        <w:autoSpaceDE w:val="0"/>
        <w:autoSpaceDN w:val="0"/>
        <w:adjustRightInd w:val="0"/>
        <w:ind w:leftChars="412" w:left="989"/>
        <w:rPr>
          <w:rFonts w:ascii="Arial" w:hAnsi="Arial" w:cs="Arial"/>
          <w:color w:val="038ACF"/>
          <w:kern w:val="0"/>
          <w:sz w:val="21"/>
          <w:szCs w:val="21"/>
        </w:rPr>
      </w:pPr>
      <w:r w:rsidRPr="00693624">
        <w:rPr>
          <w:rFonts w:ascii="Arial" w:hAnsi="Arial" w:cs="Arial"/>
          <w:color w:val="038ACF"/>
          <w:kern w:val="0"/>
          <w:sz w:val="21"/>
          <w:szCs w:val="21"/>
        </w:rPr>
        <w:t>(LO 7, 8)</w:t>
      </w:r>
    </w:p>
    <w:p w:rsidR="0048286F" w:rsidRPr="00693624" w:rsidRDefault="0048286F" w:rsidP="006C57DD">
      <w:pPr>
        <w:autoSpaceDE w:val="0"/>
        <w:autoSpaceDN w:val="0"/>
        <w:adjustRightInd w:val="0"/>
        <w:spacing w:afterLines="30"/>
        <w:ind w:leftChars="412" w:left="989"/>
        <w:rPr>
          <w:rFonts w:ascii="Arial" w:hAnsi="Arial" w:cs="Arial"/>
          <w:color w:val="000000"/>
          <w:kern w:val="0"/>
          <w:sz w:val="21"/>
          <w:szCs w:val="21"/>
        </w:rPr>
      </w:pPr>
      <w:r w:rsidRPr="00693624">
        <w:rPr>
          <w:rFonts w:ascii="Arial" w:hAnsi="Arial" w:cs="Arial"/>
          <w:color w:val="000000"/>
          <w:kern w:val="0"/>
          <w:sz w:val="21"/>
          <w:szCs w:val="21"/>
        </w:rPr>
        <w:t xml:space="preserve">On January 1, </w:t>
      </w:r>
      <w:r w:rsidR="00D86FC9" w:rsidRPr="00693624">
        <w:rPr>
          <w:rFonts w:ascii="Arial" w:hAnsi="Arial" w:cs="Arial"/>
          <w:color w:val="000000"/>
          <w:kern w:val="0"/>
          <w:sz w:val="21"/>
          <w:szCs w:val="21"/>
        </w:rPr>
        <w:t>2017</w:t>
      </w:r>
      <w:r w:rsidR="00854674" w:rsidRPr="00693624">
        <w:rPr>
          <w:rFonts w:ascii="Arial" w:hAnsi="Arial" w:cs="Arial"/>
          <w:color w:val="000000"/>
          <w:kern w:val="0"/>
          <w:sz w:val="21"/>
          <w:szCs w:val="21"/>
        </w:rPr>
        <w:t xml:space="preserve">, </w:t>
      </w:r>
      <w:proofErr w:type="spellStart"/>
      <w:r w:rsidR="00854674" w:rsidRPr="00693624">
        <w:rPr>
          <w:rFonts w:ascii="Arial" w:hAnsi="Arial" w:cs="Arial"/>
          <w:color w:val="000000"/>
          <w:kern w:val="0"/>
          <w:sz w:val="21"/>
          <w:szCs w:val="21"/>
        </w:rPr>
        <w:t>Chamblin</w:t>
      </w:r>
      <w:proofErr w:type="spellEnd"/>
      <w:r w:rsidR="00854674" w:rsidRPr="00693624">
        <w:rPr>
          <w:rFonts w:ascii="Arial" w:hAnsi="Arial" w:cs="Arial"/>
          <w:color w:val="000000"/>
          <w:kern w:val="0"/>
          <w:sz w:val="21"/>
          <w:szCs w:val="21"/>
        </w:rPr>
        <w:t xml:space="preserve"> AG</w:t>
      </w:r>
      <w:r w:rsidRPr="00693624">
        <w:rPr>
          <w:rFonts w:ascii="Arial" w:hAnsi="Arial" w:cs="Arial"/>
          <w:color w:val="000000"/>
          <w:kern w:val="0"/>
          <w:sz w:val="21"/>
          <w:szCs w:val="21"/>
        </w:rPr>
        <w:t xml:space="preserve"> had the following equity balances.</w:t>
      </w:r>
    </w:p>
    <w:tbl>
      <w:tblPr>
        <w:tblStyle w:val="aa"/>
        <w:tblW w:w="0" w:type="auto"/>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5679"/>
        <w:gridCol w:w="1191"/>
      </w:tblGrid>
      <w:tr w:rsidR="00030D3C" w:rsidRPr="00693624" w:rsidTr="00030D3C">
        <w:tc>
          <w:tcPr>
            <w:tcW w:w="5679" w:type="dxa"/>
          </w:tcPr>
          <w:p w:rsidR="00030D3C" w:rsidRPr="00693624" w:rsidRDefault="00030D3C"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Capital—Ordinary (400,000 shares issued)</w:t>
            </w:r>
          </w:p>
        </w:tc>
        <w:tc>
          <w:tcPr>
            <w:tcW w:w="1191" w:type="dxa"/>
            <w:vAlign w:val="center"/>
          </w:tcPr>
          <w:p w:rsidR="00030D3C" w:rsidRPr="00693624" w:rsidRDefault="00030D3C"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CHF800,000</w:t>
            </w:r>
          </w:p>
        </w:tc>
      </w:tr>
      <w:tr w:rsidR="00030D3C" w:rsidRPr="00693624" w:rsidTr="00030D3C">
        <w:tc>
          <w:tcPr>
            <w:tcW w:w="5679" w:type="dxa"/>
          </w:tcPr>
          <w:p w:rsidR="00030D3C" w:rsidRPr="00693624" w:rsidRDefault="00030D3C"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Premium—Ordinary</w:t>
            </w:r>
          </w:p>
        </w:tc>
        <w:tc>
          <w:tcPr>
            <w:tcW w:w="1191" w:type="dxa"/>
            <w:vAlign w:val="center"/>
          </w:tcPr>
          <w:p w:rsidR="00030D3C" w:rsidRPr="00693624" w:rsidRDefault="00030D3C"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500,000</w:t>
            </w:r>
          </w:p>
        </w:tc>
      </w:tr>
      <w:tr w:rsidR="00030D3C" w:rsidRPr="00693624" w:rsidTr="00030D3C">
        <w:tc>
          <w:tcPr>
            <w:tcW w:w="5679" w:type="dxa"/>
          </w:tcPr>
          <w:p w:rsidR="00030D3C" w:rsidRPr="00693624" w:rsidRDefault="00030D3C"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Ordinary Share Dividends Distributable</w:t>
            </w:r>
          </w:p>
        </w:tc>
        <w:tc>
          <w:tcPr>
            <w:tcW w:w="1191" w:type="dxa"/>
            <w:vAlign w:val="center"/>
          </w:tcPr>
          <w:p w:rsidR="00030D3C" w:rsidRPr="00693624" w:rsidRDefault="00030D3C"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120,000</w:t>
            </w:r>
          </w:p>
        </w:tc>
      </w:tr>
      <w:tr w:rsidR="00030D3C" w:rsidRPr="00693624" w:rsidTr="00030D3C">
        <w:tc>
          <w:tcPr>
            <w:tcW w:w="5679" w:type="dxa"/>
          </w:tcPr>
          <w:p w:rsidR="00030D3C" w:rsidRPr="00693624" w:rsidRDefault="00030D3C"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Retained Earnings</w:t>
            </w:r>
          </w:p>
        </w:tc>
        <w:tc>
          <w:tcPr>
            <w:tcW w:w="1191" w:type="dxa"/>
            <w:vAlign w:val="center"/>
          </w:tcPr>
          <w:p w:rsidR="00030D3C" w:rsidRPr="00693624" w:rsidRDefault="00030D3C"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600,000</w:t>
            </w:r>
          </w:p>
        </w:tc>
      </w:tr>
    </w:tbl>
    <w:p w:rsidR="0048286F" w:rsidRPr="00693624" w:rsidRDefault="0048286F" w:rsidP="006C57DD">
      <w:pPr>
        <w:autoSpaceDE w:val="0"/>
        <w:autoSpaceDN w:val="0"/>
        <w:adjustRightInd w:val="0"/>
        <w:spacing w:beforeLines="30"/>
        <w:ind w:leftChars="412" w:left="989"/>
        <w:rPr>
          <w:rFonts w:ascii="Arial" w:hAnsi="Arial" w:cs="Arial"/>
          <w:color w:val="000000"/>
          <w:kern w:val="0"/>
          <w:sz w:val="21"/>
          <w:szCs w:val="21"/>
        </w:rPr>
      </w:pPr>
      <w:r w:rsidRPr="00693624">
        <w:rPr>
          <w:rFonts w:ascii="Arial" w:hAnsi="Arial" w:cs="Arial"/>
          <w:color w:val="000000"/>
          <w:kern w:val="0"/>
          <w:sz w:val="21"/>
          <w:szCs w:val="21"/>
        </w:rPr>
        <w:t xml:space="preserve">During </w:t>
      </w:r>
      <w:r w:rsidR="00D86FC9" w:rsidRPr="00693624">
        <w:rPr>
          <w:rFonts w:ascii="Arial" w:hAnsi="Arial" w:cs="Arial"/>
          <w:color w:val="000000"/>
          <w:kern w:val="0"/>
          <w:sz w:val="21"/>
          <w:szCs w:val="21"/>
        </w:rPr>
        <w:t>2017</w:t>
      </w:r>
      <w:r w:rsidRPr="00693624">
        <w:rPr>
          <w:rFonts w:ascii="Arial" w:hAnsi="Arial" w:cs="Arial"/>
          <w:color w:val="000000"/>
          <w:kern w:val="0"/>
          <w:sz w:val="21"/>
          <w:szCs w:val="21"/>
        </w:rPr>
        <w:t>, the following transactions and events occurred.</w:t>
      </w:r>
    </w:p>
    <w:p w:rsidR="0048286F" w:rsidRPr="00693624" w:rsidRDefault="0048286F" w:rsidP="00030D3C">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1. </w:t>
      </w:r>
      <w:r w:rsidR="00030D3C" w:rsidRPr="00693624">
        <w:rPr>
          <w:rFonts w:ascii="Arial" w:hAnsi="Arial" w:cs="Arial"/>
          <w:color w:val="000000"/>
          <w:kern w:val="0"/>
          <w:sz w:val="21"/>
          <w:szCs w:val="21"/>
        </w:rPr>
        <w:tab/>
      </w:r>
      <w:r w:rsidRPr="00693624">
        <w:rPr>
          <w:rFonts w:ascii="Arial" w:hAnsi="Arial" w:cs="Arial"/>
          <w:color w:val="000000"/>
          <w:kern w:val="0"/>
          <w:sz w:val="21"/>
          <w:szCs w:val="21"/>
        </w:rPr>
        <w:t>Issued 60,000 CHF2 par value ordinary shares as a result of 15% share dividend declared on</w:t>
      </w:r>
      <w:r w:rsidR="00030D3C"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December 15, </w:t>
      </w:r>
      <w:r w:rsidR="00A52FB7" w:rsidRPr="00693624">
        <w:rPr>
          <w:rFonts w:ascii="Arial" w:hAnsi="Arial" w:cs="Arial"/>
          <w:color w:val="000000"/>
          <w:kern w:val="0"/>
          <w:sz w:val="21"/>
          <w:szCs w:val="21"/>
        </w:rPr>
        <w:t>2016</w:t>
      </w:r>
      <w:r w:rsidRPr="00693624">
        <w:rPr>
          <w:rFonts w:ascii="Arial" w:hAnsi="Arial" w:cs="Arial"/>
          <w:color w:val="000000"/>
          <w:kern w:val="0"/>
          <w:sz w:val="21"/>
          <w:szCs w:val="21"/>
        </w:rPr>
        <w:t>.</w:t>
      </w:r>
    </w:p>
    <w:p w:rsidR="0048286F" w:rsidRPr="00693624" w:rsidRDefault="0048286F" w:rsidP="00030D3C">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2. </w:t>
      </w:r>
      <w:r w:rsidR="00030D3C" w:rsidRPr="00693624">
        <w:rPr>
          <w:rFonts w:ascii="Arial" w:hAnsi="Arial" w:cs="Arial"/>
          <w:color w:val="000000"/>
          <w:kern w:val="0"/>
          <w:sz w:val="21"/>
          <w:szCs w:val="21"/>
        </w:rPr>
        <w:tab/>
      </w:r>
      <w:r w:rsidRPr="00693624">
        <w:rPr>
          <w:rFonts w:ascii="Arial" w:hAnsi="Arial" w:cs="Arial"/>
          <w:color w:val="000000"/>
          <w:kern w:val="0"/>
          <w:sz w:val="21"/>
          <w:szCs w:val="21"/>
        </w:rPr>
        <w:t xml:space="preserve">Issued </w:t>
      </w:r>
      <w:r w:rsidR="00030D3C" w:rsidRPr="00693624">
        <w:rPr>
          <w:rFonts w:ascii="Arial" w:hAnsi="Arial" w:cs="Arial"/>
          <w:color w:val="000000"/>
          <w:kern w:val="0"/>
          <w:sz w:val="21"/>
          <w:szCs w:val="21"/>
        </w:rPr>
        <w:t>25</w:t>
      </w:r>
      <w:r w:rsidRPr="00693624">
        <w:rPr>
          <w:rFonts w:ascii="Arial" w:hAnsi="Arial" w:cs="Arial"/>
          <w:color w:val="000000"/>
          <w:kern w:val="0"/>
          <w:sz w:val="21"/>
          <w:szCs w:val="21"/>
        </w:rPr>
        <w:t>,000 ordinary shares for cash at CHF4 per share.</w:t>
      </w:r>
    </w:p>
    <w:p w:rsidR="0048286F" w:rsidRPr="00693624" w:rsidRDefault="0048286F" w:rsidP="00030D3C">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3. </w:t>
      </w:r>
      <w:r w:rsidR="00030D3C" w:rsidRPr="00693624">
        <w:rPr>
          <w:rFonts w:ascii="Arial" w:hAnsi="Arial" w:cs="Arial"/>
          <w:color w:val="000000"/>
          <w:kern w:val="0"/>
          <w:sz w:val="21"/>
          <w:szCs w:val="21"/>
        </w:rPr>
        <w:tab/>
      </w:r>
      <w:r w:rsidRPr="00693624">
        <w:rPr>
          <w:rFonts w:ascii="Arial" w:hAnsi="Arial" w:cs="Arial"/>
          <w:color w:val="000000"/>
          <w:kern w:val="0"/>
          <w:sz w:val="21"/>
          <w:szCs w:val="21"/>
        </w:rPr>
        <w:t>Purchased 2</w:t>
      </w:r>
      <w:r w:rsidR="00030D3C" w:rsidRPr="00693624">
        <w:rPr>
          <w:rFonts w:ascii="Arial" w:hAnsi="Arial" w:cs="Arial"/>
          <w:color w:val="000000"/>
          <w:kern w:val="0"/>
          <w:sz w:val="21"/>
          <w:szCs w:val="21"/>
        </w:rPr>
        <w:t>2</w:t>
      </w:r>
      <w:r w:rsidRPr="00693624">
        <w:rPr>
          <w:rFonts w:ascii="Arial" w:hAnsi="Arial" w:cs="Arial"/>
          <w:color w:val="000000"/>
          <w:kern w:val="0"/>
          <w:sz w:val="21"/>
          <w:szCs w:val="21"/>
        </w:rPr>
        <w:t>,000 ordinary shares for the treasury at CHF5 per share.</w:t>
      </w:r>
    </w:p>
    <w:p w:rsidR="0048286F" w:rsidRPr="00693624" w:rsidRDefault="0048286F" w:rsidP="00030D3C">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4. </w:t>
      </w:r>
      <w:r w:rsidR="00030D3C" w:rsidRPr="00693624">
        <w:rPr>
          <w:rFonts w:ascii="Arial" w:hAnsi="Arial" w:cs="Arial"/>
          <w:color w:val="000000"/>
          <w:kern w:val="0"/>
          <w:sz w:val="21"/>
          <w:szCs w:val="21"/>
        </w:rPr>
        <w:tab/>
      </w:r>
      <w:r w:rsidRPr="00693624">
        <w:rPr>
          <w:rFonts w:ascii="Arial" w:hAnsi="Arial" w:cs="Arial"/>
          <w:color w:val="000000"/>
          <w:kern w:val="0"/>
          <w:sz w:val="21"/>
          <w:szCs w:val="21"/>
        </w:rPr>
        <w:t>Declared and paid a cash dividend of CHF111</w:t>
      </w:r>
      <w:proofErr w:type="gramStart"/>
      <w:r w:rsidRPr="00693624">
        <w:rPr>
          <w:rFonts w:ascii="Arial" w:hAnsi="Arial" w:cs="Arial"/>
          <w:color w:val="000000"/>
          <w:kern w:val="0"/>
          <w:sz w:val="21"/>
          <w:szCs w:val="21"/>
        </w:rPr>
        <w:t>,000</w:t>
      </w:r>
      <w:proofErr w:type="gramEnd"/>
      <w:r w:rsidRPr="00693624">
        <w:rPr>
          <w:rFonts w:ascii="Arial" w:hAnsi="Arial" w:cs="Arial"/>
          <w:color w:val="000000"/>
          <w:kern w:val="0"/>
          <w:sz w:val="21"/>
          <w:szCs w:val="21"/>
        </w:rPr>
        <w:t>.</w:t>
      </w:r>
    </w:p>
    <w:p w:rsidR="0048286F" w:rsidRPr="00693624" w:rsidRDefault="0048286F" w:rsidP="00030D3C">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5. </w:t>
      </w:r>
      <w:r w:rsidR="00030D3C" w:rsidRPr="00693624">
        <w:rPr>
          <w:rFonts w:ascii="Arial" w:hAnsi="Arial" w:cs="Arial"/>
          <w:color w:val="000000"/>
          <w:kern w:val="0"/>
          <w:sz w:val="21"/>
          <w:szCs w:val="21"/>
        </w:rPr>
        <w:tab/>
      </w:r>
      <w:r w:rsidRPr="00693624">
        <w:rPr>
          <w:rFonts w:ascii="Arial" w:hAnsi="Arial" w:cs="Arial"/>
          <w:color w:val="000000"/>
          <w:kern w:val="0"/>
          <w:sz w:val="21"/>
          <w:szCs w:val="21"/>
        </w:rPr>
        <w:t>Sold 8,000 treasury shares for cash at CHF5 per share.</w:t>
      </w:r>
    </w:p>
    <w:p w:rsidR="0048286F" w:rsidRPr="00693624" w:rsidRDefault="0048286F" w:rsidP="00030D3C">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lastRenderedPageBreak/>
        <w:t xml:space="preserve">6. </w:t>
      </w:r>
      <w:r w:rsidR="00030D3C" w:rsidRPr="00693624">
        <w:rPr>
          <w:rFonts w:ascii="Arial" w:hAnsi="Arial" w:cs="Arial"/>
          <w:color w:val="000000"/>
          <w:kern w:val="0"/>
          <w:sz w:val="21"/>
          <w:szCs w:val="21"/>
        </w:rPr>
        <w:tab/>
      </w:r>
      <w:r w:rsidRPr="00693624">
        <w:rPr>
          <w:rFonts w:ascii="Arial" w:hAnsi="Arial" w:cs="Arial"/>
          <w:color w:val="000000"/>
          <w:kern w:val="0"/>
          <w:sz w:val="21"/>
          <w:szCs w:val="21"/>
        </w:rPr>
        <w:t>Earned net income of CHF360</w:t>
      </w:r>
      <w:proofErr w:type="gramStart"/>
      <w:r w:rsidRPr="00693624">
        <w:rPr>
          <w:rFonts w:ascii="Arial" w:hAnsi="Arial" w:cs="Arial"/>
          <w:color w:val="000000"/>
          <w:kern w:val="0"/>
          <w:sz w:val="21"/>
          <w:szCs w:val="21"/>
        </w:rPr>
        <w:t>,000</w:t>
      </w:r>
      <w:proofErr w:type="gramEnd"/>
      <w:r w:rsidRPr="00693624">
        <w:rPr>
          <w:rFonts w:ascii="Arial" w:hAnsi="Arial" w:cs="Arial"/>
          <w:color w:val="000000"/>
          <w:kern w:val="0"/>
          <w:sz w:val="21"/>
          <w:szCs w:val="21"/>
        </w:rPr>
        <w:t>.</w:t>
      </w:r>
    </w:p>
    <w:p w:rsidR="0048286F" w:rsidRPr="00693624" w:rsidRDefault="0048286F" w:rsidP="006C57DD">
      <w:pPr>
        <w:autoSpaceDE w:val="0"/>
        <w:autoSpaceDN w:val="0"/>
        <w:adjustRightInd w:val="0"/>
        <w:spacing w:beforeLines="50"/>
        <w:ind w:leftChars="412" w:left="989"/>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48286F" w:rsidRPr="00693624" w:rsidRDefault="0048286F" w:rsidP="0048286F">
      <w:pPr>
        <w:autoSpaceDE w:val="0"/>
        <w:autoSpaceDN w:val="0"/>
        <w:adjustRightInd w:val="0"/>
        <w:ind w:leftChars="412" w:left="989"/>
        <w:rPr>
          <w:rFonts w:ascii="Arial" w:hAnsi="Arial" w:cs="Arial"/>
          <w:color w:val="000000"/>
          <w:kern w:val="0"/>
          <w:sz w:val="21"/>
          <w:szCs w:val="21"/>
        </w:rPr>
      </w:pPr>
      <w:r w:rsidRPr="00693624">
        <w:rPr>
          <w:rFonts w:ascii="Arial" w:hAnsi="Arial" w:cs="Arial"/>
          <w:color w:val="000000"/>
          <w:kern w:val="0"/>
          <w:sz w:val="21"/>
          <w:szCs w:val="21"/>
        </w:rPr>
        <w:t>Prepare a statement of changes in equity for the year.</w:t>
      </w:r>
    </w:p>
    <w:p w:rsidR="00AE4131" w:rsidRPr="00693624" w:rsidRDefault="0048286F" w:rsidP="0048286F">
      <w:pPr>
        <w:autoSpaceDE w:val="0"/>
        <w:autoSpaceDN w:val="0"/>
        <w:adjustRightInd w:val="0"/>
        <w:ind w:leftChars="412" w:left="989"/>
        <w:rPr>
          <w:rFonts w:ascii="Arial" w:hAnsi="Arial" w:cs="Arial"/>
          <w:color w:val="000000"/>
          <w:kern w:val="0"/>
          <w:sz w:val="21"/>
          <w:szCs w:val="21"/>
        </w:rPr>
      </w:pPr>
      <w:r w:rsidRPr="00693624">
        <w:rPr>
          <w:rFonts w:ascii="Arial" w:hAnsi="Arial" w:cs="Arial"/>
          <w:color w:val="0095D8"/>
          <w:kern w:val="0"/>
          <w:sz w:val="21"/>
          <w:szCs w:val="21"/>
        </w:rPr>
        <w:t>Total equity CHF2</w:t>
      </w:r>
      <w:proofErr w:type="gramStart"/>
      <w:r w:rsidRPr="00693624">
        <w:rPr>
          <w:rFonts w:ascii="Arial" w:hAnsi="Arial" w:cs="Arial"/>
          <w:color w:val="0095D8"/>
          <w:kern w:val="0"/>
          <w:sz w:val="21"/>
          <w:szCs w:val="21"/>
        </w:rPr>
        <w:t>,</w:t>
      </w:r>
      <w:r w:rsidR="00030D3C" w:rsidRPr="00693624">
        <w:rPr>
          <w:rFonts w:ascii="Arial" w:hAnsi="Arial" w:cs="Arial"/>
          <w:color w:val="0095D8"/>
          <w:kern w:val="0"/>
          <w:sz w:val="21"/>
          <w:szCs w:val="21"/>
        </w:rPr>
        <w:t>299</w:t>
      </w:r>
      <w:r w:rsidRPr="00693624">
        <w:rPr>
          <w:rFonts w:ascii="Arial" w:hAnsi="Arial" w:cs="Arial"/>
          <w:color w:val="0095D8"/>
          <w:kern w:val="0"/>
          <w:sz w:val="21"/>
          <w:szCs w:val="21"/>
        </w:rPr>
        <w:t>,000</w:t>
      </w:r>
      <w:proofErr w:type="gramEnd"/>
    </w:p>
    <w:p w:rsidR="005D5DA0" w:rsidRPr="00693624" w:rsidRDefault="005D5DA0" w:rsidP="00D67710">
      <w:pPr>
        <w:autoSpaceDE w:val="0"/>
        <w:autoSpaceDN w:val="0"/>
        <w:adjustRightInd w:val="0"/>
        <w:rPr>
          <w:rFonts w:ascii="Arial" w:eastAsia="71heejygnzqxbip" w:hAnsi="Arial" w:cs="Arial"/>
          <w:color w:val="000000"/>
          <w:kern w:val="0"/>
          <w:sz w:val="21"/>
          <w:szCs w:val="21"/>
        </w:rPr>
      </w:pPr>
    </w:p>
    <w:p w:rsidR="00D67710" w:rsidRPr="00693624" w:rsidRDefault="00D67710" w:rsidP="00D67710">
      <w:pPr>
        <w:autoSpaceDE w:val="0"/>
        <w:autoSpaceDN w:val="0"/>
        <w:adjustRightInd w:val="0"/>
        <w:rPr>
          <w:rFonts w:ascii="Arial" w:hAnsi="Arial" w:cs="Arial"/>
          <w:b/>
          <w:color w:val="4F6F92"/>
          <w:kern w:val="0"/>
          <w:szCs w:val="24"/>
        </w:rPr>
      </w:pPr>
      <w:r w:rsidRPr="00693624">
        <w:rPr>
          <w:rFonts w:ascii="Arial" w:hAnsi="Arial" w:cs="Arial"/>
          <w:b/>
          <w:color w:val="4F6F92"/>
          <w:kern w:val="0"/>
          <w:szCs w:val="24"/>
        </w:rPr>
        <w:t>Problems: Set B</w:t>
      </w:r>
    </w:p>
    <w:p w:rsidR="00030D3C" w:rsidRPr="00693624" w:rsidRDefault="00030D3C" w:rsidP="00030D3C">
      <w:pPr>
        <w:autoSpaceDE w:val="0"/>
        <w:autoSpaceDN w:val="0"/>
        <w:adjustRightInd w:val="0"/>
        <w:rPr>
          <w:rFonts w:ascii="Arial" w:hAnsi="Arial" w:cs="Arial"/>
          <w:color w:val="000000"/>
          <w:kern w:val="0"/>
          <w:sz w:val="21"/>
          <w:szCs w:val="21"/>
        </w:rPr>
      </w:pPr>
      <w:r w:rsidRPr="00693624">
        <w:rPr>
          <w:rFonts w:ascii="Arial" w:hAnsi="Arial" w:cs="Arial"/>
          <w:b/>
          <w:bCs/>
          <w:color w:val="B21117"/>
          <w:kern w:val="0"/>
          <w:sz w:val="21"/>
          <w:szCs w:val="21"/>
        </w:rPr>
        <w:t>P11-</w:t>
      </w:r>
      <w:proofErr w:type="gramStart"/>
      <w:r w:rsidRPr="00693624">
        <w:rPr>
          <w:rFonts w:ascii="Arial" w:hAnsi="Arial" w:cs="Arial"/>
          <w:b/>
          <w:bCs/>
          <w:color w:val="B21117"/>
          <w:kern w:val="0"/>
          <w:sz w:val="21"/>
          <w:szCs w:val="21"/>
        </w:rPr>
        <w:t xml:space="preserve">1B </w:t>
      </w:r>
      <w:r w:rsidR="00893774"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Journalize</w:t>
      </w:r>
      <w:proofErr w:type="gramEnd"/>
      <w:r w:rsidRPr="00693624">
        <w:rPr>
          <w:rFonts w:ascii="Arial" w:hAnsi="Arial" w:cs="Arial"/>
          <w:i/>
          <w:iCs/>
          <w:color w:val="000000"/>
          <w:kern w:val="0"/>
          <w:sz w:val="21"/>
          <w:szCs w:val="21"/>
        </w:rPr>
        <w:t xml:space="preserve"> share transactions, post, and prepare share capital section</w:t>
      </w:r>
      <w:r w:rsidRPr="00693624">
        <w:rPr>
          <w:rFonts w:ascii="Arial" w:hAnsi="Arial" w:cs="Arial"/>
          <w:color w:val="000000"/>
          <w:kern w:val="0"/>
          <w:sz w:val="21"/>
          <w:szCs w:val="21"/>
        </w:rPr>
        <w:t>.</w:t>
      </w:r>
    </w:p>
    <w:p w:rsidR="00030D3C" w:rsidRPr="00693624" w:rsidRDefault="00030D3C" w:rsidP="00893774">
      <w:pPr>
        <w:autoSpaceDE w:val="0"/>
        <w:autoSpaceDN w:val="0"/>
        <w:adjustRightInd w:val="0"/>
        <w:ind w:leftChars="412" w:left="989"/>
        <w:rPr>
          <w:rFonts w:ascii="Arial" w:hAnsi="Arial" w:cs="Arial"/>
          <w:color w:val="038ACF"/>
          <w:kern w:val="0"/>
          <w:sz w:val="21"/>
          <w:szCs w:val="21"/>
        </w:rPr>
      </w:pPr>
      <w:r w:rsidRPr="00693624">
        <w:rPr>
          <w:rFonts w:ascii="Arial" w:hAnsi="Arial" w:cs="Arial"/>
          <w:color w:val="038ACF"/>
          <w:kern w:val="0"/>
          <w:sz w:val="21"/>
          <w:szCs w:val="21"/>
        </w:rPr>
        <w:t>(LO 2, 4, 7)</w:t>
      </w:r>
    </w:p>
    <w:p w:rsidR="00030D3C" w:rsidRPr="00693624" w:rsidRDefault="00030D3C" w:rsidP="006C57DD">
      <w:pPr>
        <w:autoSpaceDE w:val="0"/>
        <w:autoSpaceDN w:val="0"/>
        <w:adjustRightInd w:val="0"/>
        <w:spacing w:afterLines="20"/>
        <w:ind w:leftChars="412" w:left="989"/>
        <w:rPr>
          <w:rFonts w:ascii="Arial" w:hAnsi="Arial" w:cs="Arial"/>
          <w:color w:val="000000"/>
          <w:kern w:val="0"/>
          <w:sz w:val="21"/>
          <w:szCs w:val="21"/>
        </w:rPr>
      </w:pPr>
      <w:r w:rsidRPr="00693624">
        <w:rPr>
          <w:rFonts w:ascii="Arial" w:hAnsi="Arial" w:cs="Arial"/>
          <w:color w:val="000000"/>
          <w:kern w:val="0"/>
          <w:sz w:val="21"/>
          <w:szCs w:val="21"/>
        </w:rPr>
        <w:t xml:space="preserve">Welles </w:t>
      </w:r>
      <w:r w:rsidR="00893774" w:rsidRPr="00693624">
        <w:rPr>
          <w:rFonts w:ascii="Arial" w:hAnsi="Arial" w:cs="Arial"/>
          <w:color w:val="000000"/>
          <w:kern w:val="0"/>
          <w:sz w:val="21"/>
          <w:szCs w:val="21"/>
        </w:rPr>
        <w:t>plc</w:t>
      </w:r>
      <w:r w:rsidRPr="00693624">
        <w:rPr>
          <w:rFonts w:ascii="Arial" w:hAnsi="Arial" w:cs="Arial"/>
          <w:color w:val="000000"/>
          <w:kern w:val="0"/>
          <w:sz w:val="21"/>
          <w:szCs w:val="21"/>
        </w:rPr>
        <w:t xml:space="preserve"> was organized on January 1, </w:t>
      </w:r>
      <w:r w:rsidR="00893774" w:rsidRPr="00693624">
        <w:rPr>
          <w:rFonts w:ascii="Arial" w:hAnsi="Arial" w:cs="Arial"/>
          <w:color w:val="000000"/>
          <w:kern w:val="0"/>
          <w:sz w:val="21"/>
          <w:szCs w:val="21"/>
        </w:rPr>
        <w:t>2017</w:t>
      </w:r>
      <w:r w:rsidRPr="00693624">
        <w:rPr>
          <w:rFonts w:ascii="Arial" w:hAnsi="Arial" w:cs="Arial"/>
          <w:color w:val="000000"/>
          <w:kern w:val="0"/>
          <w:sz w:val="21"/>
          <w:szCs w:val="21"/>
        </w:rPr>
        <w:t xml:space="preserve">. It is authorized to issue 20,000 6%, </w:t>
      </w:r>
      <w:r w:rsidR="00893774" w:rsidRPr="00693624">
        <w:rPr>
          <w:rFonts w:ascii="Arial" w:hAnsi="Arial" w:cs="Arial"/>
          <w:color w:val="000000"/>
          <w:kern w:val="0"/>
          <w:sz w:val="21"/>
          <w:szCs w:val="21"/>
        </w:rPr>
        <w:t>£</w:t>
      </w:r>
      <w:r w:rsidRPr="00693624">
        <w:rPr>
          <w:rFonts w:ascii="Arial" w:hAnsi="Arial" w:cs="Arial"/>
          <w:color w:val="000000"/>
          <w:kern w:val="0"/>
          <w:sz w:val="21"/>
          <w:szCs w:val="21"/>
        </w:rPr>
        <w:t>40 par</w:t>
      </w:r>
      <w:r w:rsidR="00893774"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value preference shares, and 500,000 no-par ordinary shares with a stated value of </w:t>
      </w:r>
      <w:r w:rsidR="00893774" w:rsidRPr="00693624">
        <w:rPr>
          <w:rFonts w:ascii="Arial" w:hAnsi="Arial" w:cs="Arial"/>
          <w:color w:val="000000"/>
          <w:kern w:val="0"/>
          <w:sz w:val="21"/>
          <w:szCs w:val="21"/>
        </w:rPr>
        <w:t>£</w:t>
      </w:r>
      <w:r w:rsidRPr="00693624">
        <w:rPr>
          <w:rFonts w:ascii="Arial" w:hAnsi="Arial" w:cs="Arial"/>
          <w:color w:val="000000"/>
          <w:kern w:val="0"/>
          <w:sz w:val="21"/>
          <w:szCs w:val="21"/>
        </w:rPr>
        <w:t>1 per share. The</w:t>
      </w:r>
      <w:r w:rsidR="00893774" w:rsidRPr="00693624">
        <w:rPr>
          <w:rFonts w:ascii="Arial" w:hAnsi="Arial" w:cs="Arial"/>
          <w:color w:val="000000"/>
          <w:kern w:val="0"/>
          <w:sz w:val="21"/>
          <w:szCs w:val="21"/>
        </w:rPr>
        <w:t xml:space="preserve"> </w:t>
      </w:r>
      <w:r w:rsidRPr="00693624">
        <w:rPr>
          <w:rFonts w:ascii="Arial" w:hAnsi="Arial" w:cs="Arial"/>
          <w:color w:val="000000"/>
          <w:kern w:val="0"/>
          <w:sz w:val="21"/>
          <w:szCs w:val="21"/>
        </w:rPr>
        <w:t>following share transactions were completed during the first year.</w:t>
      </w:r>
    </w:p>
    <w:p w:rsidR="00030D3C" w:rsidRPr="00693624" w:rsidRDefault="00893774" w:rsidP="00893774">
      <w:pPr>
        <w:tabs>
          <w:tab w:val="left" w:pos="1488"/>
          <w:tab w:val="left" w:pos="1985"/>
        </w:tabs>
        <w:autoSpaceDE w:val="0"/>
        <w:autoSpaceDN w:val="0"/>
        <w:adjustRightInd w:val="0"/>
        <w:ind w:leftChars="412" w:left="1984" w:hangingChars="474" w:hanging="995"/>
        <w:rPr>
          <w:rFonts w:ascii="Arial" w:hAnsi="Arial" w:cs="Arial"/>
          <w:color w:val="000000"/>
          <w:kern w:val="0"/>
          <w:sz w:val="21"/>
          <w:szCs w:val="21"/>
        </w:rPr>
      </w:pPr>
      <w:r w:rsidRPr="00693624">
        <w:rPr>
          <w:rFonts w:ascii="Arial" w:hAnsi="Arial" w:cs="Arial"/>
          <w:color w:val="000000"/>
          <w:kern w:val="0"/>
          <w:sz w:val="21"/>
          <w:szCs w:val="21"/>
        </w:rPr>
        <w:t>Jan.</w:t>
      </w:r>
      <w:r w:rsidRPr="00693624">
        <w:rPr>
          <w:rFonts w:ascii="Arial" w:hAnsi="Arial" w:cs="Arial"/>
          <w:color w:val="000000"/>
          <w:kern w:val="0"/>
          <w:sz w:val="21"/>
          <w:szCs w:val="21"/>
        </w:rPr>
        <w:tab/>
      </w:r>
      <w:r w:rsidR="00030D3C" w:rsidRPr="00693624">
        <w:rPr>
          <w:rFonts w:ascii="Arial" w:hAnsi="Arial" w:cs="Arial"/>
          <w:color w:val="000000"/>
          <w:kern w:val="0"/>
          <w:sz w:val="21"/>
          <w:szCs w:val="21"/>
        </w:rPr>
        <w:t xml:space="preserve">10 </w:t>
      </w:r>
      <w:r w:rsidRPr="00693624">
        <w:rPr>
          <w:rFonts w:ascii="Arial" w:hAnsi="Arial" w:cs="Arial"/>
          <w:color w:val="000000"/>
          <w:kern w:val="0"/>
          <w:sz w:val="21"/>
          <w:szCs w:val="21"/>
        </w:rPr>
        <w:tab/>
        <w:t>Issued 74</w:t>
      </w:r>
      <w:r w:rsidR="00030D3C" w:rsidRPr="00693624">
        <w:rPr>
          <w:rFonts w:ascii="Arial" w:hAnsi="Arial" w:cs="Arial"/>
          <w:color w:val="000000"/>
          <w:kern w:val="0"/>
          <w:sz w:val="21"/>
          <w:szCs w:val="21"/>
        </w:rPr>
        <w:t xml:space="preserve">,000 ordinary shares for cash at </w:t>
      </w:r>
      <w:r w:rsidRPr="00693624">
        <w:rPr>
          <w:rFonts w:ascii="Arial" w:hAnsi="Arial" w:cs="Arial"/>
          <w:color w:val="000000"/>
          <w:kern w:val="0"/>
          <w:sz w:val="21"/>
          <w:szCs w:val="21"/>
        </w:rPr>
        <w:t>£</w:t>
      </w:r>
      <w:r w:rsidR="00030D3C" w:rsidRPr="00693624">
        <w:rPr>
          <w:rFonts w:ascii="Arial" w:hAnsi="Arial" w:cs="Arial"/>
          <w:color w:val="000000"/>
          <w:kern w:val="0"/>
          <w:sz w:val="21"/>
          <w:szCs w:val="21"/>
        </w:rPr>
        <w:t>3 per share.</w:t>
      </w:r>
    </w:p>
    <w:p w:rsidR="00030D3C" w:rsidRPr="00693624" w:rsidRDefault="00030D3C" w:rsidP="00893774">
      <w:pPr>
        <w:tabs>
          <w:tab w:val="left" w:pos="1560"/>
          <w:tab w:val="left" w:pos="1985"/>
        </w:tabs>
        <w:autoSpaceDE w:val="0"/>
        <w:autoSpaceDN w:val="0"/>
        <w:adjustRightInd w:val="0"/>
        <w:ind w:leftChars="412" w:left="1984" w:hangingChars="474" w:hanging="995"/>
        <w:rPr>
          <w:rFonts w:ascii="Arial" w:hAnsi="Arial" w:cs="Arial"/>
          <w:color w:val="000000"/>
          <w:kern w:val="0"/>
          <w:sz w:val="21"/>
          <w:szCs w:val="21"/>
        </w:rPr>
      </w:pPr>
      <w:proofErr w:type="gramStart"/>
      <w:r w:rsidRPr="00693624">
        <w:rPr>
          <w:rFonts w:ascii="Arial" w:hAnsi="Arial" w:cs="Arial"/>
          <w:color w:val="000000"/>
          <w:kern w:val="0"/>
          <w:sz w:val="21"/>
          <w:szCs w:val="21"/>
        </w:rPr>
        <w:t>Mar.</w:t>
      </w:r>
      <w:proofErr w:type="gramEnd"/>
      <w:r w:rsidRPr="00693624">
        <w:rPr>
          <w:rFonts w:ascii="Arial" w:hAnsi="Arial" w:cs="Arial"/>
          <w:color w:val="000000"/>
          <w:kern w:val="0"/>
          <w:sz w:val="21"/>
          <w:szCs w:val="21"/>
        </w:rPr>
        <w:t xml:space="preserve"> </w:t>
      </w:r>
      <w:r w:rsidR="00893774"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893774" w:rsidRPr="00693624">
        <w:rPr>
          <w:rFonts w:ascii="Arial" w:hAnsi="Arial" w:cs="Arial"/>
          <w:color w:val="000000"/>
          <w:kern w:val="0"/>
          <w:sz w:val="21"/>
          <w:szCs w:val="21"/>
        </w:rPr>
        <w:tab/>
      </w:r>
      <w:r w:rsidRPr="00693624">
        <w:rPr>
          <w:rFonts w:ascii="Arial" w:hAnsi="Arial" w:cs="Arial"/>
          <w:color w:val="000000"/>
          <w:kern w:val="0"/>
          <w:sz w:val="21"/>
          <w:szCs w:val="21"/>
        </w:rPr>
        <w:t xml:space="preserve">Issued 10,000 preference shares for cash at </w:t>
      </w:r>
      <w:r w:rsidR="00893774" w:rsidRPr="00693624">
        <w:rPr>
          <w:rFonts w:ascii="Arial" w:hAnsi="Arial" w:cs="Arial"/>
          <w:color w:val="000000"/>
          <w:kern w:val="0"/>
          <w:sz w:val="21"/>
          <w:szCs w:val="21"/>
        </w:rPr>
        <w:t>£43</w:t>
      </w:r>
      <w:r w:rsidRPr="00693624">
        <w:rPr>
          <w:rFonts w:ascii="Arial" w:hAnsi="Arial" w:cs="Arial"/>
          <w:color w:val="000000"/>
          <w:kern w:val="0"/>
          <w:sz w:val="21"/>
          <w:szCs w:val="21"/>
        </w:rPr>
        <w:t xml:space="preserve"> per share.</w:t>
      </w:r>
    </w:p>
    <w:p w:rsidR="00030D3C" w:rsidRPr="00693624" w:rsidRDefault="00030D3C" w:rsidP="00893774">
      <w:pPr>
        <w:tabs>
          <w:tab w:val="left" w:pos="1560"/>
          <w:tab w:val="left" w:pos="1985"/>
        </w:tabs>
        <w:autoSpaceDE w:val="0"/>
        <w:autoSpaceDN w:val="0"/>
        <w:adjustRightInd w:val="0"/>
        <w:ind w:leftChars="412" w:left="1984" w:hangingChars="474" w:hanging="995"/>
        <w:rPr>
          <w:rFonts w:ascii="Arial" w:hAnsi="Arial" w:cs="Arial"/>
          <w:color w:val="000000"/>
          <w:kern w:val="0"/>
          <w:sz w:val="21"/>
          <w:szCs w:val="21"/>
        </w:rPr>
      </w:pPr>
      <w:proofErr w:type="gramStart"/>
      <w:r w:rsidRPr="00693624">
        <w:rPr>
          <w:rFonts w:ascii="Arial" w:hAnsi="Arial" w:cs="Arial"/>
          <w:color w:val="000000"/>
          <w:kern w:val="0"/>
          <w:sz w:val="21"/>
          <w:szCs w:val="21"/>
        </w:rPr>
        <w:t>Apr.</w:t>
      </w:r>
      <w:proofErr w:type="gramEnd"/>
      <w:r w:rsidRPr="00693624">
        <w:rPr>
          <w:rFonts w:ascii="Arial" w:hAnsi="Arial" w:cs="Arial"/>
          <w:color w:val="000000"/>
          <w:kern w:val="0"/>
          <w:sz w:val="21"/>
          <w:szCs w:val="21"/>
        </w:rPr>
        <w:t xml:space="preserve"> </w:t>
      </w:r>
      <w:r w:rsidR="00893774"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893774" w:rsidRPr="00693624">
        <w:rPr>
          <w:rFonts w:ascii="Arial" w:hAnsi="Arial" w:cs="Arial"/>
          <w:color w:val="000000"/>
          <w:kern w:val="0"/>
          <w:sz w:val="21"/>
          <w:szCs w:val="21"/>
        </w:rPr>
        <w:tab/>
      </w:r>
      <w:r w:rsidRPr="00693624">
        <w:rPr>
          <w:rFonts w:ascii="Arial" w:hAnsi="Arial" w:cs="Arial"/>
          <w:color w:val="000000"/>
          <w:kern w:val="0"/>
          <w:sz w:val="21"/>
          <w:szCs w:val="21"/>
        </w:rPr>
        <w:t xml:space="preserve">Issued 25,000 ordinary shares for land. The asking price of the land was </w:t>
      </w:r>
      <w:r w:rsidR="00893774" w:rsidRPr="00693624">
        <w:rPr>
          <w:rFonts w:ascii="Arial" w:hAnsi="Arial" w:cs="Arial"/>
          <w:color w:val="000000"/>
          <w:kern w:val="0"/>
          <w:sz w:val="21"/>
          <w:szCs w:val="21"/>
        </w:rPr>
        <w:t>£</w:t>
      </w:r>
      <w:r w:rsidRPr="00693624">
        <w:rPr>
          <w:rFonts w:ascii="Arial" w:hAnsi="Arial" w:cs="Arial"/>
          <w:color w:val="000000"/>
          <w:kern w:val="0"/>
          <w:sz w:val="21"/>
          <w:szCs w:val="21"/>
        </w:rPr>
        <w:t>90,000.</w:t>
      </w:r>
      <w:r w:rsidR="00893774"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The company's estimate of fair value of the land was </w:t>
      </w:r>
      <w:r w:rsidR="00893774" w:rsidRPr="00693624">
        <w:rPr>
          <w:rFonts w:ascii="Arial" w:hAnsi="Arial" w:cs="Arial"/>
          <w:color w:val="000000"/>
          <w:kern w:val="0"/>
          <w:sz w:val="21"/>
          <w:szCs w:val="21"/>
        </w:rPr>
        <w:t>£</w:t>
      </w:r>
      <w:r w:rsidRPr="00693624">
        <w:rPr>
          <w:rFonts w:ascii="Arial" w:hAnsi="Arial" w:cs="Arial"/>
          <w:color w:val="000000"/>
          <w:kern w:val="0"/>
          <w:sz w:val="21"/>
          <w:szCs w:val="21"/>
        </w:rPr>
        <w:t>75,000.</w:t>
      </w:r>
    </w:p>
    <w:p w:rsidR="00030D3C" w:rsidRPr="00693624" w:rsidRDefault="00030D3C" w:rsidP="00893774">
      <w:pPr>
        <w:tabs>
          <w:tab w:val="left" w:pos="1560"/>
          <w:tab w:val="left" w:pos="1985"/>
        </w:tabs>
        <w:autoSpaceDE w:val="0"/>
        <w:autoSpaceDN w:val="0"/>
        <w:adjustRightInd w:val="0"/>
        <w:ind w:leftChars="412" w:left="1984" w:hangingChars="474" w:hanging="995"/>
        <w:rPr>
          <w:rFonts w:ascii="Arial" w:hAnsi="Arial" w:cs="Arial"/>
          <w:color w:val="000000"/>
          <w:kern w:val="0"/>
          <w:sz w:val="21"/>
          <w:szCs w:val="21"/>
        </w:rPr>
      </w:pPr>
      <w:r w:rsidRPr="00693624">
        <w:rPr>
          <w:rFonts w:ascii="Arial" w:hAnsi="Arial" w:cs="Arial"/>
          <w:color w:val="000000"/>
          <w:kern w:val="0"/>
          <w:sz w:val="21"/>
          <w:szCs w:val="21"/>
        </w:rPr>
        <w:t xml:space="preserve">May </w:t>
      </w:r>
      <w:r w:rsidR="00893774"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893774" w:rsidRPr="00693624">
        <w:rPr>
          <w:rFonts w:ascii="Arial" w:hAnsi="Arial" w:cs="Arial"/>
          <w:color w:val="000000"/>
          <w:kern w:val="0"/>
          <w:sz w:val="21"/>
          <w:szCs w:val="21"/>
        </w:rPr>
        <w:tab/>
      </w:r>
      <w:r w:rsidRPr="00693624">
        <w:rPr>
          <w:rFonts w:ascii="Arial" w:hAnsi="Arial" w:cs="Arial"/>
          <w:color w:val="000000"/>
          <w:kern w:val="0"/>
          <w:sz w:val="21"/>
          <w:szCs w:val="21"/>
        </w:rPr>
        <w:t xml:space="preserve">Issued 75,000 ordinary shares for cash at </w:t>
      </w:r>
      <w:r w:rsidR="00893774" w:rsidRPr="00693624">
        <w:rPr>
          <w:rFonts w:ascii="Arial" w:hAnsi="Arial" w:cs="Arial"/>
          <w:color w:val="000000"/>
          <w:kern w:val="0"/>
          <w:sz w:val="21"/>
          <w:szCs w:val="21"/>
        </w:rPr>
        <w:t>£</w:t>
      </w:r>
      <w:r w:rsidRPr="00693624">
        <w:rPr>
          <w:rFonts w:ascii="Arial" w:hAnsi="Arial" w:cs="Arial"/>
          <w:color w:val="000000"/>
          <w:kern w:val="0"/>
          <w:sz w:val="21"/>
          <w:szCs w:val="21"/>
        </w:rPr>
        <w:t>4 per share.</w:t>
      </w:r>
    </w:p>
    <w:p w:rsidR="00030D3C" w:rsidRPr="00693624" w:rsidRDefault="00030D3C" w:rsidP="00893774">
      <w:pPr>
        <w:tabs>
          <w:tab w:val="left" w:pos="1560"/>
          <w:tab w:val="left" w:pos="1985"/>
        </w:tabs>
        <w:autoSpaceDE w:val="0"/>
        <w:autoSpaceDN w:val="0"/>
        <w:adjustRightInd w:val="0"/>
        <w:ind w:leftChars="412" w:left="1984" w:hangingChars="474" w:hanging="995"/>
        <w:rPr>
          <w:rFonts w:ascii="Arial" w:hAnsi="Arial" w:cs="Arial"/>
          <w:color w:val="000000"/>
          <w:kern w:val="0"/>
          <w:sz w:val="21"/>
          <w:szCs w:val="21"/>
        </w:rPr>
      </w:pPr>
      <w:proofErr w:type="gramStart"/>
      <w:r w:rsidRPr="00693624">
        <w:rPr>
          <w:rFonts w:ascii="Arial" w:hAnsi="Arial" w:cs="Arial"/>
          <w:color w:val="000000"/>
          <w:kern w:val="0"/>
          <w:sz w:val="21"/>
          <w:szCs w:val="21"/>
        </w:rPr>
        <w:t>Aug.</w:t>
      </w:r>
      <w:proofErr w:type="gramEnd"/>
      <w:r w:rsidRPr="00693624">
        <w:rPr>
          <w:rFonts w:ascii="Arial" w:hAnsi="Arial" w:cs="Arial"/>
          <w:color w:val="000000"/>
          <w:kern w:val="0"/>
          <w:sz w:val="21"/>
          <w:szCs w:val="21"/>
        </w:rPr>
        <w:t xml:space="preserve"> </w:t>
      </w:r>
      <w:r w:rsidR="00893774"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893774" w:rsidRPr="00693624">
        <w:rPr>
          <w:rFonts w:ascii="Arial" w:hAnsi="Arial" w:cs="Arial"/>
          <w:color w:val="000000"/>
          <w:kern w:val="0"/>
          <w:sz w:val="21"/>
          <w:szCs w:val="21"/>
        </w:rPr>
        <w:tab/>
      </w:r>
      <w:r w:rsidRPr="00693624">
        <w:rPr>
          <w:rFonts w:ascii="Arial" w:hAnsi="Arial" w:cs="Arial"/>
          <w:color w:val="000000"/>
          <w:kern w:val="0"/>
          <w:sz w:val="21"/>
          <w:szCs w:val="21"/>
        </w:rPr>
        <w:t xml:space="preserve">Issued 10,000 ordinary shares to attorneys in payment of their bill for </w:t>
      </w:r>
      <w:r w:rsidR="00893774" w:rsidRPr="00693624">
        <w:rPr>
          <w:rFonts w:ascii="Arial" w:hAnsi="Arial" w:cs="Arial"/>
          <w:color w:val="000000"/>
          <w:kern w:val="0"/>
          <w:sz w:val="21"/>
          <w:szCs w:val="21"/>
        </w:rPr>
        <w:t>£</w:t>
      </w:r>
      <w:r w:rsidRPr="00693624">
        <w:rPr>
          <w:rFonts w:ascii="Arial" w:hAnsi="Arial" w:cs="Arial"/>
          <w:color w:val="000000"/>
          <w:kern w:val="0"/>
          <w:sz w:val="21"/>
          <w:szCs w:val="21"/>
        </w:rPr>
        <w:t>44,000 for</w:t>
      </w:r>
      <w:r w:rsidR="00893774" w:rsidRPr="00693624">
        <w:rPr>
          <w:rFonts w:ascii="Arial" w:hAnsi="Arial" w:cs="Arial"/>
          <w:color w:val="000000"/>
          <w:kern w:val="0"/>
          <w:sz w:val="21"/>
          <w:szCs w:val="21"/>
        </w:rPr>
        <w:t xml:space="preserve"> </w:t>
      </w:r>
      <w:r w:rsidRPr="00693624">
        <w:rPr>
          <w:rFonts w:ascii="Arial" w:hAnsi="Arial" w:cs="Arial"/>
          <w:color w:val="000000"/>
          <w:kern w:val="0"/>
          <w:sz w:val="21"/>
          <w:szCs w:val="21"/>
        </w:rPr>
        <w:t>services provided in helping the company organize.</w:t>
      </w:r>
    </w:p>
    <w:p w:rsidR="00030D3C" w:rsidRPr="00693624" w:rsidRDefault="00030D3C" w:rsidP="00893774">
      <w:pPr>
        <w:tabs>
          <w:tab w:val="left" w:pos="1560"/>
          <w:tab w:val="left" w:pos="1985"/>
        </w:tabs>
        <w:autoSpaceDE w:val="0"/>
        <w:autoSpaceDN w:val="0"/>
        <w:adjustRightInd w:val="0"/>
        <w:ind w:leftChars="412" w:left="1984" w:hangingChars="474" w:hanging="995"/>
        <w:rPr>
          <w:rFonts w:ascii="Arial" w:hAnsi="Arial" w:cs="Arial"/>
          <w:color w:val="000000"/>
          <w:kern w:val="0"/>
          <w:sz w:val="21"/>
          <w:szCs w:val="21"/>
        </w:rPr>
      </w:pPr>
      <w:r w:rsidRPr="00693624">
        <w:rPr>
          <w:rFonts w:ascii="Arial" w:hAnsi="Arial" w:cs="Arial"/>
          <w:color w:val="000000"/>
          <w:kern w:val="0"/>
          <w:sz w:val="21"/>
          <w:szCs w:val="21"/>
        </w:rPr>
        <w:t>Sept.</w:t>
      </w:r>
      <w:r w:rsidR="00893774"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893774" w:rsidRPr="00693624">
        <w:rPr>
          <w:rFonts w:ascii="Arial" w:hAnsi="Arial" w:cs="Arial"/>
          <w:color w:val="000000"/>
          <w:kern w:val="0"/>
          <w:sz w:val="21"/>
          <w:szCs w:val="21"/>
        </w:rPr>
        <w:tab/>
      </w:r>
      <w:r w:rsidRPr="00693624">
        <w:rPr>
          <w:rFonts w:ascii="Arial" w:hAnsi="Arial" w:cs="Arial"/>
          <w:color w:val="000000"/>
          <w:kern w:val="0"/>
          <w:sz w:val="21"/>
          <w:szCs w:val="21"/>
        </w:rPr>
        <w:t xml:space="preserve">Issued 5,000 ordinary shares for cash at </w:t>
      </w:r>
      <w:r w:rsidR="00893774" w:rsidRPr="00693624">
        <w:rPr>
          <w:rFonts w:ascii="Arial" w:hAnsi="Arial" w:cs="Arial"/>
          <w:color w:val="000000"/>
          <w:kern w:val="0"/>
          <w:sz w:val="21"/>
          <w:szCs w:val="21"/>
        </w:rPr>
        <w:t>£</w:t>
      </w:r>
      <w:r w:rsidRPr="00693624">
        <w:rPr>
          <w:rFonts w:ascii="Arial" w:hAnsi="Arial" w:cs="Arial"/>
          <w:color w:val="000000"/>
          <w:kern w:val="0"/>
          <w:sz w:val="21"/>
          <w:szCs w:val="21"/>
        </w:rPr>
        <w:t>6 per share.</w:t>
      </w:r>
    </w:p>
    <w:p w:rsidR="00030D3C" w:rsidRPr="00693624" w:rsidRDefault="00030D3C" w:rsidP="00893774">
      <w:pPr>
        <w:tabs>
          <w:tab w:val="left" w:pos="1560"/>
          <w:tab w:val="left" w:pos="1985"/>
        </w:tabs>
        <w:autoSpaceDE w:val="0"/>
        <w:autoSpaceDN w:val="0"/>
        <w:adjustRightInd w:val="0"/>
        <w:ind w:leftChars="412" w:left="1984" w:hangingChars="474" w:hanging="995"/>
        <w:rPr>
          <w:rFonts w:ascii="Arial" w:hAnsi="Arial" w:cs="Arial"/>
          <w:color w:val="000000"/>
          <w:kern w:val="0"/>
          <w:sz w:val="21"/>
          <w:szCs w:val="21"/>
        </w:rPr>
      </w:pPr>
      <w:proofErr w:type="gramStart"/>
      <w:r w:rsidRPr="00693624">
        <w:rPr>
          <w:rFonts w:ascii="Arial" w:hAnsi="Arial" w:cs="Arial"/>
          <w:color w:val="000000"/>
          <w:kern w:val="0"/>
          <w:sz w:val="21"/>
          <w:szCs w:val="21"/>
        </w:rPr>
        <w:t>Nov.</w:t>
      </w:r>
      <w:proofErr w:type="gramEnd"/>
      <w:r w:rsidRPr="00693624">
        <w:rPr>
          <w:rFonts w:ascii="Arial" w:hAnsi="Arial" w:cs="Arial"/>
          <w:color w:val="000000"/>
          <w:kern w:val="0"/>
          <w:sz w:val="21"/>
          <w:szCs w:val="21"/>
        </w:rPr>
        <w:t xml:space="preserve"> </w:t>
      </w:r>
      <w:r w:rsidR="00893774"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893774" w:rsidRPr="00693624">
        <w:rPr>
          <w:rFonts w:ascii="Arial" w:hAnsi="Arial" w:cs="Arial"/>
          <w:color w:val="000000"/>
          <w:kern w:val="0"/>
          <w:sz w:val="21"/>
          <w:szCs w:val="21"/>
        </w:rPr>
        <w:tab/>
      </w:r>
      <w:r w:rsidRPr="00693624">
        <w:rPr>
          <w:rFonts w:ascii="Arial" w:hAnsi="Arial" w:cs="Arial"/>
          <w:color w:val="000000"/>
          <w:kern w:val="0"/>
          <w:sz w:val="21"/>
          <w:szCs w:val="21"/>
        </w:rPr>
        <w:t xml:space="preserve">Issued 2,000 preference shares for cash at </w:t>
      </w:r>
      <w:r w:rsidR="00893774" w:rsidRPr="00693624">
        <w:rPr>
          <w:rFonts w:ascii="Arial" w:hAnsi="Arial" w:cs="Arial"/>
          <w:color w:val="000000"/>
          <w:kern w:val="0"/>
          <w:sz w:val="21"/>
          <w:szCs w:val="21"/>
        </w:rPr>
        <w:t>£</w:t>
      </w:r>
      <w:r w:rsidRPr="00693624">
        <w:rPr>
          <w:rFonts w:ascii="Arial" w:hAnsi="Arial" w:cs="Arial"/>
          <w:color w:val="000000"/>
          <w:kern w:val="0"/>
          <w:sz w:val="21"/>
          <w:szCs w:val="21"/>
        </w:rPr>
        <w:t>4</w:t>
      </w:r>
      <w:r w:rsidR="00893774" w:rsidRPr="00693624">
        <w:rPr>
          <w:rFonts w:ascii="Arial" w:hAnsi="Arial" w:cs="Arial"/>
          <w:color w:val="000000"/>
          <w:kern w:val="0"/>
          <w:sz w:val="21"/>
          <w:szCs w:val="21"/>
        </w:rPr>
        <w:t>5</w:t>
      </w:r>
      <w:r w:rsidRPr="00693624">
        <w:rPr>
          <w:rFonts w:ascii="Arial" w:hAnsi="Arial" w:cs="Arial"/>
          <w:color w:val="000000"/>
          <w:kern w:val="0"/>
          <w:sz w:val="21"/>
          <w:szCs w:val="21"/>
        </w:rPr>
        <w:t xml:space="preserve"> per share.</w:t>
      </w:r>
    </w:p>
    <w:p w:rsidR="00030D3C" w:rsidRPr="00693624" w:rsidRDefault="00030D3C" w:rsidP="006C57DD">
      <w:pPr>
        <w:autoSpaceDE w:val="0"/>
        <w:autoSpaceDN w:val="0"/>
        <w:adjustRightInd w:val="0"/>
        <w:spacing w:beforeLines="50"/>
        <w:ind w:leftChars="412" w:left="989"/>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030D3C" w:rsidRPr="00693624" w:rsidRDefault="00030D3C" w:rsidP="00893774">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(a) Journalize the transactions.</w:t>
      </w:r>
    </w:p>
    <w:p w:rsidR="00030D3C" w:rsidRPr="00693624" w:rsidRDefault="00030D3C" w:rsidP="00893774">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(b) Post to the equity accounts. (Use J1 as the posting reference.)</w:t>
      </w:r>
    </w:p>
    <w:p w:rsidR="00030D3C" w:rsidRPr="00693624" w:rsidRDefault="00030D3C" w:rsidP="00893774">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(c) Prepare the share capital section of the statement of financial position at December 31, </w:t>
      </w:r>
      <w:r w:rsidR="00893774" w:rsidRPr="00693624">
        <w:rPr>
          <w:rFonts w:ascii="Arial" w:hAnsi="Arial" w:cs="Arial"/>
          <w:color w:val="000000"/>
          <w:kern w:val="0"/>
          <w:sz w:val="21"/>
          <w:szCs w:val="21"/>
        </w:rPr>
        <w:t>2017</w:t>
      </w:r>
      <w:r w:rsidRPr="00693624">
        <w:rPr>
          <w:rFonts w:ascii="Arial" w:hAnsi="Arial" w:cs="Arial"/>
          <w:color w:val="000000"/>
          <w:kern w:val="0"/>
          <w:sz w:val="21"/>
          <w:szCs w:val="21"/>
        </w:rPr>
        <w:t>.</w:t>
      </w:r>
    </w:p>
    <w:p w:rsidR="00030D3C" w:rsidRPr="00693624" w:rsidRDefault="00030D3C" w:rsidP="00893774">
      <w:pPr>
        <w:autoSpaceDE w:val="0"/>
        <w:autoSpaceDN w:val="0"/>
        <w:adjustRightInd w:val="0"/>
        <w:ind w:leftChars="412" w:left="989" w:firstLineChars="136" w:firstLine="286"/>
        <w:rPr>
          <w:rFonts w:ascii="Arial" w:hAnsi="Arial" w:cs="Arial"/>
          <w:color w:val="0095D8"/>
          <w:kern w:val="0"/>
          <w:sz w:val="21"/>
          <w:szCs w:val="21"/>
        </w:rPr>
      </w:pPr>
      <w:r w:rsidRPr="00693624">
        <w:rPr>
          <w:rFonts w:ascii="Arial" w:hAnsi="Arial" w:cs="Arial"/>
          <w:color w:val="0095D8"/>
          <w:kern w:val="0"/>
          <w:sz w:val="21"/>
          <w:szCs w:val="21"/>
        </w:rPr>
        <w:t xml:space="preserve">Total share capital </w:t>
      </w:r>
      <w:r w:rsidR="00893774" w:rsidRPr="00693624">
        <w:rPr>
          <w:rFonts w:ascii="Arial" w:hAnsi="Arial" w:cs="Arial"/>
          <w:color w:val="0095D8"/>
          <w:kern w:val="0"/>
          <w:sz w:val="21"/>
          <w:szCs w:val="21"/>
        </w:rPr>
        <w:t>£</w:t>
      </w:r>
      <w:r w:rsidRPr="00693624">
        <w:rPr>
          <w:rFonts w:ascii="Arial" w:hAnsi="Arial" w:cs="Arial"/>
          <w:color w:val="0095D8"/>
          <w:kern w:val="0"/>
          <w:sz w:val="21"/>
          <w:szCs w:val="21"/>
        </w:rPr>
        <w:t>1,</w:t>
      </w:r>
      <w:r w:rsidR="00893774" w:rsidRPr="00693624">
        <w:rPr>
          <w:rFonts w:ascii="Arial" w:hAnsi="Arial" w:cs="Arial"/>
          <w:color w:val="0095D8"/>
          <w:kern w:val="0"/>
          <w:sz w:val="21"/>
          <w:szCs w:val="21"/>
        </w:rPr>
        <w:t>191</w:t>
      </w:r>
      <w:r w:rsidRPr="00693624">
        <w:rPr>
          <w:rFonts w:ascii="Arial" w:hAnsi="Arial" w:cs="Arial"/>
          <w:color w:val="0095D8"/>
          <w:kern w:val="0"/>
          <w:sz w:val="21"/>
          <w:szCs w:val="21"/>
        </w:rPr>
        <w:t>,000</w:t>
      </w:r>
    </w:p>
    <w:p w:rsidR="00893774" w:rsidRPr="00693624" w:rsidRDefault="00893774" w:rsidP="00030D3C">
      <w:pPr>
        <w:autoSpaceDE w:val="0"/>
        <w:autoSpaceDN w:val="0"/>
        <w:adjustRightInd w:val="0"/>
        <w:rPr>
          <w:rFonts w:ascii="Arial" w:hAnsi="Arial" w:cs="Arial"/>
          <w:b/>
          <w:bCs/>
          <w:color w:val="B21117"/>
          <w:kern w:val="0"/>
          <w:sz w:val="21"/>
          <w:szCs w:val="21"/>
        </w:rPr>
      </w:pPr>
    </w:p>
    <w:p w:rsidR="00030D3C" w:rsidRPr="00693624" w:rsidRDefault="00030D3C" w:rsidP="00030D3C">
      <w:pPr>
        <w:autoSpaceDE w:val="0"/>
        <w:autoSpaceDN w:val="0"/>
        <w:adjustRightInd w:val="0"/>
        <w:rPr>
          <w:rFonts w:ascii="Arial" w:hAnsi="Arial" w:cs="Arial"/>
          <w:color w:val="000000"/>
          <w:kern w:val="0"/>
          <w:sz w:val="21"/>
          <w:szCs w:val="21"/>
        </w:rPr>
      </w:pPr>
      <w:r w:rsidRPr="00693624">
        <w:rPr>
          <w:rFonts w:ascii="Arial" w:hAnsi="Arial" w:cs="Arial"/>
          <w:b/>
          <w:bCs/>
          <w:color w:val="B21117"/>
          <w:kern w:val="0"/>
          <w:sz w:val="21"/>
          <w:szCs w:val="21"/>
        </w:rPr>
        <w:t>P11-</w:t>
      </w:r>
      <w:proofErr w:type="gramStart"/>
      <w:r w:rsidRPr="00693624">
        <w:rPr>
          <w:rFonts w:ascii="Arial" w:hAnsi="Arial" w:cs="Arial"/>
          <w:b/>
          <w:bCs/>
          <w:color w:val="B21117"/>
          <w:kern w:val="0"/>
          <w:sz w:val="21"/>
          <w:szCs w:val="21"/>
        </w:rPr>
        <w:t xml:space="preserve">2B </w:t>
      </w:r>
      <w:r w:rsidR="00893774"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Journalize</w:t>
      </w:r>
      <w:proofErr w:type="gramEnd"/>
      <w:r w:rsidRPr="00693624">
        <w:rPr>
          <w:rFonts w:ascii="Arial" w:hAnsi="Arial" w:cs="Arial"/>
          <w:i/>
          <w:iCs/>
          <w:color w:val="000000"/>
          <w:kern w:val="0"/>
          <w:sz w:val="21"/>
          <w:szCs w:val="21"/>
        </w:rPr>
        <w:t xml:space="preserve"> and post treasury share transactions, and prepare equity section</w:t>
      </w:r>
      <w:r w:rsidRPr="00693624">
        <w:rPr>
          <w:rFonts w:ascii="Arial" w:hAnsi="Arial" w:cs="Arial"/>
          <w:color w:val="000000"/>
          <w:kern w:val="0"/>
          <w:sz w:val="21"/>
          <w:szCs w:val="21"/>
        </w:rPr>
        <w:t>.</w:t>
      </w:r>
    </w:p>
    <w:p w:rsidR="00030D3C" w:rsidRPr="00693624" w:rsidRDefault="00030D3C" w:rsidP="00893774">
      <w:pPr>
        <w:autoSpaceDE w:val="0"/>
        <w:autoSpaceDN w:val="0"/>
        <w:adjustRightInd w:val="0"/>
        <w:ind w:leftChars="412" w:left="989"/>
        <w:rPr>
          <w:rFonts w:ascii="Arial" w:hAnsi="Arial" w:cs="Arial"/>
          <w:color w:val="038ACF"/>
          <w:kern w:val="0"/>
          <w:sz w:val="21"/>
          <w:szCs w:val="21"/>
        </w:rPr>
      </w:pPr>
      <w:r w:rsidRPr="00693624">
        <w:rPr>
          <w:rFonts w:ascii="Arial" w:hAnsi="Arial" w:cs="Arial"/>
          <w:color w:val="038ACF"/>
          <w:kern w:val="0"/>
          <w:sz w:val="21"/>
          <w:szCs w:val="21"/>
        </w:rPr>
        <w:t>(LO 3, 7)</w:t>
      </w:r>
    </w:p>
    <w:p w:rsidR="00030D3C" w:rsidRPr="00693624" w:rsidRDefault="00030D3C" w:rsidP="006C57DD">
      <w:pPr>
        <w:autoSpaceDE w:val="0"/>
        <w:autoSpaceDN w:val="0"/>
        <w:adjustRightInd w:val="0"/>
        <w:spacing w:afterLines="20"/>
        <w:ind w:leftChars="412" w:left="989"/>
        <w:rPr>
          <w:rFonts w:ascii="Arial" w:hAnsi="Arial" w:cs="Arial"/>
          <w:color w:val="000000"/>
          <w:kern w:val="0"/>
          <w:sz w:val="21"/>
          <w:szCs w:val="21"/>
        </w:rPr>
      </w:pPr>
      <w:r w:rsidRPr="00693624">
        <w:rPr>
          <w:rFonts w:ascii="Arial" w:hAnsi="Arial" w:cs="Arial"/>
          <w:color w:val="000000"/>
          <w:kern w:val="0"/>
          <w:sz w:val="21"/>
          <w:szCs w:val="21"/>
        </w:rPr>
        <w:t xml:space="preserve">Plover </w:t>
      </w:r>
      <w:r w:rsidR="0042119E" w:rsidRPr="00693624">
        <w:rPr>
          <w:rFonts w:ascii="Arial" w:hAnsi="Arial" w:cs="Arial"/>
          <w:color w:val="000000"/>
          <w:kern w:val="0"/>
          <w:sz w:val="21"/>
          <w:szCs w:val="21"/>
        </w:rPr>
        <w:t>Limited</w:t>
      </w:r>
      <w:r w:rsidRPr="00693624">
        <w:rPr>
          <w:rFonts w:ascii="Arial" w:hAnsi="Arial" w:cs="Arial"/>
          <w:color w:val="000000"/>
          <w:kern w:val="0"/>
          <w:sz w:val="21"/>
          <w:szCs w:val="21"/>
        </w:rPr>
        <w:t xml:space="preserve"> had the following equity accounts on January 1, </w:t>
      </w:r>
      <w:r w:rsidR="00893774" w:rsidRPr="00693624">
        <w:rPr>
          <w:rFonts w:ascii="Arial" w:hAnsi="Arial" w:cs="Arial"/>
          <w:color w:val="000000"/>
          <w:kern w:val="0"/>
          <w:sz w:val="21"/>
          <w:szCs w:val="21"/>
        </w:rPr>
        <w:t>2017</w:t>
      </w:r>
      <w:r w:rsidRPr="00693624">
        <w:rPr>
          <w:rFonts w:ascii="Arial" w:hAnsi="Arial" w:cs="Arial"/>
          <w:color w:val="000000"/>
          <w:kern w:val="0"/>
          <w:sz w:val="21"/>
          <w:szCs w:val="21"/>
        </w:rPr>
        <w:t>: Share Capital—Ordinary</w:t>
      </w:r>
      <w:r w:rsidR="0042119E" w:rsidRPr="00693624">
        <w:rPr>
          <w:rFonts w:ascii="Arial" w:hAnsi="Arial" w:cs="Arial"/>
          <w:color w:val="000000"/>
          <w:kern w:val="0"/>
          <w:sz w:val="21"/>
          <w:szCs w:val="21"/>
        </w:rPr>
        <w:t xml:space="preserve"> </w:t>
      </w:r>
      <w:r w:rsidRPr="00693624">
        <w:rPr>
          <w:rFonts w:ascii="Arial" w:hAnsi="Arial" w:cs="Arial"/>
          <w:color w:val="000000"/>
          <w:kern w:val="0"/>
          <w:sz w:val="21"/>
          <w:szCs w:val="21"/>
        </w:rPr>
        <w:t>(£1 par) £400,000, Share Premium—Ordinary £</w:t>
      </w:r>
      <w:proofErr w:type="gramStart"/>
      <w:r w:rsidRPr="00693624">
        <w:rPr>
          <w:rFonts w:ascii="Arial" w:hAnsi="Arial" w:cs="Arial"/>
          <w:color w:val="000000"/>
          <w:kern w:val="0"/>
          <w:sz w:val="21"/>
          <w:szCs w:val="21"/>
        </w:rPr>
        <w:t>500,000,</w:t>
      </w:r>
      <w:proofErr w:type="gramEnd"/>
      <w:r w:rsidRPr="00693624">
        <w:rPr>
          <w:rFonts w:ascii="Arial" w:hAnsi="Arial" w:cs="Arial"/>
          <w:color w:val="000000"/>
          <w:kern w:val="0"/>
          <w:sz w:val="21"/>
          <w:szCs w:val="21"/>
        </w:rPr>
        <w:t xml:space="preserve"> and Retained Earnings £100,000. In </w:t>
      </w:r>
      <w:r w:rsidR="00893774" w:rsidRPr="00693624">
        <w:rPr>
          <w:rFonts w:ascii="Arial" w:hAnsi="Arial" w:cs="Arial"/>
          <w:color w:val="000000"/>
          <w:kern w:val="0"/>
          <w:sz w:val="21"/>
          <w:szCs w:val="21"/>
        </w:rPr>
        <w:t>2017</w:t>
      </w:r>
      <w:r w:rsidRPr="00693624">
        <w:rPr>
          <w:rFonts w:ascii="Arial" w:hAnsi="Arial" w:cs="Arial"/>
          <w:color w:val="000000"/>
          <w:kern w:val="0"/>
          <w:sz w:val="21"/>
          <w:szCs w:val="21"/>
        </w:rPr>
        <w:t>,</w:t>
      </w:r>
      <w:r w:rsidR="0042119E" w:rsidRPr="00693624">
        <w:rPr>
          <w:rFonts w:ascii="Arial" w:hAnsi="Arial" w:cs="Arial"/>
          <w:color w:val="000000"/>
          <w:kern w:val="0"/>
          <w:sz w:val="21"/>
          <w:szCs w:val="21"/>
        </w:rPr>
        <w:t xml:space="preserve"> </w:t>
      </w:r>
      <w:r w:rsidRPr="00693624">
        <w:rPr>
          <w:rFonts w:ascii="Arial" w:hAnsi="Arial" w:cs="Arial"/>
          <w:color w:val="000000"/>
          <w:kern w:val="0"/>
          <w:sz w:val="21"/>
          <w:szCs w:val="21"/>
        </w:rPr>
        <w:t>the company had the following treasury share transactions.</w:t>
      </w:r>
    </w:p>
    <w:p w:rsidR="00030D3C" w:rsidRPr="00693624" w:rsidRDefault="00030D3C" w:rsidP="0042119E">
      <w:pPr>
        <w:tabs>
          <w:tab w:val="left" w:pos="1560"/>
          <w:tab w:val="left" w:pos="1985"/>
        </w:tabs>
        <w:autoSpaceDE w:val="0"/>
        <w:autoSpaceDN w:val="0"/>
        <w:adjustRightInd w:val="0"/>
        <w:ind w:leftChars="412" w:left="1984" w:hangingChars="474" w:hanging="995"/>
        <w:rPr>
          <w:rFonts w:ascii="Arial" w:hAnsi="Arial" w:cs="Arial"/>
          <w:color w:val="000000"/>
          <w:kern w:val="0"/>
          <w:sz w:val="21"/>
          <w:szCs w:val="21"/>
        </w:rPr>
      </w:pPr>
      <w:proofErr w:type="gramStart"/>
      <w:r w:rsidRPr="00693624">
        <w:rPr>
          <w:rFonts w:ascii="Arial" w:hAnsi="Arial" w:cs="Arial"/>
          <w:color w:val="000000"/>
          <w:kern w:val="0"/>
          <w:sz w:val="21"/>
          <w:szCs w:val="21"/>
        </w:rPr>
        <w:t>Mar.</w:t>
      </w:r>
      <w:proofErr w:type="gramEnd"/>
      <w:r w:rsidRPr="00693624">
        <w:rPr>
          <w:rFonts w:ascii="Arial" w:hAnsi="Arial" w:cs="Arial"/>
          <w:color w:val="000000"/>
          <w:kern w:val="0"/>
          <w:sz w:val="21"/>
          <w:szCs w:val="21"/>
        </w:rPr>
        <w:t xml:space="preserve"> </w:t>
      </w:r>
      <w:r w:rsidR="0042119E"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42119E" w:rsidRPr="00693624">
        <w:rPr>
          <w:rFonts w:ascii="Arial" w:hAnsi="Arial" w:cs="Arial"/>
          <w:color w:val="000000"/>
          <w:kern w:val="0"/>
          <w:sz w:val="21"/>
          <w:szCs w:val="21"/>
        </w:rPr>
        <w:tab/>
      </w:r>
      <w:r w:rsidRPr="00693624">
        <w:rPr>
          <w:rFonts w:ascii="Arial" w:hAnsi="Arial" w:cs="Arial"/>
          <w:color w:val="000000"/>
          <w:kern w:val="0"/>
          <w:sz w:val="21"/>
          <w:szCs w:val="21"/>
        </w:rPr>
        <w:t>Purchased 5,000 shares at £7 per share.</w:t>
      </w:r>
    </w:p>
    <w:p w:rsidR="00030D3C" w:rsidRPr="00693624" w:rsidRDefault="00030D3C" w:rsidP="0042119E">
      <w:pPr>
        <w:tabs>
          <w:tab w:val="left" w:pos="1560"/>
          <w:tab w:val="left" w:pos="1985"/>
        </w:tabs>
        <w:autoSpaceDE w:val="0"/>
        <w:autoSpaceDN w:val="0"/>
        <w:adjustRightInd w:val="0"/>
        <w:ind w:leftChars="412" w:left="1984" w:hangingChars="474" w:hanging="995"/>
        <w:rPr>
          <w:rFonts w:ascii="Arial" w:hAnsi="Arial" w:cs="Arial"/>
          <w:color w:val="000000"/>
          <w:kern w:val="0"/>
          <w:sz w:val="21"/>
          <w:szCs w:val="21"/>
        </w:rPr>
      </w:pPr>
      <w:r w:rsidRPr="00693624">
        <w:rPr>
          <w:rFonts w:ascii="Arial" w:hAnsi="Arial" w:cs="Arial"/>
          <w:color w:val="000000"/>
          <w:kern w:val="0"/>
          <w:sz w:val="21"/>
          <w:szCs w:val="21"/>
        </w:rPr>
        <w:t xml:space="preserve">June </w:t>
      </w:r>
      <w:r w:rsidR="0042119E"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42119E" w:rsidRPr="00693624">
        <w:rPr>
          <w:rFonts w:ascii="Arial" w:hAnsi="Arial" w:cs="Arial"/>
          <w:color w:val="000000"/>
          <w:kern w:val="0"/>
          <w:sz w:val="21"/>
          <w:szCs w:val="21"/>
        </w:rPr>
        <w:tab/>
      </w:r>
      <w:r w:rsidRPr="00693624">
        <w:rPr>
          <w:rFonts w:ascii="Arial" w:hAnsi="Arial" w:cs="Arial"/>
          <w:color w:val="000000"/>
          <w:kern w:val="0"/>
          <w:sz w:val="21"/>
          <w:szCs w:val="21"/>
        </w:rPr>
        <w:t>Sold 800 shares at £10 per share.</w:t>
      </w:r>
    </w:p>
    <w:p w:rsidR="00030D3C" w:rsidRPr="00693624" w:rsidRDefault="0042119E" w:rsidP="0042119E">
      <w:pPr>
        <w:tabs>
          <w:tab w:val="left" w:pos="1560"/>
          <w:tab w:val="left" w:pos="1985"/>
        </w:tabs>
        <w:autoSpaceDE w:val="0"/>
        <w:autoSpaceDN w:val="0"/>
        <w:adjustRightInd w:val="0"/>
        <w:ind w:leftChars="412" w:left="1984" w:hangingChars="474" w:hanging="995"/>
        <w:rPr>
          <w:rFonts w:ascii="Arial" w:hAnsi="Arial" w:cs="Arial"/>
          <w:color w:val="000000"/>
          <w:kern w:val="0"/>
          <w:sz w:val="21"/>
          <w:szCs w:val="21"/>
        </w:rPr>
      </w:pPr>
      <w:r w:rsidRPr="00693624">
        <w:rPr>
          <w:rFonts w:ascii="Arial" w:hAnsi="Arial" w:cs="Arial"/>
          <w:color w:val="000000"/>
          <w:kern w:val="0"/>
          <w:sz w:val="21"/>
          <w:szCs w:val="21"/>
        </w:rPr>
        <w:lastRenderedPageBreak/>
        <w:t>Sept.</w:t>
      </w:r>
      <w:r w:rsidRPr="00693624">
        <w:rPr>
          <w:rFonts w:ascii="Arial" w:hAnsi="Arial" w:cs="Arial"/>
          <w:color w:val="000000"/>
          <w:kern w:val="0"/>
          <w:sz w:val="21"/>
          <w:szCs w:val="21"/>
        </w:rPr>
        <w:tab/>
      </w:r>
      <w:r w:rsidR="00030D3C" w:rsidRPr="00693624">
        <w:rPr>
          <w:rFonts w:ascii="Arial" w:hAnsi="Arial" w:cs="Arial"/>
          <w:color w:val="000000"/>
          <w:kern w:val="0"/>
          <w:sz w:val="21"/>
          <w:szCs w:val="21"/>
        </w:rPr>
        <w:t xml:space="preserve">1 </w:t>
      </w:r>
      <w:r w:rsidRPr="00693624">
        <w:rPr>
          <w:rFonts w:ascii="Arial" w:hAnsi="Arial" w:cs="Arial"/>
          <w:color w:val="000000"/>
          <w:kern w:val="0"/>
          <w:sz w:val="21"/>
          <w:szCs w:val="21"/>
        </w:rPr>
        <w:tab/>
      </w:r>
      <w:r w:rsidR="00030D3C" w:rsidRPr="00693624">
        <w:rPr>
          <w:rFonts w:ascii="Arial" w:hAnsi="Arial" w:cs="Arial"/>
          <w:color w:val="000000"/>
          <w:kern w:val="0"/>
          <w:sz w:val="21"/>
          <w:szCs w:val="21"/>
        </w:rPr>
        <w:t>Sold 1,700 shares at £9 per share.</w:t>
      </w:r>
    </w:p>
    <w:p w:rsidR="00030D3C" w:rsidRPr="00693624" w:rsidRDefault="00030D3C" w:rsidP="0042119E">
      <w:pPr>
        <w:tabs>
          <w:tab w:val="left" w:pos="1560"/>
          <w:tab w:val="left" w:pos="1985"/>
        </w:tabs>
        <w:autoSpaceDE w:val="0"/>
        <w:autoSpaceDN w:val="0"/>
        <w:adjustRightInd w:val="0"/>
        <w:ind w:leftChars="412" w:left="1984" w:hangingChars="474" w:hanging="995"/>
        <w:rPr>
          <w:rFonts w:ascii="Arial" w:hAnsi="Arial" w:cs="Arial"/>
          <w:color w:val="000000"/>
          <w:kern w:val="0"/>
          <w:sz w:val="21"/>
          <w:szCs w:val="21"/>
        </w:rPr>
      </w:pPr>
      <w:proofErr w:type="gramStart"/>
      <w:r w:rsidRPr="00693624">
        <w:rPr>
          <w:rFonts w:ascii="Arial" w:hAnsi="Arial" w:cs="Arial"/>
          <w:color w:val="000000"/>
          <w:kern w:val="0"/>
          <w:sz w:val="21"/>
          <w:szCs w:val="21"/>
        </w:rPr>
        <w:t>Dec.</w:t>
      </w:r>
      <w:proofErr w:type="gramEnd"/>
      <w:r w:rsidRPr="00693624">
        <w:rPr>
          <w:rFonts w:ascii="Arial" w:hAnsi="Arial" w:cs="Arial"/>
          <w:color w:val="000000"/>
          <w:kern w:val="0"/>
          <w:sz w:val="21"/>
          <w:szCs w:val="21"/>
        </w:rPr>
        <w:t xml:space="preserve"> </w:t>
      </w:r>
      <w:r w:rsidR="0042119E"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42119E" w:rsidRPr="00693624">
        <w:rPr>
          <w:rFonts w:ascii="Arial" w:hAnsi="Arial" w:cs="Arial"/>
          <w:color w:val="000000"/>
          <w:kern w:val="0"/>
          <w:sz w:val="21"/>
          <w:szCs w:val="21"/>
        </w:rPr>
        <w:tab/>
      </w:r>
      <w:r w:rsidRPr="00693624">
        <w:rPr>
          <w:rFonts w:ascii="Arial" w:hAnsi="Arial" w:cs="Arial"/>
          <w:color w:val="000000"/>
          <w:kern w:val="0"/>
          <w:sz w:val="21"/>
          <w:szCs w:val="21"/>
        </w:rPr>
        <w:t>Sold 1,000 shares at £5 per share.</w:t>
      </w:r>
    </w:p>
    <w:p w:rsidR="00030D3C" w:rsidRPr="00693624" w:rsidRDefault="00030D3C" w:rsidP="006C57DD">
      <w:pPr>
        <w:autoSpaceDE w:val="0"/>
        <w:autoSpaceDN w:val="0"/>
        <w:adjustRightInd w:val="0"/>
        <w:spacing w:beforeLines="20"/>
        <w:ind w:leftChars="412" w:left="989"/>
        <w:rPr>
          <w:rFonts w:ascii="Arial" w:hAnsi="Arial" w:cs="Arial"/>
          <w:color w:val="000000"/>
          <w:kern w:val="0"/>
          <w:sz w:val="21"/>
          <w:szCs w:val="21"/>
        </w:rPr>
      </w:pPr>
      <w:r w:rsidRPr="00693624">
        <w:rPr>
          <w:rFonts w:ascii="Arial" w:hAnsi="Arial" w:cs="Arial"/>
          <w:color w:val="000000"/>
          <w:kern w:val="0"/>
          <w:sz w:val="21"/>
          <w:szCs w:val="21"/>
        </w:rPr>
        <w:t xml:space="preserve">Plover uses the cost method of accounting for treasury shares. In </w:t>
      </w:r>
      <w:r w:rsidR="00893774" w:rsidRPr="00693624">
        <w:rPr>
          <w:rFonts w:ascii="Arial" w:hAnsi="Arial" w:cs="Arial"/>
          <w:color w:val="000000"/>
          <w:kern w:val="0"/>
          <w:sz w:val="21"/>
          <w:szCs w:val="21"/>
        </w:rPr>
        <w:t>2017</w:t>
      </w:r>
      <w:r w:rsidRPr="00693624">
        <w:rPr>
          <w:rFonts w:ascii="Arial" w:hAnsi="Arial" w:cs="Arial"/>
          <w:color w:val="000000"/>
          <w:kern w:val="0"/>
          <w:sz w:val="21"/>
          <w:szCs w:val="21"/>
        </w:rPr>
        <w:t>, the company</w:t>
      </w:r>
      <w:r w:rsidR="0042119E" w:rsidRPr="00693624">
        <w:rPr>
          <w:rFonts w:ascii="Arial" w:hAnsi="Arial" w:cs="Arial"/>
          <w:color w:val="000000"/>
          <w:kern w:val="0"/>
          <w:sz w:val="21"/>
          <w:szCs w:val="21"/>
        </w:rPr>
        <w:t xml:space="preserve"> </w:t>
      </w:r>
      <w:r w:rsidRPr="00693624">
        <w:rPr>
          <w:rFonts w:ascii="Arial" w:hAnsi="Arial" w:cs="Arial"/>
          <w:color w:val="000000"/>
          <w:kern w:val="0"/>
          <w:sz w:val="21"/>
          <w:szCs w:val="21"/>
        </w:rPr>
        <w:t>reported net income of £80,000.</w:t>
      </w:r>
    </w:p>
    <w:p w:rsidR="00030D3C" w:rsidRPr="00693624" w:rsidRDefault="00030D3C" w:rsidP="006C57DD">
      <w:pPr>
        <w:autoSpaceDE w:val="0"/>
        <w:autoSpaceDN w:val="0"/>
        <w:adjustRightInd w:val="0"/>
        <w:spacing w:beforeLines="50"/>
        <w:ind w:leftChars="412" w:left="989"/>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030D3C" w:rsidRPr="00693624" w:rsidRDefault="00030D3C" w:rsidP="0042119E">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(a) Journalize the treasury share transactions, and prepare the closing entry at December 31, </w:t>
      </w:r>
      <w:r w:rsidR="00893774" w:rsidRPr="00693624">
        <w:rPr>
          <w:rFonts w:ascii="Arial" w:hAnsi="Arial" w:cs="Arial"/>
          <w:color w:val="000000"/>
          <w:kern w:val="0"/>
          <w:sz w:val="21"/>
          <w:szCs w:val="21"/>
        </w:rPr>
        <w:t>2017</w:t>
      </w:r>
      <w:r w:rsidRPr="00693624">
        <w:rPr>
          <w:rFonts w:ascii="Arial" w:hAnsi="Arial" w:cs="Arial"/>
          <w:color w:val="000000"/>
          <w:kern w:val="0"/>
          <w:sz w:val="21"/>
          <w:szCs w:val="21"/>
        </w:rPr>
        <w:t>, for</w:t>
      </w:r>
      <w:r w:rsidR="0042119E" w:rsidRPr="00693624">
        <w:rPr>
          <w:rFonts w:ascii="Arial" w:hAnsi="Arial" w:cs="Arial"/>
          <w:color w:val="000000"/>
          <w:kern w:val="0"/>
          <w:sz w:val="21"/>
          <w:szCs w:val="21"/>
        </w:rPr>
        <w:t xml:space="preserve"> </w:t>
      </w:r>
      <w:r w:rsidRPr="00693624">
        <w:rPr>
          <w:rFonts w:ascii="Arial" w:hAnsi="Arial" w:cs="Arial"/>
          <w:color w:val="000000"/>
          <w:kern w:val="0"/>
          <w:sz w:val="21"/>
          <w:szCs w:val="21"/>
        </w:rPr>
        <w:t>net income.</w:t>
      </w:r>
    </w:p>
    <w:p w:rsidR="00030D3C" w:rsidRPr="00693624" w:rsidRDefault="00030D3C" w:rsidP="0042119E">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(b) Open accounts for (1) Share Premium—Treasury, (2) Treasury Shares, and (3) Retained Earnings.</w:t>
      </w:r>
      <w:r w:rsidR="0042119E" w:rsidRPr="00693624">
        <w:rPr>
          <w:rFonts w:ascii="Arial" w:hAnsi="Arial" w:cs="Arial"/>
          <w:color w:val="000000"/>
          <w:kern w:val="0"/>
          <w:sz w:val="21"/>
          <w:szCs w:val="21"/>
        </w:rPr>
        <w:t xml:space="preserve"> </w:t>
      </w:r>
      <w:r w:rsidRPr="00693624">
        <w:rPr>
          <w:rFonts w:ascii="Arial" w:hAnsi="Arial" w:cs="Arial"/>
          <w:color w:val="000000"/>
          <w:kern w:val="0"/>
          <w:sz w:val="21"/>
          <w:szCs w:val="21"/>
        </w:rPr>
        <w:t>Post to these accounts using J12 as the posting reference.</w:t>
      </w:r>
    </w:p>
    <w:p w:rsidR="00030D3C" w:rsidRPr="00693624" w:rsidRDefault="00030D3C" w:rsidP="0042119E">
      <w:pPr>
        <w:autoSpaceDE w:val="0"/>
        <w:autoSpaceDN w:val="0"/>
        <w:adjustRightInd w:val="0"/>
        <w:ind w:leftChars="412" w:left="989" w:firstLineChars="136" w:firstLine="286"/>
        <w:rPr>
          <w:rFonts w:ascii="Arial" w:hAnsi="Arial" w:cs="Arial"/>
          <w:color w:val="0095D8"/>
          <w:kern w:val="0"/>
          <w:sz w:val="21"/>
          <w:szCs w:val="21"/>
        </w:rPr>
      </w:pPr>
      <w:r w:rsidRPr="00693624">
        <w:rPr>
          <w:rFonts w:ascii="Arial" w:hAnsi="Arial" w:cs="Arial"/>
          <w:color w:val="0095D8"/>
          <w:kern w:val="0"/>
          <w:sz w:val="21"/>
          <w:szCs w:val="21"/>
        </w:rPr>
        <w:t>Treasury Shares £10,500</w:t>
      </w:r>
    </w:p>
    <w:p w:rsidR="00030D3C" w:rsidRPr="00693624" w:rsidRDefault="00030D3C" w:rsidP="0042119E">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(c) Prepare the equity section for Plover Corporation at December 31, </w:t>
      </w:r>
      <w:r w:rsidR="00893774" w:rsidRPr="00693624">
        <w:rPr>
          <w:rFonts w:ascii="Arial" w:hAnsi="Arial" w:cs="Arial"/>
          <w:color w:val="000000"/>
          <w:kern w:val="0"/>
          <w:sz w:val="21"/>
          <w:szCs w:val="21"/>
        </w:rPr>
        <w:t>2017</w:t>
      </w:r>
      <w:r w:rsidRPr="00693624">
        <w:rPr>
          <w:rFonts w:ascii="Arial" w:hAnsi="Arial" w:cs="Arial"/>
          <w:color w:val="000000"/>
          <w:kern w:val="0"/>
          <w:sz w:val="21"/>
          <w:szCs w:val="21"/>
        </w:rPr>
        <w:t>.</w:t>
      </w:r>
    </w:p>
    <w:p w:rsidR="00030D3C" w:rsidRPr="00693624" w:rsidRDefault="00030D3C" w:rsidP="0042119E">
      <w:pPr>
        <w:autoSpaceDE w:val="0"/>
        <w:autoSpaceDN w:val="0"/>
        <w:adjustRightInd w:val="0"/>
        <w:ind w:leftChars="412" w:left="989" w:firstLineChars="136" w:firstLine="286"/>
        <w:rPr>
          <w:rFonts w:ascii="Arial" w:hAnsi="Arial" w:cs="Arial"/>
          <w:color w:val="0095D8"/>
          <w:kern w:val="0"/>
          <w:sz w:val="21"/>
          <w:szCs w:val="21"/>
        </w:rPr>
      </w:pPr>
      <w:r w:rsidRPr="00693624">
        <w:rPr>
          <w:rFonts w:ascii="Arial" w:hAnsi="Arial" w:cs="Arial"/>
          <w:color w:val="0095D8"/>
          <w:kern w:val="0"/>
          <w:sz w:val="21"/>
          <w:szCs w:val="21"/>
        </w:rPr>
        <w:t>Total equity £1,073,300</w:t>
      </w:r>
    </w:p>
    <w:p w:rsidR="00893774" w:rsidRPr="00693624" w:rsidRDefault="00893774" w:rsidP="00030D3C">
      <w:pPr>
        <w:autoSpaceDE w:val="0"/>
        <w:autoSpaceDN w:val="0"/>
        <w:adjustRightInd w:val="0"/>
        <w:rPr>
          <w:rFonts w:ascii="Arial" w:hAnsi="Arial" w:cs="Arial"/>
          <w:b/>
          <w:bCs/>
          <w:color w:val="B21117"/>
          <w:kern w:val="0"/>
          <w:sz w:val="21"/>
          <w:szCs w:val="21"/>
        </w:rPr>
      </w:pPr>
    </w:p>
    <w:p w:rsidR="00030D3C" w:rsidRPr="00693624" w:rsidRDefault="00030D3C" w:rsidP="00030D3C">
      <w:pPr>
        <w:autoSpaceDE w:val="0"/>
        <w:autoSpaceDN w:val="0"/>
        <w:adjustRightInd w:val="0"/>
        <w:rPr>
          <w:rFonts w:ascii="Arial" w:hAnsi="Arial" w:cs="Arial"/>
          <w:color w:val="000000"/>
          <w:kern w:val="0"/>
          <w:sz w:val="21"/>
          <w:szCs w:val="21"/>
        </w:rPr>
      </w:pPr>
      <w:r w:rsidRPr="00693624">
        <w:rPr>
          <w:rFonts w:ascii="Arial" w:hAnsi="Arial" w:cs="Arial"/>
          <w:b/>
          <w:bCs/>
          <w:color w:val="B21117"/>
          <w:kern w:val="0"/>
          <w:sz w:val="21"/>
          <w:szCs w:val="21"/>
        </w:rPr>
        <w:t>P11-</w:t>
      </w:r>
      <w:proofErr w:type="gramStart"/>
      <w:r w:rsidRPr="00693624">
        <w:rPr>
          <w:rFonts w:ascii="Arial" w:hAnsi="Arial" w:cs="Arial"/>
          <w:b/>
          <w:bCs/>
          <w:color w:val="B21117"/>
          <w:kern w:val="0"/>
          <w:sz w:val="21"/>
          <w:szCs w:val="21"/>
        </w:rPr>
        <w:t xml:space="preserve">3B </w:t>
      </w:r>
      <w:r w:rsidR="00893774"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Journalize</w:t>
      </w:r>
      <w:proofErr w:type="gramEnd"/>
      <w:r w:rsidRPr="00693624">
        <w:rPr>
          <w:rFonts w:ascii="Arial" w:hAnsi="Arial" w:cs="Arial"/>
          <w:i/>
          <w:iCs/>
          <w:color w:val="000000"/>
          <w:kern w:val="0"/>
          <w:sz w:val="21"/>
          <w:szCs w:val="21"/>
        </w:rPr>
        <w:t xml:space="preserve"> and post transactions, prepare equity section</w:t>
      </w:r>
      <w:r w:rsidRPr="00693624">
        <w:rPr>
          <w:rFonts w:ascii="Arial" w:hAnsi="Arial" w:cs="Arial"/>
          <w:color w:val="000000"/>
          <w:kern w:val="0"/>
          <w:sz w:val="21"/>
          <w:szCs w:val="21"/>
        </w:rPr>
        <w:t>.</w:t>
      </w:r>
    </w:p>
    <w:p w:rsidR="00030D3C" w:rsidRPr="00693624" w:rsidRDefault="00030D3C" w:rsidP="00893774">
      <w:pPr>
        <w:autoSpaceDE w:val="0"/>
        <w:autoSpaceDN w:val="0"/>
        <w:adjustRightInd w:val="0"/>
        <w:ind w:leftChars="412" w:left="989"/>
        <w:rPr>
          <w:rFonts w:ascii="Arial" w:hAnsi="Arial" w:cs="Arial"/>
          <w:color w:val="038ACF"/>
          <w:kern w:val="0"/>
          <w:sz w:val="21"/>
          <w:szCs w:val="21"/>
        </w:rPr>
      </w:pPr>
      <w:r w:rsidRPr="00693624">
        <w:rPr>
          <w:rFonts w:ascii="Arial" w:hAnsi="Arial" w:cs="Arial"/>
          <w:color w:val="038ACF"/>
          <w:kern w:val="0"/>
          <w:sz w:val="21"/>
          <w:szCs w:val="21"/>
        </w:rPr>
        <w:t>(LO 2, 3, 4, 7)</w:t>
      </w:r>
    </w:p>
    <w:p w:rsidR="00030D3C" w:rsidRPr="00693624" w:rsidRDefault="00030D3C" w:rsidP="006C57DD">
      <w:pPr>
        <w:autoSpaceDE w:val="0"/>
        <w:autoSpaceDN w:val="0"/>
        <w:adjustRightInd w:val="0"/>
        <w:spacing w:afterLines="30"/>
        <w:ind w:leftChars="412" w:left="989"/>
        <w:rPr>
          <w:rFonts w:ascii="Arial" w:hAnsi="Arial" w:cs="Arial"/>
          <w:color w:val="000000"/>
          <w:kern w:val="0"/>
          <w:sz w:val="21"/>
          <w:szCs w:val="21"/>
        </w:rPr>
      </w:pPr>
      <w:r w:rsidRPr="00693624">
        <w:rPr>
          <w:rFonts w:ascii="Arial" w:hAnsi="Arial" w:cs="Arial"/>
          <w:color w:val="000000"/>
          <w:kern w:val="0"/>
          <w:sz w:val="21"/>
          <w:szCs w:val="21"/>
        </w:rPr>
        <w:t xml:space="preserve">The equity accounts of </w:t>
      </w:r>
      <w:proofErr w:type="spellStart"/>
      <w:r w:rsidRPr="00693624">
        <w:rPr>
          <w:rFonts w:ascii="Arial" w:hAnsi="Arial" w:cs="Arial"/>
          <w:color w:val="000000"/>
          <w:kern w:val="0"/>
          <w:sz w:val="21"/>
          <w:szCs w:val="21"/>
        </w:rPr>
        <w:t>Marya</w:t>
      </w:r>
      <w:proofErr w:type="spellEnd"/>
      <w:r w:rsidRPr="00693624">
        <w:rPr>
          <w:rFonts w:ascii="Arial" w:hAnsi="Arial" w:cs="Arial"/>
          <w:color w:val="000000"/>
          <w:kern w:val="0"/>
          <w:sz w:val="21"/>
          <w:szCs w:val="21"/>
        </w:rPr>
        <w:t xml:space="preserve"> </w:t>
      </w:r>
      <w:r w:rsidR="0042119E" w:rsidRPr="00693624">
        <w:rPr>
          <w:rFonts w:ascii="Arial" w:hAnsi="Arial" w:cs="Arial"/>
          <w:color w:val="000000"/>
          <w:kern w:val="0"/>
          <w:sz w:val="21"/>
          <w:szCs w:val="21"/>
        </w:rPr>
        <w:t>SA</w:t>
      </w:r>
      <w:r w:rsidRPr="00693624">
        <w:rPr>
          <w:rFonts w:ascii="Arial" w:hAnsi="Arial" w:cs="Arial"/>
          <w:color w:val="000000"/>
          <w:kern w:val="0"/>
          <w:sz w:val="21"/>
          <w:szCs w:val="21"/>
        </w:rPr>
        <w:t xml:space="preserve"> on January 1, </w:t>
      </w:r>
      <w:r w:rsidR="00893774" w:rsidRPr="00693624">
        <w:rPr>
          <w:rFonts w:ascii="Arial" w:hAnsi="Arial" w:cs="Arial"/>
          <w:color w:val="000000"/>
          <w:kern w:val="0"/>
          <w:sz w:val="21"/>
          <w:szCs w:val="21"/>
        </w:rPr>
        <w:t>2017</w:t>
      </w:r>
      <w:r w:rsidRPr="00693624">
        <w:rPr>
          <w:rFonts w:ascii="Arial" w:hAnsi="Arial" w:cs="Arial"/>
          <w:color w:val="000000"/>
          <w:kern w:val="0"/>
          <w:sz w:val="21"/>
          <w:szCs w:val="21"/>
        </w:rPr>
        <w:t>, were as follows.</w:t>
      </w:r>
    </w:p>
    <w:tbl>
      <w:tblPr>
        <w:tblStyle w:val="aa"/>
        <w:tblW w:w="7767" w:type="dxa"/>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6891"/>
        <w:gridCol w:w="876"/>
      </w:tblGrid>
      <w:tr w:rsidR="00462D94" w:rsidRPr="00693624" w:rsidTr="00462D94">
        <w:tc>
          <w:tcPr>
            <w:tcW w:w="6917" w:type="dxa"/>
          </w:tcPr>
          <w:p w:rsidR="00462D94" w:rsidRPr="00693624" w:rsidRDefault="00462D94"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Capital—Preference (9%, €100 par, cumulative, 5,000</w:t>
            </w:r>
          </w:p>
        </w:tc>
        <w:tc>
          <w:tcPr>
            <w:tcW w:w="850" w:type="dxa"/>
            <w:vAlign w:val="center"/>
          </w:tcPr>
          <w:p w:rsidR="00462D94" w:rsidRPr="00693624" w:rsidRDefault="00462D94" w:rsidP="006C57DD">
            <w:pPr>
              <w:autoSpaceDE w:val="0"/>
              <w:autoSpaceDN w:val="0"/>
              <w:adjustRightInd w:val="0"/>
              <w:spacing w:beforeLines="10" w:afterLines="10" w:line="0" w:lineRule="atLeast"/>
              <w:jc w:val="right"/>
              <w:rPr>
                <w:rFonts w:ascii="Arial" w:hAnsi="Arial" w:cs="Arial"/>
                <w:color w:val="000000"/>
                <w:kern w:val="0"/>
                <w:sz w:val="21"/>
                <w:szCs w:val="21"/>
              </w:rPr>
            </w:pPr>
          </w:p>
        </w:tc>
      </w:tr>
      <w:tr w:rsidR="00462D94" w:rsidRPr="00693624" w:rsidTr="00462D94">
        <w:tc>
          <w:tcPr>
            <w:tcW w:w="6917" w:type="dxa"/>
          </w:tcPr>
          <w:p w:rsidR="00462D94" w:rsidRPr="00693624" w:rsidRDefault="00462D94" w:rsidP="006C57DD">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693624">
              <w:rPr>
                <w:rFonts w:ascii="Arial" w:hAnsi="Arial" w:cs="Arial"/>
                <w:color w:val="000000"/>
                <w:kern w:val="0"/>
                <w:sz w:val="21"/>
                <w:szCs w:val="21"/>
              </w:rPr>
              <w:t>shares authorized)</w:t>
            </w:r>
          </w:p>
        </w:tc>
        <w:tc>
          <w:tcPr>
            <w:tcW w:w="850" w:type="dxa"/>
            <w:vAlign w:val="center"/>
          </w:tcPr>
          <w:p w:rsidR="00462D94" w:rsidRPr="00693624" w:rsidRDefault="00462D94"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€300,000</w:t>
            </w:r>
          </w:p>
        </w:tc>
      </w:tr>
      <w:tr w:rsidR="00462D94" w:rsidRPr="00693624" w:rsidTr="00462D94">
        <w:tc>
          <w:tcPr>
            <w:tcW w:w="6917" w:type="dxa"/>
          </w:tcPr>
          <w:p w:rsidR="00462D94" w:rsidRPr="00693624" w:rsidRDefault="00462D94"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Capital—Ordinary (€3 stated value, 300,000 shares authorized)</w:t>
            </w:r>
          </w:p>
        </w:tc>
        <w:tc>
          <w:tcPr>
            <w:tcW w:w="850" w:type="dxa"/>
            <w:vAlign w:val="center"/>
          </w:tcPr>
          <w:p w:rsidR="00462D94" w:rsidRPr="00693624" w:rsidRDefault="00462D94"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66,000</w:t>
            </w:r>
          </w:p>
        </w:tc>
      </w:tr>
      <w:tr w:rsidR="00462D94" w:rsidRPr="00693624" w:rsidTr="00462D94">
        <w:tc>
          <w:tcPr>
            <w:tcW w:w="6917" w:type="dxa"/>
          </w:tcPr>
          <w:p w:rsidR="00462D94" w:rsidRPr="00693624" w:rsidRDefault="00462D94"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Premium—Preference</w:t>
            </w:r>
          </w:p>
        </w:tc>
        <w:tc>
          <w:tcPr>
            <w:tcW w:w="850" w:type="dxa"/>
            <w:vAlign w:val="center"/>
          </w:tcPr>
          <w:p w:rsidR="00462D94" w:rsidRPr="00693624" w:rsidRDefault="00462D94"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20,000</w:t>
            </w:r>
          </w:p>
        </w:tc>
      </w:tr>
      <w:tr w:rsidR="00462D94" w:rsidRPr="00693624" w:rsidTr="00462D94">
        <w:tc>
          <w:tcPr>
            <w:tcW w:w="6917" w:type="dxa"/>
          </w:tcPr>
          <w:p w:rsidR="00462D94" w:rsidRPr="00693624" w:rsidRDefault="00462D94"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Premium—Ordinary</w:t>
            </w:r>
          </w:p>
        </w:tc>
        <w:tc>
          <w:tcPr>
            <w:tcW w:w="850" w:type="dxa"/>
            <w:vAlign w:val="center"/>
          </w:tcPr>
          <w:p w:rsidR="00462D94" w:rsidRPr="00693624" w:rsidRDefault="00462D94"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396,000</w:t>
            </w:r>
          </w:p>
        </w:tc>
      </w:tr>
      <w:tr w:rsidR="00462D94" w:rsidRPr="00693624" w:rsidTr="00462D94">
        <w:tc>
          <w:tcPr>
            <w:tcW w:w="6917" w:type="dxa"/>
          </w:tcPr>
          <w:p w:rsidR="00462D94" w:rsidRPr="00693624" w:rsidRDefault="00462D94"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Retained Earnings</w:t>
            </w:r>
          </w:p>
        </w:tc>
        <w:tc>
          <w:tcPr>
            <w:tcW w:w="850" w:type="dxa"/>
            <w:vAlign w:val="center"/>
          </w:tcPr>
          <w:p w:rsidR="00462D94" w:rsidRPr="00693624" w:rsidRDefault="00462D94"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488,000</w:t>
            </w:r>
          </w:p>
        </w:tc>
      </w:tr>
      <w:tr w:rsidR="00462D94" w:rsidRPr="00693624" w:rsidTr="00462D94">
        <w:tc>
          <w:tcPr>
            <w:tcW w:w="6917" w:type="dxa"/>
          </w:tcPr>
          <w:p w:rsidR="00462D94" w:rsidRPr="00693624" w:rsidRDefault="00462D94"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Treasury Shares—Ordinary (5,000 shares)</w:t>
            </w:r>
          </w:p>
        </w:tc>
        <w:tc>
          <w:tcPr>
            <w:tcW w:w="850" w:type="dxa"/>
            <w:vAlign w:val="center"/>
          </w:tcPr>
          <w:p w:rsidR="00462D94" w:rsidRPr="00693624" w:rsidRDefault="00462D94"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30,000</w:t>
            </w:r>
          </w:p>
        </w:tc>
      </w:tr>
    </w:tbl>
    <w:p w:rsidR="00030D3C" w:rsidRPr="00693624" w:rsidRDefault="00030D3C" w:rsidP="006C57DD">
      <w:pPr>
        <w:autoSpaceDE w:val="0"/>
        <w:autoSpaceDN w:val="0"/>
        <w:adjustRightInd w:val="0"/>
        <w:spacing w:beforeLines="30" w:afterLines="20"/>
        <w:ind w:leftChars="412" w:left="989"/>
        <w:rPr>
          <w:rFonts w:ascii="Arial" w:hAnsi="Arial" w:cs="Arial"/>
          <w:color w:val="000000"/>
          <w:kern w:val="0"/>
          <w:sz w:val="21"/>
          <w:szCs w:val="21"/>
        </w:rPr>
      </w:pPr>
      <w:r w:rsidRPr="00693624">
        <w:rPr>
          <w:rFonts w:ascii="Arial" w:hAnsi="Arial" w:cs="Arial"/>
          <w:color w:val="000000"/>
          <w:kern w:val="0"/>
          <w:sz w:val="21"/>
          <w:szCs w:val="21"/>
        </w:rPr>
        <w:t xml:space="preserve">During </w:t>
      </w:r>
      <w:r w:rsidR="00893774" w:rsidRPr="00693624">
        <w:rPr>
          <w:rFonts w:ascii="Arial" w:hAnsi="Arial" w:cs="Arial"/>
          <w:color w:val="000000"/>
          <w:kern w:val="0"/>
          <w:sz w:val="21"/>
          <w:szCs w:val="21"/>
        </w:rPr>
        <w:t>2017</w:t>
      </w:r>
      <w:r w:rsidRPr="00693624">
        <w:rPr>
          <w:rFonts w:ascii="Arial" w:hAnsi="Arial" w:cs="Arial"/>
          <w:color w:val="000000"/>
          <w:kern w:val="0"/>
          <w:sz w:val="21"/>
          <w:szCs w:val="21"/>
        </w:rPr>
        <w:t>, the corporation had the following transactions and events pertaining to its equity.</w:t>
      </w:r>
    </w:p>
    <w:p w:rsidR="00030D3C" w:rsidRPr="00693624" w:rsidRDefault="00030D3C" w:rsidP="00462D94">
      <w:pPr>
        <w:tabs>
          <w:tab w:val="left" w:pos="1560"/>
          <w:tab w:val="left" w:pos="1985"/>
        </w:tabs>
        <w:autoSpaceDE w:val="0"/>
        <w:autoSpaceDN w:val="0"/>
        <w:adjustRightInd w:val="0"/>
        <w:ind w:leftChars="412" w:left="1984" w:hangingChars="474" w:hanging="995"/>
        <w:rPr>
          <w:rFonts w:ascii="Arial" w:hAnsi="Arial" w:cs="Arial"/>
          <w:color w:val="000000"/>
          <w:kern w:val="0"/>
          <w:sz w:val="21"/>
          <w:szCs w:val="21"/>
        </w:rPr>
      </w:pPr>
      <w:proofErr w:type="gramStart"/>
      <w:r w:rsidRPr="00693624">
        <w:rPr>
          <w:rFonts w:ascii="Arial" w:hAnsi="Arial" w:cs="Arial"/>
          <w:color w:val="000000"/>
          <w:kern w:val="0"/>
          <w:sz w:val="21"/>
          <w:szCs w:val="21"/>
        </w:rPr>
        <w:t>Feb.</w:t>
      </w:r>
      <w:proofErr w:type="gramEnd"/>
      <w:r w:rsidRPr="00693624">
        <w:rPr>
          <w:rFonts w:ascii="Arial" w:hAnsi="Arial" w:cs="Arial"/>
          <w:color w:val="000000"/>
          <w:kern w:val="0"/>
          <w:sz w:val="21"/>
          <w:szCs w:val="21"/>
        </w:rPr>
        <w:t xml:space="preserve"> </w:t>
      </w:r>
      <w:r w:rsidR="00462D94"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462D94" w:rsidRPr="00693624">
        <w:rPr>
          <w:rFonts w:ascii="Arial" w:hAnsi="Arial" w:cs="Arial"/>
          <w:color w:val="000000"/>
          <w:kern w:val="0"/>
          <w:sz w:val="21"/>
          <w:szCs w:val="21"/>
        </w:rPr>
        <w:tab/>
      </w:r>
      <w:r w:rsidRPr="00693624">
        <w:rPr>
          <w:rFonts w:ascii="Arial" w:hAnsi="Arial" w:cs="Arial"/>
          <w:color w:val="000000"/>
          <w:kern w:val="0"/>
          <w:sz w:val="21"/>
          <w:szCs w:val="21"/>
        </w:rPr>
        <w:t xml:space="preserve">Issued </w:t>
      </w:r>
      <w:r w:rsidR="00D62CD3" w:rsidRPr="00693624">
        <w:rPr>
          <w:rFonts w:ascii="Arial" w:hAnsi="Arial" w:cs="Arial"/>
          <w:color w:val="000000"/>
          <w:kern w:val="0"/>
          <w:sz w:val="21"/>
          <w:szCs w:val="21"/>
        </w:rPr>
        <w:t>2,8</w:t>
      </w:r>
      <w:r w:rsidRPr="00693624">
        <w:rPr>
          <w:rFonts w:ascii="Arial" w:hAnsi="Arial" w:cs="Arial"/>
          <w:color w:val="000000"/>
          <w:kern w:val="0"/>
          <w:sz w:val="21"/>
          <w:szCs w:val="21"/>
        </w:rPr>
        <w:t xml:space="preserve">00 ordinary shares for </w:t>
      </w:r>
      <w:r w:rsidR="00462D94" w:rsidRPr="00693624">
        <w:rPr>
          <w:rFonts w:ascii="Arial" w:hAnsi="Arial" w:cs="Arial"/>
          <w:color w:val="000000"/>
          <w:kern w:val="0"/>
          <w:sz w:val="21"/>
          <w:szCs w:val="21"/>
        </w:rPr>
        <w:t>€</w:t>
      </w:r>
      <w:r w:rsidRPr="00693624">
        <w:rPr>
          <w:rFonts w:ascii="Arial" w:hAnsi="Arial" w:cs="Arial"/>
          <w:color w:val="000000"/>
          <w:kern w:val="0"/>
          <w:sz w:val="21"/>
          <w:szCs w:val="21"/>
        </w:rPr>
        <w:t>1</w:t>
      </w:r>
      <w:r w:rsidR="00D62CD3" w:rsidRPr="00693624">
        <w:rPr>
          <w:rFonts w:ascii="Arial" w:hAnsi="Arial" w:cs="Arial"/>
          <w:color w:val="000000"/>
          <w:kern w:val="0"/>
          <w:sz w:val="21"/>
          <w:szCs w:val="21"/>
        </w:rPr>
        <w:t>8,2</w:t>
      </w:r>
      <w:r w:rsidRPr="00693624">
        <w:rPr>
          <w:rFonts w:ascii="Arial" w:hAnsi="Arial" w:cs="Arial"/>
          <w:color w:val="000000"/>
          <w:kern w:val="0"/>
          <w:sz w:val="21"/>
          <w:szCs w:val="21"/>
        </w:rPr>
        <w:t>00.</w:t>
      </w:r>
    </w:p>
    <w:p w:rsidR="00030D3C" w:rsidRPr="00693624" w:rsidRDefault="00030D3C" w:rsidP="00462D94">
      <w:pPr>
        <w:tabs>
          <w:tab w:val="left" w:pos="1985"/>
        </w:tabs>
        <w:autoSpaceDE w:val="0"/>
        <w:autoSpaceDN w:val="0"/>
        <w:adjustRightInd w:val="0"/>
        <w:ind w:leftChars="412" w:left="1984" w:hangingChars="474" w:hanging="995"/>
        <w:rPr>
          <w:rFonts w:ascii="Arial" w:hAnsi="Arial" w:cs="Arial"/>
          <w:color w:val="000000"/>
          <w:kern w:val="0"/>
          <w:sz w:val="21"/>
          <w:szCs w:val="21"/>
        </w:rPr>
      </w:pPr>
      <w:r w:rsidRPr="00693624">
        <w:rPr>
          <w:rFonts w:ascii="Arial" w:hAnsi="Arial" w:cs="Arial"/>
          <w:color w:val="000000"/>
          <w:kern w:val="0"/>
          <w:sz w:val="21"/>
          <w:szCs w:val="21"/>
        </w:rPr>
        <w:t xml:space="preserve">Mar. 20 </w:t>
      </w:r>
      <w:r w:rsidR="00462D94" w:rsidRPr="00693624">
        <w:rPr>
          <w:rFonts w:ascii="Arial" w:hAnsi="Arial" w:cs="Arial"/>
          <w:color w:val="000000"/>
          <w:kern w:val="0"/>
          <w:sz w:val="21"/>
          <w:szCs w:val="21"/>
        </w:rPr>
        <w:tab/>
      </w:r>
      <w:r w:rsidRPr="00693624">
        <w:rPr>
          <w:rFonts w:ascii="Arial" w:hAnsi="Arial" w:cs="Arial"/>
          <w:color w:val="000000"/>
          <w:kern w:val="0"/>
          <w:sz w:val="21"/>
          <w:szCs w:val="21"/>
        </w:rPr>
        <w:t>Purchased 1,</w:t>
      </w:r>
      <w:r w:rsidR="00D62CD3" w:rsidRPr="00693624">
        <w:rPr>
          <w:rFonts w:ascii="Arial" w:hAnsi="Arial" w:cs="Arial"/>
          <w:color w:val="000000"/>
          <w:kern w:val="0"/>
          <w:sz w:val="21"/>
          <w:szCs w:val="21"/>
        </w:rPr>
        <w:t>2</w:t>
      </w:r>
      <w:r w:rsidRPr="00693624">
        <w:rPr>
          <w:rFonts w:ascii="Arial" w:hAnsi="Arial" w:cs="Arial"/>
          <w:color w:val="000000"/>
          <w:kern w:val="0"/>
          <w:sz w:val="21"/>
          <w:szCs w:val="21"/>
        </w:rPr>
        <w:t xml:space="preserve">00 additional treasury shares (ordinary) at </w:t>
      </w:r>
      <w:r w:rsidR="00462D94" w:rsidRPr="00693624">
        <w:rPr>
          <w:rFonts w:ascii="Arial" w:hAnsi="Arial" w:cs="Arial"/>
          <w:color w:val="000000"/>
          <w:kern w:val="0"/>
          <w:sz w:val="21"/>
          <w:szCs w:val="21"/>
        </w:rPr>
        <w:t>€</w:t>
      </w:r>
      <w:r w:rsidRPr="00693624">
        <w:rPr>
          <w:rFonts w:ascii="Arial" w:hAnsi="Arial" w:cs="Arial"/>
          <w:color w:val="000000"/>
          <w:kern w:val="0"/>
          <w:sz w:val="21"/>
          <w:szCs w:val="21"/>
        </w:rPr>
        <w:t>6 per share.</w:t>
      </w:r>
    </w:p>
    <w:p w:rsidR="00030D3C" w:rsidRPr="00693624" w:rsidRDefault="00030D3C" w:rsidP="00462D94">
      <w:pPr>
        <w:tabs>
          <w:tab w:val="left" w:pos="1985"/>
        </w:tabs>
        <w:autoSpaceDE w:val="0"/>
        <w:autoSpaceDN w:val="0"/>
        <w:adjustRightInd w:val="0"/>
        <w:ind w:leftChars="412" w:left="1984" w:hangingChars="474" w:hanging="995"/>
        <w:rPr>
          <w:rFonts w:ascii="Arial" w:hAnsi="Arial" w:cs="Arial"/>
          <w:color w:val="000000"/>
          <w:kern w:val="0"/>
          <w:sz w:val="21"/>
          <w:szCs w:val="21"/>
        </w:rPr>
      </w:pPr>
      <w:r w:rsidRPr="00693624">
        <w:rPr>
          <w:rFonts w:ascii="Arial" w:hAnsi="Arial" w:cs="Arial"/>
          <w:color w:val="000000"/>
          <w:kern w:val="0"/>
          <w:sz w:val="21"/>
          <w:szCs w:val="21"/>
        </w:rPr>
        <w:t xml:space="preserve">June 14 </w:t>
      </w:r>
      <w:r w:rsidR="00462D94" w:rsidRPr="00693624">
        <w:rPr>
          <w:rFonts w:ascii="Arial" w:hAnsi="Arial" w:cs="Arial"/>
          <w:color w:val="000000"/>
          <w:kern w:val="0"/>
          <w:sz w:val="21"/>
          <w:szCs w:val="21"/>
        </w:rPr>
        <w:tab/>
      </w:r>
      <w:r w:rsidRPr="00693624">
        <w:rPr>
          <w:rFonts w:ascii="Arial" w:hAnsi="Arial" w:cs="Arial"/>
          <w:color w:val="000000"/>
          <w:kern w:val="0"/>
          <w:sz w:val="21"/>
          <w:szCs w:val="21"/>
        </w:rPr>
        <w:t xml:space="preserve">Sold 4,000 treasury shares (ordinary) for </w:t>
      </w:r>
      <w:r w:rsidR="00462D94" w:rsidRPr="00693624">
        <w:rPr>
          <w:rFonts w:ascii="Arial" w:hAnsi="Arial" w:cs="Arial"/>
          <w:color w:val="000000"/>
          <w:kern w:val="0"/>
          <w:sz w:val="21"/>
          <w:szCs w:val="21"/>
        </w:rPr>
        <w:t>€</w:t>
      </w:r>
      <w:r w:rsidRPr="00693624">
        <w:rPr>
          <w:rFonts w:ascii="Arial" w:hAnsi="Arial" w:cs="Arial"/>
          <w:color w:val="000000"/>
          <w:kern w:val="0"/>
          <w:sz w:val="21"/>
          <w:szCs w:val="21"/>
        </w:rPr>
        <w:t>26,000.</w:t>
      </w:r>
    </w:p>
    <w:p w:rsidR="00030D3C" w:rsidRPr="00693624" w:rsidRDefault="00030D3C" w:rsidP="00462D94">
      <w:pPr>
        <w:tabs>
          <w:tab w:val="left" w:pos="1560"/>
          <w:tab w:val="left" w:pos="1985"/>
        </w:tabs>
        <w:autoSpaceDE w:val="0"/>
        <w:autoSpaceDN w:val="0"/>
        <w:adjustRightInd w:val="0"/>
        <w:ind w:leftChars="412" w:left="1984" w:hangingChars="474" w:hanging="995"/>
        <w:rPr>
          <w:rFonts w:ascii="Arial" w:hAnsi="Arial" w:cs="Arial"/>
          <w:color w:val="000000"/>
          <w:kern w:val="0"/>
          <w:sz w:val="21"/>
          <w:szCs w:val="21"/>
        </w:rPr>
      </w:pPr>
      <w:r w:rsidRPr="00693624">
        <w:rPr>
          <w:rFonts w:ascii="Arial" w:hAnsi="Arial" w:cs="Arial"/>
          <w:color w:val="000000"/>
          <w:kern w:val="0"/>
          <w:sz w:val="21"/>
          <w:szCs w:val="21"/>
        </w:rPr>
        <w:t>Sept.</w:t>
      </w:r>
      <w:r w:rsidR="00462D94" w:rsidRPr="00693624">
        <w:rPr>
          <w:rFonts w:ascii="Arial" w:hAnsi="Arial" w:cs="Arial"/>
          <w:color w:val="000000"/>
          <w:kern w:val="0"/>
          <w:sz w:val="21"/>
          <w:szCs w:val="21"/>
        </w:rPr>
        <w:tab/>
      </w:r>
      <w:r w:rsidRPr="00693624">
        <w:rPr>
          <w:rFonts w:ascii="Arial" w:hAnsi="Arial" w:cs="Arial"/>
          <w:color w:val="000000"/>
          <w:kern w:val="0"/>
          <w:sz w:val="21"/>
          <w:szCs w:val="21"/>
        </w:rPr>
        <w:t xml:space="preserve">3 </w:t>
      </w:r>
      <w:r w:rsidR="00462D94" w:rsidRPr="00693624">
        <w:rPr>
          <w:rFonts w:ascii="Arial" w:hAnsi="Arial" w:cs="Arial"/>
          <w:color w:val="000000"/>
          <w:kern w:val="0"/>
          <w:sz w:val="21"/>
          <w:szCs w:val="21"/>
        </w:rPr>
        <w:tab/>
      </w:r>
      <w:r w:rsidRPr="00693624">
        <w:rPr>
          <w:rFonts w:ascii="Arial" w:hAnsi="Arial" w:cs="Arial"/>
          <w:color w:val="000000"/>
          <w:kern w:val="0"/>
          <w:sz w:val="21"/>
          <w:szCs w:val="21"/>
        </w:rPr>
        <w:t xml:space="preserve">Issued 2,000 ordinary shares for a patent valued at </w:t>
      </w:r>
      <w:r w:rsidR="00462D94" w:rsidRPr="00693624">
        <w:rPr>
          <w:rFonts w:ascii="Arial" w:hAnsi="Arial" w:cs="Arial"/>
          <w:color w:val="000000"/>
          <w:kern w:val="0"/>
          <w:sz w:val="21"/>
          <w:szCs w:val="21"/>
        </w:rPr>
        <w:t>€</w:t>
      </w:r>
      <w:r w:rsidRPr="00693624">
        <w:rPr>
          <w:rFonts w:ascii="Arial" w:hAnsi="Arial" w:cs="Arial"/>
          <w:color w:val="000000"/>
          <w:kern w:val="0"/>
          <w:sz w:val="21"/>
          <w:szCs w:val="21"/>
        </w:rPr>
        <w:t>14,000.</w:t>
      </w:r>
    </w:p>
    <w:p w:rsidR="00030D3C" w:rsidRPr="00693624" w:rsidRDefault="00030D3C" w:rsidP="00462D94">
      <w:pPr>
        <w:tabs>
          <w:tab w:val="left" w:pos="1985"/>
        </w:tabs>
        <w:autoSpaceDE w:val="0"/>
        <w:autoSpaceDN w:val="0"/>
        <w:adjustRightInd w:val="0"/>
        <w:ind w:leftChars="412" w:left="1984" w:hangingChars="474" w:hanging="995"/>
        <w:rPr>
          <w:rFonts w:ascii="Arial" w:hAnsi="Arial" w:cs="Arial"/>
          <w:color w:val="000000"/>
          <w:kern w:val="0"/>
          <w:sz w:val="21"/>
          <w:szCs w:val="21"/>
        </w:rPr>
      </w:pPr>
      <w:r w:rsidRPr="00693624">
        <w:rPr>
          <w:rFonts w:ascii="Arial" w:hAnsi="Arial" w:cs="Arial"/>
          <w:color w:val="000000"/>
          <w:kern w:val="0"/>
          <w:sz w:val="21"/>
          <w:szCs w:val="21"/>
        </w:rPr>
        <w:t xml:space="preserve">Dec. 31 </w:t>
      </w:r>
      <w:r w:rsidR="00462D94" w:rsidRPr="00693624">
        <w:rPr>
          <w:rFonts w:ascii="Arial" w:hAnsi="Arial" w:cs="Arial"/>
          <w:color w:val="000000"/>
          <w:kern w:val="0"/>
          <w:sz w:val="21"/>
          <w:szCs w:val="21"/>
        </w:rPr>
        <w:tab/>
      </w:r>
      <w:proofErr w:type="gramStart"/>
      <w:r w:rsidRPr="00693624">
        <w:rPr>
          <w:rFonts w:ascii="Arial" w:hAnsi="Arial" w:cs="Arial"/>
          <w:color w:val="000000"/>
          <w:kern w:val="0"/>
          <w:sz w:val="21"/>
          <w:szCs w:val="21"/>
        </w:rPr>
        <w:t>Determined</w:t>
      </w:r>
      <w:proofErr w:type="gramEnd"/>
      <w:r w:rsidRPr="00693624">
        <w:rPr>
          <w:rFonts w:ascii="Arial" w:hAnsi="Arial" w:cs="Arial"/>
          <w:color w:val="000000"/>
          <w:kern w:val="0"/>
          <w:sz w:val="21"/>
          <w:szCs w:val="21"/>
        </w:rPr>
        <w:t xml:space="preserve"> that net income for the year was </w:t>
      </w:r>
      <w:r w:rsidR="00462D94" w:rsidRPr="00693624">
        <w:rPr>
          <w:rFonts w:ascii="Arial" w:hAnsi="Arial" w:cs="Arial"/>
          <w:color w:val="000000"/>
          <w:kern w:val="0"/>
          <w:sz w:val="21"/>
          <w:szCs w:val="21"/>
        </w:rPr>
        <w:t>€</w:t>
      </w:r>
      <w:r w:rsidRPr="00693624">
        <w:rPr>
          <w:rFonts w:ascii="Arial" w:hAnsi="Arial" w:cs="Arial"/>
          <w:color w:val="000000"/>
          <w:kern w:val="0"/>
          <w:sz w:val="21"/>
          <w:szCs w:val="21"/>
        </w:rPr>
        <w:t>3</w:t>
      </w:r>
      <w:r w:rsidR="00D62CD3" w:rsidRPr="00693624">
        <w:rPr>
          <w:rFonts w:ascii="Arial" w:hAnsi="Arial" w:cs="Arial"/>
          <w:color w:val="000000"/>
          <w:kern w:val="0"/>
          <w:sz w:val="21"/>
          <w:szCs w:val="21"/>
        </w:rPr>
        <w:t>65</w:t>
      </w:r>
      <w:r w:rsidRPr="00693624">
        <w:rPr>
          <w:rFonts w:ascii="Arial" w:hAnsi="Arial" w:cs="Arial"/>
          <w:color w:val="000000"/>
          <w:kern w:val="0"/>
          <w:sz w:val="21"/>
          <w:szCs w:val="21"/>
        </w:rPr>
        <w:t>,000.</w:t>
      </w:r>
    </w:p>
    <w:p w:rsidR="00030D3C" w:rsidRPr="00693624" w:rsidRDefault="00030D3C" w:rsidP="006C57DD">
      <w:pPr>
        <w:autoSpaceDE w:val="0"/>
        <w:autoSpaceDN w:val="0"/>
        <w:adjustRightInd w:val="0"/>
        <w:spacing w:beforeLines="20"/>
        <w:ind w:leftChars="412" w:left="989"/>
        <w:rPr>
          <w:rFonts w:ascii="Arial" w:hAnsi="Arial" w:cs="Arial"/>
          <w:color w:val="000000"/>
          <w:kern w:val="0"/>
          <w:sz w:val="21"/>
          <w:szCs w:val="21"/>
        </w:rPr>
      </w:pPr>
      <w:r w:rsidRPr="00693624">
        <w:rPr>
          <w:rFonts w:ascii="Arial" w:hAnsi="Arial" w:cs="Arial"/>
          <w:color w:val="000000"/>
          <w:kern w:val="0"/>
          <w:sz w:val="21"/>
          <w:szCs w:val="21"/>
        </w:rPr>
        <w:t>No dividends were declared during the year.</w:t>
      </w:r>
    </w:p>
    <w:p w:rsidR="00030D3C" w:rsidRPr="00693624" w:rsidRDefault="00030D3C" w:rsidP="006C57DD">
      <w:pPr>
        <w:autoSpaceDE w:val="0"/>
        <w:autoSpaceDN w:val="0"/>
        <w:adjustRightInd w:val="0"/>
        <w:spacing w:beforeLines="50"/>
        <w:ind w:leftChars="412" w:left="989"/>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030D3C" w:rsidRPr="00693624" w:rsidRDefault="00030D3C" w:rsidP="00462D94">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(a) Journalize the transactions and the closing entry for net income.</w:t>
      </w:r>
    </w:p>
    <w:p w:rsidR="00030D3C" w:rsidRPr="00693624" w:rsidRDefault="00030D3C" w:rsidP="00462D94">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(b) Enter the beginning balances in the accounts and post the journal entries to the equity accounts.</w:t>
      </w:r>
      <w:r w:rsidR="00462D94" w:rsidRPr="00693624">
        <w:rPr>
          <w:rFonts w:ascii="Arial" w:hAnsi="Arial" w:cs="Arial"/>
          <w:color w:val="000000"/>
          <w:kern w:val="0"/>
          <w:sz w:val="21"/>
          <w:szCs w:val="21"/>
        </w:rPr>
        <w:t xml:space="preserve"> </w:t>
      </w:r>
      <w:r w:rsidRPr="00693624">
        <w:rPr>
          <w:rFonts w:ascii="Arial" w:hAnsi="Arial" w:cs="Arial"/>
          <w:color w:val="000000"/>
          <w:kern w:val="0"/>
          <w:sz w:val="21"/>
          <w:szCs w:val="21"/>
        </w:rPr>
        <w:t>(Use J1 as the posting reference.)</w:t>
      </w:r>
    </w:p>
    <w:p w:rsidR="00030D3C" w:rsidRPr="00693624" w:rsidRDefault="00030D3C" w:rsidP="00462D94">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lastRenderedPageBreak/>
        <w:t xml:space="preserve">(c) Prepare an equity section at December 31, </w:t>
      </w:r>
      <w:r w:rsidR="00893774" w:rsidRPr="00693624">
        <w:rPr>
          <w:rFonts w:ascii="Arial" w:hAnsi="Arial" w:cs="Arial"/>
          <w:color w:val="000000"/>
          <w:kern w:val="0"/>
          <w:sz w:val="21"/>
          <w:szCs w:val="21"/>
        </w:rPr>
        <w:t>2017</w:t>
      </w:r>
      <w:r w:rsidRPr="00693624">
        <w:rPr>
          <w:rFonts w:ascii="Arial" w:hAnsi="Arial" w:cs="Arial"/>
          <w:color w:val="000000"/>
          <w:kern w:val="0"/>
          <w:sz w:val="21"/>
          <w:szCs w:val="21"/>
        </w:rPr>
        <w:t>, including the disclosure of the preference</w:t>
      </w:r>
      <w:r w:rsidR="00462D94" w:rsidRPr="00693624">
        <w:rPr>
          <w:rFonts w:ascii="Arial" w:hAnsi="Arial" w:cs="Arial"/>
          <w:color w:val="000000"/>
          <w:kern w:val="0"/>
          <w:sz w:val="21"/>
          <w:szCs w:val="21"/>
        </w:rPr>
        <w:t xml:space="preserve"> </w:t>
      </w:r>
      <w:r w:rsidRPr="00693624">
        <w:rPr>
          <w:rFonts w:ascii="Arial" w:hAnsi="Arial" w:cs="Arial"/>
          <w:color w:val="000000"/>
          <w:kern w:val="0"/>
          <w:sz w:val="21"/>
          <w:szCs w:val="21"/>
        </w:rPr>
        <w:t>dividends in arrears.</w:t>
      </w:r>
    </w:p>
    <w:p w:rsidR="00030D3C" w:rsidRPr="00693624" w:rsidRDefault="00030D3C" w:rsidP="00462D94">
      <w:pPr>
        <w:autoSpaceDE w:val="0"/>
        <w:autoSpaceDN w:val="0"/>
        <w:adjustRightInd w:val="0"/>
        <w:ind w:leftChars="412" w:left="989" w:firstLineChars="136" w:firstLine="286"/>
        <w:rPr>
          <w:rFonts w:ascii="Arial" w:hAnsi="Arial" w:cs="Arial"/>
          <w:color w:val="0095D8"/>
          <w:kern w:val="0"/>
          <w:sz w:val="21"/>
          <w:szCs w:val="21"/>
        </w:rPr>
      </w:pPr>
      <w:r w:rsidRPr="00693624">
        <w:rPr>
          <w:rFonts w:ascii="Arial" w:hAnsi="Arial" w:cs="Arial"/>
          <w:color w:val="0095D8"/>
          <w:kern w:val="0"/>
          <w:sz w:val="21"/>
          <w:szCs w:val="21"/>
        </w:rPr>
        <w:t xml:space="preserve">Total equity </w:t>
      </w:r>
      <w:r w:rsidR="00462D94" w:rsidRPr="00693624">
        <w:rPr>
          <w:rFonts w:ascii="Arial" w:hAnsi="Arial" w:cs="Arial"/>
          <w:color w:val="0095D8"/>
          <w:kern w:val="0"/>
          <w:sz w:val="21"/>
          <w:szCs w:val="21"/>
        </w:rPr>
        <w:t>€</w:t>
      </w:r>
      <w:r w:rsidRPr="00693624">
        <w:rPr>
          <w:rFonts w:ascii="Arial" w:hAnsi="Arial" w:cs="Arial"/>
          <w:color w:val="0095D8"/>
          <w:kern w:val="0"/>
          <w:sz w:val="21"/>
          <w:szCs w:val="21"/>
        </w:rPr>
        <w:t>2,</w:t>
      </w:r>
      <w:r w:rsidR="00D62CD3" w:rsidRPr="00693624">
        <w:rPr>
          <w:rFonts w:ascii="Arial" w:hAnsi="Arial" w:cs="Arial"/>
          <w:color w:val="0095D8"/>
          <w:kern w:val="0"/>
          <w:sz w:val="21"/>
          <w:szCs w:val="21"/>
        </w:rPr>
        <w:t>250,0</w:t>
      </w:r>
      <w:r w:rsidRPr="00693624">
        <w:rPr>
          <w:rFonts w:ascii="Arial" w:hAnsi="Arial" w:cs="Arial"/>
          <w:color w:val="0095D8"/>
          <w:kern w:val="0"/>
          <w:sz w:val="21"/>
          <w:szCs w:val="21"/>
        </w:rPr>
        <w:t>00</w:t>
      </w:r>
    </w:p>
    <w:p w:rsidR="00893774" w:rsidRPr="00693624" w:rsidRDefault="00893774" w:rsidP="00030D3C">
      <w:pPr>
        <w:autoSpaceDE w:val="0"/>
        <w:autoSpaceDN w:val="0"/>
        <w:adjustRightInd w:val="0"/>
        <w:rPr>
          <w:rFonts w:ascii="Arial" w:hAnsi="Arial" w:cs="Arial"/>
          <w:b/>
          <w:bCs/>
          <w:color w:val="B21117"/>
          <w:kern w:val="0"/>
          <w:sz w:val="21"/>
          <w:szCs w:val="21"/>
        </w:rPr>
      </w:pPr>
    </w:p>
    <w:p w:rsidR="00030D3C" w:rsidRPr="00693624" w:rsidRDefault="00030D3C" w:rsidP="00030D3C">
      <w:pPr>
        <w:autoSpaceDE w:val="0"/>
        <w:autoSpaceDN w:val="0"/>
        <w:adjustRightInd w:val="0"/>
        <w:rPr>
          <w:rFonts w:ascii="Arial" w:hAnsi="Arial" w:cs="Arial"/>
          <w:color w:val="000000"/>
          <w:kern w:val="0"/>
          <w:sz w:val="21"/>
          <w:szCs w:val="21"/>
        </w:rPr>
      </w:pPr>
      <w:r w:rsidRPr="00693624">
        <w:rPr>
          <w:rFonts w:ascii="Arial" w:hAnsi="Arial" w:cs="Arial"/>
          <w:b/>
          <w:bCs/>
          <w:color w:val="B21117"/>
          <w:kern w:val="0"/>
          <w:sz w:val="21"/>
          <w:szCs w:val="21"/>
        </w:rPr>
        <w:t>P11-</w:t>
      </w:r>
      <w:proofErr w:type="gramStart"/>
      <w:r w:rsidRPr="00693624">
        <w:rPr>
          <w:rFonts w:ascii="Arial" w:hAnsi="Arial" w:cs="Arial"/>
          <w:b/>
          <w:bCs/>
          <w:color w:val="B21117"/>
          <w:kern w:val="0"/>
          <w:sz w:val="21"/>
          <w:szCs w:val="21"/>
        </w:rPr>
        <w:t xml:space="preserve">4B </w:t>
      </w:r>
      <w:r w:rsidR="00893774"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Prepare</w:t>
      </w:r>
      <w:proofErr w:type="gramEnd"/>
      <w:r w:rsidRPr="00693624">
        <w:rPr>
          <w:rFonts w:ascii="Arial" w:hAnsi="Arial" w:cs="Arial"/>
          <w:i/>
          <w:iCs/>
          <w:color w:val="000000"/>
          <w:kern w:val="0"/>
          <w:sz w:val="21"/>
          <w:szCs w:val="21"/>
        </w:rPr>
        <w:t xml:space="preserve"> dividend entries and equity section</w:t>
      </w:r>
      <w:r w:rsidRPr="00693624">
        <w:rPr>
          <w:rFonts w:ascii="Arial" w:hAnsi="Arial" w:cs="Arial"/>
          <w:color w:val="000000"/>
          <w:kern w:val="0"/>
          <w:sz w:val="21"/>
          <w:szCs w:val="21"/>
        </w:rPr>
        <w:t>.</w:t>
      </w:r>
    </w:p>
    <w:p w:rsidR="00030D3C" w:rsidRPr="00693624" w:rsidRDefault="00030D3C" w:rsidP="00893774">
      <w:pPr>
        <w:autoSpaceDE w:val="0"/>
        <w:autoSpaceDN w:val="0"/>
        <w:adjustRightInd w:val="0"/>
        <w:ind w:leftChars="412" w:left="989"/>
        <w:rPr>
          <w:rFonts w:ascii="Arial" w:hAnsi="Arial" w:cs="Arial"/>
          <w:color w:val="038ACF"/>
          <w:kern w:val="0"/>
          <w:sz w:val="21"/>
          <w:szCs w:val="21"/>
        </w:rPr>
      </w:pPr>
      <w:r w:rsidRPr="00693624">
        <w:rPr>
          <w:rFonts w:ascii="Arial" w:hAnsi="Arial" w:cs="Arial"/>
          <w:color w:val="038ACF"/>
          <w:kern w:val="0"/>
          <w:sz w:val="21"/>
          <w:szCs w:val="21"/>
        </w:rPr>
        <w:t>(LO 5, 7)</w:t>
      </w:r>
    </w:p>
    <w:p w:rsidR="00030D3C" w:rsidRPr="00693624" w:rsidRDefault="00030D3C" w:rsidP="006C57DD">
      <w:pPr>
        <w:autoSpaceDE w:val="0"/>
        <w:autoSpaceDN w:val="0"/>
        <w:adjustRightInd w:val="0"/>
        <w:spacing w:afterLines="30"/>
        <w:ind w:leftChars="412" w:left="989"/>
        <w:rPr>
          <w:rFonts w:ascii="Arial" w:hAnsi="Arial" w:cs="Arial"/>
          <w:color w:val="000000"/>
          <w:kern w:val="0"/>
          <w:sz w:val="21"/>
          <w:szCs w:val="21"/>
        </w:rPr>
      </w:pPr>
      <w:r w:rsidRPr="00693624">
        <w:rPr>
          <w:rFonts w:ascii="Arial" w:hAnsi="Arial" w:cs="Arial"/>
          <w:color w:val="000000"/>
          <w:kern w:val="0"/>
          <w:sz w:val="21"/>
          <w:szCs w:val="21"/>
        </w:rPr>
        <w:t xml:space="preserve">On January 1, </w:t>
      </w:r>
      <w:r w:rsidR="00893774" w:rsidRPr="00693624">
        <w:rPr>
          <w:rFonts w:ascii="Arial" w:hAnsi="Arial" w:cs="Arial"/>
          <w:color w:val="000000"/>
          <w:kern w:val="0"/>
          <w:sz w:val="21"/>
          <w:szCs w:val="21"/>
        </w:rPr>
        <w:t>2017</w:t>
      </w:r>
      <w:r w:rsidRPr="00693624">
        <w:rPr>
          <w:rFonts w:ascii="Arial" w:hAnsi="Arial" w:cs="Arial"/>
          <w:color w:val="000000"/>
          <w:kern w:val="0"/>
          <w:sz w:val="21"/>
          <w:szCs w:val="21"/>
        </w:rPr>
        <w:t xml:space="preserve">, Belgium </w:t>
      </w:r>
      <w:r w:rsidR="00430BBA" w:rsidRPr="00693624">
        <w:rPr>
          <w:rFonts w:ascii="Arial" w:hAnsi="Arial" w:cs="Arial"/>
          <w:color w:val="000000"/>
          <w:kern w:val="0"/>
          <w:sz w:val="21"/>
          <w:szCs w:val="21"/>
        </w:rPr>
        <w:t>Industries SA</w:t>
      </w:r>
      <w:r w:rsidRPr="00693624">
        <w:rPr>
          <w:rFonts w:ascii="Arial" w:hAnsi="Arial" w:cs="Arial"/>
          <w:color w:val="000000"/>
          <w:kern w:val="0"/>
          <w:sz w:val="21"/>
          <w:szCs w:val="21"/>
        </w:rPr>
        <w:t xml:space="preserve"> had the following equity accounts.</w:t>
      </w:r>
    </w:p>
    <w:tbl>
      <w:tblPr>
        <w:tblStyle w:val="aa"/>
        <w:tblW w:w="0" w:type="auto"/>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5877"/>
        <w:gridCol w:w="1077"/>
      </w:tblGrid>
      <w:tr w:rsidR="00430BBA" w:rsidRPr="00693624" w:rsidTr="00430BBA">
        <w:tc>
          <w:tcPr>
            <w:tcW w:w="5877" w:type="dxa"/>
          </w:tcPr>
          <w:p w:rsidR="00430BBA" w:rsidRPr="00693624" w:rsidRDefault="00430BBA"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Capital—Ordinary (€4 par value, 250,000 shares</w:t>
            </w:r>
          </w:p>
        </w:tc>
        <w:tc>
          <w:tcPr>
            <w:tcW w:w="1077" w:type="dxa"/>
            <w:vAlign w:val="center"/>
          </w:tcPr>
          <w:p w:rsidR="00430BBA" w:rsidRPr="00693624" w:rsidRDefault="00430BBA" w:rsidP="006C57DD">
            <w:pPr>
              <w:autoSpaceDE w:val="0"/>
              <w:autoSpaceDN w:val="0"/>
              <w:adjustRightInd w:val="0"/>
              <w:spacing w:beforeLines="10" w:afterLines="10" w:line="0" w:lineRule="atLeast"/>
              <w:jc w:val="right"/>
              <w:rPr>
                <w:rFonts w:ascii="Arial" w:hAnsi="Arial" w:cs="Arial"/>
                <w:color w:val="000000"/>
                <w:kern w:val="0"/>
                <w:sz w:val="21"/>
                <w:szCs w:val="21"/>
              </w:rPr>
            </w:pPr>
          </w:p>
        </w:tc>
      </w:tr>
      <w:tr w:rsidR="00430BBA" w:rsidRPr="00693624" w:rsidTr="00430BBA">
        <w:tc>
          <w:tcPr>
            <w:tcW w:w="5877" w:type="dxa"/>
          </w:tcPr>
          <w:p w:rsidR="00430BBA" w:rsidRPr="00693624" w:rsidRDefault="00430BBA" w:rsidP="006C57DD">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693624">
              <w:rPr>
                <w:rFonts w:ascii="Arial" w:hAnsi="Arial" w:cs="Arial"/>
                <w:color w:val="000000"/>
                <w:kern w:val="0"/>
                <w:sz w:val="21"/>
                <w:szCs w:val="21"/>
              </w:rPr>
              <w:t>issued and outstanding)</w:t>
            </w:r>
          </w:p>
        </w:tc>
        <w:tc>
          <w:tcPr>
            <w:tcW w:w="1077" w:type="dxa"/>
            <w:vAlign w:val="center"/>
          </w:tcPr>
          <w:p w:rsidR="00430BBA" w:rsidRPr="00693624" w:rsidRDefault="00430BBA"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€1,000,000</w:t>
            </w:r>
          </w:p>
        </w:tc>
      </w:tr>
      <w:tr w:rsidR="00430BBA" w:rsidRPr="00693624" w:rsidTr="00430BBA">
        <w:tc>
          <w:tcPr>
            <w:tcW w:w="5877" w:type="dxa"/>
          </w:tcPr>
          <w:p w:rsidR="00430BBA" w:rsidRPr="00693624" w:rsidRDefault="00430BBA"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Premium—Ordinary</w:t>
            </w:r>
          </w:p>
        </w:tc>
        <w:tc>
          <w:tcPr>
            <w:tcW w:w="1077" w:type="dxa"/>
            <w:vAlign w:val="center"/>
          </w:tcPr>
          <w:p w:rsidR="00430BBA" w:rsidRPr="00693624" w:rsidRDefault="00430BBA"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200,000</w:t>
            </w:r>
          </w:p>
        </w:tc>
      </w:tr>
      <w:tr w:rsidR="00430BBA" w:rsidRPr="00693624" w:rsidTr="00430BBA">
        <w:tc>
          <w:tcPr>
            <w:tcW w:w="5877" w:type="dxa"/>
          </w:tcPr>
          <w:p w:rsidR="00430BBA" w:rsidRPr="00693624" w:rsidRDefault="00430BBA"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Retained Earnings</w:t>
            </w:r>
          </w:p>
        </w:tc>
        <w:tc>
          <w:tcPr>
            <w:tcW w:w="1077" w:type="dxa"/>
            <w:vAlign w:val="center"/>
          </w:tcPr>
          <w:p w:rsidR="00430BBA" w:rsidRPr="00693624" w:rsidRDefault="00430BBA"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840,000</w:t>
            </w:r>
          </w:p>
        </w:tc>
      </w:tr>
    </w:tbl>
    <w:p w:rsidR="00030D3C" w:rsidRPr="00693624" w:rsidRDefault="00030D3C" w:rsidP="006C57DD">
      <w:pPr>
        <w:autoSpaceDE w:val="0"/>
        <w:autoSpaceDN w:val="0"/>
        <w:adjustRightInd w:val="0"/>
        <w:spacing w:beforeLines="30" w:afterLines="20"/>
        <w:ind w:leftChars="412" w:left="989"/>
        <w:rPr>
          <w:rFonts w:ascii="Arial" w:hAnsi="Arial" w:cs="Arial"/>
          <w:color w:val="000000"/>
          <w:kern w:val="0"/>
          <w:sz w:val="21"/>
          <w:szCs w:val="21"/>
        </w:rPr>
      </w:pPr>
      <w:r w:rsidRPr="00693624">
        <w:rPr>
          <w:rFonts w:ascii="Arial" w:hAnsi="Arial" w:cs="Arial"/>
          <w:color w:val="000000"/>
          <w:kern w:val="0"/>
          <w:sz w:val="21"/>
          <w:szCs w:val="21"/>
        </w:rPr>
        <w:t>During the year, the following transactions occurred.</w:t>
      </w:r>
    </w:p>
    <w:p w:rsidR="00430BBA" w:rsidRPr="00693624" w:rsidRDefault="00030D3C" w:rsidP="00430BBA">
      <w:pPr>
        <w:tabs>
          <w:tab w:val="left" w:pos="1560"/>
          <w:tab w:val="left" w:pos="1985"/>
        </w:tabs>
        <w:autoSpaceDE w:val="0"/>
        <w:autoSpaceDN w:val="0"/>
        <w:adjustRightInd w:val="0"/>
        <w:ind w:leftChars="412" w:left="1984" w:hangingChars="474" w:hanging="995"/>
        <w:rPr>
          <w:rFonts w:ascii="Arial" w:hAnsi="Arial" w:cs="Arial"/>
          <w:color w:val="000000"/>
          <w:kern w:val="0"/>
          <w:sz w:val="21"/>
          <w:szCs w:val="21"/>
        </w:rPr>
      </w:pPr>
      <w:r w:rsidRPr="00693624">
        <w:rPr>
          <w:rFonts w:ascii="Arial" w:hAnsi="Arial" w:cs="Arial"/>
          <w:color w:val="000000"/>
          <w:kern w:val="0"/>
          <w:sz w:val="21"/>
          <w:szCs w:val="21"/>
        </w:rPr>
        <w:t xml:space="preserve">Jan. </w:t>
      </w:r>
      <w:r w:rsidR="00430BBA" w:rsidRPr="00693624">
        <w:rPr>
          <w:rFonts w:ascii="Arial" w:hAnsi="Arial" w:cs="Arial"/>
          <w:color w:val="000000"/>
          <w:kern w:val="0"/>
          <w:sz w:val="21"/>
          <w:szCs w:val="21"/>
        </w:rPr>
        <w:tab/>
      </w:r>
      <w:r w:rsidRPr="00693624">
        <w:rPr>
          <w:rFonts w:ascii="Arial" w:hAnsi="Arial" w:cs="Arial"/>
          <w:color w:val="000000"/>
          <w:kern w:val="0"/>
          <w:sz w:val="21"/>
          <w:szCs w:val="21"/>
        </w:rPr>
        <w:t xml:space="preserve">15 </w:t>
      </w:r>
      <w:r w:rsidR="00430BBA" w:rsidRPr="00693624">
        <w:rPr>
          <w:rFonts w:ascii="Arial" w:hAnsi="Arial" w:cs="Arial"/>
          <w:color w:val="000000"/>
          <w:kern w:val="0"/>
          <w:sz w:val="21"/>
          <w:szCs w:val="21"/>
        </w:rPr>
        <w:tab/>
      </w:r>
      <w:r w:rsidRPr="00693624">
        <w:rPr>
          <w:rFonts w:ascii="Arial" w:hAnsi="Arial" w:cs="Arial"/>
          <w:color w:val="000000"/>
          <w:kern w:val="0"/>
          <w:sz w:val="21"/>
          <w:szCs w:val="21"/>
        </w:rPr>
        <w:t>Declared a €1 cash dividend per share to shareholders of record on January 31,</w:t>
      </w:r>
      <w:r w:rsidR="00430BBA" w:rsidRPr="00693624">
        <w:rPr>
          <w:rFonts w:ascii="Arial" w:hAnsi="Arial" w:cs="Arial"/>
          <w:color w:val="000000"/>
          <w:kern w:val="0"/>
          <w:sz w:val="21"/>
          <w:szCs w:val="21"/>
        </w:rPr>
        <w:t xml:space="preserve"> </w:t>
      </w:r>
      <w:r w:rsidRPr="00693624">
        <w:rPr>
          <w:rFonts w:ascii="Arial" w:hAnsi="Arial" w:cs="Arial"/>
          <w:color w:val="000000"/>
          <w:kern w:val="0"/>
          <w:sz w:val="21"/>
          <w:szCs w:val="21"/>
        </w:rPr>
        <w:t>payable February 15.</w:t>
      </w:r>
    </w:p>
    <w:p w:rsidR="00430BBA" w:rsidRPr="00693624" w:rsidRDefault="00030D3C" w:rsidP="00430BBA">
      <w:pPr>
        <w:tabs>
          <w:tab w:val="left" w:pos="1560"/>
          <w:tab w:val="left" w:pos="1985"/>
        </w:tabs>
        <w:autoSpaceDE w:val="0"/>
        <w:autoSpaceDN w:val="0"/>
        <w:adjustRightInd w:val="0"/>
        <w:ind w:leftChars="412" w:left="1984" w:hangingChars="474" w:hanging="995"/>
        <w:rPr>
          <w:rFonts w:ascii="Arial" w:hAnsi="Arial" w:cs="Arial"/>
          <w:color w:val="000000"/>
          <w:kern w:val="0"/>
          <w:sz w:val="21"/>
          <w:szCs w:val="21"/>
        </w:rPr>
      </w:pPr>
      <w:proofErr w:type="gramStart"/>
      <w:r w:rsidRPr="00693624">
        <w:rPr>
          <w:rFonts w:ascii="Arial" w:hAnsi="Arial" w:cs="Arial"/>
          <w:color w:val="000000"/>
          <w:kern w:val="0"/>
          <w:sz w:val="21"/>
          <w:szCs w:val="21"/>
        </w:rPr>
        <w:t>Feb.</w:t>
      </w:r>
      <w:proofErr w:type="gramEnd"/>
      <w:r w:rsidRPr="00693624">
        <w:rPr>
          <w:rFonts w:ascii="Arial" w:hAnsi="Arial" w:cs="Arial"/>
          <w:color w:val="000000"/>
          <w:kern w:val="0"/>
          <w:sz w:val="21"/>
          <w:szCs w:val="21"/>
        </w:rPr>
        <w:t xml:space="preserve"> </w:t>
      </w:r>
      <w:r w:rsidR="00430BBA" w:rsidRPr="00693624">
        <w:rPr>
          <w:rFonts w:ascii="Arial" w:hAnsi="Arial" w:cs="Arial"/>
          <w:color w:val="000000"/>
          <w:kern w:val="0"/>
          <w:sz w:val="21"/>
          <w:szCs w:val="21"/>
        </w:rPr>
        <w:tab/>
      </w:r>
      <w:r w:rsidRPr="00693624">
        <w:rPr>
          <w:rFonts w:ascii="Arial" w:hAnsi="Arial" w:cs="Arial"/>
          <w:color w:val="000000"/>
          <w:kern w:val="0"/>
          <w:sz w:val="21"/>
          <w:szCs w:val="21"/>
        </w:rPr>
        <w:t xml:space="preserve">15 </w:t>
      </w:r>
      <w:r w:rsidR="00430BBA" w:rsidRPr="00693624">
        <w:rPr>
          <w:rFonts w:ascii="Arial" w:hAnsi="Arial" w:cs="Arial"/>
          <w:color w:val="000000"/>
          <w:kern w:val="0"/>
          <w:sz w:val="21"/>
          <w:szCs w:val="21"/>
        </w:rPr>
        <w:tab/>
      </w:r>
      <w:r w:rsidRPr="00693624">
        <w:rPr>
          <w:rFonts w:ascii="Arial" w:hAnsi="Arial" w:cs="Arial"/>
          <w:color w:val="000000"/>
          <w:kern w:val="0"/>
          <w:sz w:val="21"/>
          <w:szCs w:val="21"/>
        </w:rPr>
        <w:t>Paid the dividend declared in January.</w:t>
      </w:r>
    </w:p>
    <w:p w:rsidR="00430BBA" w:rsidRPr="00693624" w:rsidRDefault="00030D3C" w:rsidP="00430BBA">
      <w:pPr>
        <w:tabs>
          <w:tab w:val="left" w:pos="1560"/>
          <w:tab w:val="left" w:pos="1985"/>
        </w:tabs>
        <w:autoSpaceDE w:val="0"/>
        <w:autoSpaceDN w:val="0"/>
        <w:adjustRightInd w:val="0"/>
        <w:ind w:leftChars="412" w:left="1984" w:hangingChars="474" w:hanging="995"/>
        <w:rPr>
          <w:rFonts w:ascii="Arial" w:hAnsi="Arial" w:cs="Arial"/>
          <w:color w:val="000000"/>
          <w:kern w:val="0"/>
          <w:sz w:val="21"/>
          <w:szCs w:val="21"/>
        </w:rPr>
      </w:pPr>
      <w:proofErr w:type="gramStart"/>
      <w:r w:rsidRPr="00693624">
        <w:rPr>
          <w:rFonts w:ascii="Arial" w:hAnsi="Arial" w:cs="Arial"/>
          <w:color w:val="000000"/>
          <w:kern w:val="0"/>
          <w:sz w:val="21"/>
          <w:szCs w:val="21"/>
        </w:rPr>
        <w:t>Apr.</w:t>
      </w:r>
      <w:proofErr w:type="gramEnd"/>
      <w:r w:rsidRPr="00693624">
        <w:rPr>
          <w:rFonts w:ascii="Arial" w:hAnsi="Arial" w:cs="Arial"/>
          <w:color w:val="000000"/>
          <w:kern w:val="0"/>
          <w:sz w:val="21"/>
          <w:szCs w:val="21"/>
        </w:rPr>
        <w:t xml:space="preserve"> </w:t>
      </w:r>
      <w:r w:rsidR="00430BBA" w:rsidRPr="00693624">
        <w:rPr>
          <w:rFonts w:ascii="Arial" w:hAnsi="Arial" w:cs="Arial"/>
          <w:color w:val="000000"/>
          <w:kern w:val="0"/>
          <w:sz w:val="21"/>
          <w:szCs w:val="21"/>
        </w:rPr>
        <w:tab/>
      </w:r>
      <w:r w:rsidRPr="00693624">
        <w:rPr>
          <w:rFonts w:ascii="Arial" w:hAnsi="Arial" w:cs="Arial"/>
          <w:color w:val="000000"/>
          <w:kern w:val="0"/>
          <w:sz w:val="21"/>
          <w:szCs w:val="21"/>
        </w:rPr>
        <w:t xml:space="preserve">15 </w:t>
      </w:r>
      <w:r w:rsidR="00430BBA" w:rsidRPr="00693624">
        <w:rPr>
          <w:rFonts w:ascii="Arial" w:hAnsi="Arial" w:cs="Arial"/>
          <w:color w:val="000000"/>
          <w:kern w:val="0"/>
          <w:sz w:val="21"/>
          <w:szCs w:val="21"/>
        </w:rPr>
        <w:tab/>
      </w:r>
      <w:r w:rsidR="00430BBA" w:rsidRPr="00693624">
        <w:rPr>
          <w:rFonts w:ascii="Arial" w:hAnsi="Arial" w:cs="Arial"/>
          <w:color w:val="000000"/>
          <w:kern w:val="0"/>
          <w:sz w:val="21"/>
          <w:szCs w:val="21"/>
        </w:rPr>
        <w:tab/>
      </w:r>
      <w:r w:rsidRPr="00693624">
        <w:rPr>
          <w:rFonts w:ascii="Arial" w:hAnsi="Arial" w:cs="Arial"/>
          <w:color w:val="000000"/>
          <w:kern w:val="0"/>
          <w:sz w:val="21"/>
          <w:szCs w:val="21"/>
        </w:rPr>
        <w:t>Declared a 10% share dividend to shareholders of record on April 30, distributable</w:t>
      </w:r>
      <w:r w:rsidR="00430BBA" w:rsidRPr="00693624">
        <w:rPr>
          <w:rFonts w:ascii="Arial" w:hAnsi="Arial" w:cs="Arial"/>
          <w:color w:val="000000"/>
          <w:kern w:val="0"/>
          <w:sz w:val="21"/>
          <w:szCs w:val="21"/>
        </w:rPr>
        <w:t xml:space="preserve"> </w:t>
      </w:r>
      <w:r w:rsidRPr="00693624">
        <w:rPr>
          <w:rFonts w:ascii="Arial" w:hAnsi="Arial" w:cs="Arial"/>
          <w:color w:val="000000"/>
          <w:kern w:val="0"/>
          <w:sz w:val="21"/>
          <w:szCs w:val="21"/>
        </w:rPr>
        <w:t>May 15. On April 15, the market price was €11 per share.</w:t>
      </w:r>
    </w:p>
    <w:p w:rsidR="00430BBA" w:rsidRPr="00693624" w:rsidRDefault="00030D3C" w:rsidP="00430BBA">
      <w:pPr>
        <w:tabs>
          <w:tab w:val="left" w:pos="1560"/>
          <w:tab w:val="left" w:pos="1985"/>
        </w:tabs>
        <w:autoSpaceDE w:val="0"/>
        <w:autoSpaceDN w:val="0"/>
        <w:adjustRightInd w:val="0"/>
        <w:ind w:leftChars="412" w:left="1984" w:hangingChars="474" w:hanging="995"/>
        <w:rPr>
          <w:rFonts w:ascii="Arial" w:hAnsi="Arial" w:cs="Arial"/>
          <w:color w:val="000000"/>
          <w:kern w:val="0"/>
          <w:sz w:val="21"/>
          <w:szCs w:val="21"/>
        </w:rPr>
      </w:pPr>
      <w:r w:rsidRPr="00693624">
        <w:rPr>
          <w:rFonts w:ascii="Arial" w:hAnsi="Arial" w:cs="Arial"/>
          <w:color w:val="000000"/>
          <w:kern w:val="0"/>
          <w:sz w:val="21"/>
          <w:szCs w:val="21"/>
        </w:rPr>
        <w:t xml:space="preserve">May </w:t>
      </w:r>
      <w:r w:rsidR="00430BBA" w:rsidRPr="00693624">
        <w:rPr>
          <w:rFonts w:ascii="Arial" w:hAnsi="Arial" w:cs="Arial"/>
          <w:color w:val="000000"/>
          <w:kern w:val="0"/>
          <w:sz w:val="21"/>
          <w:szCs w:val="21"/>
        </w:rPr>
        <w:tab/>
      </w:r>
      <w:r w:rsidRPr="00693624">
        <w:rPr>
          <w:rFonts w:ascii="Arial" w:hAnsi="Arial" w:cs="Arial"/>
          <w:color w:val="000000"/>
          <w:kern w:val="0"/>
          <w:sz w:val="21"/>
          <w:szCs w:val="21"/>
        </w:rPr>
        <w:t xml:space="preserve">15 </w:t>
      </w:r>
      <w:r w:rsidR="00430BBA" w:rsidRPr="00693624">
        <w:rPr>
          <w:rFonts w:ascii="Arial" w:hAnsi="Arial" w:cs="Arial"/>
          <w:color w:val="000000"/>
          <w:kern w:val="0"/>
          <w:sz w:val="21"/>
          <w:szCs w:val="21"/>
        </w:rPr>
        <w:tab/>
      </w:r>
      <w:proofErr w:type="gramStart"/>
      <w:r w:rsidRPr="00693624">
        <w:rPr>
          <w:rFonts w:ascii="Arial" w:hAnsi="Arial" w:cs="Arial"/>
          <w:color w:val="000000"/>
          <w:kern w:val="0"/>
          <w:sz w:val="21"/>
          <w:szCs w:val="21"/>
        </w:rPr>
        <w:t>Issued</w:t>
      </w:r>
      <w:proofErr w:type="gramEnd"/>
      <w:r w:rsidRPr="00693624">
        <w:rPr>
          <w:rFonts w:ascii="Arial" w:hAnsi="Arial" w:cs="Arial"/>
          <w:color w:val="000000"/>
          <w:kern w:val="0"/>
          <w:sz w:val="21"/>
          <w:szCs w:val="21"/>
        </w:rPr>
        <w:t xml:space="preserve"> the shares for the share dividend.</w:t>
      </w:r>
    </w:p>
    <w:p w:rsidR="00430BBA" w:rsidRPr="00693624" w:rsidRDefault="00030D3C" w:rsidP="00430BBA">
      <w:pPr>
        <w:tabs>
          <w:tab w:val="left" w:pos="1701"/>
          <w:tab w:val="left" w:pos="1985"/>
        </w:tabs>
        <w:autoSpaceDE w:val="0"/>
        <w:autoSpaceDN w:val="0"/>
        <w:adjustRightInd w:val="0"/>
        <w:ind w:leftChars="412" w:left="1984" w:hangingChars="474" w:hanging="995"/>
        <w:rPr>
          <w:rFonts w:ascii="Arial" w:hAnsi="Arial" w:cs="Arial"/>
          <w:color w:val="000000"/>
          <w:kern w:val="0"/>
          <w:sz w:val="21"/>
          <w:szCs w:val="21"/>
        </w:rPr>
      </w:pPr>
      <w:r w:rsidRPr="00693624">
        <w:rPr>
          <w:rFonts w:ascii="Arial" w:hAnsi="Arial" w:cs="Arial"/>
          <w:color w:val="000000"/>
          <w:kern w:val="0"/>
          <w:sz w:val="21"/>
          <w:szCs w:val="21"/>
        </w:rPr>
        <w:t xml:space="preserve">July </w:t>
      </w:r>
      <w:r w:rsidR="00430BBA"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430BBA" w:rsidRPr="00693624">
        <w:rPr>
          <w:rFonts w:ascii="Arial" w:hAnsi="Arial" w:cs="Arial"/>
          <w:color w:val="000000"/>
          <w:kern w:val="0"/>
          <w:sz w:val="21"/>
          <w:szCs w:val="21"/>
        </w:rPr>
        <w:tab/>
      </w:r>
      <w:proofErr w:type="gramStart"/>
      <w:r w:rsidRPr="00693624">
        <w:rPr>
          <w:rFonts w:ascii="Arial" w:hAnsi="Arial" w:cs="Arial"/>
          <w:color w:val="000000"/>
          <w:kern w:val="0"/>
          <w:sz w:val="21"/>
          <w:szCs w:val="21"/>
        </w:rPr>
        <w:t>Announced</w:t>
      </w:r>
      <w:proofErr w:type="gramEnd"/>
      <w:r w:rsidRPr="00693624">
        <w:rPr>
          <w:rFonts w:ascii="Arial" w:hAnsi="Arial" w:cs="Arial"/>
          <w:color w:val="000000"/>
          <w:kern w:val="0"/>
          <w:sz w:val="21"/>
          <w:szCs w:val="21"/>
        </w:rPr>
        <w:t xml:space="preserve"> a 2-for-1 share split. The market price per share prior to the</w:t>
      </w:r>
      <w:r w:rsidR="00430BBA" w:rsidRPr="00693624">
        <w:rPr>
          <w:rFonts w:ascii="Arial" w:hAnsi="Arial" w:cs="Arial"/>
          <w:color w:val="000000"/>
          <w:kern w:val="0"/>
          <w:sz w:val="21"/>
          <w:szCs w:val="21"/>
        </w:rPr>
        <w:t xml:space="preserve"> </w:t>
      </w:r>
      <w:r w:rsidRPr="00693624">
        <w:rPr>
          <w:rFonts w:ascii="Arial" w:hAnsi="Arial" w:cs="Arial"/>
          <w:color w:val="000000"/>
          <w:kern w:val="0"/>
          <w:sz w:val="21"/>
          <w:szCs w:val="21"/>
        </w:rPr>
        <w:t>announcement was €12. (The new par value is €2.)</w:t>
      </w:r>
    </w:p>
    <w:p w:rsidR="00430BBA" w:rsidRPr="00693624" w:rsidRDefault="00030D3C" w:rsidP="00430BBA">
      <w:pPr>
        <w:tabs>
          <w:tab w:val="left" w:pos="1701"/>
          <w:tab w:val="left" w:pos="1985"/>
        </w:tabs>
        <w:autoSpaceDE w:val="0"/>
        <w:autoSpaceDN w:val="0"/>
        <w:adjustRightInd w:val="0"/>
        <w:ind w:leftChars="412" w:left="1984" w:hangingChars="474" w:hanging="995"/>
        <w:rPr>
          <w:rFonts w:ascii="Arial" w:hAnsi="Arial" w:cs="Arial"/>
          <w:color w:val="000000"/>
          <w:kern w:val="0"/>
          <w:sz w:val="21"/>
          <w:szCs w:val="21"/>
        </w:rPr>
      </w:pPr>
      <w:proofErr w:type="gramStart"/>
      <w:r w:rsidRPr="00693624">
        <w:rPr>
          <w:rFonts w:ascii="Arial" w:hAnsi="Arial" w:cs="Arial"/>
          <w:color w:val="000000"/>
          <w:kern w:val="0"/>
          <w:sz w:val="21"/>
          <w:szCs w:val="21"/>
        </w:rPr>
        <w:t>Dec.</w:t>
      </w:r>
      <w:proofErr w:type="gramEnd"/>
      <w:r w:rsidRPr="00693624">
        <w:rPr>
          <w:rFonts w:ascii="Arial" w:hAnsi="Arial" w:cs="Arial"/>
          <w:color w:val="000000"/>
          <w:kern w:val="0"/>
          <w:sz w:val="21"/>
          <w:szCs w:val="21"/>
        </w:rPr>
        <w:t xml:space="preserve"> </w:t>
      </w:r>
      <w:r w:rsidR="00430BBA" w:rsidRPr="00693624">
        <w:rPr>
          <w:rFonts w:ascii="Arial" w:hAnsi="Arial" w:cs="Arial"/>
          <w:color w:val="000000"/>
          <w:kern w:val="0"/>
          <w:sz w:val="21"/>
          <w:szCs w:val="21"/>
        </w:rPr>
        <w:tab/>
      </w:r>
      <w:r w:rsidRPr="00693624">
        <w:rPr>
          <w:rFonts w:ascii="Arial" w:hAnsi="Arial" w:cs="Arial"/>
          <w:color w:val="000000"/>
          <w:kern w:val="0"/>
          <w:sz w:val="21"/>
          <w:szCs w:val="21"/>
        </w:rPr>
        <w:t xml:space="preserve">1 </w:t>
      </w:r>
      <w:r w:rsidR="00430BBA" w:rsidRPr="00693624">
        <w:rPr>
          <w:rFonts w:ascii="Arial" w:hAnsi="Arial" w:cs="Arial"/>
          <w:color w:val="000000"/>
          <w:kern w:val="0"/>
          <w:sz w:val="21"/>
          <w:szCs w:val="21"/>
        </w:rPr>
        <w:tab/>
      </w:r>
      <w:r w:rsidRPr="00693624">
        <w:rPr>
          <w:rFonts w:ascii="Arial" w:hAnsi="Arial" w:cs="Arial"/>
          <w:color w:val="000000"/>
          <w:kern w:val="0"/>
          <w:sz w:val="21"/>
          <w:szCs w:val="21"/>
        </w:rPr>
        <w:t>Declared a €0.50 per share cash dividend to shareholders of record on December</w:t>
      </w:r>
      <w:r w:rsidR="00430BBA"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15, payable January 10, </w:t>
      </w:r>
      <w:r w:rsidR="00640C4E" w:rsidRPr="00693624">
        <w:rPr>
          <w:rFonts w:ascii="Arial" w:hAnsi="Arial" w:cs="Arial"/>
          <w:color w:val="000000"/>
          <w:kern w:val="0"/>
          <w:sz w:val="21"/>
          <w:szCs w:val="21"/>
        </w:rPr>
        <w:t>2018</w:t>
      </w:r>
      <w:r w:rsidRPr="00693624">
        <w:rPr>
          <w:rFonts w:ascii="Arial" w:hAnsi="Arial" w:cs="Arial"/>
          <w:color w:val="000000"/>
          <w:kern w:val="0"/>
          <w:sz w:val="21"/>
          <w:szCs w:val="21"/>
        </w:rPr>
        <w:t>.</w:t>
      </w:r>
    </w:p>
    <w:p w:rsidR="00030D3C" w:rsidRPr="00693624" w:rsidRDefault="00430BBA" w:rsidP="00430BBA">
      <w:pPr>
        <w:tabs>
          <w:tab w:val="left" w:pos="1560"/>
          <w:tab w:val="left" w:pos="1985"/>
        </w:tabs>
        <w:autoSpaceDE w:val="0"/>
        <w:autoSpaceDN w:val="0"/>
        <w:adjustRightInd w:val="0"/>
        <w:ind w:leftChars="412" w:left="1984" w:hangingChars="474" w:hanging="995"/>
        <w:rPr>
          <w:rFonts w:ascii="Arial" w:hAnsi="Arial" w:cs="Arial"/>
          <w:color w:val="000000"/>
          <w:kern w:val="0"/>
          <w:sz w:val="21"/>
          <w:szCs w:val="21"/>
        </w:rPr>
      </w:pPr>
      <w:r w:rsidRPr="00693624">
        <w:rPr>
          <w:rFonts w:ascii="Arial" w:hAnsi="Arial" w:cs="Arial"/>
          <w:color w:val="000000"/>
          <w:kern w:val="0"/>
          <w:sz w:val="21"/>
          <w:szCs w:val="21"/>
        </w:rPr>
        <w:tab/>
      </w:r>
      <w:r w:rsidR="00030D3C" w:rsidRPr="00693624">
        <w:rPr>
          <w:rFonts w:ascii="Arial" w:hAnsi="Arial" w:cs="Arial"/>
          <w:color w:val="000000"/>
          <w:kern w:val="0"/>
          <w:sz w:val="21"/>
          <w:szCs w:val="21"/>
        </w:rPr>
        <w:t xml:space="preserve">31 </w:t>
      </w:r>
      <w:r w:rsidRPr="00693624">
        <w:rPr>
          <w:rFonts w:ascii="Arial" w:hAnsi="Arial" w:cs="Arial"/>
          <w:color w:val="000000"/>
          <w:kern w:val="0"/>
          <w:sz w:val="21"/>
          <w:szCs w:val="21"/>
        </w:rPr>
        <w:tab/>
      </w:r>
      <w:r w:rsidR="00030D3C" w:rsidRPr="00693624">
        <w:rPr>
          <w:rFonts w:ascii="Arial" w:hAnsi="Arial" w:cs="Arial"/>
          <w:color w:val="000000"/>
          <w:kern w:val="0"/>
          <w:sz w:val="21"/>
          <w:szCs w:val="21"/>
        </w:rPr>
        <w:t>Determined that net income for the year was €264,000.</w:t>
      </w:r>
    </w:p>
    <w:p w:rsidR="00030D3C" w:rsidRPr="00693624" w:rsidRDefault="00030D3C" w:rsidP="006C57DD">
      <w:pPr>
        <w:autoSpaceDE w:val="0"/>
        <w:autoSpaceDN w:val="0"/>
        <w:adjustRightInd w:val="0"/>
        <w:spacing w:beforeLines="50"/>
        <w:ind w:leftChars="412" w:left="989"/>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030D3C" w:rsidRPr="00693624" w:rsidRDefault="00030D3C" w:rsidP="00910968">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(a) Journalize the transactions and the closing entries for net income and dividends.</w:t>
      </w:r>
    </w:p>
    <w:p w:rsidR="00030D3C" w:rsidRPr="00693624" w:rsidRDefault="00030D3C" w:rsidP="00910968">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(b) Enter the beginning balances, and post the entries to the equity accounts. (</w:t>
      </w:r>
      <w:r w:rsidRPr="00693624">
        <w:rPr>
          <w:rFonts w:ascii="Arial" w:hAnsi="Arial" w:cs="Arial"/>
          <w:i/>
          <w:iCs/>
          <w:color w:val="000000"/>
          <w:kern w:val="0"/>
          <w:sz w:val="21"/>
          <w:szCs w:val="21"/>
        </w:rPr>
        <w:t xml:space="preserve">Note: </w:t>
      </w:r>
      <w:r w:rsidRPr="00693624">
        <w:rPr>
          <w:rFonts w:ascii="Arial" w:hAnsi="Arial" w:cs="Arial"/>
          <w:color w:val="000000"/>
          <w:kern w:val="0"/>
          <w:sz w:val="21"/>
          <w:szCs w:val="21"/>
        </w:rPr>
        <w:t>Open additional</w:t>
      </w:r>
      <w:r w:rsidR="00910968" w:rsidRPr="00693624">
        <w:rPr>
          <w:rFonts w:ascii="Arial" w:hAnsi="Arial" w:cs="Arial"/>
          <w:color w:val="000000"/>
          <w:kern w:val="0"/>
          <w:sz w:val="21"/>
          <w:szCs w:val="21"/>
        </w:rPr>
        <w:t xml:space="preserve"> </w:t>
      </w:r>
      <w:r w:rsidRPr="00693624">
        <w:rPr>
          <w:rFonts w:ascii="Arial" w:hAnsi="Arial" w:cs="Arial"/>
          <w:color w:val="000000"/>
          <w:kern w:val="0"/>
          <w:sz w:val="21"/>
          <w:szCs w:val="21"/>
        </w:rPr>
        <w:t>equity accounts as needed.)</w:t>
      </w:r>
    </w:p>
    <w:p w:rsidR="00030D3C" w:rsidRPr="00693624" w:rsidRDefault="00030D3C" w:rsidP="00910968">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(c) Prepare an equity section at December 31.</w:t>
      </w:r>
    </w:p>
    <w:p w:rsidR="00030D3C" w:rsidRPr="00693624" w:rsidRDefault="00030D3C" w:rsidP="00910968">
      <w:pPr>
        <w:autoSpaceDE w:val="0"/>
        <w:autoSpaceDN w:val="0"/>
        <w:adjustRightInd w:val="0"/>
        <w:ind w:leftChars="412" w:left="989" w:firstLineChars="136" w:firstLine="286"/>
        <w:rPr>
          <w:rFonts w:ascii="Arial" w:hAnsi="Arial" w:cs="Arial"/>
          <w:color w:val="0095D8"/>
          <w:kern w:val="0"/>
          <w:sz w:val="21"/>
          <w:szCs w:val="21"/>
        </w:rPr>
      </w:pPr>
      <w:r w:rsidRPr="00693624">
        <w:rPr>
          <w:rFonts w:ascii="Arial" w:hAnsi="Arial" w:cs="Arial"/>
          <w:color w:val="0095D8"/>
          <w:kern w:val="0"/>
          <w:sz w:val="21"/>
          <w:szCs w:val="21"/>
        </w:rPr>
        <w:t>Total equity €1,779,000</w:t>
      </w:r>
    </w:p>
    <w:p w:rsidR="00893774" w:rsidRPr="00693624" w:rsidRDefault="00893774" w:rsidP="00030D3C">
      <w:pPr>
        <w:autoSpaceDE w:val="0"/>
        <w:autoSpaceDN w:val="0"/>
        <w:adjustRightInd w:val="0"/>
        <w:rPr>
          <w:rFonts w:ascii="Arial" w:hAnsi="Arial" w:cs="Arial"/>
          <w:b/>
          <w:bCs/>
          <w:color w:val="B21117"/>
          <w:kern w:val="0"/>
          <w:sz w:val="21"/>
          <w:szCs w:val="21"/>
        </w:rPr>
      </w:pPr>
    </w:p>
    <w:p w:rsidR="00030D3C" w:rsidRPr="00693624" w:rsidRDefault="00030D3C" w:rsidP="00030D3C">
      <w:pPr>
        <w:autoSpaceDE w:val="0"/>
        <w:autoSpaceDN w:val="0"/>
        <w:adjustRightInd w:val="0"/>
        <w:rPr>
          <w:rFonts w:ascii="Arial" w:hAnsi="Arial" w:cs="Arial"/>
          <w:color w:val="000000"/>
          <w:kern w:val="0"/>
          <w:sz w:val="21"/>
          <w:szCs w:val="21"/>
        </w:rPr>
      </w:pPr>
      <w:r w:rsidRPr="00693624">
        <w:rPr>
          <w:rFonts w:ascii="Arial" w:hAnsi="Arial" w:cs="Arial"/>
          <w:b/>
          <w:bCs/>
          <w:color w:val="B21117"/>
          <w:kern w:val="0"/>
          <w:sz w:val="21"/>
          <w:szCs w:val="21"/>
        </w:rPr>
        <w:t>P11-</w:t>
      </w:r>
      <w:proofErr w:type="gramStart"/>
      <w:r w:rsidRPr="00693624">
        <w:rPr>
          <w:rFonts w:ascii="Arial" w:hAnsi="Arial" w:cs="Arial"/>
          <w:b/>
          <w:bCs/>
          <w:color w:val="B21117"/>
          <w:kern w:val="0"/>
          <w:sz w:val="21"/>
          <w:szCs w:val="21"/>
        </w:rPr>
        <w:t xml:space="preserve">5B </w:t>
      </w:r>
      <w:r w:rsidR="00893774"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Prepare</w:t>
      </w:r>
      <w:proofErr w:type="gramEnd"/>
      <w:r w:rsidRPr="00693624">
        <w:rPr>
          <w:rFonts w:ascii="Arial" w:hAnsi="Arial" w:cs="Arial"/>
          <w:i/>
          <w:iCs/>
          <w:color w:val="000000"/>
          <w:kern w:val="0"/>
          <w:sz w:val="21"/>
          <w:szCs w:val="21"/>
        </w:rPr>
        <w:t xml:space="preserve"> retained earnings statement and equity section</w:t>
      </w:r>
      <w:r w:rsidRPr="00693624">
        <w:rPr>
          <w:rFonts w:ascii="Arial" w:hAnsi="Arial" w:cs="Arial"/>
          <w:color w:val="000000"/>
          <w:kern w:val="0"/>
          <w:sz w:val="21"/>
          <w:szCs w:val="21"/>
        </w:rPr>
        <w:t>.</w:t>
      </w:r>
    </w:p>
    <w:p w:rsidR="00030D3C" w:rsidRPr="00693624" w:rsidRDefault="00030D3C" w:rsidP="00893774">
      <w:pPr>
        <w:autoSpaceDE w:val="0"/>
        <w:autoSpaceDN w:val="0"/>
        <w:adjustRightInd w:val="0"/>
        <w:ind w:leftChars="412" w:left="989"/>
        <w:rPr>
          <w:rFonts w:ascii="Arial" w:hAnsi="Arial" w:cs="Arial"/>
          <w:color w:val="038ACF"/>
          <w:kern w:val="0"/>
          <w:sz w:val="21"/>
          <w:szCs w:val="21"/>
        </w:rPr>
      </w:pPr>
      <w:r w:rsidRPr="00693624">
        <w:rPr>
          <w:rFonts w:ascii="Arial" w:hAnsi="Arial" w:cs="Arial"/>
          <w:color w:val="038ACF"/>
          <w:kern w:val="0"/>
          <w:sz w:val="21"/>
          <w:szCs w:val="21"/>
        </w:rPr>
        <w:t>(LO 6, 7)</w:t>
      </w:r>
    </w:p>
    <w:p w:rsidR="00030D3C" w:rsidRPr="00693624" w:rsidRDefault="00030D3C" w:rsidP="006C57DD">
      <w:pPr>
        <w:autoSpaceDE w:val="0"/>
        <w:autoSpaceDN w:val="0"/>
        <w:adjustRightInd w:val="0"/>
        <w:spacing w:afterLines="30"/>
        <w:ind w:leftChars="412" w:left="989"/>
        <w:rPr>
          <w:rFonts w:ascii="Arial" w:hAnsi="Arial" w:cs="Arial"/>
          <w:color w:val="000000"/>
          <w:kern w:val="0"/>
          <w:sz w:val="21"/>
          <w:szCs w:val="21"/>
        </w:rPr>
      </w:pPr>
      <w:r w:rsidRPr="00693624">
        <w:rPr>
          <w:rFonts w:ascii="Arial" w:hAnsi="Arial" w:cs="Arial"/>
          <w:color w:val="000000"/>
          <w:kern w:val="0"/>
          <w:sz w:val="21"/>
          <w:szCs w:val="21"/>
        </w:rPr>
        <w:t xml:space="preserve">On December 31, </w:t>
      </w:r>
      <w:r w:rsidR="006C3566" w:rsidRPr="00693624">
        <w:rPr>
          <w:rFonts w:ascii="Arial" w:hAnsi="Arial" w:cs="Arial"/>
          <w:color w:val="000000"/>
          <w:kern w:val="0"/>
          <w:sz w:val="21"/>
          <w:szCs w:val="21"/>
        </w:rPr>
        <w:t>2016</w:t>
      </w:r>
      <w:r w:rsidRPr="00693624">
        <w:rPr>
          <w:rFonts w:ascii="Arial" w:hAnsi="Arial" w:cs="Arial"/>
          <w:color w:val="000000"/>
          <w:kern w:val="0"/>
          <w:sz w:val="21"/>
          <w:szCs w:val="21"/>
        </w:rPr>
        <w:t>, Andes Company</w:t>
      </w:r>
      <w:r w:rsidR="006C3566" w:rsidRPr="00693624">
        <w:rPr>
          <w:rFonts w:ascii="Arial" w:hAnsi="Arial" w:cs="Arial"/>
          <w:color w:val="000000"/>
          <w:kern w:val="0"/>
          <w:sz w:val="21"/>
          <w:szCs w:val="21"/>
        </w:rPr>
        <w:t xml:space="preserve"> SA</w:t>
      </w:r>
      <w:r w:rsidRPr="00693624">
        <w:rPr>
          <w:rFonts w:ascii="Arial" w:hAnsi="Arial" w:cs="Arial"/>
          <w:color w:val="000000"/>
          <w:kern w:val="0"/>
          <w:sz w:val="21"/>
          <w:szCs w:val="21"/>
        </w:rPr>
        <w:t xml:space="preserve"> had 1,500,000 </w:t>
      </w:r>
      <w:r w:rsidR="006C3566" w:rsidRPr="00693624">
        <w:rPr>
          <w:rFonts w:ascii="Arial" w:hAnsi="Arial" w:cs="Arial"/>
          <w:color w:val="000000"/>
          <w:kern w:val="0"/>
          <w:sz w:val="21"/>
          <w:szCs w:val="21"/>
        </w:rPr>
        <w:t>€</w:t>
      </w:r>
      <w:r w:rsidRPr="00693624">
        <w:rPr>
          <w:rFonts w:ascii="Arial" w:hAnsi="Arial" w:cs="Arial"/>
          <w:color w:val="000000"/>
          <w:kern w:val="0"/>
          <w:sz w:val="21"/>
          <w:szCs w:val="21"/>
        </w:rPr>
        <w:t>10 par ordinary shares issued and</w:t>
      </w:r>
      <w:r w:rsidR="00893774"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outstanding. The equity accounts at December 31, </w:t>
      </w:r>
      <w:r w:rsidR="006C3566" w:rsidRPr="00693624">
        <w:rPr>
          <w:rFonts w:ascii="Arial" w:hAnsi="Arial" w:cs="Arial"/>
          <w:color w:val="000000"/>
          <w:kern w:val="0"/>
          <w:sz w:val="21"/>
          <w:szCs w:val="21"/>
        </w:rPr>
        <w:t>2016</w:t>
      </w:r>
      <w:r w:rsidRPr="00693624">
        <w:rPr>
          <w:rFonts w:ascii="Arial" w:hAnsi="Arial" w:cs="Arial"/>
          <w:color w:val="000000"/>
          <w:kern w:val="0"/>
          <w:sz w:val="21"/>
          <w:szCs w:val="21"/>
        </w:rPr>
        <w:t>, had the following balances.</w:t>
      </w:r>
    </w:p>
    <w:tbl>
      <w:tblPr>
        <w:tblStyle w:val="aa"/>
        <w:tblW w:w="0" w:type="auto"/>
        <w:jc w:val="center"/>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730"/>
        <w:gridCol w:w="1191"/>
      </w:tblGrid>
      <w:tr w:rsidR="006C3566" w:rsidRPr="00693624" w:rsidTr="006C3566">
        <w:trPr>
          <w:jc w:val="center"/>
        </w:trPr>
        <w:tc>
          <w:tcPr>
            <w:tcW w:w="3730" w:type="dxa"/>
          </w:tcPr>
          <w:p w:rsidR="006C3566" w:rsidRPr="00693624" w:rsidRDefault="006C3566"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lastRenderedPageBreak/>
              <w:t>Share Capital—Ordinary</w:t>
            </w:r>
          </w:p>
        </w:tc>
        <w:tc>
          <w:tcPr>
            <w:tcW w:w="1191" w:type="dxa"/>
            <w:vAlign w:val="center"/>
          </w:tcPr>
          <w:p w:rsidR="006C3566" w:rsidRPr="00693624" w:rsidRDefault="006C3566"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€15,000,000</w:t>
            </w:r>
          </w:p>
        </w:tc>
      </w:tr>
      <w:tr w:rsidR="006C3566" w:rsidRPr="00693624" w:rsidTr="006C3566">
        <w:trPr>
          <w:jc w:val="center"/>
        </w:trPr>
        <w:tc>
          <w:tcPr>
            <w:tcW w:w="3730" w:type="dxa"/>
          </w:tcPr>
          <w:p w:rsidR="006C3566" w:rsidRPr="00693624" w:rsidRDefault="006C3566"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Premium—Ordinary</w:t>
            </w:r>
          </w:p>
        </w:tc>
        <w:tc>
          <w:tcPr>
            <w:tcW w:w="1191" w:type="dxa"/>
            <w:vAlign w:val="center"/>
          </w:tcPr>
          <w:p w:rsidR="006C3566" w:rsidRPr="00693624" w:rsidRDefault="006C3566"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1,500,000</w:t>
            </w:r>
          </w:p>
        </w:tc>
      </w:tr>
      <w:tr w:rsidR="006C3566" w:rsidRPr="00693624" w:rsidTr="006C3566">
        <w:trPr>
          <w:jc w:val="center"/>
        </w:trPr>
        <w:tc>
          <w:tcPr>
            <w:tcW w:w="3730" w:type="dxa"/>
          </w:tcPr>
          <w:p w:rsidR="006C3566" w:rsidRPr="00693624" w:rsidRDefault="006C3566"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Retained Earnings</w:t>
            </w:r>
          </w:p>
        </w:tc>
        <w:tc>
          <w:tcPr>
            <w:tcW w:w="1191" w:type="dxa"/>
            <w:vAlign w:val="center"/>
          </w:tcPr>
          <w:p w:rsidR="006C3566" w:rsidRPr="00693624" w:rsidRDefault="006C3566"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900,000</w:t>
            </w:r>
          </w:p>
        </w:tc>
      </w:tr>
    </w:tbl>
    <w:p w:rsidR="00030D3C" w:rsidRPr="00693624" w:rsidRDefault="00030D3C" w:rsidP="006C57DD">
      <w:pPr>
        <w:autoSpaceDE w:val="0"/>
        <w:autoSpaceDN w:val="0"/>
        <w:adjustRightInd w:val="0"/>
        <w:spacing w:beforeLines="20" w:afterLines="20"/>
        <w:ind w:leftChars="412" w:left="989"/>
        <w:rPr>
          <w:rFonts w:ascii="Arial" w:hAnsi="Arial" w:cs="Arial"/>
          <w:color w:val="000000"/>
          <w:kern w:val="0"/>
          <w:sz w:val="21"/>
          <w:szCs w:val="21"/>
        </w:rPr>
      </w:pPr>
      <w:r w:rsidRPr="00693624">
        <w:rPr>
          <w:rFonts w:ascii="Arial" w:hAnsi="Arial" w:cs="Arial"/>
          <w:color w:val="000000"/>
          <w:kern w:val="0"/>
          <w:sz w:val="21"/>
          <w:szCs w:val="21"/>
        </w:rPr>
        <w:t xml:space="preserve">Transactions during </w:t>
      </w:r>
      <w:r w:rsidR="00893774" w:rsidRPr="00693624">
        <w:rPr>
          <w:rFonts w:ascii="Arial" w:hAnsi="Arial" w:cs="Arial"/>
          <w:color w:val="000000"/>
          <w:kern w:val="0"/>
          <w:sz w:val="21"/>
          <w:szCs w:val="21"/>
        </w:rPr>
        <w:t>2017</w:t>
      </w:r>
      <w:r w:rsidRPr="00693624">
        <w:rPr>
          <w:rFonts w:ascii="Arial" w:hAnsi="Arial" w:cs="Arial"/>
          <w:color w:val="000000"/>
          <w:kern w:val="0"/>
          <w:sz w:val="21"/>
          <w:szCs w:val="21"/>
        </w:rPr>
        <w:t xml:space="preserve"> and other information related to equity accounts were as follows.</w:t>
      </w:r>
    </w:p>
    <w:p w:rsidR="00030D3C" w:rsidRPr="00693624" w:rsidRDefault="00030D3C" w:rsidP="006C3566">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1. </w:t>
      </w:r>
      <w:r w:rsidR="006C3566" w:rsidRPr="00693624">
        <w:rPr>
          <w:rFonts w:ascii="Arial" w:hAnsi="Arial" w:cs="Arial"/>
          <w:color w:val="000000"/>
          <w:kern w:val="0"/>
          <w:sz w:val="21"/>
          <w:szCs w:val="21"/>
        </w:rPr>
        <w:tab/>
      </w:r>
      <w:r w:rsidRPr="00693624">
        <w:rPr>
          <w:rFonts w:ascii="Arial" w:hAnsi="Arial" w:cs="Arial"/>
          <w:color w:val="000000"/>
          <w:kern w:val="0"/>
          <w:sz w:val="21"/>
          <w:szCs w:val="21"/>
        </w:rPr>
        <w:t xml:space="preserve">On January 10, </w:t>
      </w:r>
      <w:r w:rsidR="00893774" w:rsidRPr="00693624">
        <w:rPr>
          <w:rFonts w:ascii="Arial" w:hAnsi="Arial" w:cs="Arial"/>
          <w:color w:val="000000"/>
          <w:kern w:val="0"/>
          <w:sz w:val="21"/>
          <w:szCs w:val="21"/>
        </w:rPr>
        <w:t>2017</w:t>
      </w:r>
      <w:r w:rsidRPr="00693624">
        <w:rPr>
          <w:rFonts w:ascii="Arial" w:hAnsi="Arial" w:cs="Arial"/>
          <w:color w:val="000000"/>
          <w:kern w:val="0"/>
          <w:sz w:val="21"/>
          <w:szCs w:val="21"/>
        </w:rPr>
        <w:t xml:space="preserve">, Andes issued at </w:t>
      </w:r>
      <w:r w:rsidR="006C3566" w:rsidRPr="00693624">
        <w:rPr>
          <w:rFonts w:ascii="Arial" w:hAnsi="Arial" w:cs="Arial"/>
          <w:color w:val="000000"/>
          <w:kern w:val="0"/>
          <w:sz w:val="21"/>
          <w:szCs w:val="21"/>
        </w:rPr>
        <w:t>€</w:t>
      </w:r>
      <w:r w:rsidRPr="00693624">
        <w:rPr>
          <w:rFonts w:ascii="Arial" w:hAnsi="Arial" w:cs="Arial"/>
          <w:color w:val="000000"/>
          <w:kern w:val="0"/>
          <w:sz w:val="21"/>
          <w:szCs w:val="21"/>
        </w:rPr>
        <w:t>10</w:t>
      </w:r>
      <w:r w:rsidR="006C3566" w:rsidRPr="00693624">
        <w:rPr>
          <w:rFonts w:ascii="Arial" w:hAnsi="Arial" w:cs="Arial"/>
          <w:color w:val="000000"/>
          <w:kern w:val="0"/>
          <w:sz w:val="21"/>
          <w:szCs w:val="21"/>
        </w:rPr>
        <w:t>4</w:t>
      </w:r>
      <w:r w:rsidRPr="00693624">
        <w:rPr>
          <w:rFonts w:ascii="Arial" w:hAnsi="Arial" w:cs="Arial"/>
          <w:color w:val="000000"/>
          <w:kern w:val="0"/>
          <w:sz w:val="21"/>
          <w:szCs w:val="21"/>
        </w:rPr>
        <w:t xml:space="preserve"> per share 100,000 </w:t>
      </w:r>
      <w:r w:rsidR="006C3566" w:rsidRPr="00693624">
        <w:rPr>
          <w:rFonts w:ascii="Arial" w:hAnsi="Arial" w:cs="Arial"/>
          <w:color w:val="000000"/>
          <w:kern w:val="0"/>
          <w:sz w:val="21"/>
          <w:szCs w:val="21"/>
        </w:rPr>
        <w:t>€</w:t>
      </w:r>
      <w:r w:rsidRPr="00693624">
        <w:rPr>
          <w:rFonts w:ascii="Arial" w:hAnsi="Arial" w:cs="Arial"/>
          <w:color w:val="000000"/>
          <w:kern w:val="0"/>
          <w:sz w:val="21"/>
          <w:szCs w:val="21"/>
        </w:rPr>
        <w:t xml:space="preserve">100 par </w:t>
      </w:r>
      <w:proofErr w:type="gramStart"/>
      <w:r w:rsidRPr="00693624">
        <w:rPr>
          <w:rFonts w:ascii="Arial" w:hAnsi="Arial" w:cs="Arial"/>
          <w:color w:val="000000"/>
          <w:kern w:val="0"/>
          <w:sz w:val="21"/>
          <w:szCs w:val="21"/>
        </w:rPr>
        <w:t>value</w:t>
      </w:r>
      <w:proofErr w:type="gramEnd"/>
      <w:r w:rsidRPr="00693624">
        <w:rPr>
          <w:rFonts w:ascii="Arial" w:hAnsi="Arial" w:cs="Arial"/>
          <w:color w:val="000000"/>
          <w:kern w:val="0"/>
          <w:sz w:val="21"/>
          <w:szCs w:val="21"/>
        </w:rPr>
        <w:t xml:space="preserve">, </w:t>
      </w:r>
      <w:r w:rsidR="006C3566" w:rsidRPr="00693624">
        <w:rPr>
          <w:rFonts w:ascii="Arial" w:hAnsi="Arial" w:cs="Arial"/>
          <w:color w:val="000000"/>
          <w:kern w:val="0"/>
          <w:sz w:val="21"/>
          <w:szCs w:val="21"/>
        </w:rPr>
        <w:t>7</w:t>
      </w:r>
      <w:r w:rsidRPr="00693624">
        <w:rPr>
          <w:rFonts w:ascii="Arial" w:hAnsi="Arial" w:cs="Arial"/>
          <w:color w:val="000000"/>
          <w:kern w:val="0"/>
          <w:sz w:val="21"/>
          <w:szCs w:val="21"/>
        </w:rPr>
        <w:t>% cumulative preference shares.</w:t>
      </w:r>
    </w:p>
    <w:p w:rsidR="00030D3C" w:rsidRPr="00693624" w:rsidRDefault="00030D3C" w:rsidP="006C3566">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2. </w:t>
      </w:r>
      <w:r w:rsidR="006C3566" w:rsidRPr="00693624">
        <w:rPr>
          <w:rFonts w:ascii="Arial" w:hAnsi="Arial" w:cs="Arial"/>
          <w:color w:val="000000"/>
          <w:kern w:val="0"/>
          <w:sz w:val="21"/>
          <w:szCs w:val="21"/>
        </w:rPr>
        <w:tab/>
      </w:r>
      <w:r w:rsidRPr="00693624">
        <w:rPr>
          <w:rFonts w:ascii="Arial" w:hAnsi="Arial" w:cs="Arial"/>
          <w:color w:val="000000"/>
          <w:kern w:val="0"/>
          <w:sz w:val="21"/>
          <w:szCs w:val="21"/>
        </w:rPr>
        <w:t xml:space="preserve">On February 8, </w:t>
      </w:r>
      <w:r w:rsidR="00893774" w:rsidRPr="00693624">
        <w:rPr>
          <w:rFonts w:ascii="Arial" w:hAnsi="Arial" w:cs="Arial"/>
          <w:color w:val="000000"/>
          <w:kern w:val="0"/>
          <w:sz w:val="21"/>
          <w:szCs w:val="21"/>
        </w:rPr>
        <w:t>2017</w:t>
      </w:r>
      <w:r w:rsidRPr="00693624">
        <w:rPr>
          <w:rFonts w:ascii="Arial" w:hAnsi="Arial" w:cs="Arial"/>
          <w:color w:val="000000"/>
          <w:kern w:val="0"/>
          <w:sz w:val="21"/>
          <w:szCs w:val="21"/>
        </w:rPr>
        <w:t xml:space="preserve">, Andes reacquired </w:t>
      </w:r>
      <w:r w:rsidR="006C3566" w:rsidRPr="00693624">
        <w:rPr>
          <w:rFonts w:ascii="Arial" w:hAnsi="Arial" w:cs="Arial"/>
          <w:color w:val="000000"/>
          <w:kern w:val="0"/>
          <w:sz w:val="21"/>
          <w:szCs w:val="21"/>
        </w:rPr>
        <w:t>16</w:t>
      </w:r>
      <w:r w:rsidRPr="00693624">
        <w:rPr>
          <w:rFonts w:ascii="Arial" w:hAnsi="Arial" w:cs="Arial"/>
          <w:color w:val="000000"/>
          <w:kern w:val="0"/>
          <w:sz w:val="21"/>
          <w:szCs w:val="21"/>
        </w:rPr>
        <w:t xml:space="preserve">,000 ordinary shares for </w:t>
      </w:r>
      <w:r w:rsidR="006C3566" w:rsidRPr="00693624">
        <w:rPr>
          <w:rFonts w:ascii="Arial" w:hAnsi="Arial" w:cs="Arial"/>
          <w:color w:val="000000"/>
          <w:kern w:val="0"/>
          <w:sz w:val="21"/>
          <w:szCs w:val="21"/>
        </w:rPr>
        <w:t>€</w:t>
      </w:r>
      <w:r w:rsidRPr="00693624">
        <w:rPr>
          <w:rFonts w:ascii="Arial" w:hAnsi="Arial" w:cs="Arial"/>
          <w:color w:val="000000"/>
          <w:kern w:val="0"/>
          <w:sz w:val="21"/>
          <w:szCs w:val="21"/>
        </w:rPr>
        <w:t>14 per share.</w:t>
      </w:r>
    </w:p>
    <w:p w:rsidR="00030D3C" w:rsidRPr="00693624" w:rsidRDefault="00030D3C" w:rsidP="006C3566">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3. </w:t>
      </w:r>
      <w:r w:rsidR="006C3566" w:rsidRPr="00693624">
        <w:rPr>
          <w:rFonts w:ascii="Arial" w:hAnsi="Arial" w:cs="Arial"/>
          <w:color w:val="000000"/>
          <w:kern w:val="0"/>
          <w:sz w:val="21"/>
          <w:szCs w:val="21"/>
        </w:rPr>
        <w:tab/>
      </w:r>
      <w:r w:rsidRPr="00693624">
        <w:rPr>
          <w:rFonts w:ascii="Arial" w:hAnsi="Arial" w:cs="Arial"/>
          <w:color w:val="000000"/>
          <w:kern w:val="0"/>
          <w:sz w:val="21"/>
          <w:szCs w:val="21"/>
        </w:rPr>
        <w:t xml:space="preserve">On June 8, </w:t>
      </w:r>
      <w:r w:rsidR="00893774" w:rsidRPr="00693624">
        <w:rPr>
          <w:rFonts w:ascii="Arial" w:hAnsi="Arial" w:cs="Arial"/>
          <w:color w:val="000000"/>
          <w:kern w:val="0"/>
          <w:sz w:val="21"/>
          <w:szCs w:val="21"/>
        </w:rPr>
        <w:t>2017</w:t>
      </w:r>
      <w:r w:rsidRPr="00693624">
        <w:rPr>
          <w:rFonts w:ascii="Arial" w:hAnsi="Arial" w:cs="Arial"/>
          <w:color w:val="000000"/>
          <w:kern w:val="0"/>
          <w:sz w:val="21"/>
          <w:szCs w:val="21"/>
        </w:rPr>
        <w:t xml:space="preserve">, Andes declared a cash dividend of </w:t>
      </w:r>
      <w:r w:rsidR="006C3566" w:rsidRPr="00693624">
        <w:rPr>
          <w:rFonts w:ascii="Arial" w:hAnsi="Arial" w:cs="Arial"/>
          <w:color w:val="000000"/>
          <w:kern w:val="0"/>
          <w:sz w:val="21"/>
          <w:szCs w:val="21"/>
        </w:rPr>
        <w:t>€</w:t>
      </w:r>
      <w:r w:rsidRPr="00693624">
        <w:rPr>
          <w:rFonts w:ascii="Arial" w:hAnsi="Arial" w:cs="Arial"/>
          <w:color w:val="000000"/>
          <w:kern w:val="0"/>
          <w:sz w:val="21"/>
          <w:szCs w:val="21"/>
        </w:rPr>
        <w:t xml:space="preserve">1 per share on the ordinary shares outstanding, payable on July 10, </w:t>
      </w:r>
      <w:r w:rsidR="00893774" w:rsidRPr="00693624">
        <w:rPr>
          <w:rFonts w:ascii="Arial" w:hAnsi="Arial" w:cs="Arial"/>
          <w:color w:val="000000"/>
          <w:kern w:val="0"/>
          <w:sz w:val="21"/>
          <w:szCs w:val="21"/>
        </w:rPr>
        <w:t>2017</w:t>
      </w:r>
      <w:r w:rsidRPr="00693624">
        <w:rPr>
          <w:rFonts w:ascii="Arial" w:hAnsi="Arial" w:cs="Arial"/>
          <w:color w:val="000000"/>
          <w:kern w:val="0"/>
          <w:sz w:val="21"/>
          <w:szCs w:val="21"/>
        </w:rPr>
        <w:t xml:space="preserve">, to shareholders of record on July 1, </w:t>
      </w:r>
      <w:r w:rsidR="00893774" w:rsidRPr="00693624">
        <w:rPr>
          <w:rFonts w:ascii="Arial" w:hAnsi="Arial" w:cs="Arial"/>
          <w:color w:val="000000"/>
          <w:kern w:val="0"/>
          <w:sz w:val="21"/>
          <w:szCs w:val="21"/>
        </w:rPr>
        <w:t>2017</w:t>
      </w:r>
      <w:r w:rsidRPr="00693624">
        <w:rPr>
          <w:rFonts w:ascii="Arial" w:hAnsi="Arial" w:cs="Arial"/>
          <w:color w:val="000000"/>
          <w:kern w:val="0"/>
          <w:sz w:val="21"/>
          <w:szCs w:val="21"/>
        </w:rPr>
        <w:t>.</w:t>
      </w:r>
    </w:p>
    <w:p w:rsidR="00030D3C" w:rsidRPr="00693624" w:rsidRDefault="00030D3C" w:rsidP="006C3566">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4. </w:t>
      </w:r>
      <w:r w:rsidR="006C3566" w:rsidRPr="00693624">
        <w:rPr>
          <w:rFonts w:ascii="Arial" w:hAnsi="Arial" w:cs="Arial"/>
          <w:color w:val="000000"/>
          <w:kern w:val="0"/>
          <w:sz w:val="21"/>
          <w:szCs w:val="21"/>
        </w:rPr>
        <w:tab/>
      </w:r>
      <w:r w:rsidRPr="00693624">
        <w:rPr>
          <w:rFonts w:ascii="Arial" w:hAnsi="Arial" w:cs="Arial"/>
          <w:color w:val="000000"/>
          <w:kern w:val="0"/>
          <w:sz w:val="21"/>
          <w:szCs w:val="21"/>
        </w:rPr>
        <w:t xml:space="preserve">On December 15, </w:t>
      </w:r>
      <w:r w:rsidR="00893774" w:rsidRPr="00693624">
        <w:rPr>
          <w:rFonts w:ascii="Arial" w:hAnsi="Arial" w:cs="Arial"/>
          <w:color w:val="000000"/>
          <w:kern w:val="0"/>
          <w:sz w:val="21"/>
          <w:szCs w:val="21"/>
        </w:rPr>
        <w:t>2017</w:t>
      </w:r>
      <w:r w:rsidRPr="00693624">
        <w:rPr>
          <w:rFonts w:ascii="Arial" w:hAnsi="Arial" w:cs="Arial"/>
          <w:color w:val="000000"/>
          <w:kern w:val="0"/>
          <w:sz w:val="21"/>
          <w:szCs w:val="21"/>
        </w:rPr>
        <w:t xml:space="preserve">, Andes declared the yearly cash dividend on preference shares, payable January 10, </w:t>
      </w:r>
      <w:r w:rsidR="00640C4E" w:rsidRPr="00693624">
        <w:rPr>
          <w:rFonts w:ascii="Arial" w:hAnsi="Arial" w:cs="Arial"/>
          <w:color w:val="000000"/>
          <w:kern w:val="0"/>
          <w:sz w:val="21"/>
          <w:szCs w:val="21"/>
        </w:rPr>
        <w:t>2018</w:t>
      </w:r>
      <w:r w:rsidRPr="00693624">
        <w:rPr>
          <w:rFonts w:ascii="Arial" w:hAnsi="Arial" w:cs="Arial"/>
          <w:color w:val="000000"/>
          <w:kern w:val="0"/>
          <w:sz w:val="21"/>
          <w:szCs w:val="21"/>
        </w:rPr>
        <w:t xml:space="preserve">, to shareholders of record on December 15, </w:t>
      </w:r>
      <w:r w:rsidR="00893774" w:rsidRPr="00693624">
        <w:rPr>
          <w:rFonts w:ascii="Arial" w:hAnsi="Arial" w:cs="Arial"/>
          <w:color w:val="000000"/>
          <w:kern w:val="0"/>
          <w:sz w:val="21"/>
          <w:szCs w:val="21"/>
        </w:rPr>
        <w:t>2017</w:t>
      </w:r>
      <w:r w:rsidRPr="00693624">
        <w:rPr>
          <w:rFonts w:ascii="Arial" w:hAnsi="Arial" w:cs="Arial"/>
          <w:color w:val="000000"/>
          <w:kern w:val="0"/>
          <w:sz w:val="21"/>
          <w:szCs w:val="21"/>
        </w:rPr>
        <w:t>.</w:t>
      </w:r>
    </w:p>
    <w:p w:rsidR="00030D3C" w:rsidRPr="00693624" w:rsidRDefault="00030D3C" w:rsidP="006C3566">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5. </w:t>
      </w:r>
      <w:r w:rsidR="006C3566" w:rsidRPr="00693624">
        <w:rPr>
          <w:rFonts w:ascii="Arial" w:hAnsi="Arial" w:cs="Arial"/>
          <w:color w:val="000000"/>
          <w:kern w:val="0"/>
          <w:sz w:val="21"/>
          <w:szCs w:val="21"/>
        </w:rPr>
        <w:tab/>
      </w:r>
      <w:r w:rsidRPr="00693624">
        <w:rPr>
          <w:rFonts w:ascii="Arial" w:hAnsi="Arial" w:cs="Arial"/>
          <w:color w:val="000000"/>
          <w:kern w:val="0"/>
          <w:sz w:val="21"/>
          <w:szCs w:val="21"/>
        </w:rPr>
        <w:t xml:space="preserve">Net income for the year is </w:t>
      </w:r>
      <w:r w:rsidR="006C3566" w:rsidRPr="00693624">
        <w:rPr>
          <w:rFonts w:ascii="Arial" w:hAnsi="Arial" w:cs="Arial"/>
          <w:color w:val="000000"/>
          <w:kern w:val="0"/>
          <w:sz w:val="21"/>
          <w:szCs w:val="21"/>
        </w:rPr>
        <w:t>€</w:t>
      </w:r>
      <w:r w:rsidRPr="00693624">
        <w:rPr>
          <w:rFonts w:ascii="Arial" w:hAnsi="Arial" w:cs="Arial"/>
          <w:color w:val="000000"/>
          <w:kern w:val="0"/>
          <w:sz w:val="21"/>
          <w:szCs w:val="21"/>
        </w:rPr>
        <w:t>3,600,000.</w:t>
      </w:r>
    </w:p>
    <w:p w:rsidR="00030D3C" w:rsidRPr="00693624" w:rsidRDefault="00030D3C" w:rsidP="006C3566">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6. </w:t>
      </w:r>
      <w:r w:rsidR="006C3566" w:rsidRPr="00693624">
        <w:rPr>
          <w:rFonts w:ascii="Arial" w:hAnsi="Arial" w:cs="Arial"/>
          <w:color w:val="000000"/>
          <w:kern w:val="0"/>
          <w:sz w:val="21"/>
          <w:szCs w:val="21"/>
        </w:rPr>
        <w:tab/>
      </w:r>
      <w:r w:rsidRPr="00693624">
        <w:rPr>
          <w:rFonts w:ascii="Arial" w:hAnsi="Arial" w:cs="Arial"/>
          <w:color w:val="000000"/>
          <w:kern w:val="0"/>
          <w:sz w:val="21"/>
          <w:szCs w:val="21"/>
        </w:rPr>
        <w:t xml:space="preserve">It was discovered that depreciation expense had been understated in </w:t>
      </w:r>
      <w:r w:rsidR="006C3566" w:rsidRPr="00693624">
        <w:rPr>
          <w:rFonts w:ascii="Arial" w:hAnsi="Arial" w:cs="Arial"/>
          <w:color w:val="000000"/>
          <w:kern w:val="0"/>
          <w:sz w:val="21"/>
          <w:szCs w:val="21"/>
        </w:rPr>
        <w:t>2016</w:t>
      </w:r>
      <w:r w:rsidRPr="00693624">
        <w:rPr>
          <w:rFonts w:ascii="Arial" w:hAnsi="Arial" w:cs="Arial"/>
          <w:color w:val="000000"/>
          <w:kern w:val="0"/>
          <w:sz w:val="21"/>
          <w:szCs w:val="21"/>
        </w:rPr>
        <w:t xml:space="preserve"> by </w:t>
      </w:r>
      <w:r w:rsidR="006C3566" w:rsidRPr="00693624">
        <w:rPr>
          <w:rFonts w:ascii="Arial" w:hAnsi="Arial" w:cs="Arial"/>
          <w:color w:val="000000"/>
          <w:kern w:val="0"/>
          <w:sz w:val="21"/>
          <w:szCs w:val="21"/>
        </w:rPr>
        <w:t>€58</w:t>
      </w:r>
      <w:r w:rsidRPr="00693624">
        <w:rPr>
          <w:rFonts w:ascii="Arial" w:hAnsi="Arial" w:cs="Arial"/>
          <w:color w:val="000000"/>
          <w:kern w:val="0"/>
          <w:sz w:val="21"/>
          <w:szCs w:val="21"/>
        </w:rPr>
        <w:t>,000.</w:t>
      </w:r>
    </w:p>
    <w:p w:rsidR="00030D3C" w:rsidRPr="00693624" w:rsidRDefault="00030D3C" w:rsidP="006C57DD">
      <w:pPr>
        <w:autoSpaceDE w:val="0"/>
        <w:autoSpaceDN w:val="0"/>
        <w:adjustRightInd w:val="0"/>
        <w:spacing w:beforeLines="50"/>
        <w:ind w:leftChars="412" w:left="989"/>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030D3C" w:rsidRPr="00693624" w:rsidRDefault="00030D3C" w:rsidP="006C3566">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w:t>
      </w:r>
      <w:proofErr w:type="gramStart"/>
      <w:r w:rsidRPr="00693624">
        <w:rPr>
          <w:rFonts w:ascii="Arial" w:hAnsi="Arial" w:cs="Arial"/>
          <w:color w:val="000000"/>
          <w:kern w:val="0"/>
          <w:sz w:val="21"/>
          <w:szCs w:val="21"/>
        </w:rPr>
        <w:t>a</w:t>
      </w:r>
      <w:proofErr w:type="gramEnd"/>
      <w:r w:rsidRPr="00693624">
        <w:rPr>
          <w:rFonts w:ascii="Arial" w:hAnsi="Arial" w:cs="Arial"/>
          <w:color w:val="000000"/>
          <w:kern w:val="0"/>
          <w:sz w:val="21"/>
          <w:szCs w:val="21"/>
        </w:rPr>
        <w:t xml:space="preserve">) Prepare a retained earnings statement for the year ended December 31, </w:t>
      </w:r>
      <w:r w:rsidR="00893774" w:rsidRPr="00693624">
        <w:rPr>
          <w:rFonts w:ascii="Arial" w:hAnsi="Arial" w:cs="Arial"/>
          <w:color w:val="000000"/>
          <w:kern w:val="0"/>
          <w:sz w:val="21"/>
          <w:szCs w:val="21"/>
        </w:rPr>
        <w:t>2017</w:t>
      </w:r>
      <w:r w:rsidRPr="00693624">
        <w:rPr>
          <w:rFonts w:ascii="Arial" w:hAnsi="Arial" w:cs="Arial"/>
          <w:color w:val="000000"/>
          <w:kern w:val="0"/>
          <w:sz w:val="21"/>
          <w:szCs w:val="21"/>
        </w:rPr>
        <w:t>.</w:t>
      </w:r>
    </w:p>
    <w:p w:rsidR="00030D3C" w:rsidRPr="00693624" w:rsidRDefault="00030D3C" w:rsidP="006C3566">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(b) Prepare the equity section of Andes's statement of financial position at December 31, </w:t>
      </w:r>
      <w:r w:rsidR="00893774" w:rsidRPr="00693624">
        <w:rPr>
          <w:rFonts w:ascii="Arial" w:hAnsi="Arial" w:cs="Arial"/>
          <w:color w:val="000000"/>
          <w:kern w:val="0"/>
          <w:sz w:val="21"/>
          <w:szCs w:val="21"/>
        </w:rPr>
        <w:t>2017</w:t>
      </w:r>
      <w:r w:rsidRPr="00693624">
        <w:rPr>
          <w:rFonts w:ascii="Arial" w:hAnsi="Arial" w:cs="Arial"/>
          <w:color w:val="000000"/>
          <w:kern w:val="0"/>
          <w:sz w:val="21"/>
          <w:szCs w:val="21"/>
        </w:rPr>
        <w:t>.</w:t>
      </w:r>
    </w:p>
    <w:p w:rsidR="00030D3C" w:rsidRPr="00693624" w:rsidRDefault="00030D3C" w:rsidP="006C3566">
      <w:pPr>
        <w:autoSpaceDE w:val="0"/>
        <w:autoSpaceDN w:val="0"/>
        <w:adjustRightInd w:val="0"/>
        <w:ind w:leftChars="412" w:left="989" w:firstLineChars="136" w:firstLine="286"/>
        <w:rPr>
          <w:rFonts w:ascii="Arial" w:hAnsi="Arial" w:cs="Arial"/>
          <w:color w:val="0095D8"/>
          <w:kern w:val="0"/>
          <w:sz w:val="21"/>
          <w:szCs w:val="21"/>
        </w:rPr>
      </w:pPr>
      <w:r w:rsidRPr="00693624">
        <w:rPr>
          <w:rFonts w:ascii="Arial" w:hAnsi="Arial" w:cs="Arial"/>
          <w:color w:val="0095D8"/>
          <w:kern w:val="0"/>
          <w:sz w:val="21"/>
          <w:szCs w:val="21"/>
        </w:rPr>
        <w:t xml:space="preserve">Total equity </w:t>
      </w:r>
      <w:r w:rsidR="006C3566" w:rsidRPr="00693624">
        <w:rPr>
          <w:rFonts w:ascii="Arial" w:hAnsi="Arial" w:cs="Arial"/>
          <w:color w:val="0095D8"/>
          <w:kern w:val="0"/>
          <w:sz w:val="21"/>
          <w:szCs w:val="21"/>
        </w:rPr>
        <w:t>€</w:t>
      </w:r>
      <w:r w:rsidRPr="00693624">
        <w:rPr>
          <w:rFonts w:ascii="Arial" w:hAnsi="Arial" w:cs="Arial"/>
          <w:color w:val="0095D8"/>
          <w:kern w:val="0"/>
          <w:sz w:val="21"/>
          <w:szCs w:val="21"/>
        </w:rPr>
        <w:t>28,</w:t>
      </w:r>
      <w:r w:rsidR="006C3566" w:rsidRPr="00693624">
        <w:rPr>
          <w:rFonts w:ascii="Arial" w:hAnsi="Arial" w:cs="Arial"/>
          <w:color w:val="0095D8"/>
          <w:kern w:val="0"/>
          <w:sz w:val="21"/>
          <w:szCs w:val="21"/>
        </w:rPr>
        <w:t>934</w:t>
      </w:r>
      <w:r w:rsidRPr="00693624">
        <w:rPr>
          <w:rFonts w:ascii="Arial" w:hAnsi="Arial" w:cs="Arial"/>
          <w:color w:val="0095D8"/>
          <w:kern w:val="0"/>
          <w:sz w:val="21"/>
          <w:szCs w:val="21"/>
        </w:rPr>
        <w:t>,000</w:t>
      </w:r>
    </w:p>
    <w:p w:rsidR="00030D3C" w:rsidRPr="00693624" w:rsidRDefault="00030D3C" w:rsidP="00030D3C">
      <w:pPr>
        <w:autoSpaceDE w:val="0"/>
        <w:autoSpaceDN w:val="0"/>
        <w:adjustRightInd w:val="0"/>
        <w:rPr>
          <w:rFonts w:ascii="Arial" w:hAnsi="Arial" w:cs="Arial"/>
          <w:b/>
          <w:bCs/>
          <w:color w:val="B21117"/>
          <w:kern w:val="0"/>
          <w:sz w:val="21"/>
          <w:szCs w:val="21"/>
        </w:rPr>
      </w:pPr>
    </w:p>
    <w:p w:rsidR="00030D3C" w:rsidRPr="00693624" w:rsidRDefault="00030D3C" w:rsidP="00893774">
      <w:pPr>
        <w:autoSpaceDE w:val="0"/>
        <w:autoSpaceDN w:val="0"/>
        <w:adjustRightInd w:val="0"/>
        <w:ind w:left="992" w:hangingChars="472" w:hanging="992"/>
        <w:rPr>
          <w:rFonts w:ascii="Arial" w:hAnsi="Arial" w:cs="Arial"/>
          <w:color w:val="000000"/>
          <w:kern w:val="0"/>
          <w:sz w:val="21"/>
          <w:szCs w:val="21"/>
        </w:rPr>
      </w:pPr>
      <w:r w:rsidRPr="00693624">
        <w:rPr>
          <w:rFonts w:ascii="Arial" w:hAnsi="Arial" w:cs="Arial"/>
          <w:b/>
          <w:bCs/>
          <w:color w:val="B21117"/>
          <w:kern w:val="0"/>
          <w:sz w:val="21"/>
          <w:szCs w:val="21"/>
        </w:rPr>
        <w:t>P11-</w:t>
      </w:r>
      <w:proofErr w:type="gramStart"/>
      <w:r w:rsidRPr="00693624">
        <w:rPr>
          <w:rFonts w:ascii="Arial" w:hAnsi="Arial" w:cs="Arial"/>
          <w:b/>
          <w:bCs/>
          <w:color w:val="B21117"/>
          <w:kern w:val="0"/>
          <w:sz w:val="21"/>
          <w:szCs w:val="21"/>
        </w:rPr>
        <w:t xml:space="preserve">6B </w:t>
      </w:r>
      <w:r w:rsidR="00893774"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Prepare</w:t>
      </w:r>
      <w:proofErr w:type="gramEnd"/>
      <w:r w:rsidRPr="00693624">
        <w:rPr>
          <w:rFonts w:ascii="Arial" w:hAnsi="Arial" w:cs="Arial"/>
          <w:i/>
          <w:iCs/>
          <w:color w:val="000000"/>
          <w:kern w:val="0"/>
          <w:sz w:val="21"/>
          <w:szCs w:val="21"/>
        </w:rPr>
        <w:t xml:space="preserve"> retained earnings statement and equity section, and allocation of dividends</w:t>
      </w:r>
      <w:r w:rsidRPr="00693624">
        <w:rPr>
          <w:rFonts w:ascii="Arial" w:hAnsi="Arial" w:cs="Arial"/>
          <w:color w:val="000000"/>
          <w:kern w:val="0"/>
          <w:sz w:val="21"/>
          <w:szCs w:val="21"/>
        </w:rPr>
        <w:t>.</w:t>
      </w:r>
    </w:p>
    <w:p w:rsidR="00030D3C" w:rsidRPr="00693624" w:rsidRDefault="00030D3C" w:rsidP="00893774">
      <w:pPr>
        <w:autoSpaceDE w:val="0"/>
        <w:autoSpaceDN w:val="0"/>
        <w:adjustRightInd w:val="0"/>
        <w:ind w:leftChars="412" w:left="989"/>
        <w:rPr>
          <w:rFonts w:ascii="Arial" w:hAnsi="Arial" w:cs="Arial"/>
          <w:color w:val="038ACF"/>
          <w:kern w:val="0"/>
          <w:sz w:val="21"/>
          <w:szCs w:val="21"/>
        </w:rPr>
      </w:pPr>
      <w:r w:rsidRPr="00693624">
        <w:rPr>
          <w:rFonts w:ascii="Arial" w:hAnsi="Arial" w:cs="Arial"/>
          <w:color w:val="038ACF"/>
          <w:kern w:val="0"/>
          <w:sz w:val="21"/>
          <w:szCs w:val="21"/>
        </w:rPr>
        <w:t>(LO 5, 6, 7)</w:t>
      </w:r>
    </w:p>
    <w:p w:rsidR="00030D3C" w:rsidRPr="00693624" w:rsidRDefault="00030D3C" w:rsidP="006C57DD">
      <w:pPr>
        <w:autoSpaceDE w:val="0"/>
        <w:autoSpaceDN w:val="0"/>
        <w:adjustRightInd w:val="0"/>
        <w:spacing w:afterLines="30"/>
        <w:ind w:leftChars="412" w:left="989"/>
        <w:rPr>
          <w:rFonts w:ascii="Arial" w:hAnsi="Arial" w:cs="Arial"/>
          <w:color w:val="000000"/>
          <w:kern w:val="0"/>
          <w:sz w:val="21"/>
          <w:szCs w:val="21"/>
        </w:rPr>
      </w:pPr>
      <w:r w:rsidRPr="00693624">
        <w:rPr>
          <w:rFonts w:ascii="Arial" w:hAnsi="Arial" w:cs="Arial"/>
          <w:color w:val="000000"/>
          <w:kern w:val="0"/>
          <w:sz w:val="21"/>
          <w:szCs w:val="21"/>
        </w:rPr>
        <w:t xml:space="preserve">The ledger of Fortaleza </w:t>
      </w:r>
      <w:r w:rsidR="00927253" w:rsidRPr="00693624">
        <w:rPr>
          <w:rFonts w:ascii="Arial" w:hAnsi="Arial" w:cs="Arial"/>
          <w:color w:val="000000"/>
          <w:kern w:val="0"/>
          <w:sz w:val="21"/>
          <w:szCs w:val="21"/>
        </w:rPr>
        <w:t>SA</w:t>
      </w:r>
      <w:r w:rsidRPr="00693624">
        <w:rPr>
          <w:rFonts w:ascii="Arial" w:hAnsi="Arial" w:cs="Arial"/>
          <w:color w:val="000000"/>
          <w:kern w:val="0"/>
          <w:sz w:val="21"/>
          <w:szCs w:val="21"/>
        </w:rPr>
        <w:t xml:space="preserve"> at December 31, </w:t>
      </w:r>
      <w:r w:rsidR="00893774" w:rsidRPr="00693624">
        <w:rPr>
          <w:rFonts w:ascii="Arial" w:hAnsi="Arial" w:cs="Arial"/>
          <w:color w:val="000000"/>
          <w:kern w:val="0"/>
          <w:sz w:val="21"/>
          <w:szCs w:val="21"/>
        </w:rPr>
        <w:t>2017</w:t>
      </w:r>
      <w:r w:rsidRPr="00693624">
        <w:rPr>
          <w:rFonts w:ascii="Arial" w:hAnsi="Arial" w:cs="Arial"/>
          <w:color w:val="000000"/>
          <w:kern w:val="0"/>
          <w:sz w:val="21"/>
          <w:szCs w:val="21"/>
        </w:rPr>
        <w:t>, after the books have been closed, contains the following equity accounts.</w:t>
      </w:r>
    </w:p>
    <w:tbl>
      <w:tblPr>
        <w:tblStyle w:val="aa"/>
        <w:tblW w:w="0" w:type="auto"/>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5342"/>
        <w:gridCol w:w="1304"/>
      </w:tblGrid>
      <w:tr w:rsidR="00927253" w:rsidRPr="00693624" w:rsidTr="002920B7">
        <w:tc>
          <w:tcPr>
            <w:tcW w:w="5342" w:type="dxa"/>
          </w:tcPr>
          <w:p w:rsidR="00927253" w:rsidRPr="00693624" w:rsidRDefault="00927253"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Capital—Preference (8,000 shares issued)</w:t>
            </w:r>
          </w:p>
        </w:tc>
        <w:tc>
          <w:tcPr>
            <w:tcW w:w="1304" w:type="dxa"/>
            <w:vAlign w:val="center"/>
          </w:tcPr>
          <w:p w:rsidR="00927253" w:rsidRPr="00693624" w:rsidRDefault="00927253"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R$  800,000</w:t>
            </w:r>
          </w:p>
        </w:tc>
      </w:tr>
      <w:tr w:rsidR="00927253" w:rsidRPr="00693624" w:rsidTr="002920B7">
        <w:tc>
          <w:tcPr>
            <w:tcW w:w="5342" w:type="dxa"/>
          </w:tcPr>
          <w:p w:rsidR="00927253" w:rsidRPr="00693624" w:rsidRDefault="00927253"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Capital—Ordinary (400,000 shares issued)</w:t>
            </w:r>
          </w:p>
        </w:tc>
        <w:tc>
          <w:tcPr>
            <w:tcW w:w="1304" w:type="dxa"/>
            <w:vAlign w:val="center"/>
          </w:tcPr>
          <w:p w:rsidR="00927253" w:rsidRPr="00693624" w:rsidRDefault="00927253"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2,000,000</w:t>
            </w:r>
          </w:p>
        </w:tc>
      </w:tr>
      <w:tr w:rsidR="00927253" w:rsidRPr="00693624" w:rsidTr="002920B7">
        <w:tc>
          <w:tcPr>
            <w:tcW w:w="5342" w:type="dxa"/>
          </w:tcPr>
          <w:p w:rsidR="00927253" w:rsidRPr="00693624" w:rsidRDefault="00927253"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Premium—Preference</w:t>
            </w:r>
          </w:p>
        </w:tc>
        <w:tc>
          <w:tcPr>
            <w:tcW w:w="1304" w:type="dxa"/>
            <w:vAlign w:val="center"/>
          </w:tcPr>
          <w:p w:rsidR="00927253" w:rsidRPr="00693624" w:rsidRDefault="00927253"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100,000</w:t>
            </w:r>
          </w:p>
        </w:tc>
      </w:tr>
      <w:tr w:rsidR="00927253" w:rsidRPr="00693624" w:rsidTr="002920B7">
        <w:tc>
          <w:tcPr>
            <w:tcW w:w="5342" w:type="dxa"/>
          </w:tcPr>
          <w:p w:rsidR="00927253" w:rsidRPr="00693624" w:rsidRDefault="00927253"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Premium—Ordinary</w:t>
            </w:r>
          </w:p>
        </w:tc>
        <w:tc>
          <w:tcPr>
            <w:tcW w:w="1304" w:type="dxa"/>
            <w:vAlign w:val="center"/>
          </w:tcPr>
          <w:p w:rsidR="00927253" w:rsidRPr="00693624" w:rsidRDefault="00927253"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1,220,000</w:t>
            </w:r>
          </w:p>
        </w:tc>
      </w:tr>
      <w:tr w:rsidR="00927253" w:rsidRPr="00693624" w:rsidTr="002920B7">
        <w:tc>
          <w:tcPr>
            <w:tcW w:w="5342" w:type="dxa"/>
          </w:tcPr>
          <w:p w:rsidR="00927253" w:rsidRPr="00693624" w:rsidRDefault="00927253"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Ordinary Share Dividends Distributable</w:t>
            </w:r>
          </w:p>
        </w:tc>
        <w:tc>
          <w:tcPr>
            <w:tcW w:w="1304" w:type="dxa"/>
            <w:vAlign w:val="center"/>
          </w:tcPr>
          <w:p w:rsidR="00927253" w:rsidRPr="00693624" w:rsidRDefault="00927253"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200,000</w:t>
            </w:r>
          </w:p>
        </w:tc>
      </w:tr>
      <w:tr w:rsidR="00927253" w:rsidRPr="00693624" w:rsidTr="002920B7">
        <w:tc>
          <w:tcPr>
            <w:tcW w:w="5342" w:type="dxa"/>
          </w:tcPr>
          <w:p w:rsidR="00927253" w:rsidRPr="00693624" w:rsidRDefault="00927253"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Retained Earnings</w:t>
            </w:r>
          </w:p>
        </w:tc>
        <w:tc>
          <w:tcPr>
            <w:tcW w:w="1304" w:type="dxa"/>
            <w:vAlign w:val="center"/>
          </w:tcPr>
          <w:p w:rsidR="00927253" w:rsidRPr="00693624" w:rsidRDefault="00927253"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2,520,000</w:t>
            </w:r>
          </w:p>
        </w:tc>
      </w:tr>
    </w:tbl>
    <w:p w:rsidR="00030D3C" w:rsidRPr="00693624" w:rsidRDefault="00030D3C" w:rsidP="006C57DD">
      <w:pPr>
        <w:autoSpaceDE w:val="0"/>
        <w:autoSpaceDN w:val="0"/>
        <w:adjustRightInd w:val="0"/>
        <w:spacing w:beforeLines="30" w:afterLines="20"/>
        <w:ind w:leftChars="412" w:left="989"/>
        <w:rPr>
          <w:rFonts w:ascii="Arial" w:hAnsi="Arial" w:cs="Arial"/>
          <w:color w:val="000000"/>
          <w:kern w:val="0"/>
          <w:sz w:val="21"/>
          <w:szCs w:val="21"/>
        </w:rPr>
      </w:pPr>
      <w:r w:rsidRPr="00693624">
        <w:rPr>
          <w:rFonts w:ascii="Arial" w:hAnsi="Arial" w:cs="Arial"/>
          <w:color w:val="000000"/>
          <w:kern w:val="0"/>
          <w:sz w:val="21"/>
          <w:szCs w:val="21"/>
        </w:rPr>
        <w:t>A review of the accounting records reveals the following.</w:t>
      </w:r>
    </w:p>
    <w:p w:rsidR="00030D3C" w:rsidRPr="00693624" w:rsidRDefault="00030D3C" w:rsidP="002920B7">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1. </w:t>
      </w:r>
      <w:r w:rsidR="002920B7" w:rsidRPr="00693624">
        <w:rPr>
          <w:rFonts w:ascii="Arial" w:hAnsi="Arial" w:cs="Arial"/>
          <w:color w:val="000000"/>
          <w:kern w:val="0"/>
          <w:sz w:val="21"/>
          <w:szCs w:val="21"/>
        </w:rPr>
        <w:tab/>
      </w:r>
      <w:r w:rsidRPr="00693624">
        <w:rPr>
          <w:rFonts w:ascii="Arial" w:hAnsi="Arial" w:cs="Arial"/>
          <w:color w:val="000000"/>
          <w:kern w:val="0"/>
          <w:sz w:val="21"/>
          <w:szCs w:val="21"/>
        </w:rPr>
        <w:t xml:space="preserve">No errors have been made in recording </w:t>
      </w:r>
      <w:r w:rsidR="00893774" w:rsidRPr="00693624">
        <w:rPr>
          <w:rFonts w:ascii="Arial" w:hAnsi="Arial" w:cs="Arial"/>
          <w:color w:val="000000"/>
          <w:kern w:val="0"/>
          <w:sz w:val="21"/>
          <w:szCs w:val="21"/>
        </w:rPr>
        <w:t>2017</w:t>
      </w:r>
      <w:r w:rsidRPr="00693624">
        <w:rPr>
          <w:rFonts w:ascii="Arial" w:hAnsi="Arial" w:cs="Arial"/>
          <w:color w:val="000000"/>
          <w:kern w:val="0"/>
          <w:sz w:val="21"/>
          <w:szCs w:val="21"/>
        </w:rPr>
        <w:t xml:space="preserve"> transactions or in preparing </w:t>
      </w:r>
      <w:r w:rsidRPr="00693624">
        <w:rPr>
          <w:rFonts w:ascii="Arial" w:hAnsi="Arial" w:cs="Arial"/>
          <w:color w:val="000000"/>
          <w:kern w:val="0"/>
          <w:sz w:val="21"/>
          <w:szCs w:val="21"/>
        </w:rPr>
        <w:lastRenderedPageBreak/>
        <w:t>the closing entry for net income.</w:t>
      </w:r>
    </w:p>
    <w:p w:rsidR="00030D3C" w:rsidRPr="00693624" w:rsidRDefault="00030D3C" w:rsidP="002920B7">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2. </w:t>
      </w:r>
      <w:r w:rsidR="002920B7" w:rsidRPr="00693624">
        <w:rPr>
          <w:rFonts w:ascii="Arial" w:hAnsi="Arial" w:cs="Arial"/>
          <w:color w:val="000000"/>
          <w:kern w:val="0"/>
          <w:sz w:val="21"/>
          <w:szCs w:val="21"/>
        </w:rPr>
        <w:tab/>
      </w:r>
      <w:r w:rsidRPr="00693624">
        <w:rPr>
          <w:rFonts w:ascii="Arial" w:hAnsi="Arial" w:cs="Arial"/>
          <w:color w:val="000000"/>
          <w:kern w:val="0"/>
          <w:sz w:val="21"/>
          <w:szCs w:val="21"/>
        </w:rPr>
        <w:t xml:space="preserve">Preference shares are 8%, R$100 par value, non-cumulative, and callable at R$125. Since January 1, </w:t>
      </w:r>
      <w:r w:rsidR="006C3566" w:rsidRPr="00693624">
        <w:rPr>
          <w:rFonts w:ascii="Arial" w:hAnsi="Arial" w:cs="Arial"/>
          <w:color w:val="000000"/>
          <w:kern w:val="0"/>
          <w:sz w:val="21"/>
          <w:szCs w:val="21"/>
        </w:rPr>
        <w:t>2016</w:t>
      </w:r>
      <w:r w:rsidRPr="00693624">
        <w:rPr>
          <w:rFonts w:ascii="Arial" w:hAnsi="Arial" w:cs="Arial"/>
          <w:color w:val="000000"/>
          <w:kern w:val="0"/>
          <w:sz w:val="21"/>
          <w:szCs w:val="21"/>
        </w:rPr>
        <w:t>, 8,000 shares have been outstanding; 20,000 shares are authorized.</w:t>
      </w:r>
    </w:p>
    <w:p w:rsidR="00030D3C" w:rsidRPr="00693624" w:rsidRDefault="00030D3C" w:rsidP="002920B7">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3. </w:t>
      </w:r>
      <w:r w:rsidR="002920B7" w:rsidRPr="00693624">
        <w:rPr>
          <w:rFonts w:ascii="Arial" w:hAnsi="Arial" w:cs="Arial"/>
          <w:color w:val="000000"/>
          <w:kern w:val="0"/>
          <w:sz w:val="21"/>
          <w:szCs w:val="21"/>
        </w:rPr>
        <w:tab/>
      </w:r>
      <w:r w:rsidRPr="00693624">
        <w:rPr>
          <w:rFonts w:ascii="Arial" w:hAnsi="Arial" w:cs="Arial"/>
          <w:color w:val="000000"/>
          <w:kern w:val="0"/>
          <w:sz w:val="21"/>
          <w:szCs w:val="21"/>
        </w:rPr>
        <w:t>Ordinary shares are no-par with a stated value of R$5 per share; 600,000 shares are authorized.</w:t>
      </w:r>
    </w:p>
    <w:p w:rsidR="00030D3C" w:rsidRPr="00693624" w:rsidRDefault="00030D3C" w:rsidP="002920B7">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4. </w:t>
      </w:r>
      <w:r w:rsidR="002920B7" w:rsidRPr="00693624">
        <w:rPr>
          <w:rFonts w:ascii="Arial" w:hAnsi="Arial" w:cs="Arial"/>
          <w:color w:val="000000"/>
          <w:kern w:val="0"/>
          <w:sz w:val="21"/>
          <w:szCs w:val="21"/>
        </w:rPr>
        <w:tab/>
      </w:r>
      <w:r w:rsidRPr="00693624">
        <w:rPr>
          <w:rFonts w:ascii="Arial" w:hAnsi="Arial" w:cs="Arial"/>
          <w:color w:val="000000"/>
          <w:kern w:val="0"/>
          <w:sz w:val="21"/>
          <w:szCs w:val="21"/>
        </w:rPr>
        <w:t>The January 1 balance in Retained Earnings was R$2,450,000.</w:t>
      </w:r>
    </w:p>
    <w:p w:rsidR="00030D3C" w:rsidRPr="00693624" w:rsidRDefault="00030D3C" w:rsidP="002920B7">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5. </w:t>
      </w:r>
      <w:r w:rsidR="002920B7" w:rsidRPr="00693624">
        <w:rPr>
          <w:rFonts w:ascii="Arial" w:hAnsi="Arial" w:cs="Arial"/>
          <w:color w:val="000000"/>
          <w:kern w:val="0"/>
          <w:sz w:val="21"/>
          <w:szCs w:val="21"/>
        </w:rPr>
        <w:tab/>
      </w:r>
      <w:r w:rsidRPr="00693624">
        <w:rPr>
          <w:rFonts w:ascii="Arial" w:hAnsi="Arial" w:cs="Arial"/>
          <w:color w:val="000000"/>
          <w:kern w:val="0"/>
          <w:sz w:val="21"/>
          <w:szCs w:val="21"/>
        </w:rPr>
        <w:t>On October 1, 100,000 ordinary shares were sold for cash at R$8 per share.</w:t>
      </w:r>
    </w:p>
    <w:p w:rsidR="00030D3C" w:rsidRPr="00693624" w:rsidRDefault="00030D3C" w:rsidP="002920B7">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6. </w:t>
      </w:r>
      <w:r w:rsidR="002920B7" w:rsidRPr="00693624">
        <w:rPr>
          <w:rFonts w:ascii="Arial" w:hAnsi="Arial" w:cs="Arial"/>
          <w:color w:val="000000"/>
          <w:kern w:val="0"/>
          <w:sz w:val="21"/>
          <w:szCs w:val="21"/>
        </w:rPr>
        <w:tab/>
      </w:r>
      <w:r w:rsidRPr="00693624">
        <w:rPr>
          <w:rFonts w:ascii="Arial" w:hAnsi="Arial" w:cs="Arial"/>
          <w:color w:val="000000"/>
          <w:kern w:val="0"/>
          <w:sz w:val="21"/>
          <w:szCs w:val="21"/>
        </w:rPr>
        <w:t>A cash dividend of R$500,000 was declared and properly allocated to preference and ordinary</w:t>
      </w:r>
      <w:r w:rsidR="002920B7"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shares on November 1. No dividends were paid to preference shareholders in </w:t>
      </w:r>
      <w:r w:rsidR="006C3566" w:rsidRPr="00693624">
        <w:rPr>
          <w:rFonts w:ascii="Arial" w:hAnsi="Arial" w:cs="Arial"/>
          <w:color w:val="000000"/>
          <w:kern w:val="0"/>
          <w:sz w:val="21"/>
          <w:szCs w:val="21"/>
        </w:rPr>
        <w:t>2016</w:t>
      </w:r>
      <w:r w:rsidRPr="00693624">
        <w:rPr>
          <w:rFonts w:ascii="Arial" w:hAnsi="Arial" w:cs="Arial"/>
          <w:color w:val="000000"/>
          <w:kern w:val="0"/>
          <w:sz w:val="21"/>
          <w:szCs w:val="21"/>
        </w:rPr>
        <w:t>.</w:t>
      </w:r>
    </w:p>
    <w:p w:rsidR="00030D3C" w:rsidRPr="00693624" w:rsidRDefault="00030D3C" w:rsidP="002920B7">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7. </w:t>
      </w:r>
      <w:r w:rsidR="002920B7" w:rsidRPr="00693624">
        <w:rPr>
          <w:rFonts w:ascii="Arial" w:hAnsi="Arial" w:cs="Arial"/>
          <w:color w:val="000000"/>
          <w:kern w:val="0"/>
          <w:sz w:val="21"/>
          <w:szCs w:val="21"/>
        </w:rPr>
        <w:tab/>
      </w:r>
      <w:r w:rsidRPr="00693624">
        <w:rPr>
          <w:rFonts w:ascii="Arial" w:hAnsi="Arial" w:cs="Arial"/>
          <w:color w:val="000000"/>
          <w:kern w:val="0"/>
          <w:sz w:val="21"/>
          <w:szCs w:val="21"/>
        </w:rPr>
        <w:t>On December 31, a 10% ordinary share dividend was declared out of retained earnings on ordinary shares when the market price per share was R$10.</w:t>
      </w:r>
    </w:p>
    <w:p w:rsidR="00030D3C" w:rsidRPr="00693624" w:rsidRDefault="00030D3C" w:rsidP="002920B7">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8. </w:t>
      </w:r>
      <w:r w:rsidR="002920B7" w:rsidRPr="00693624">
        <w:rPr>
          <w:rFonts w:ascii="Arial" w:hAnsi="Arial" w:cs="Arial"/>
          <w:color w:val="000000"/>
          <w:kern w:val="0"/>
          <w:sz w:val="21"/>
          <w:szCs w:val="21"/>
        </w:rPr>
        <w:tab/>
      </w:r>
      <w:r w:rsidRPr="00693624">
        <w:rPr>
          <w:rFonts w:ascii="Arial" w:hAnsi="Arial" w:cs="Arial"/>
          <w:color w:val="000000"/>
          <w:kern w:val="0"/>
          <w:sz w:val="21"/>
          <w:szCs w:val="21"/>
        </w:rPr>
        <w:t>Net income for the year was R$970,000.</w:t>
      </w:r>
    </w:p>
    <w:p w:rsidR="00030D3C" w:rsidRPr="00693624" w:rsidRDefault="00030D3C" w:rsidP="002920B7">
      <w:pPr>
        <w:tabs>
          <w:tab w:val="left" w:pos="1276"/>
        </w:tabs>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9. </w:t>
      </w:r>
      <w:r w:rsidR="002920B7" w:rsidRPr="00693624">
        <w:rPr>
          <w:rFonts w:ascii="Arial" w:hAnsi="Arial" w:cs="Arial"/>
          <w:color w:val="000000"/>
          <w:kern w:val="0"/>
          <w:sz w:val="21"/>
          <w:szCs w:val="21"/>
        </w:rPr>
        <w:tab/>
      </w:r>
      <w:r w:rsidRPr="00693624">
        <w:rPr>
          <w:rFonts w:ascii="Arial" w:hAnsi="Arial" w:cs="Arial"/>
          <w:color w:val="000000"/>
          <w:kern w:val="0"/>
          <w:sz w:val="21"/>
          <w:szCs w:val="21"/>
        </w:rPr>
        <w:t xml:space="preserve">On December 31, </w:t>
      </w:r>
      <w:r w:rsidR="00893774" w:rsidRPr="00693624">
        <w:rPr>
          <w:rFonts w:ascii="Arial" w:hAnsi="Arial" w:cs="Arial"/>
          <w:color w:val="000000"/>
          <w:kern w:val="0"/>
          <w:sz w:val="21"/>
          <w:szCs w:val="21"/>
        </w:rPr>
        <w:t>2017</w:t>
      </w:r>
      <w:r w:rsidRPr="00693624">
        <w:rPr>
          <w:rFonts w:ascii="Arial" w:hAnsi="Arial" w:cs="Arial"/>
          <w:color w:val="000000"/>
          <w:kern w:val="0"/>
          <w:sz w:val="21"/>
          <w:szCs w:val="21"/>
        </w:rPr>
        <w:t xml:space="preserve">, the directors authorized disclosure of </w:t>
      </w:r>
      <w:proofErr w:type="gramStart"/>
      <w:r w:rsidRPr="00693624">
        <w:rPr>
          <w:rFonts w:ascii="Arial" w:hAnsi="Arial" w:cs="Arial"/>
          <w:color w:val="000000"/>
          <w:kern w:val="0"/>
          <w:sz w:val="21"/>
          <w:szCs w:val="21"/>
        </w:rPr>
        <w:t>a</w:t>
      </w:r>
      <w:proofErr w:type="gramEnd"/>
      <w:r w:rsidRPr="00693624">
        <w:rPr>
          <w:rFonts w:ascii="Arial" w:hAnsi="Arial" w:cs="Arial"/>
          <w:color w:val="000000"/>
          <w:kern w:val="0"/>
          <w:sz w:val="21"/>
          <w:szCs w:val="21"/>
        </w:rPr>
        <w:t xml:space="preserve"> R$100,000 restriction of retained earnings for plant expansion. (Use Note A.)</w:t>
      </w:r>
    </w:p>
    <w:p w:rsidR="00030D3C" w:rsidRPr="00693624" w:rsidRDefault="00030D3C" w:rsidP="006C57DD">
      <w:pPr>
        <w:autoSpaceDE w:val="0"/>
        <w:autoSpaceDN w:val="0"/>
        <w:adjustRightInd w:val="0"/>
        <w:spacing w:beforeLines="50"/>
        <w:ind w:leftChars="412" w:left="989"/>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030D3C" w:rsidRPr="00693624" w:rsidRDefault="00030D3C" w:rsidP="008746FC">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(a) Reproduce the Retained Earnings account (T-account) for </w:t>
      </w:r>
      <w:r w:rsidR="00893774" w:rsidRPr="00693624">
        <w:rPr>
          <w:rFonts w:ascii="Arial" w:hAnsi="Arial" w:cs="Arial"/>
          <w:color w:val="000000"/>
          <w:kern w:val="0"/>
          <w:sz w:val="21"/>
          <w:szCs w:val="21"/>
        </w:rPr>
        <w:t>2017</w:t>
      </w:r>
      <w:r w:rsidRPr="00693624">
        <w:rPr>
          <w:rFonts w:ascii="Arial" w:hAnsi="Arial" w:cs="Arial"/>
          <w:color w:val="000000"/>
          <w:kern w:val="0"/>
          <w:sz w:val="21"/>
          <w:szCs w:val="21"/>
        </w:rPr>
        <w:t>.</w:t>
      </w:r>
    </w:p>
    <w:p w:rsidR="00030D3C" w:rsidRPr="00693624" w:rsidRDefault="00030D3C" w:rsidP="008746FC">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(b) Prepare a retained earnings statement for </w:t>
      </w:r>
      <w:r w:rsidR="00893774" w:rsidRPr="00693624">
        <w:rPr>
          <w:rFonts w:ascii="Arial" w:hAnsi="Arial" w:cs="Arial"/>
          <w:color w:val="000000"/>
          <w:kern w:val="0"/>
          <w:sz w:val="21"/>
          <w:szCs w:val="21"/>
        </w:rPr>
        <w:t>2017</w:t>
      </w:r>
      <w:r w:rsidRPr="00693624">
        <w:rPr>
          <w:rFonts w:ascii="Arial" w:hAnsi="Arial" w:cs="Arial"/>
          <w:color w:val="000000"/>
          <w:kern w:val="0"/>
          <w:sz w:val="21"/>
          <w:szCs w:val="21"/>
        </w:rPr>
        <w:t>.</w:t>
      </w:r>
    </w:p>
    <w:p w:rsidR="00030D3C" w:rsidRPr="00693624" w:rsidRDefault="00030D3C" w:rsidP="008746FC">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(c) Prepare an equity section at December 31, </w:t>
      </w:r>
      <w:r w:rsidR="00893774" w:rsidRPr="00693624">
        <w:rPr>
          <w:rFonts w:ascii="Arial" w:hAnsi="Arial" w:cs="Arial"/>
          <w:color w:val="000000"/>
          <w:kern w:val="0"/>
          <w:sz w:val="21"/>
          <w:szCs w:val="21"/>
        </w:rPr>
        <w:t>2017</w:t>
      </w:r>
      <w:r w:rsidRPr="00693624">
        <w:rPr>
          <w:rFonts w:ascii="Arial" w:hAnsi="Arial" w:cs="Arial"/>
          <w:color w:val="000000"/>
          <w:kern w:val="0"/>
          <w:sz w:val="21"/>
          <w:szCs w:val="21"/>
        </w:rPr>
        <w:t>.</w:t>
      </w:r>
    </w:p>
    <w:p w:rsidR="00030D3C" w:rsidRPr="00693624" w:rsidRDefault="00030D3C" w:rsidP="008746FC">
      <w:pPr>
        <w:autoSpaceDE w:val="0"/>
        <w:autoSpaceDN w:val="0"/>
        <w:adjustRightInd w:val="0"/>
        <w:ind w:leftChars="412" w:left="989" w:firstLineChars="136" w:firstLine="286"/>
        <w:rPr>
          <w:rFonts w:ascii="Arial" w:hAnsi="Arial" w:cs="Arial"/>
          <w:color w:val="0095D8"/>
          <w:kern w:val="0"/>
          <w:sz w:val="21"/>
          <w:szCs w:val="21"/>
        </w:rPr>
      </w:pPr>
      <w:r w:rsidRPr="00693624">
        <w:rPr>
          <w:rFonts w:ascii="Arial" w:hAnsi="Arial" w:cs="Arial"/>
          <w:color w:val="0095D8"/>
          <w:kern w:val="0"/>
          <w:sz w:val="21"/>
          <w:szCs w:val="21"/>
        </w:rPr>
        <w:t>Total equity R$6,840,000</w:t>
      </w:r>
    </w:p>
    <w:p w:rsidR="00030D3C" w:rsidRPr="00693624" w:rsidRDefault="00030D3C" w:rsidP="008746FC">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(d) Compute the allocation of the cash dividend to preference and ordinary shares.</w:t>
      </w:r>
    </w:p>
    <w:p w:rsidR="00030D3C" w:rsidRPr="00693624" w:rsidRDefault="00030D3C" w:rsidP="00030D3C">
      <w:pPr>
        <w:autoSpaceDE w:val="0"/>
        <w:autoSpaceDN w:val="0"/>
        <w:adjustRightInd w:val="0"/>
        <w:rPr>
          <w:rFonts w:ascii="Arial" w:hAnsi="Arial" w:cs="Arial"/>
          <w:b/>
          <w:bCs/>
          <w:color w:val="B21117"/>
          <w:kern w:val="0"/>
          <w:sz w:val="21"/>
          <w:szCs w:val="21"/>
        </w:rPr>
      </w:pPr>
    </w:p>
    <w:p w:rsidR="00030D3C" w:rsidRPr="00693624" w:rsidRDefault="00030D3C" w:rsidP="00030D3C">
      <w:pPr>
        <w:autoSpaceDE w:val="0"/>
        <w:autoSpaceDN w:val="0"/>
        <w:adjustRightInd w:val="0"/>
        <w:rPr>
          <w:rFonts w:ascii="Arial" w:hAnsi="Arial" w:cs="Arial"/>
          <w:color w:val="000000"/>
          <w:kern w:val="0"/>
          <w:sz w:val="21"/>
          <w:szCs w:val="21"/>
        </w:rPr>
      </w:pPr>
      <w:r w:rsidRPr="00693624">
        <w:rPr>
          <w:rFonts w:ascii="Arial" w:hAnsi="Arial" w:cs="Arial"/>
          <w:b/>
          <w:bCs/>
          <w:color w:val="B21117"/>
          <w:kern w:val="0"/>
          <w:sz w:val="21"/>
          <w:szCs w:val="21"/>
        </w:rPr>
        <w:t>*P11-</w:t>
      </w:r>
      <w:proofErr w:type="gramStart"/>
      <w:r w:rsidRPr="00693624">
        <w:rPr>
          <w:rFonts w:ascii="Arial" w:hAnsi="Arial" w:cs="Arial"/>
          <w:b/>
          <w:bCs/>
          <w:color w:val="B21117"/>
          <w:kern w:val="0"/>
          <w:sz w:val="21"/>
          <w:szCs w:val="21"/>
        </w:rPr>
        <w:t xml:space="preserve">7B </w:t>
      </w:r>
      <w:r w:rsidR="00893774" w:rsidRPr="00693624">
        <w:rPr>
          <w:rFonts w:ascii="Arial" w:hAnsi="Arial" w:cs="Arial"/>
          <w:b/>
          <w:bCs/>
          <w:color w:val="B21117"/>
          <w:kern w:val="0"/>
          <w:sz w:val="21"/>
          <w:szCs w:val="21"/>
        </w:rPr>
        <w:t xml:space="preserve"> </w:t>
      </w:r>
      <w:r w:rsidRPr="00693624">
        <w:rPr>
          <w:rFonts w:ascii="Arial" w:hAnsi="Arial" w:cs="Arial"/>
          <w:i/>
          <w:iCs/>
          <w:color w:val="000000"/>
          <w:kern w:val="0"/>
          <w:sz w:val="21"/>
          <w:szCs w:val="21"/>
        </w:rPr>
        <w:t>Prepare</w:t>
      </w:r>
      <w:proofErr w:type="gramEnd"/>
      <w:r w:rsidRPr="00693624">
        <w:rPr>
          <w:rFonts w:ascii="Arial" w:hAnsi="Arial" w:cs="Arial"/>
          <w:i/>
          <w:iCs/>
          <w:color w:val="000000"/>
          <w:kern w:val="0"/>
          <w:sz w:val="21"/>
          <w:szCs w:val="21"/>
        </w:rPr>
        <w:t xml:space="preserve"> equity section; compute book value per share</w:t>
      </w:r>
      <w:r w:rsidRPr="00693624">
        <w:rPr>
          <w:rFonts w:ascii="Arial" w:hAnsi="Arial" w:cs="Arial"/>
          <w:color w:val="000000"/>
          <w:kern w:val="0"/>
          <w:sz w:val="21"/>
          <w:szCs w:val="21"/>
        </w:rPr>
        <w:t>.</w:t>
      </w:r>
    </w:p>
    <w:p w:rsidR="00030D3C" w:rsidRPr="00693624" w:rsidRDefault="00030D3C" w:rsidP="00893774">
      <w:pPr>
        <w:autoSpaceDE w:val="0"/>
        <w:autoSpaceDN w:val="0"/>
        <w:adjustRightInd w:val="0"/>
        <w:ind w:leftChars="412" w:left="989"/>
        <w:rPr>
          <w:rFonts w:ascii="Arial" w:hAnsi="Arial" w:cs="Arial"/>
          <w:color w:val="038ACF"/>
          <w:kern w:val="0"/>
          <w:sz w:val="21"/>
          <w:szCs w:val="21"/>
        </w:rPr>
      </w:pPr>
      <w:r w:rsidRPr="00693624">
        <w:rPr>
          <w:rFonts w:ascii="Arial" w:hAnsi="Arial" w:cs="Arial"/>
          <w:color w:val="038ACF"/>
          <w:kern w:val="0"/>
          <w:sz w:val="21"/>
          <w:szCs w:val="21"/>
        </w:rPr>
        <w:t>(LO 7, 9)</w:t>
      </w:r>
    </w:p>
    <w:p w:rsidR="00030D3C" w:rsidRPr="00693624" w:rsidRDefault="00030D3C" w:rsidP="006C57DD">
      <w:pPr>
        <w:autoSpaceDE w:val="0"/>
        <w:autoSpaceDN w:val="0"/>
        <w:adjustRightInd w:val="0"/>
        <w:spacing w:afterLines="30"/>
        <w:ind w:leftChars="412" w:left="989"/>
        <w:rPr>
          <w:rFonts w:ascii="Arial" w:hAnsi="Arial" w:cs="Arial"/>
          <w:color w:val="000000"/>
          <w:kern w:val="0"/>
          <w:sz w:val="21"/>
          <w:szCs w:val="21"/>
        </w:rPr>
      </w:pPr>
      <w:r w:rsidRPr="00693624">
        <w:rPr>
          <w:rFonts w:ascii="Arial" w:hAnsi="Arial" w:cs="Arial"/>
          <w:color w:val="000000"/>
          <w:kern w:val="0"/>
          <w:sz w:val="21"/>
          <w:szCs w:val="21"/>
        </w:rPr>
        <w:t xml:space="preserve">The following equity accounts are in the ledger of </w:t>
      </w:r>
      <w:proofErr w:type="spellStart"/>
      <w:r w:rsidRPr="00693624">
        <w:rPr>
          <w:rFonts w:ascii="Arial" w:hAnsi="Arial" w:cs="Arial"/>
          <w:color w:val="000000"/>
          <w:kern w:val="0"/>
          <w:sz w:val="21"/>
          <w:szCs w:val="21"/>
        </w:rPr>
        <w:t>Crivello</w:t>
      </w:r>
      <w:proofErr w:type="spellEnd"/>
      <w:r w:rsidRPr="00693624">
        <w:rPr>
          <w:rFonts w:ascii="Arial" w:hAnsi="Arial" w:cs="Arial"/>
          <w:color w:val="000000"/>
          <w:kern w:val="0"/>
          <w:sz w:val="21"/>
          <w:szCs w:val="21"/>
        </w:rPr>
        <w:t xml:space="preserve"> </w:t>
      </w:r>
      <w:r w:rsidR="00716537" w:rsidRPr="00693624">
        <w:rPr>
          <w:rFonts w:ascii="Arial" w:hAnsi="Arial" w:cs="Arial"/>
          <w:color w:val="000000"/>
          <w:kern w:val="0"/>
          <w:sz w:val="21"/>
          <w:szCs w:val="21"/>
        </w:rPr>
        <w:t>SpA</w:t>
      </w:r>
      <w:r w:rsidRPr="00693624">
        <w:rPr>
          <w:rFonts w:ascii="Arial" w:hAnsi="Arial" w:cs="Arial"/>
          <w:color w:val="000000"/>
          <w:kern w:val="0"/>
          <w:sz w:val="21"/>
          <w:szCs w:val="21"/>
        </w:rPr>
        <w:t xml:space="preserve"> at December 31, </w:t>
      </w:r>
      <w:r w:rsidR="00893774" w:rsidRPr="00693624">
        <w:rPr>
          <w:rFonts w:ascii="Arial" w:hAnsi="Arial" w:cs="Arial"/>
          <w:color w:val="000000"/>
          <w:kern w:val="0"/>
          <w:sz w:val="21"/>
          <w:szCs w:val="21"/>
        </w:rPr>
        <w:t>2017</w:t>
      </w:r>
      <w:r w:rsidRPr="00693624">
        <w:rPr>
          <w:rFonts w:ascii="Arial" w:hAnsi="Arial" w:cs="Arial"/>
          <w:color w:val="000000"/>
          <w:kern w:val="0"/>
          <w:sz w:val="21"/>
          <w:szCs w:val="21"/>
        </w:rPr>
        <w:t>.</w:t>
      </w:r>
    </w:p>
    <w:tbl>
      <w:tblPr>
        <w:tblStyle w:val="aa"/>
        <w:tblW w:w="0" w:type="auto"/>
        <w:tblInd w:w="9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5820"/>
        <w:gridCol w:w="1077"/>
      </w:tblGrid>
      <w:tr w:rsidR="00716537" w:rsidRPr="00693624" w:rsidTr="00716537">
        <w:tc>
          <w:tcPr>
            <w:tcW w:w="5820" w:type="dxa"/>
          </w:tcPr>
          <w:p w:rsidR="00716537" w:rsidRPr="00693624" w:rsidRDefault="00716537"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Capital—Ordinary (€3 stated value)</w:t>
            </w:r>
          </w:p>
        </w:tc>
        <w:tc>
          <w:tcPr>
            <w:tcW w:w="1077" w:type="dxa"/>
            <w:vAlign w:val="center"/>
          </w:tcPr>
          <w:p w:rsidR="00716537" w:rsidRPr="00693624" w:rsidRDefault="00716537"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€2,400,000</w:t>
            </w:r>
          </w:p>
        </w:tc>
      </w:tr>
      <w:tr w:rsidR="00716537" w:rsidRPr="00693624" w:rsidTr="00716537">
        <w:tc>
          <w:tcPr>
            <w:tcW w:w="5820" w:type="dxa"/>
          </w:tcPr>
          <w:p w:rsidR="00716537" w:rsidRPr="00693624" w:rsidRDefault="00716537"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Premium—Treasury</w:t>
            </w:r>
          </w:p>
        </w:tc>
        <w:tc>
          <w:tcPr>
            <w:tcW w:w="1077" w:type="dxa"/>
            <w:vAlign w:val="center"/>
          </w:tcPr>
          <w:p w:rsidR="00716537" w:rsidRPr="00693624" w:rsidRDefault="00716537"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10,000</w:t>
            </w:r>
          </w:p>
        </w:tc>
      </w:tr>
      <w:tr w:rsidR="00716537" w:rsidRPr="00693624" w:rsidTr="00716537">
        <w:tc>
          <w:tcPr>
            <w:tcW w:w="5820" w:type="dxa"/>
          </w:tcPr>
          <w:p w:rsidR="00716537" w:rsidRPr="00693624" w:rsidRDefault="00716537"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Premium—Ordinary</w:t>
            </w:r>
          </w:p>
        </w:tc>
        <w:tc>
          <w:tcPr>
            <w:tcW w:w="1077" w:type="dxa"/>
            <w:vAlign w:val="center"/>
          </w:tcPr>
          <w:p w:rsidR="00716537" w:rsidRPr="00693624" w:rsidRDefault="00716537"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1,500,000</w:t>
            </w:r>
          </w:p>
        </w:tc>
      </w:tr>
      <w:tr w:rsidR="00716537" w:rsidRPr="00693624" w:rsidTr="00716537">
        <w:tc>
          <w:tcPr>
            <w:tcW w:w="5820" w:type="dxa"/>
          </w:tcPr>
          <w:p w:rsidR="00716537" w:rsidRPr="00693624" w:rsidRDefault="00716537"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Premium—Preference</w:t>
            </w:r>
          </w:p>
        </w:tc>
        <w:tc>
          <w:tcPr>
            <w:tcW w:w="1077" w:type="dxa"/>
            <w:vAlign w:val="center"/>
          </w:tcPr>
          <w:p w:rsidR="00716537" w:rsidRPr="00693624" w:rsidRDefault="00716537"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220,000</w:t>
            </w:r>
          </w:p>
        </w:tc>
      </w:tr>
      <w:tr w:rsidR="00716537" w:rsidRPr="00693624" w:rsidTr="00716537">
        <w:tc>
          <w:tcPr>
            <w:tcW w:w="5820" w:type="dxa"/>
          </w:tcPr>
          <w:p w:rsidR="00716537" w:rsidRPr="00693624" w:rsidRDefault="00716537"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Capital—Preference (8%, €50 par, non-cumulative)</w:t>
            </w:r>
          </w:p>
        </w:tc>
        <w:tc>
          <w:tcPr>
            <w:tcW w:w="1077" w:type="dxa"/>
            <w:vAlign w:val="center"/>
          </w:tcPr>
          <w:p w:rsidR="00716537" w:rsidRPr="00693624" w:rsidRDefault="00716537"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800,000</w:t>
            </w:r>
          </w:p>
        </w:tc>
      </w:tr>
      <w:tr w:rsidR="00716537" w:rsidRPr="00693624" w:rsidTr="00716537">
        <w:tc>
          <w:tcPr>
            <w:tcW w:w="5820" w:type="dxa"/>
          </w:tcPr>
          <w:p w:rsidR="00716537" w:rsidRPr="00693624" w:rsidRDefault="00716537"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Retained Earnings</w:t>
            </w:r>
          </w:p>
        </w:tc>
        <w:tc>
          <w:tcPr>
            <w:tcW w:w="1077" w:type="dxa"/>
            <w:vAlign w:val="center"/>
          </w:tcPr>
          <w:p w:rsidR="00716537" w:rsidRPr="00693624" w:rsidRDefault="00716537"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1,448,000</w:t>
            </w:r>
          </w:p>
        </w:tc>
      </w:tr>
      <w:tr w:rsidR="00716537" w:rsidRPr="00693624" w:rsidTr="00716537">
        <w:tc>
          <w:tcPr>
            <w:tcW w:w="5820" w:type="dxa"/>
          </w:tcPr>
          <w:p w:rsidR="00716537" w:rsidRPr="00693624" w:rsidRDefault="00716537"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Treasury Shares—Ordinary (10,000 shares)</w:t>
            </w:r>
          </w:p>
        </w:tc>
        <w:tc>
          <w:tcPr>
            <w:tcW w:w="1077" w:type="dxa"/>
            <w:vAlign w:val="center"/>
          </w:tcPr>
          <w:p w:rsidR="00716537" w:rsidRPr="00693624" w:rsidRDefault="00716537"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68,000</w:t>
            </w:r>
          </w:p>
        </w:tc>
      </w:tr>
    </w:tbl>
    <w:p w:rsidR="00030D3C" w:rsidRPr="00693624" w:rsidRDefault="00030D3C" w:rsidP="006C57DD">
      <w:pPr>
        <w:autoSpaceDE w:val="0"/>
        <w:autoSpaceDN w:val="0"/>
        <w:adjustRightInd w:val="0"/>
        <w:spacing w:beforeLines="50"/>
        <w:ind w:leftChars="412" w:left="989"/>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030D3C" w:rsidRPr="00693624" w:rsidRDefault="00030D3C" w:rsidP="00716537">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(a) Prepare an equity section at December 31, </w:t>
      </w:r>
      <w:r w:rsidR="00893774" w:rsidRPr="00693624">
        <w:rPr>
          <w:rFonts w:ascii="Arial" w:hAnsi="Arial" w:cs="Arial"/>
          <w:color w:val="000000"/>
          <w:kern w:val="0"/>
          <w:sz w:val="21"/>
          <w:szCs w:val="21"/>
        </w:rPr>
        <w:t>2017</w:t>
      </w:r>
      <w:r w:rsidRPr="00693624">
        <w:rPr>
          <w:rFonts w:ascii="Arial" w:hAnsi="Arial" w:cs="Arial"/>
          <w:color w:val="000000"/>
          <w:kern w:val="0"/>
          <w:sz w:val="21"/>
          <w:szCs w:val="21"/>
        </w:rPr>
        <w:t>.</w:t>
      </w:r>
    </w:p>
    <w:p w:rsidR="00030D3C" w:rsidRPr="00693624" w:rsidRDefault="00030D3C" w:rsidP="00716537">
      <w:pPr>
        <w:autoSpaceDE w:val="0"/>
        <w:autoSpaceDN w:val="0"/>
        <w:adjustRightInd w:val="0"/>
        <w:ind w:leftChars="412" w:left="989" w:firstLineChars="136" w:firstLine="286"/>
        <w:rPr>
          <w:rFonts w:ascii="Arial" w:hAnsi="Arial" w:cs="Arial"/>
          <w:color w:val="0095D8"/>
          <w:kern w:val="0"/>
          <w:sz w:val="21"/>
          <w:szCs w:val="21"/>
        </w:rPr>
      </w:pPr>
      <w:r w:rsidRPr="00693624">
        <w:rPr>
          <w:rFonts w:ascii="Arial" w:hAnsi="Arial" w:cs="Arial"/>
          <w:color w:val="0095D8"/>
          <w:kern w:val="0"/>
          <w:sz w:val="21"/>
          <w:szCs w:val="21"/>
        </w:rPr>
        <w:lastRenderedPageBreak/>
        <w:t xml:space="preserve">Total equity </w:t>
      </w:r>
      <w:r w:rsidR="00716537" w:rsidRPr="00693624">
        <w:rPr>
          <w:rFonts w:ascii="Arial" w:hAnsi="Arial" w:cs="Arial"/>
          <w:color w:val="0095D8"/>
          <w:kern w:val="0"/>
          <w:sz w:val="21"/>
          <w:szCs w:val="21"/>
        </w:rPr>
        <w:t>€</w:t>
      </w:r>
      <w:r w:rsidRPr="00693624">
        <w:rPr>
          <w:rFonts w:ascii="Arial" w:hAnsi="Arial" w:cs="Arial"/>
          <w:color w:val="0095D8"/>
          <w:kern w:val="0"/>
          <w:sz w:val="21"/>
          <w:szCs w:val="21"/>
        </w:rPr>
        <w:t>6,</w:t>
      </w:r>
      <w:r w:rsidR="005969DA" w:rsidRPr="00693624">
        <w:rPr>
          <w:rFonts w:ascii="Arial" w:hAnsi="Arial" w:cs="Arial"/>
          <w:color w:val="0095D8"/>
          <w:kern w:val="0"/>
          <w:sz w:val="21"/>
          <w:szCs w:val="21"/>
        </w:rPr>
        <w:t>160</w:t>
      </w:r>
      <w:r w:rsidRPr="00693624">
        <w:rPr>
          <w:rFonts w:ascii="Arial" w:hAnsi="Arial" w:cs="Arial"/>
          <w:color w:val="0095D8"/>
          <w:kern w:val="0"/>
          <w:sz w:val="21"/>
          <w:szCs w:val="21"/>
        </w:rPr>
        <w:t>,000</w:t>
      </w:r>
    </w:p>
    <w:p w:rsidR="006A69D1" w:rsidRPr="00693624" w:rsidRDefault="00030D3C" w:rsidP="00716537">
      <w:pPr>
        <w:autoSpaceDE w:val="0"/>
        <w:autoSpaceDN w:val="0"/>
        <w:adjustRightInd w:val="0"/>
        <w:ind w:leftChars="412" w:left="1275" w:hangingChars="136" w:hanging="286"/>
        <w:rPr>
          <w:rFonts w:ascii="Arial" w:hAnsi="Arial" w:cs="Arial"/>
          <w:color w:val="000000"/>
          <w:kern w:val="0"/>
          <w:sz w:val="21"/>
          <w:szCs w:val="21"/>
        </w:rPr>
      </w:pPr>
      <w:r w:rsidRPr="00693624">
        <w:rPr>
          <w:rFonts w:ascii="Arial" w:hAnsi="Arial" w:cs="Arial"/>
          <w:color w:val="000000"/>
          <w:kern w:val="0"/>
          <w:sz w:val="21"/>
          <w:szCs w:val="21"/>
        </w:rPr>
        <w:t xml:space="preserve">(b) Compute the book value per share of the ordinary shares, assuming the preference shares have a call price of </w:t>
      </w:r>
      <w:r w:rsidR="005969DA" w:rsidRPr="00693624">
        <w:rPr>
          <w:rFonts w:ascii="Arial" w:hAnsi="Arial" w:cs="Arial"/>
          <w:color w:val="000000"/>
          <w:kern w:val="0"/>
          <w:sz w:val="21"/>
          <w:szCs w:val="21"/>
        </w:rPr>
        <w:t>€</w:t>
      </w:r>
      <w:r w:rsidRPr="00693624">
        <w:rPr>
          <w:rFonts w:ascii="Arial" w:hAnsi="Arial" w:cs="Arial"/>
          <w:color w:val="000000"/>
          <w:kern w:val="0"/>
          <w:sz w:val="21"/>
          <w:szCs w:val="21"/>
        </w:rPr>
        <w:t>60 per share.</w:t>
      </w:r>
    </w:p>
    <w:p w:rsidR="005C32A2" w:rsidRPr="00693624" w:rsidRDefault="005C32A2" w:rsidP="006A69D1">
      <w:pPr>
        <w:autoSpaceDE w:val="0"/>
        <w:autoSpaceDN w:val="0"/>
        <w:adjustRightInd w:val="0"/>
        <w:ind w:leftChars="354" w:left="1133" w:hangingChars="135" w:hanging="283"/>
        <w:rPr>
          <w:rFonts w:ascii="Arial" w:eastAsia="71heejygnzqxbip" w:hAnsi="Arial" w:cs="Arial"/>
          <w:color w:val="000000"/>
          <w:kern w:val="0"/>
          <w:sz w:val="21"/>
          <w:szCs w:val="21"/>
        </w:rPr>
      </w:pPr>
      <w:r w:rsidRPr="00693624">
        <w:rPr>
          <w:rFonts w:ascii="Arial" w:eastAsia="71heejygnzqxbip" w:hAnsi="Arial" w:cs="Arial"/>
          <w:color w:val="000000"/>
          <w:kern w:val="0"/>
          <w:sz w:val="21"/>
          <w:szCs w:val="21"/>
        </w:rPr>
        <w:br w:type="page"/>
      </w:r>
    </w:p>
    <w:p w:rsidR="009F0126" w:rsidRPr="00693624" w:rsidRDefault="009F0126" w:rsidP="009F0126">
      <w:pPr>
        <w:widowControl/>
        <w:rPr>
          <w:rFonts w:ascii="Arial" w:hAnsi="Arial" w:cs="Arial"/>
          <w:bCs/>
          <w:color w:val="6C6865"/>
          <w:kern w:val="0"/>
          <w:sz w:val="30"/>
          <w:szCs w:val="30"/>
        </w:rPr>
      </w:pPr>
      <w:r w:rsidRPr="00693624">
        <w:rPr>
          <w:rFonts w:ascii="Arial" w:hAnsi="Arial" w:cs="Arial"/>
          <w:bCs/>
          <w:color w:val="6C6865"/>
          <w:kern w:val="0"/>
          <w:sz w:val="30"/>
          <w:szCs w:val="30"/>
        </w:rPr>
        <w:lastRenderedPageBreak/>
        <w:t>COMPREHENSIVE PROBLEM</w:t>
      </w:r>
    </w:p>
    <w:p w:rsidR="003779B2" w:rsidRPr="00693624" w:rsidRDefault="003779B2" w:rsidP="006C57DD">
      <w:pPr>
        <w:autoSpaceDE w:val="0"/>
        <w:autoSpaceDN w:val="0"/>
        <w:adjustRightInd w:val="0"/>
        <w:spacing w:afterLines="30"/>
        <w:ind w:left="851" w:hangingChars="405" w:hanging="851"/>
        <w:rPr>
          <w:rFonts w:ascii="Arial" w:hAnsi="Arial" w:cs="Arial"/>
          <w:color w:val="000000"/>
          <w:kern w:val="0"/>
          <w:sz w:val="21"/>
          <w:szCs w:val="21"/>
        </w:rPr>
      </w:pPr>
      <w:proofErr w:type="gramStart"/>
      <w:r w:rsidRPr="00693624">
        <w:rPr>
          <w:rFonts w:ascii="Arial" w:hAnsi="Arial" w:cs="Arial"/>
          <w:b/>
          <w:bCs/>
          <w:color w:val="B21117"/>
          <w:kern w:val="0"/>
          <w:sz w:val="21"/>
          <w:szCs w:val="21"/>
        </w:rPr>
        <w:t>CP11-1.</w:t>
      </w:r>
      <w:proofErr w:type="gramEnd"/>
      <w:r w:rsidRPr="00693624">
        <w:rPr>
          <w:rFonts w:ascii="Arial" w:hAnsi="Arial" w:cs="Arial"/>
          <w:b/>
          <w:bCs/>
          <w:color w:val="B21117"/>
          <w:kern w:val="0"/>
          <w:sz w:val="21"/>
          <w:szCs w:val="21"/>
        </w:rPr>
        <w:t xml:space="preserve"> </w:t>
      </w:r>
      <w:r w:rsidRPr="00693624">
        <w:rPr>
          <w:rFonts w:ascii="Arial" w:hAnsi="Arial" w:cs="Arial"/>
          <w:color w:val="000000"/>
          <w:kern w:val="0"/>
          <w:sz w:val="21"/>
          <w:szCs w:val="21"/>
        </w:rPr>
        <w:t>Voltaire Corporation's statement of financial position at December 31, 2016, is presented below.</w:t>
      </w:r>
    </w:p>
    <w:tbl>
      <w:tblPr>
        <w:tblStyle w:val="aa"/>
        <w:tblW w:w="8618" w:type="dxa"/>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3742"/>
        <w:gridCol w:w="964"/>
        <w:gridCol w:w="454"/>
        <w:gridCol w:w="2494"/>
        <w:gridCol w:w="964"/>
      </w:tblGrid>
      <w:tr w:rsidR="003779B2" w:rsidRPr="00693624" w:rsidTr="003779B2">
        <w:tc>
          <w:tcPr>
            <w:tcW w:w="8618" w:type="dxa"/>
            <w:gridSpan w:val="5"/>
            <w:vAlign w:val="center"/>
          </w:tcPr>
          <w:p w:rsidR="003779B2" w:rsidRPr="00693624" w:rsidRDefault="003779B2" w:rsidP="006C57DD">
            <w:pPr>
              <w:autoSpaceDE w:val="0"/>
              <w:autoSpaceDN w:val="0"/>
              <w:adjustRightInd w:val="0"/>
              <w:spacing w:beforeLines="10" w:afterLines="10" w:line="0" w:lineRule="atLeast"/>
              <w:jc w:val="center"/>
              <w:rPr>
                <w:rFonts w:ascii="Arial" w:hAnsi="Arial" w:cs="Arial"/>
                <w:b/>
                <w:color w:val="000000"/>
                <w:kern w:val="0"/>
                <w:sz w:val="21"/>
                <w:szCs w:val="21"/>
              </w:rPr>
            </w:pPr>
            <w:r w:rsidRPr="00693624">
              <w:rPr>
                <w:rFonts w:ascii="Arial" w:hAnsi="Arial" w:cs="Arial"/>
                <w:b/>
                <w:color w:val="000000"/>
                <w:kern w:val="0"/>
                <w:sz w:val="21"/>
                <w:szCs w:val="21"/>
              </w:rPr>
              <w:t>VOLTAIRE ENTERPRISES SA</w:t>
            </w:r>
          </w:p>
          <w:p w:rsidR="003779B2" w:rsidRPr="00693624" w:rsidRDefault="003779B2" w:rsidP="006C57DD">
            <w:pPr>
              <w:autoSpaceDE w:val="0"/>
              <w:autoSpaceDN w:val="0"/>
              <w:adjustRightInd w:val="0"/>
              <w:spacing w:beforeLines="10" w:afterLines="10" w:line="0" w:lineRule="atLeast"/>
              <w:jc w:val="center"/>
              <w:rPr>
                <w:rFonts w:ascii="Arial" w:hAnsi="Arial" w:cs="Arial"/>
                <w:b/>
                <w:color w:val="000000"/>
                <w:kern w:val="0"/>
                <w:sz w:val="21"/>
                <w:szCs w:val="21"/>
              </w:rPr>
            </w:pPr>
            <w:r w:rsidRPr="00693624">
              <w:rPr>
                <w:rFonts w:ascii="Arial" w:hAnsi="Arial" w:cs="Arial"/>
                <w:b/>
                <w:color w:val="000000"/>
                <w:kern w:val="0"/>
                <w:sz w:val="21"/>
                <w:szCs w:val="21"/>
              </w:rPr>
              <w:t>Statement of Financial Position</w:t>
            </w:r>
          </w:p>
          <w:p w:rsidR="003779B2" w:rsidRPr="00693624" w:rsidRDefault="003779B2" w:rsidP="006C57DD">
            <w:pPr>
              <w:autoSpaceDE w:val="0"/>
              <w:autoSpaceDN w:val="0"/>
              <w:adjustRightInd w:val="0"/>
              <w:spacing w:beforeLines="10" w:afterLines="10" w:line="0" w:lineRule="atLeast"/>
              <w:jc w:val="center"/>
              <w:rPr>
                <w:rFonts w:ascii="Arial" w:hAnsi="Arial" w:cs="Arial"/>
                <w:color w:val="000000"/>
                <w:kern w:val="0"/>
                <w:sz w:val="21"/>
                <w:szCs w:val="21"/>
              </w:rPr>
            </w:pPr>
            <w:r w:rsidRPr="00693624">
              <w:rPr>
                <w:rFonts w:ascii="Arial" w:hAnsi="Arial" w:cs="Arial"/>
                <w:b/>
                <w:color w:val="000000"/>
                <w:kern w:val="0"/>
                <w:sz w:val="21"/>
                <w:szCs w:val="21"/>
              </w:rPr>
              <w:t>December 31, 2016</w:t>
            </w:r>
          </w:p>
        </w:tc>
      </w:tr>
      <w:tr w:rsidR="003779B2" w:rsidRPr="00693624" w:rsidTr="003779B2">
        <w:tc>
          <w:tcPr>
            <w:tcW w:w="3742" w:type="dxa"/>
          </w:tcPr>
          <w:p w:rsidR="003779B2" w:rsidRPr="00693624" w:rsidRDefault="003779B2"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Land</w:t>
            </w:r>
          </w:p>
        </w:tc>
        <w:tc>
          <w:tcPr>
            <w:tcW w:w="964" w:type="dxa"/>
            <w:vAlign w:val="center"/>
          </w:tcPr>
          <w:p w:rsidR="003779B2" w:rsidRPr="00693624" w:rsidRDefault="003779B2"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w:t>
            </w:r>
            <w:r w:rsidRPr="00693624">
              <w:rPr>
                <w:rFonts w:ascii="Arial" w:hAnsi="Arial" w:cs="Arial"/>
                <w:color w:val="000000"/>
                <w:kern w:val="0"/>
                <w:sz w:val="21"/>
                <w:szCs w:val="21"/>
                <w:vertAlign w:val="subscript"/>
              </w:rPr>
              <w:t xml:space="preserve">  </w:t>
            </w:r>
            <w:r w:rsidRPr="00693624">
              <w:rPr>
                <w:rFonts w:ascii="Arial" w:hAnsi="Arial" w:cs="Arial"/>
                <w:color w:val="000000"/>
                <w:kern w:val="0"/>
                <w:sz w:val="21"/>
                <w:szCs w:val="21"/>
              </w:rPr>
              <w:t>40,000</w:t>
            </w:r>
          </w:p>
        </w:tc>
        <w:tc>
          <w:tcPr>
            <w:tcW w:w="454" w:type="dxa"/>
          </w:tcPr>
          <w:p w:rsidR="003779B2" w:rsidRPr="00693624" w:rsidRDefault="003779B2" w:rsidP="006C57DD">
            <w:pPr>
              <w:autoSpaceDE w:val="0"/>
              <w:autoSpaceDN w:val="0"/>
              <w:adjustRightInd w:val="0"/>
              <w:spacing w:beforeLines="10" w:afterLines="10" w:line="0" w:lineRule="atLeast"/>
              <w:rPr>
                <w:rFonts w:ascii="Arial" w:hAnsi="Arial" w:cs="Arial"/>
                <w:color w:val="000000"/>
                <w:kern w:val="0"/>
                <w:sz w:val="21"/>
                <w:szCs w:val="21"/>
              </w:rPr>
            </w:pPr>
          </w:p>
        </w:tc>
        <w:tc>
          <w:tcPr>
            <w:tcW w:w="2494" w:type="dxa"/>
          </w:tcPr>
          <w:p w:rsidR="003779B2" w:rsidRPr="00693624" w:rsidRDefault="003779B2"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capital—ordinary</w:t>
            </w:r>
          </w:p>
        </w:tc>
        <w:tc>
          <w:tcPr>
            <w:tcW w:w="964" w:type="dxa"/>
            <w:vAlign w:val="center"/>
          </w:tcPr>
          <w:p w:rsidR="003779B2" w:rsidRPr="00693624" w:rsidRDefault="003779B2" w:rsidP="006C57DD">
            <w:pPr>
              <w:autoSpaceDE w:val="0"/>
              <w:autoSpaceDN w:val="0"/>
              <w:adjustRightInd w:val="0"/>
              <w:spacing w:beforeLines="10" w:afterLines="10" w:line="0" w:lineRule="atLeast"/>
              <w:jc w:val="right"/>
              <w:rPr>
                <w:rFonts w:ascii="Arial" w:hAnsi="Arial" w:cs="Arial"/>
                <w:color w:val="000000"/>
                <w:kern w:val="0"/>
                <w:sz w:val="21"/>
                <w:szCs w:val="21"/>
              </w:rPr>
            </w:pPr>
          </w:p>
        </w:tc>
      </w:tr>
      <w:tr w:rsidR="003779B2" w:rsidRPr="00693624" w:rsidTr="003779B2">
        <w:tc>
          <w:tcPr>
            <w:tcW w:w="3742" w:type="dxa"/>
          </w:tcPr>
          <w:p w:rsidR="003779B2" w:rsidRPr="00693624" w:rsidRDefault="003779B2"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Buildings</w:t>
            </w:r>
          </w:p>
        </w:tc>
        <w:tc>
          <w:tcPr>
            <w:tcW w:w="964" w:type="dxa"/>
            <w:vAlign w:val="center"/>
          </w:tcPr>
          <w:p w:rsidR="003779B2" w:rsidRPr="00693624" w:rsidRDefault="003779B2"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130,000</w:t>
            </w:r>
          </w:p>
        </w:tc>
        <w:tc>
          <w:tcPr>
            <w:tcW w:w="454" w:type="dxa"/>
          </w:tcPr>
          <w:p w:rsidR="003779B2" w:rsidRPr="00693624" w:rsidRDefault="003779B2" w:rsidP="006C57DD">
            <w:pPr>
              <w:autoSpaceDE w:val="0"/>
              <w:autoSpaceDN w:val="0"/>
              <w:adjustRightInd w:val="0"/>
              <w:spacing w:beforeLines="10" w:afterLines="10" w:line="0" w:lineRule="atLeast"/>
              <w:rPr>
                <w:rFonts w:ascii="Arial" w:hAnsi="Arial" w:cs="Arial"/>
                <w:color w:val="000000"/>
                <w:kern w:val="0"/>
                <w:sz w:val="21"/>
                <w:szCs w:val="21"/>
              </w:rPr>
            </w:pPr>
          </w:p>
        </w:tc>
        <w:tc>
          <w:tcPr>
            <w:tcW w:w="2494" w:type="dxa"/>
          </w:tcPr>
          <w:p w:rsidR="003779B2" w:rsidRPr="00693624" w:rsidRDefault="003779B2" w:rsidP="006C57DD">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693624">
              <w:rPr>
                <w:rFonts w:ascii="Arial" w:hAnsi="Arial" w:cs="Arial"/>
                <w:color w:val="000000"/>
                <w:kern w:val="0"/>
                <w:sz w:val="21"/>
                <w:szCs w:val="21"/>
              </w:rPr>
              <w:t>(€1 par)</w:t>
            </w:r>
          </w:p>
        </w:tc>
        <w:tc>
          <w:tcPr>
            <w:tcW w:w="964" w:type="dxa"/>
            <w:vAlign w:val="center"/>
          </w:tcPr>
          <w:p w:rsidR="003779B2" w:rsidRPr="00693624" w:rsidRDefault="003779B2"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w:t>
            </w:r>
            <w:r w:rsidRPr="00693624">
              <w:rPr>
                <w:rFonts w:ascii="Arial" w:hAnsi="Arial" w:cs="Arial"/>
                <w:color w:val="000000"/>
                <w:kern w:val="0"/>
                <w:sz w:val="21"/>
                <w:szCs w:val="21"/>
                <w:vertAlign w:val="subscript"/>
              </w:rPr>
              <w:t xml:space="preserve">  </w:t>
            </w:r>
            <w:r w:rsidRPr="00693624">
              <w:rPr>
                <w:rFonts w:ascii="Arial" w:hAnsi="Arial" w:cs="Arial"/>
                <w:color w:val="000000"/>
                <w:kern w:val="0"/>
                <w:sz w:val="21"/>
                <w:szCs w:val="21"/>
              </w:rPr>
              <w:t>50,000</w:t>
            </w:r>
          </w:p>
        </w:tc>
      </w:tr>
      <w:tr w:rsidR="003779B2" w:rsidRPr="00693624" w:rsidTr="003779B2">
        <w:tc>
          <w:tcPr>
            <w:tcW w:w="3742" w:type="dxa"/>
          </w:tcPr>
          <w:p w:rsidR="003779B2" w:rsidRPr="00693624" w:rsidRDefault="003779B2"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Accumulated depreciation—buildings</w:t>
            </w:r>
          </w:p>
        </w:tc>
        <w:tc>
          <w:tcPr>
            <w:tcW w:w="964" w:type="dxa"/>
            <w:vAlign w:val="center"/>
          </w:tcPr>
          <w:p w:rsidR="003779B2" w:rsidRPr="00693624" w:rsidRDefault="003779B2"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(20,000)</w:t>
            </w:r>
          </w:p>
        </w:tc>
        <w:tc>
          <w:tcPr>
            <w:tcW w:w="454" w:type="dxa"/>
          </w:tcPr>
          <w:p w:rsidR="003779B2" w:rsidRPr="00693624" w:rsidRDefault="003779B2" w:rsidP="006C57DD">
            <w:pPr>
              <w:autoSpaceDE w:val="0"/>
              <w:autoSpaceDN w:val="0"/>
              <w:adjustRightInd w:val="0"/>
              <w:spacing w:beforeLines="10" w:afterLines="10" w:line="0" w:lineRule="atLeast"/>
              <w:rPr>
                <w:rFonts w:ascii="Arial" w:hAnsi="Arial" w:cs="Arial"/>
                <w:color w:val="000000"/>
                <w:kern w:val="0"/>
                <w:sz w:val="21"/>
                <w:szCs w:val="21"/>
              </w:rPr>
            </w:pPr>
          </w:p>
        </w:tc>
        <w:tc>
          <w:tcPr>
            <w:tcW w:w="2494" w:type="dxa"/>
          </w:tcPr>
          <w:p w:rsidR="003779B2" w:rsidRPr="00693624" w:rsidRDefault="003779B2"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Retained earnings</w:t>
            </w:r>
          </w:p>
        </w:tc>
        <w:tc>
          <w:tcPr>
            <w:tcW w:w="964" w:type="dxa"/>
            <w:vAlign w:val="center"/>
          </w:tcPr>
          <w:p w:rsidR="003779B2" w:rsidRPr="00693624" w:rsidRDefault="003779B2"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147,400</w:t>
            </w:r>
          </w:p>
        </w:tc>
      </w:tr>
      <w:tr w:rsidR="003779B2" w:rsidRPr="00693624" w:rsidTr="003779B2">
        <w:tc>
          <w:tcPr>
            <w:tcW w:w="3742" w:type="dxa"/>
          </w:tcPr>
          <w:p w:rsidR="003779B2" w:rsidRPr="00693624" w:rsidRDefault="003779B2"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Supplies</w:t>
            </w:r>
          </w:p>
        </w:tc>
        <w:tc>
          <w:tcPr>
            <w:tcW w:w="964" w:type="dxa"/>
            <w:vAlign w:val="center"/>
          </w:tcPr>
          <w:p w:rsidR="003779B2" w:rsidRPr="00693624" w:rsidRDefault="003779B2"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4,400</w:t>
            </w:r>
          </w:p>
        </w:tc>
        <w:tc>
          <w:tcPr>
            <w:tcW w:w="454" w:type="dxa"/>
          </w:tcPr>
          <w:p w:rsidR="003779B2" w:rsidRPr="00693624" w:rsidRDefault="003779B2" w:rsidP="006C57DD">
            <w:pPr>
              <w:autoSpaceDE w:val="0"/>
              <w:autoSpaceDN w:val="0"/>
              <w:adjustRightInd w:val="0"/>
              <w:spacing w:beforeLines="10" w:afterLines="10" w:line="0" w:lineRule="atLeast"/>
              <w:rPr>
                <w:rFonts w:ascii="Arial" w:hAnsi="Arial" w:cs="Arial"/>
                <w:color w:val="000000"/>
                <w:kern w:val="0"/>
                <w:sz w:val="21"/>
                <w:szCs w:val="21"/>
              </w:rPr>
            </w:pPr>
          </w:p>
        </w:tc>
        <w:tc>
          <w:tcPr>
            <w:tcW w:w="2494" w:type="dxa"/>
          </w:tcPr>
          <w:p w:rsidR="003779B2" w:rsidRPr="00693624" w:rsidRDefault="003779B2"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Accounts payable</w:t>
            </w:r>
          </w:p>
        </w:tc>
        <w:tc>
          <w:tcPr>
            <w:tcW w:w="964" w:type="dxa"/>
            <w:tcBorders>
              <w:bottom w:val="single" w:sz="4" w:space="0" w:color="auto"/>
            </w:tcBorders>
            <w:vAlign w:val="center"/>
          </w:tcPr>
          <w:p w:rsidR="003779B2" w:rsidRPr="00693624" w:rsidRDefault="003779B2"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25,600</w:t>
            </w:r>
          </w:p>
        </w:tc>
      </w:tr>
      <w:tr w:rsidR="003779B2" w:rsidRPr="00693624" w:rsidTr="003779B2">
        <w:tc>
          <w:tcPr>
            <w:tcW w:w="3742" w:type="dxa"/>
          </w:tcPr>
          <w:p w:rsidR="003779B2" w:rsidRPr="00693624" w:rsidRDefault="003779B2"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Accounts receivable</w:t>
            </w:r>
          </w:p>
        </w:tc>
        <w:tc>
          <w:tcPr>
            <w:tcW w:w="964" w:type="dxa"/>
            <w:vAlign w:val="center"/>
          </w:tcPr>
          <w:p w:rsidR="003779B2" w:rsidRPr="00693624" w:rsidRDefault="003779B2"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45,500</w:t>
            </w:r>
          </w:p>
        </w:tc>
        <w:tc>
          <w:tcPr>
            <w:tcW w:w="454" w:type="dxa"/>
          </w:tcPr>
          <w:p w:rsidR="003779B2" w:rsidRPr="00693624" w:rsidRDefault="003779B2" w:rsidP="006C57DD">
            <w:pPr>
              <w:autoSpaceDE w:val="0"/>
              <w:autoSpaceDN w:val="0"/>
              <w:adjustRightInd w:val="0"/>
              <w:spacing w:beforeLines="10" w:afterLines="10" w:line="0" w:lineRule="atLeast"/>
              <w:rPr>
                <w:rFonts w:ascii="Arial" w:hAnsi="Arial" w:cs="Arial"/>
                <w:color w:val="000000"/>
                <w:kern w:val="0"/>
                <w:sz w:val="21"/>
                <w:szCs w:val="21"/>
              </w:rPr>
            </w:pPr>
          </w:p>
        </w:tc>
        <w:tc>
          <w:tcPr>
            <w:tcW w:w="2494" w:type="dxa"/>
          </w:tcPr>
          <w:p w:rsidR="003779B2" w:rsidRPr="00693624" w:rsidRDefault="003779B2" w:rsidP="006C57DD">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top w:val="single" w:sz="4" w:space="0" w:color="auto"/>
              <w:bottom w:val="double" w:sz="4" w:space="0" w:color="auto"/>
            </w:tcBorders>
            <w:vAlign w:val="center"/>
          </w:tcPr>
          <w:p w:rsidR="003779B2" w:rsidRPr="00693624" w:rsidRDefault="003779B2"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€223,000</w:t>
            </w:r>
          </w:p>
        </w:tc>
      </w:tr>
      <w:tr w:rsidR="003779B2" w:rsidRPr="00693624" w:rsidTr="003779B2">
        <w:tc>
          <w:tcPr>
            <w:tcW w:w="3742" w:type="dxa"/>
          </w:tcPr>
          <w:p w:rsidR="003779B2" w:rsidRPr="00693624" w:rsidRDefault="003779B2"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 xml:space="preserve">Allowance for doubtful </w:t>
            </w:r>
          </w:p>
        </w:tc>
        <w:tc>
          <w:tcPr>
            <w:tcW w:w="964" w:type="dxa"/>
            <w:vAlign w:val="center"/>
          </w:tcPr>
          <w:p w:rsidR="003779B2" w:rsidRPr="00693624" w:rsidRDefault="003779B2" w:rsidP="006C57DD">
            <w:pPr>
              <w:autoSpaceDE w:val="0"/>
              <w:autoSpaceDN w:val="0"/>
              <w:adjustRightInd w:val="0"/>
              <w:spacing w:beforeLines="10" w:afterLines="10" w:line="0" w:lineRule="atLeast"/>
              <w:jc w:val="right"/>
              <w:rPr>
                <w:rFonts w:ascii="Arial" w:hAnsi="Arial" w:cs="Arial"/>
                <w:color w:val="000000"/>
                <w:kern w:val="0"/>
                <w:sz w:val="21"/>
                <w:szCs w:val="21"/>
              </w:rPr>
            </w:pPr>
          </w:p>
        </w:tc>
        <w:tc>
          <w:tcPr>
            <w:tcW w:w="454" w:type="dxa"/>
          </w:tcPr>
          <w:p w:rsidR="003779B2" w:rsidRPr="00693624" w:rsidRDefault="003779B2" w:rsidP="006C57DD">
            <w:pPr>
              <w:autoSpaceDE w:val="0"/>
              <w:autoSpaceDN w:val="0"/>
              <w:adjustRightInd w:val="0"/>
              <w:spacing w:beforeLines="10" w:afterLines="10" w:line="0" w:lineRule="atLeast"/>
              <w:rPr>
                <w:rFonts w:ascii="Arial" w:hAnsi="Arial" w:cs="Arial"/>
                <w:color w:val="000000"/>
                <w:kern w:val="0"/>
                <w:sz w:val="21"/>
                <w:szCs w:val="21"/>
              </w:rPr>
            </w:pPr>
          </w:p>
        </w:tc>
        <w:tc>
          <w:tcPr>
            <w:tcW w:w="2494" w:type="dxa"/>
          </w:tcPr>
          <w:p w:rsidR="003779B2" w:rsidRPr="00693624" w:rsidRDefault="003779B2" w:rsidP="006C57DD">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top w:val="double" w:sz="4" w:space="0" w:color="auto"/>
            </w:tcBorders>
            <w:vAlign w:val="center"/>
          </w:tcPr>
          <w:p w:rsidR="003779B2" w:rsidRPr="00693624" w:rsidRDefault="003779B2" w:rsidP="006C57DD">
            <w:pPr>
              <w:autoSpaceDE w:val="0"/>
              <w:autoSpaceDN w:val="0"/>
              <w:adjustRightInd w:val="0"/>
              <w:spacing w:beforeLines="10" w:afterLines="10" w:line="0" w:lineRule="atLeast"/>
              <w:jc w:val="right"/>
              <w:rPr>
                <w:rFonts w:ascii="Arial" w:hAnsi="Arial" w:cs="Arial"/>
                <w:color w:val="000000"/>
                <w:kern w:val="0"/>
                <w:sz w:val="21"/>
                <w:szCs w:val="21"/>
              </w:rPr>
            </w:pPr>
          </w:p>
        </w:tc>
      </w:tr>
      <w:tr w:rsidR="003779B2" w:rsidRPr="00693624" w:rsidTr="003779B2">
        <w:tc>
          <w:tcPr>
            <w:tcW w:w="3742" w:type="dxa"/>
          </w:tcPr>
          <w:p w:rsidR="003779B2" w:rsidRPr="00693624" w:rsidRDefault="003779B2" w:rsidP="006C57DD">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693624">
              <w:rPr>
                <w:rFonts w:ascii="Arial" w:hAnsi="Arial" w:cs="Arial"/>
                <w:color w:val="000000"/>
                <w:kern w:val="0"/>
                <w:sz w:val="21"/>
                <w:szCs w:val="21"/>
              </w:rPr>
              <w:t>accounts</w:t>
            </w:r>
          </w:p>
        </w:tc>
        <w:tc>
          <w:tcPr>
            <w:tcW w:w="964" w:type="dxa"/>
            <w:vAlign w:val="center"/>
          </w:tcPr>
          <w:p w:rsidR="003779B2" w:rsidRPr="00693624" w:rsidRDefault="003779B2"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(1,500)</w:t>
            </w:r>
          </w:p>
        </w:tc>
        <w:tc>
          <w:tcPr>
            <w:tcW w:w="454" w:type="dxa"/>
          </w:tcPr>
          <w:p w:rsidR="003779B2" w:rsidRPr="00693624" w:rsidRDefault="003779B2" w:rsidP="006C57DD">
            <w:pPr>
              <w:autoSpaceDE w:val="0"/>
              <w:autoSpaceDN w:val="0"/>
              <w:adjustRightInd w:val="0"/>
              <w:spacing w:beforeLines="10" w:afterLines="10" w:line="0" w:lineRule="atLeast"/>
              <w:rPr>
                <w:rFonts w:ascii="Arial" w:hAnsi="Arial" w:cs="Arial"/>
                <w:color w:val="000000"/>
                <w:kern w:val="0"/>
                <w:sz w:val="21"/>
                <w:szCs w:val="21"/>
              </w:rPr>
            </w:pPr>
          </w:p>
        </w:tc>
        <w:tc>
          <w:tcPr>
            <w:tcW w:w="2494" w:type="dxa"/>
          </w:tcPr>
          <w:p w:rsidR="003779B2" w:rsidRPr="00693624" w:rsidRDefault="003779B2" w:rsidP="006C57DD">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3779B2" w:rsidRPr="00693624" w:rsidRDefault="003779B2" w:rsidP="006C57DD">
            <w:pPr>
              <w:autoSpaceDE w:val="0"/>
              <w:autoSpaceDN w:val="0"/>
              <w:adjustRightInd w:val="0"/>
              <w:spacing w:beforeLines="10" w:afterLines="10" w:line="0" w:lineRule="atLeast"/>
              <w:jc w:val="right"/>
              <w:rPr>
                <w:rFonts w:ascii="Arial" w:hAnsi="Arial" w:cs="Arial"/>
                <w:color w:val="000000"/>
                <w:kern w:val="0"/>
                <w:sz w:val="21"/>
                <w:szCs w:val="21"/>
              </w:rPr>
            </w:pPr>
          </w:p>
        </w:tc>
      </w:tr>
      <w:tr w:rsidR="003779B2" w:rsidRPr="00693624" w:rsidTr="003779B2">
        <w:tc>
          <w:tcPr>
            <w:tcW w:w="3742" w:type="dxa"/>
          </w:tcPr>
          <w:p w:rsidR="003779B2" w:rsidRPr="00693624" w:rsidRDefault="003779B2"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Cash</w:t>
            </w:r>
          </w:p>
        </w:tc>
        <w:tc>
          <w:tcPr>
            <w:tcW w:w="964" w:type="dxa"/>
            <w:tcBorders>
              <w:bottom w:val="single" w:sz="4" w:space="0" w:color="auto"/>
            </w:tcBorders>
            <w:vAlign w:val="center"/>
          </w:tcPr>
          <w:p w:rsidR="003779B2" w:rsidRPr="00693624" w:rsidRDefault="003779B2"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24,600</w:t>
            </w:r>
          </w:p>
        </w:tc>
        <w:tc>
          <w:tcPr>
            <w:tcW w:w="454" w:type="dxa"/>
          </w:tcPr>
          <w:p w:rsidR="003779B2" w:rsidRPr="00693624" w:rsidRDefault="003779B2" w:rsidP="006C57DD">
            <w:pPr>
              <w:autoSpaceDE w:val="0"/>
              <w:autoSpaceDN w:val="0"/>
              <w:adjustRightInd w:val="0"/>
              <w:spacing w:beforeLines="10" w:afterLines="10" w:line="0" w:lineRule="atLeast"/>
              <w:rPr>
                <w:rFonts w:ascii="Arial" w:hAnsi="Arial" w:cs="Arial"/>
                <w:color w:val="000000"/>
                <w:kern w:val="0"/>
                <w:sz w:val="21"/>
                <w:szCs w:val="21"/>
              </w:rPr>
            </w:pPr>
          </w:p>
        </w:tc>
        <w:tc>
          <w:tcPr>
            <w:tcW w:w="2494" w:type="dxa"/>
          </w:tcPr>
          <w:p w:rsidR="003779B2" w:rsidRPr="00693624" w:rsidRDefault="003779B2" w:rsidP="006C57DD">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3779B2" w:rsidRPr="00693624" w:rsidRDefault="003779B2" w:rsidP="006C57DD">
            <w:pPr>
              <w:autoSpaceDE w:val="0"/>
              <w:autoSpaceDN w:val="0"/>
              <w:adjustRightInd w:val="0"/>
              <w:spacing w:beforeLines="10" w:afterLines="10" w:line="0" w:lineRule="atLeast"/>
              <w:jc w:val="right"/>
              <w:rPr>
                <w:rFonts w:ascii="Arial" w:hAnsi="Arial" w:cs="Arial"/>
                <w:color w:val="000000"/>
                <w:kern w:val="0"/>
                <w:sz w:val="21"/>
                <w:szCs w:val="21"/>
              </w:rPr>
            </w:pPr>
          </w:p>
        </w:tc>
      </w:tr>
      <w:tr w:rsidR="003779B2" w:rsidRPr="00693624" w:rsidTr="003779B2">
        <w:tc>
          <w:tcPr>
            <w:tcW w:w="3742" w:type="dxa"/>
          </w:tcPr>
          <w:p w:rsidR="003779B2" w:rsidRPr="00693624" w:rsidRDefault="003779B2" w:rsidP="006C57DD">
            <w:pPr>
              <w:autoSpaceDE w:val="0"/>
              <w:autoSpaceDN w:val="0"/>
              <w:adjustRightInd w:val="0"/>
              <w:spacing w:beforeLines="10" w:afterLines="10" w:line="0" w:lineRule="atLeast"/>
              <w:rPr>
                <w:rFonts w:ascii="Arial" w:hAnsi="Arial" w:cs="Arial"/>
                <w:color w:val="000000"/>
                <w:kern w:val="0"/>
                <w:sz w:val="21"/>
                <w:szCs w:val="21"/>
              </w:rPr>
            </w:pPr>
          </w:p>
        </w:tc>
        <w:tc>
          <w:tcPr>
            <w:tcW w:w="964" w:type="dxa"/>
            <w:tcBorders>
              <w:top w:val="single" w:sz="4" w:space="0" w:color="auto"/>
              <w:bottom w:val="double" w:sz="4" w:space="0" w:color="auto"/>
            </w:tcBorders>
            <w:vAlign w:val="center"/>
          </w:tcPr>
          <w:p w:rsidR="003779B2" w:rsidRPr="00693624" w:rsidRDefault="003779B2"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€223,000</w:t>
            </w:r>
          </w:p>
        </w:tc>
        <w:tc>
          <w:tcPr>
            <w:tcW w:w="454" w:type="dxa"/>
          </w:tcPr>
          <w:p w:rsidR="003779B2" w:rsidRPr="00693624" w:rsidRDefault="003779B2" w:rsidP="006C57DD">
            <w:pPr>
              <w:autoSpaceDE w:val="0"/>
              <w:autoSpaceDN w:val="0"/>
              <w:adjustRightInd w:val="0"/>
              <w:spacing w:beforeLines="10" w:afterLines="10" w:line="0" w:lineRule="atLeast"/>
              <w:rPr>
                <w:rFonts w:ascii="Arial" w:hAnsi="Arial" w:cs="Arial"/>
                <w:color w:val="000000"/>
                <w:kern w:val="0"/>
                <w:sz w:val="21"/>
                <w:szCs w:val="21"/>
              </w:rPr>
            </w:pPr>
          </w:p>
        </w:tc>
        <w:tc>
          <w:tcPr>
            <w:tcW w:w="2494" w:type="dxa"/>
          </w:tcPr>
          <w:p w:rsidR="003779B2" w:rsidRPr="00693624" w:rsidRDefault="003779B2" w:rsidP="006C57DD">
            <w:pPr>
              <w:autoSpaceDE w:val="0"/>
              <w:autoSpaceDN w:val="0"/>
              <w:adjustRightInd w:val="0"/>
              <w:spacing w:beforeLines="10" w:afterLines="10" w:line="0" w:lineRule="atLeast"/>
              <w:rPr>
                <w:rFonts w:ascii="Arial" w:hAnsi="Arial" w:cs="Arial"/>
                <w:color w:val="000000"/>
                <w:kern w:val="0"/>
                <w:sz w:val="21"/>
                <w:szCs w:val="21"/>
              </w:rPr>
            </w:pPr>
          </w:p>
        </w:tc>
        <w:tc>
          <w:tcPr>
            <w:tcW w:w="964" w:type="dxa"/>
            <w:vAlign w:val="center"/>
          </w:tcPr>
          <w:p w:rsidR="003779B2" w:rsidRPr="00693624" w:rsidRDefault="003779B2" w:rsidP="006C57DD">
            <w:pPr>
              <w:autoSpaceDE w:val="0"/>
              <w:autoSpaceDN w:val="0"/>
              <w:adjustRightInd w:val="0"/>
              <w:spacing w:beforeLines="10" w:afterLines="10" w:line="0" w:lineRule="atLeast"/>
              <w:jc w:val="right"/>
              <w:rPr>
                <w:rFonts w:ascii="Arial" w:hAnsi="Arial" w:cs="Arial"/>
                <w:color w:val="000000"/>
                <w:kern w:val="0"/>
                <w:sz w:val="21"/>
                <w:szCs w:val="21"/>
              </w:rPr>
            </w:pPr>
          </w:p>
        </w:tc>
      </w:tr>
    </w:tbl>
    <w:p w:rsidR="003779B2" w:rsidRPr="00693624" w:rsidRDefault="003779B2" w:rsidP="006C57DD">
      <w:pPr>
        <w:autoSpaceDE w:val="0"/>
        <w:autoSpaceDN w:val="0"/>
        <w:adjustRightInd w:val="0"/>
        <w:spacing w:beforeLines="30" w:afterLines="20"/>
        <w:ind w:leftChars="354" w:left="850"/>
        <w:rPr>
          <w:rFonts w:ascii="Arial" w:hAnsi="Arial" w:cs="Arial"/>
          <w:color w:val="000000"/>
          <w:kern w:val="0"/>
          <w:sz w:val="21"/>
          <w:szCs w:val="21"/>
        </w:rPr>
      </w:pPr>
      <w:r w:rsidRPr="00693624">
        <w:rPr>
          <w:rFonts w:ascii="Arial" w:hAnsi="Arial" w:cs="Arial"/>
          <w:color w:val="000000"/>
          <w:kern w:val="0"/>
          <w:sz w:val="21"/>
          <w:szCs w:val="21"/>
        </w:rPr>
        <w:t>During 2017, the following transactions occurred.</w:t>
      </w:r>
    </w:p>
    <w:p w:rsidR="003779B2" w:rsidRPr="00693624" w:rsidRDefault="003779B2" w:rsidP="003779B2">
      <w:pPr>
        <w:tabs>
          <w:tab w:val="left" w:pos="1276"/>
        </w:tabs>
        <w:autoSpaceDE w:val="0"/>
        <w:autoSpaceDN w:val="0"/>
        <w:adjustRightInd w:val="0"/>
        <w:ind w:leftChars="404" w:left="1289" w:hangingChars="152" w:hanging="319"/>
        <w:rPr>
          <w:rFonts w:ascii="Arial" w:hAnsi="Arial" w:cs="Arial"/>
          <w:color w:val="000000"/>
          <w:kern w:val="0"/>
          <w:sz w:val="21"/>
          <w:szCs w:val="21"/>
        </w:rPr>
      </w:pPr>
      <w:r w:rsidRPr="00693624">
        <w:rPr>
          <w:rFonts w:ascii="Arial" w:hAnsi="Arial" w:cs="Arial"/>
          <w:color w:val="000000"/>
          <w:kern w:val="0"/>
          <w:sz w:val="21"/>
          <w:szCs w:val="21"/>
        </w:rPr>
        <w:t xml:space="preserve">1. </w:t>
      </w:r>
      <w:r w:rsidRPr="00693624">
        <w:rPr>
          <w:rFonts w:ascii="Arial" w:hAnsi="Arial" w:cs="Arial"/>
          <w:color w:val="000000"/>
          <w:kern w:val="0"/>
          <w:sz w:val="21"/>
          <w:szCs w:val="21"/>
        </w:rPr>
        <w:tab/>
        <w:t xml:space="preserve">On January 1, 2017, Voltaire issued 1,500 €20 </w:t>
      </w:r>
      <w:proofErr w:type="gramStart"/>
      <w:r w:rsidRPr="00693624">
        <w:rPr>
          <w:rFonts w:ascii="Arial" w:hAnsi="Arial" w:cs="Arial"/>
          <w:color w:val="000000"/>
          <w:kern w:val="0"/>
          <w:sz w:val="21"/>
          <w:szCs w:val="21"/>
        </w:rPr>
        <w:t>par</w:t>
      </w:r>
      <w:proofErr w:type="gramEnd"/>
      <w:r w:rsidRPr="00693624">
        <w:rPr>
          <w:rFonts w:ascii="Arial" w:hAnsi="Arial" w:cs="Arial"/>
          <w:color w:val="000000"/>
          <w:kern w:val="0"/>
          <w:sz w:val="21"/>
          <w:szCs w:val="21"/>
        </w:rPr>
        <w:t>, 6% preference shares for €33,000.</w:t>
      </w:r>
    </w:p>
    <w:p w:rsidR="003779B2" w:rsidRPr="00693624" w:rsidRDefault="003779B2" w:rsidP="003779B2">
      <w:pPr>
        <w:tabs>
          <w:tab w:val="left" w:pos="1276"/>
        </w:tabs>
        <w:autoSpaceDE w:val="0"/>
        <w:autoSpaceDN w:val="0"/>
        <w:adjustRightInd w:val="0"/>
        <w:ind w:leftChars="404" w:left="1289" w:hangingChars="152" w:hanging="319"/>
        <w:rPr>
          <w:rFonts w:ascii="Arial" w:hAnsi="Arial" w:cs="Arial"/>
          <w:color w:val="000000"/>
          <w:kern w:val="0"/>
          <w:sz w:val="21"/>
          <w:szCs w:val="21"/>
        </w:rPr>
      </w:pPr>
      <w:r w:rsidRPr="00693624">
        <w:rPr>
          <w:rFonts w:ascii="Arial" w:hAnsi="Arial" w:cs="Arial"/>
          <w:color w:val="000000"/>
          <w:kern w:val="0"/>
          <w:sz w:val="21"/>
          <w:szCs w:val="21"/>
        </w:rPr>
        <w:t xml:space="preserve">2. </w:t>
      </w:r>
      <w:r w:rsidRPr="00693624">
        <w:rPr>
          <w:rFonts w:ascii="Arial" w:hAnsi="Arial" w:cs="Arial"/>
          <w:color w:val="000000"/>
          <w:kern w:val="0"/>
          <w:sz w:val="21"/>
          <w:szCs w:val="21"/>
        </w:rPr>
        <w:tab/>
        <w:t>On January 1, 2017, Voltaire also issued 900 €1 par value ordinary shares for €6,300.</w:t>
      </w:r>
    </w:p>
    <w:p w:rsidR="003779B2" w:rsidRPr="00693624" w:rsidRDefault="003779B2" w:rsidP="003779B2">
      <w:pPr>
        <w:tabs>
          <w:tab w:val="left" w:pos="1276"/>
        </w:tabs>
        <w:autoSpaceDE w:val="0"/>
        <w:autoSpaceDN w:val="0"/>
        <w:adjustRightInd w:val="0"/>
        <w:ind w:leftChars="404" w:left="1289" w:hangingChars="152" w:hanging="319"/>
        <w:rPr>
          <w:rFonts w:ascii="Arial" w:hAnsi="Arial" w:cs="Arial"/>
          <w:color w:val="000000"/>
          <w:kern w:val="0"/>
          <w:sz w:val="21"/>
          <w:szCs w:val="21"/>
        </w:rPr>
      </w:pPr>
      <w:r w:rsidRPr="00693624">
        <w:rPr>
          <w:rFonts w:ascii="Arial" w:hAnsi="Arial" w:cs="Arial"/>
          <w:color w:val="000000"/>
          <w:kern w:val="0"/>
          <w:sz w:val="21"/>
          <w:szCs w:val="21"/>
        </w:rPr>
        <w:t xml:space="preserve">3. </w:t>
      </w:r>
      <w:r w:rsidRPr="00693624">
        <w:rPr>
          <w:rFonts w:ascii="Arial" w:hAnsi="Arial" w:cs="Arial"/>
          <w:color w:val="000000"/>
          <w:kern w:val="0"/>
          <w:sz w:val="21"/>
          <w:szCs w:val="21"/>
        </w:rPr>
        <w:tab/>
        <w:t>Voltaire performed services for €276,000 on account.</w:t>
      </w:r>
    </w:p>
    <w:p w:rsidR="003779B2" w:rsidRPr="00693624" w:rsidRDefault="003779B2" w:rsidP="003779B2">
      <w:pPr>
        <w:tabs>
          <w:tab w:val="left" w:pos="1276"/>
        </w:tabs>
        <w:autoSpaceDE w:val="0"/>
        <w:autoSpaceDN w:val="0"/>
        <w:adjustRightInd w:val="0"/>
        <w:ind w:leftChars="404" w:left="1289" w:hangingChars="152" w:hanging="319"/>
        <w:rPr>
          <w:rFonts w:ascii="Arial" w:hAnsi="Arial" w:cs="Arial"/>
          <w:color w:val="000000"/>
          <w:kern w:val="0"/>
          <w:sz w:val="21"/>
          <w:szCs w:val="21"/>
        </w:rPr>
      </w:pPr>
      <w:r w:rsidRPr="00693624">
        <w:rPr>
          <w:rFonts w:ascii="Arial" w:hAnsi="Arial" w:cs="Arial"/>
          <w:color w:val="000000"/>
          <w:kern w:val="0"/>
          <w:sz w:val="21"/>
          <w:szCs w:val="21"/>
        </w:rPr>
        <w:t xml:space="preserve">4. </w:t>
      </w:r>
      <w:r w:rsidRPr="00693624">
        <w:rPr>
          <w:rFonts w:ascii="Arial" w:hAnsi="Arial" w:cs="Arial"/>
          <w:color w:val="000000"/>
          <w:kern w:val="0"/>
          <w:sz w:val="21"/>
          <w:szCs w:val="21"/>
        </w:rPr>
        <w:tab/>
        <w:t xml:space="preserve">On April 1, 2017, Voltaire collected fees of €36,000 in advance for services to be performed from April 1, 2017, to March 31, </w:t>
      </w:r>
      <w:r w:rsidR="002C4A60" w:rsidRPr="00693624">
        <w:rPr>
          <w:rFonts w:ascii="Arial" w:hAnsi="Arial" w:cs="Arial"/>
          <w:color w:val="000000"/>
          <w:kern w:val="0"/>
          <w:sz w:val="21"/>
          <w:szCs w:val="21"/>
        </w:rPr>
        <w:t>2018</w:t>
      </w:r>
      <w:r w:rsidRPr="00693624">
        <w:rPr>
          <w:rFonts w:ascii="Arial" w:hAnsi="Arial" w:cs="Arial"/>
          <w:color w:val="000000"/>
          <w:kern w:val="0"/>
          <w:sz w:val="21"/>
          <w:szCs w:val="21"/>
        </w:rPr>
        <w:t>.</w:t>
      </w:r>
    </w:p>
    <w:p w:rsidR="003779B2" w:rsidRPr="00693624" w:rsidRDefault="003779B2" w:rsidP="003779B2">
      <w:pPr>
        <w:tabs>
          <w:tab w:val="left" w:pos="1276"/>
        </w:tabs>
        <w:autoSpaceDE w:val="0"/>
        <w:autoSpaceDN w:val="0"/>
        <w:adjustRightInd w:val="0"/>
        <w:ind w:leftChars="404" w:left="1289" w:hangingChars="152" w:hanging="319"/>
        <w:rPr>
          <w:rFonts w:ascii="Arial" w:hAnsi="Arial" w:cs="Arial"/>
          <w:color w:val="000000"/>
          <w:kern w:val="0"/>
          <w:sz w:val="21"/>
          <w:szCs w:val="21"/>
        </w:rPr>
      </w:pPr>
      <w:r w:rsidRPr="00693624">
        <w:rPr>
          <w:rFonts w:ascii="Arial" w:hAnsi="Arial" w:cs="Arial"/>
          <w:color w:val="000000"/>
          <w:kern w:val="0"/>
          <w:sz w:val="21"/>
          <w:szCs w:val="21"/>
        </w:rPr>
        <w:t xml:space="preserve">5. </w:t>
      </w:r>
      <w:r w:rsidRPr="00693624">
        <w:rPr>
          <w:rFonts w:ascii="Arial" w:hAnsi="Arial" w:cs="Arial"/>
          <w:color w:val="000000"/>
          <w:kern w:val="0"/>
          <w:sz w:val="21"/>
          <w:szCs w:val="21"/>
        </w:rPr>
        <w:tab/>
        <w:t>Voltaire collected €267,000 from customers on account.</w:t>
      </w:r>
    </w:p>
    <w:p w:rsidR="003779B2" w:rsidRPr="00693624" w:rsidRDefault="003779B2" w:rsidP="003779B2">
      <w:pPr>
        <w:tabs>
          <w:tab w:val="left" w:pos="1276"/>
        </w:tabs>
        <w:autoSpaceDE w:val="0"/>
        <w:autoSpaceDN w:val="0"/>
        <w:adjustRightInd w:val="0"/>
        <w:ind w:leftChars="404" w:left="1289" w:hangingChars="152" w:hanging="319"/>
        <w:rPr>
          <w:rFonts w:ascii="Arial" w:hAnsi="Arial" w:cs="Arial"/>
          <w:color w:val="000000"/>
          <w:kern w:val="0"/>
          <w:sz w:val="21"/>
          <w:szCs w:val="21"/>
        </w:rPr>
      </w:pPr>
      <w:r w:rsidRPr="00693624">
        <w:rPr>
          <w:rFonts w:ascii="Arial" w:hAnsi="Arial" w:cs="Arial"/>
          <w:color w:val="000000"/>
          <w:kern w:val="0"/>
          <w:sz w:val="21"/>
          <w:szCs w:val="21"/>
        </w:rPr>
        <w:t xml:space="preserve">6. </w:t>
      </w:r>
      <w:r w:rsidRPr="00693624">
        <w:rPr>
          <w:rFonts w:ascii="Arial" w:hAnsi="Arial" w:cs="Arial"/>
          <w:color w:val="000000"/>
          <w:kern w:val="0"/>
          <w:sz w:val="21"/>
          <w:szCs w:val="21"/>
        </w:rPr>
        <w:tab/>
        <w:t>Voltaire bought €26,100 of supplies on account.</w:t>
      </w:r>
    </w:p>
    <w:p w:rsidR="003779B2" w:rsidRPr="00693624" w:rsidRDefault="003779B2" w:rsidP="003779B2">
      <w:pPr>
        <w:tabs>
          <w:tab w:val="left" w:pos="1276"/>
        </w:tabs>
        <w:autoSpaceDE w:val="0"/>
        <w:autoSpaceDN w:val="0"/>
        <w:adjustRightInd w:val="0"/>
        <w:ind w:leftChars="404" w:left="1289" w:hangingChars="152" w:hanging="319"/>
        <w:rPr>
          <w:rFonts w:ascii="Arial" w:hAnsi="Arial" w:cs="Arial"/>
          <w:color w:val="000000"/>
          <w:kern w:val="0"/>
          <w:sz w:val="21"/>
          <w:szCs w:val="21"/>
        </w:rPr>
      </w:pPr>
      <w:r w:rsidRPr="00693624">
        <w:rPr>
          <w:rFonts w:ascii="Arial" w:hAnsi="Arial" w:cs="Arial"/>
          <w:color w:val="000000"/>
          <w:kern w:val="0"/>
          <w:sz w:val="21"/>
          <w:szCs w:val="21"/>
        </w:rPr>
        <w:t xml:space="preserve">7. </w:t>
      </w:r>
      <w:r w:rsidRPr="00693624">
        <w:rPr>
          <w:rFonts w:ascii="Arial" w:hAnsi="Arial" w:cs="Arial"/>
          <w:color w:val="000000"/>
          <w:kern w:val="0"/>
          <w:sz w:val="21"/>
          <w:szCs w:val="21"/>
        </w:rPr>
        <w:tab/>
        <w:t>Voltaire paid €32,200 on accounts payable.</w:t>
      </w:r>
    </w:p>
    <w:p w:rsidR="003779B2" w:rsidRPr="00693624" w:rsidRDefault="003779B2" w:rsidP="003779B2">
      <w:pPr>
        <w:tabs>
          <w:tab w:val="left" w:pos="1276"/>
        </w:tabs>
        <w:autoSpaceDE w:val="0"/>
        <w:autoSpaceDN w:val="0"/>
        <w:adjustRightInd w:val="0"/>
        <w:ind w:leftChars="404" w:left="1289" w:hangingChars="152" w:hanging="319"/>
        <w:rPr>
          <w:rFonts w:ascii="Arial" w:hAnsi="Arial" w:cs="Arial"/>
          <w:color w:val="000000"/>
          <w:kern w:val="0"/>
          <w:sz w:val="21"/>
          <w:szCs w:val="21"/>
        </w:rPr>
      </w:pPr>
      <w:r w:rsidRPr="00693624">
        <w:rPr>
          <w:rFonts w:ascii="Arial" w:hAnsi="Arial" w:cs="Arial"/>
          <w:color w:val="000000"/>
          <w:kern w:val="0"/>
          <w:sz w:val="21"/>
          <w:szCs w:val="21"/>
        </w:rPr>
        <w:t xml:space="preserve">8. </w:t>
      </w:r>
      <w:r w:rsidRPr="00693624">
        <w:rPr>
          <w:rFonts w:ascii="Arial" w:hAnsi="Arial" w:cs="Arial"/>
          <w:color w:val="000000"/>
          <w:kern w:val="0"/>
          <w:sz w:val="21"/>
          <w:szCs w:val="21"/>
        </w:rPr>
        <w:tab/>
        <w:t>Voltaire reacquired 400 ordinary shares on June 1, 2017, for €8 per share.</w:t>
      </w:r>
    </w:p>
    <w:p w:rsidR="003779B2" w:rsidRPr="00693624" w:rsidRDefault="003779B2" w:rsidP="003779B2">
      <w:pPr>
        <w:tabs>
          <w:tab w:val="left" w:pos="1276"/>
        </w:tabs>
        <w:autoSpaceDE w:val="0"/>
        <w:autoSpaceDN w:val="0"/>
        <w:adjustRightInd w:val="0"/>
        <w:ind w:leftChars="404" w:left="1289" w:hangingChars="152" w:hanging="319"/>
        <w:rPr>
          <w:rFonts w:ascii="Arial" w:hAnsi="Arial" w:cs="Arial"/>
          <w:color w:val="000000"/>
          <w:kern w:val="0"/>
          <w:sz w:val="21"/>
          <w:szCs w:val="21"/>
        </w:rPr>
      </w:pPr>
      <w:r w:rsidRPr="00693624">
        <w:rPr>
          <w:rFonts w:ascii="Arial" w:hAnsi="Arial" w:cs="Arial"/>
          <w:color w:val="000000"/>
          <w:kern w:val="0"/>
          <w:sz w:val="21"/>
          <w:szCs w:val="21"/>
        </w:rPr>
        <w:t xml:space="preserve">9. </w:t>
      </w:r>
      <w:r w:rsidRPr="00693624">
        <w:rPr>
          <w:rFonts w:ascii="Arial" w:hAnsi="Arial" w:cs="Arial"/>
          <w:color w:val="000000"/>
          <w:kern w:val="0"/>
          <w:sz w:val="21"/>
          <w:szCs w:val="21"/>
        </w:rPr>
        <w:tab/>
        <w:t>Paid other operating expenses of €188,200.</w:t>
      </w:r>
    </w:p>
    <w:p w:rsidR="003779B2" w:rsidRPr="00693624" w:rsidRDefault="003779B2" w:rsidP="003779B2">
      <w:pPr>
        <w:tabs>
          <w:tab w:val="left" w:pos="1276"/>
        </w:tabs>
        <w:autoSpaceDE w:val="0"/>
        <w:autoSpaceDN w:val="0"/>
        <w:adjustRightInd w:val="0"/>
        <w:ind w:leftChars="354" w:left="1274" w:hangingChars="202" w:hanging="424"/>
        <w:rPr>
          <w:rFonts w:ascii="Arial" w:hAnsi="Arial" w:cs="Arial"/>
          <w:color w:val="000000"/>
          <w:kern w:val="0"/>
          <w:sz w:val="21"/>
          <w:szCs w:val="21"/>
        </w:rPr>
      </w:pPr>
      <w:r w:rsidRPr="00693624">
        <w:rPr>
          <w:rFonts w:ascii="Arial" w:hAnsi="Arial" w:cs="Arial"/>
          <w:color w:val="000000"/>
          <w:kern w:val="0"/>
          <w:sz w:val="21"/>
          <w:szCs w:val="21"/>
        </w:rPr>
        <w:t xml:space="preserve">10. </w:t>
      </w:r>
      <w:r w:rsidRPr="00693624">
        <w:rPr>
          <w:rFonts w:ascii="Arial" w:hAnsi="Arial" w:cs="Arial"/>
          <w:color w:val="000000"/>
          <w:kern w:val="0"/>
          <w:sz w:val="21"/>
          <w:szCs w:val="21"/>
        </w:rPr>
        <w:tab/>
        <w:t xml:space="preserve">On December 31, 2017, Voltaire declared the annual preference share dividend and a €0.50 per share dividend on the outstanding ordinary shares, all payable on January 15, </w:t>
      </w:r>
      <w:r w:rsidR="002C4A60" w:rsidRPr="00693624">
        <w:rPr>
          <w:rFonts w:ascii="Arial" w:hAnsi="Arial" w:cs="Arial"/>
          <w:color w:val="000000"/>
          <w:kern w:val="0"/>
          <w:sz w:val="21"/>
          <w:szCs w:val="21"/>
        </w:rPr>
        <w:t>2018</w:t>
      </w:r>
      <w:r w:rsidRPr="00693624">
        <w:rPr>
          <w:rFonts w:ascii="Arial" w:hAnsi="Arial" w:cs="Arial"/>
          <w:color w:val="000000"/>
          <w:kern w:val="0"/>
          <w:sz w:val="21"/>
          <w:szCs w:val="21"/>
        </w:rPr>
        <w:t>.</w:t>
      </w:r>
    </w:p>
    <w:p w:rsidR="003779B2" w:rsidRPr="00693624" w:rsidRDefault="003779B2" w:rsidP="003779B2">
      <w:pPr>
        <w:tabs>
          <w:tab w:val="left" w:pos="1276"/>
        </w:tabs>
        <w:autoSpaceDE w:val="0"/>
        <w:autoSpaceDN w:val="0"/>
        <w:adjustRightInd w:val="0"/>
        <w:ind w:leftChars="354" w:left="1274" w:hangingChars="202" w:hanging="424"/>
        <w:rPr>
          <w:rFonts w:ascii="Arial" w:hAnsi="Arial" w:cs="Arial"/>
          <w:color w:val="000000"/>
          <w:kern w:val="0"/>
          <w:sz w:val="21"/>
          <w:szCs w:val="21"/>
        </w:rPr>
      </w:pPr>
      <w:r w:rsidRPr="00693624">
        <w:rPr>
          <w:rFonts w:ascii="Arial" w:hAnsi="Arial" w:cs="Arial"/>
          <w:color w:val="000000"/>
          <w:kern w:val="0"/>
          <w:sz w:val="21"/>
          <w:szCs w:val="21"/>
        </w:rPr>
        <w:t xml:space="preserve">11. </w:t>
      </w:r>
      <w:r w:rsidRPr="00693624">
        <w:rPr>
          <w:rFonts w:ascii="Arial" w:hAnsi="Arial" w:cs="Arial"/>
          <w:color w:val="000000"/>
          <w:kern w:val="0"/>
          <w:sz w:val="21"/>
          <w:szCs w:val="21"/>
        </w:rPr>
        <w:tab/>
        <w:t xml:space="preserve">An account receivable of €1,300 which originated in 2016 is written off as uncollectible. </w:t>
      </w:r>
    </w:p>
    <w:p w:rsidR="003779B2" w:rsidRPr="00693624" w:rsidRDefault="003779B2" w:rsidP="006C57DD">
      <w:pPr>
        <w:autoSpaceDE w:val="0"/>
        <w:autoSpaceDN w:val="0"/>
        <w:adjustRightInd w:val="0"/>
        <w:spacing w:beforeLines="20" w:afterLines="20"/>
        <w:ind w:leftChars="354" w:left="850"/>
        <w:rPr>
          <w:rFonts w:ascii="Arial" w:hAnsi="Arial" w:cs="Arial"/>
          <w:color w:val="000000"/>
          <w:kern w:val="0"/>
          <w:sz w:val="21"/>
          <w:szCs w:val="21"/>
        </w:rPr>
      </w:pPr>
      <w:r w:rsidRPr="00693624">
        <w:rPr>
          <w:rFonts w:ascii="Arial" w:hAnsi="Arial" w:cs="Arial"/>
          <w:color w:val="000000"/>
          <w:kern w:val="0"/>
          <w:sz w:val="21"/>
          <w:szCs w:val="21"/>
        </w:rPr>
        <w:t>Adjustment data:</w:t>
      </w:r>
    </w:p>
    <w:p w:rsidR="003779B2" w:rsidRPr="00693624" w:rsidRDefault="003779B2" w:rsidP="003779B2">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1. </w:t>
      </w:r>
      <w:r w:rsidRPr="00693624">
        <w:rPr>
          <w:rFonts w:ascii="Arial" w:hAnsi="Arial" w:cs="Arial"/>
          <w:color w:val="000000"/>
          <w:kern w:val="0"/>
          <w:sz w:val="21"/>
          <w:szCs w:val="21"/>
        </w:rPr>
        <w:tab/>
        <w:t>A count of supplies indicates that €5,900 of supplies remain unused at year-end.</w:t>
      </w:r>
    </w:p>
    <w:p w:rsidR="003779B2" w:rsidRPr="00693624" w:rsidRDefault="003779B2" w:rsidP="003779B2">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2. </w:t>
      </w:r>
      <w:r w:rsidRPr="00693624">
        <w:rPr>
          <w:rFonts w:ascii="Arial" w:hAnsi="Arial" w:cs="Arial"/>
          <w:color w:val="000000"/>
          <w:kern w:val="0"/>
          <w:sz w:val="21"/>
          <w:szCs w:val="21"/>
        </w:rPr>
        <w:tab/>
        <w:t>Recorded revenue recognized from item 4 above.</w:t>
      </w:r>
    </w:p>
    <w:p w:rsidR="003779B2" w:rsidRPr="00693624" w:rsidRDefault="003779B2" w:rsidP="003779B2">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3. </w:t>
      </w:r>
      <w:r w:rsidRPr="00693624">
        <w:rPr>
          <w:rFonts w:ascii="Arial" w:hAnsi="Arial" w:cs="Arial"/>
          <w:color w:val="000000"/>
          <w:kern w:val="0"/>
          <w:sz w:val="21"/>
          <w:szCs w:val="21"/>
        </w:rPr>
        <w:tab/>
        <w:t>The allowance for doubtful accounts should have a balance of €3,500 at year-end.</w:t>
      </w:r>
    </w:p>
    <w:p w:rsidR="003779B2" w:rsidRPr="00693624" w:rsidRDefault="003779B2" w:rsidP="003779B2">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lastRenderedPageBreak/>
        <w:t xml:space="preserve">4. </w:t>
      </w:r>
      <w:r w:rsidRPr="00693624">
        <w:rPr>
          <w:rFonts w:ascii="Arial" w:hAnsi="Arial" w:cs="Arial"/>
          <w:color w:val="000000"/>
          <w:kern w:val="0"/>
          <w:sz w:val="21"/>
          <w:szCs w:val="21"/>
        </w:rPr>
        <w:tab/>
        <w:t>Depreciation is recorded on the building on a straight-line basis based on a 30-year life and a residual value of €10,000.</w:t>
      </w:r>
    </w:p>
    <w:p w:rsidR="003779B2" w:rsidRPr="00693624" w:rsidRDefault="003779B2" w:rsidP="003779B2">
      <w:pPr>
        <w:tabs>
          <w:tab w:val="left" w:pos="1134"/>
        </w:tabs>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5. </w:t>
      </w:r>
      <w:r w:rsidRPr="00693624">
        <w:rPr>
          <w:rFonts w:ascii="Arial" w:hAnsi="Arial" w:cs="Arial"/>
          <w:color w:val="000000"/>
          <w:kern w:val="0"/>
          <w:sz w:val="21"/>
          <w:szCs w:val="21"/>
        </w:rPr>
        <w:tab/>
        <w:t>The income tax rate is 30%. (</w:t>
      </w:r>
      <w:r w:rsidRPr="00693624">
        <w:rPr>
          <w:rFonts w:ascii="Arial" w:hAnsi="Arial" w:cs="Arial"/>
          <w:i/>
          <w:iCs/>
          <w:color w:val="000000"/>
          <w:kern w:val="0"/>
          <w:sz w:val="21"/>
          <w:szCs w:val="21"/>
        </w:rPr>
        <w:t xml:space="preserve">Hint: </w:t>
      </w:r>
      <w:r w:rsidRPr="00693624">
        <w:rPr>
          <w:rFonts w:ascii="Arial" w:hAnsi="Arial" w:cs="Arial"/>
          <w:color w:val="000000"/>
          <w:kern w:val="0"/>
          <w:sz w:val="21"/>
          <w:szCs w:val="21"/>
        </w:rPr>
        <w:t>Prepare the income statement up to income before taxes and multiply by 30% to compute the amount.)</w:t>
      </w:r>
    </w:p>
    <w:p w:rsidR="003779B2" w:rsidRPr="00693624" w:rsidRDefault="003779B2" w:rsidP="006C57DD">
      <w:pPr>
        <w:autoSpaceDE w:val="0"/>
        <w:autoSpaceDN w:val="0"/>
        <w:adjustRightInd w:val="0"/>
        <w:spacing w:beforeLines="50"/>
        <w:ind w:leftChars="354" w:left="850"/>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3779B2" w:rsidRPr="00693624" w:rsidRDefault="003779B2" w:rsidP="003779B2">
      <w:pPr>
        <w:autoSpaceDE w:val="0"/>
        <w:autoSpaceDN w:val="0"/>
        <w:adjustRightInd w:val="0"/>
        <w:ind w:leftChars="354" w:left="850"/>
        <w:rPr>
          <w:rFonts w:ascii="Arial" w:hAnsi="Arial" w:cs="Arial"/>
          <w:color w:val="000000"/>
          <w:kern w:val="0"/>
          <w:sz w:val="21"/>
          <w:szCs w:val="21"/>
        </w:rPr>
      </w:pPr>
      <w:r w:rsidRPr="00693624">
        <w:rPr>
          <w:rFonts w:ascii="Arial" w:hAnsi="Arial" w:cs="Arial"/>
          <w:color w:val="000000"/>
          <w:kern w:val="0"/>
          <w:sz w:val="21"/>
          <w:szCs w:val="21"/>
        </w:rPr>
        <w:t>(You may want to set up T-accounts to determine ending balances.)</w:t>
      </w:r>
    </w:p>
    <w:p w:rsidR="003779B2" w:rsidRPr="00693624" w:rsidRDefault="003779B2" w:rsidP="003779B2">
      <w:pPr>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(a) Prepare journal entries for the transactions listed above and adjusting entries.</w:t>
      </w:r>
    </w:p>
    <w:p w:rsidR="003779B2" w:rsidRPr="00693624" w:rsidRDefault="003779B2" w:rsidP="003779B2">
      <w:pPr>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(b) Prepare an adjusted trial balance at December 31, 2017.</w:t>
      </w:r>
    </w:p>
    <w:p w:rsidR="003779B2" w:rsidRPr="00693624" w:rsidRDefault="003779B2" w:rsidP="003779B2">
      <w:pPr>
        <w:autoSpaceDE w:val="0"/>
        <w:autoSpaceDN w:val="0"/>
        <w:adjustRightInd w:val="0"/>
        <w:ind w:leftChars="354" w:left="850" w:firstLineChars="135" w:firstLine="283"/>
        <w:rPr>
          <w:rFonts w:ascii="Arial" w:hAnsi="Arial" w:cs="Arial"/>
          <w:color w:val="0095D8"/>
          <w:kern w:val="0"/>
          <w:sz w:val="21"/>
          <w:szCs w:val="21"/>
        </w:rPr>
      </w:pPr>
      <w:r w:rsidRPr="00693624">
        <w:rPr>
          <w:rFonts w:ascii="Arial" w:hAnsi="Arial" w:cs="Arial"/>
          <w:color w:val="0095D8"/>
          <w:kern w:val="0"/>
          <w:sz w:val="21"/>
          <w:szCs w:val="21"/>
        </w:rPr>
        <w:t xml:space="preserve">Totals </w:t>
      </w:r>
      <w:r w:rsidR="002C4A60" w:rsidRPr="00693624">
        <w:rPr>
          <w:rFonts w:ascii="Arial" w:hAnsi="Arial" w:cs="Arial"/>
          <w:color w:val="0095D8"/>
          <w:kern w:val="0"/>
          <w:sz w:val="21"/>
          <w:szCs w:val="21"/>
        </w:rPr>
        <w:t>€</w:t>
      </w:r>
      <w:r w:rsidRPr="00693624">
        <w:rPr>
          <w:rFonts w:ascii="Arial" w:hAnsi="Arial" w:cs="Arial"/>
          <w:color w:val="0095D8"/>
          <w:kern w:val="0"/>
          <w:sz w:val="21"/>
          <w:szCs w:val="21"/>
        </w:rPr>
        <w:t>647,620</w:t>
      </w:r>
    </w:p>
    <w:p w:rsidR="003779B2" w:rsidRPr="00693624" w:rsidRDefault="003779B2" w:rsidP="003779B2">
      <w:pPr>
        <w:autoSpaceDE w:val="0"/>
        <w:autoSpaceDN w:val="0"/>
        <w:adjustRightInd w:val="0"/>
        <w:ind w:leftChars="354" w:left="1133" w:hangingChars="135" w:hanging="283"/>
        <w:rPr>
          <w:rFonts w:ascii="Arial" w:hAnsi="Arial" w:cs="Arial"/>
          <w:color w:val="000000"/>
          <w:kern w:val="0"/>
          <w:sz w:val="21"/>
          <w:szCs w:val="21"/>
        </w:rPr>
      </w:pPr>
      <w:r w:rsidRPr="00693624">
        <w:rPr>
          <w:rFonts w:ascii="Arial" w:hAnsi="Arial" w:cs="Arial"/>
          <w:color w:val="000000"/>
          <w:kern w:val="0"/>
          <w:sz w:val="21"/>
          <w:szCs w:val="21"/>
        </w:rPr>
        <w:t>(c) Prepare an income statement and a retained earnings statement for the year ending December 31, 2017, and a classified statement of financial position as of December 31, 2017.</w:t>
      </w:r>
    </w:p>
    <w:p w:rsidR="003779B2" w:rsidRPr="00693624" w:rsidRDefault="003779B2" w:rsidP="003779B2">
      <w:pPr>
        <w:autoSpaceDE w:val="0"/>
        <w:autoSpaceDN w:val="0"/>
        <w:adjustRightInd w:val="0"/>
        <w:ind w:leftChars="354" w:left="850" w:firstLineChars="135" w:firstLine="283"/>
        <w:rPr>
          <w:rFonts w:ascii="Arial" w:hAnsi="Arial" w:cs="Arial"/>
          <w:color w:val="0095D8"/>
          <w:kern w:val="0"/>
          <w:sz w:val="21"/>
          <w:szCs w:val="21"/>
        </w:rPr>
      </w:pPr>
      <w:r w:rsidRPr="00693624">
        <w:rPr>
          <w:rFonts w:ascii="Arial" w:hAnsi="Arial" w:cs="Arial"/>
          <w:color w:val="0095D8"/>
          <w:kern w:val="0"/>
          <w:sz w:val="21"/>
          <w:szCs w:val="21"/>
        </w:rPr>
        <w:t xml:space="preserve">Net income </w:t>
      </w:r>
      <w:r w:rsidR="002C4A60" w:rsidRPr="00693624">
        <w:rPr>
          <w:rFonts w:ascii="Arial" w:hAnsi="Arial" w:cs="Arial"/>
          <w:color w:val="0095D8"/>
          <w:kern w:val="0"/>
          <w:sz w:val="21"/>
          <w:szCs w:val="21"/>
        </w:rPr>
        <w:t>€</w:t>
      </w:r>
      <w:r w:rsidRPr="00693624">
        <w:rPr>
          <w:rFonts w:ascii="Arial" w:hAnsi="Arial" w:cs="Arial"/>
          <w:color w:val="0095D8"/>
          <w:kern w:val="0"/>
          <w:sz w:val="21"/>
          <w:szCs w:val="21"/>
        </w:rPr>
        <w:t>58,030</w:t>
      </w:r>
    </w:p>
    <w:p w:rsidR="00470393" w:rsidRPr="00693624" w:rsidRDefault="003779B2" w:rsidP="003779B2">
      <w:pPr>
        <w:autoSpaceDE w:val="0"/>
        <w:autoSpaceDN w:val="0"/>
        <w:adjustRightInd w:val="0"/>
        <w:ind w:leftChars="354" w:left="850" w:firstLineChars="135" w:firstLine="283"/>
        <w:rPr>
          <w:rFonts w:ascii="Arial" w:hAnsi="Arial" w:cs="Arial"/>
          <w:kern w:val="0"/>
          <w:sz w:val="21"/>
          <w:szCs w:val="21"/>
        </w:rPr>
      </w:pPr>
      <w:r w:rsidRPr="00693624">
        <w:rPr>
          <w:rFonts w:ascii="Arial" w:hAnsi="Arial" w:cs="Arial"/>
          <w:color w:val="0095D8"/>
          <w:kern w:val="0"/>
          <w:sz w:val="21"/>
          <w:szCs w:val="21"/>
        </w:rPr>
        <w:t xml:space="preserve">Tot. </w:t>
      </w:r>
      <w:proofErr w:type="gramStart"/>
      <w:r w:rsidRPr="00693624">
        <w:rPr>
          <w:rFonts w:ascii="Arial" w:hAnsi="Arial" w:cs="Arial"/>
          <w:color w:val="0095D8"/>
          <w:kern w:val="0"/>
          <w:sz w:val="21"/>
          <w:szCs w:val="21"/>
        </w:rPr>
        <w:t>assets</w:t>
      </w:r>
      <w:proofErr w:type="gramEnd"/>
      <w:r w:rsidRPr="00693624">
        <w:rPr>
          <w:rFonts w:ascii="Arial" w:hAnsi="Arial" w:cs="Arial"/>
          <w:color w:val="0095D8"/>
          <w:kern w:val="0"/>
          <w:sz w:val="21"/>
          <w:szCs w:val="21"/>
        </w:rPr>
        <w:t xml:space="preserve"> </w:t>
      </w:r>
      <w:r w:rsidR="002C4A60" w:rsidRPr="00693624">
        <w:rPr>
          <w:rFonts w:ascii="Arial" w:hAnsi="Arial" w:cs="Arial"/>
          <w:color w:val="0095D8"/>
          <w:kern w:val="0"/>
          <w:sz w:val="21"/>
          <w:szCs w:val="21"/>
        </w:rPr>
        <w:t>€</w:t>
      </w:r>
      <w:r w:rsidRPr="00693624">
        <w:rPr>
          <w:rFonts w:ascii="Arial" w:hAnsi="Arial" w:cs="Arial"/>
          <w:color w:val="0095D8"/>
          <w:kern w:val="0"/>
          <w:sz w:val="21"/>
          <w:szCs w:val="21"/>
        </w:rPr>
        <w:t>344,900</w:t>
      </w:r>
    </w:p>
    <w:p w:rsidR="00D06A0F" w:rsidRPr="00693624" w:rsidRDefault="00D06A0F" w:rsidP="00CD035E">
      <w:pPr>
        <w:autoSpaceDE w:val="0"/>
        <w:autoSpaceDN w:val="0"/>
        <w:adjustRightInd w:val="0"/>
        <w:rPr>
          <w:rFonts w:ascii="Arial" w:hAnsi="Arial" w:cs="Arial"/>
          <w:color w:val="6C6865"/>
          <w:kern w:val="0"/>
          <w:sz w:val="30"/>
          <w:szCs w:val="30"/>
        </w:rPr>
      </w:pPr>
      <w:r w:rsidRPr="00693624">
        <w:rPr>
          <w:rFonts w:ascii="Arial" w:hAnsi="Arial" w:cs="Arial"/>
          <w:color w:val="6C6865"/>
          <w:kern w:val="0"/>
          <w:sz w:val="30"/>
          <w:szCs w:val="30"/>
        </w:rPr>
        <w:br w:type="page"/>
      </w:r>
    </w:p>
    <w:p w:rsidR="005C32A2" w:rsidRPr="00693624" w:rsidRDefault="005C32A2" w:rsidP="005C32A2">
      <w:pPr>
        <w:autoSpaceDE w:val="0"/>
        <w:autoSpaceDN w:val="0"/>
        <w:adjustRightInd w:val="0"/>
        <w:rPr>
          <w:rFonts w:ascii="Arial" w:hAnsi="Arial" w:cs="Arial"/>
          <w:color w:val="6C6865"/>
          <w:kern w:val="0"/>
          <w:sz w:val="30"/>
          <w:szCs w:val="30"/>
        </w:rPr>
      </w:pPr>
      <w:r w:rsidRPr="00693624">
        <w:rPr>
          <w:rFonts w:ascii="Arial" w:hAnsi="Arial" w:cs="Arial"/>
          <w:color w:val="6C6865"/>
          <w:kern w:val="0"/>
          <w:sz w:val="30"/>
          <w:szCs w:val="30"/>
        </w:rPr>
        <w:lastRenderedPageBreak/>
        <w:t>MATCHA CREATIONS</w:t>
      </w:r>
    </w:p>
    <w:p w:rsidR="008022AF" w:rsidRPr="00693624" w:rsidRDefault="008022AF" w:rsidP="008022AF">
      <w:pPr>
        <w:autoSpaceDE w:val="0"/>
        <w:autoSpaceDN w:val="0"/>
        <w:adjustRightInd w:val="0"/>
        <w:ind w:left="567" w:hangingChars="270" w:hanging="567"/>
        <w:rPr>
          <w:rFonts w:ascii="Arial" w:hAnsi="Arial" w:cs="Arial"/>
          <w:b/>
          <w:bCs/>
          <w:color w:val="B21117"/>
          <w:kern w:val="0"/>
          <w:sz w:val="21"/>
          <w:szCs w:val="21"/>
        </w:rPr>
      </w:pPr>
      <w:r w:rsidRPr="00693624">
        <w:rPr>
          <w:rFonts w:ascii="Arial" w:hAnsi="Arial" w:cs="Arial"/>
          <w:kern w:val="0"/>
          <w:sz w:val="21"/>
          <w:szCs w:val="21"/>
        </w:rPr>
        <w:t>(</w:t>
      </w:r>
      <w:r w:rsidRPr="00693624">
        <w:rPr>
          <w:rFonts w:ascii="Arial" w:hAnsi="Arial" w:cs="Arial"/>
          <w:i/>
          <w:iCs/>
          <w:kern w:val="0"/>
          <w:sz w:val="21"/>
          <w:szCs w:val="21"/>
        </w:rPr>
        <w:t>Note</w:t>
      </w:r>
      <w:r w:rsidRPr="00693624">
        <w:rPr>
          <w:rFonts w:ascii="Arial" w:hAnsi="Arial" w:cs="Arial"/>
          <w:kern w:val="0"/>
          <w:sz w:val="21"/>
          <w:szCs w:val="21"/>
        </w:rPr>
        <w:t>: This is a continuation of the Matcha Creations problem from Chapter 1</w:t>
      </w:r>
      <w:r w:rsidR="009F0126" w:rsidRPr="00693624">
        <w:rPr>
          <w:rFonts w:ascii="Arial" w:hAnsi="Arial" w:cs="Arial"/>
          <w:kern w:val="0"/>
          <w:sz w:val="21"/>
          <w:szCs w:val="21"/>
        </w:rPr>
        <w:t>-</w:t>
      </w:r>
      <w:r w:rsidR="00622B24" w:rsidRPr="00693624">
        <w:rPr>
          <w:rFonts w:ascii="Arial" w:hAnsi="Arial" w:cs="Arial"/>
          <w:kern w:val="0"/>
          <w:sz w:val="21"/>
          <w:szCs w:val="21"/>
        </w:rPr>
        <w:t>10</w:t>
      </w:r>
      <w:r w:rsidRPr="00693624">
        <w:rPr>
          <w:rFonts w:ascii="Arial" w:hAnsi="Arial" w:cs="Arial"/>
          <w:kern w:val="0"/>
          <w:sz w:val="21"/>
          <w:szCs w:val="21"/>
        </w:rPr>
        <w:t>.)</w:t>
      </w:r>
    </w:p>
    <w:p w:rsidR="00622B24" w:rsidRPr="00693624" w:rsidRDefault="005C32A2" w:rsidP="00622B24">
      <w:pPr>
        <w:autoSpaceDE w:val="0"/>
        <w:autoSpaceDN w:val="0"/>
        <w:adjustRightInd w:val="0"/>
        <w:ind w:left="708" w:hangingChars="337" w:hanging="708"/>
        <w:rPr>
          <w:rFonts w:ascii="Arial" w:hAnsi="Arial" w:cs="Arial"/>
          <w:color w:val="000000"/>
          <w:kern w:val="0"/>
          <w:sz w:val="21"/>
          <w:szCs w:val="21"/>
        </w:rPr>
      </w:pPr>
      <w:proofErr w:type="gramStart"/>
      <w:r w:rsidRPr="00693624">
        <w:rPr>
          <w:rFonts w:ascii="Arial" w:hAnsi="Arial" w:cs="Arial"/>
          <w:b/>
          <w:bCs/>
          <w:color w:val="B21117"/>
          <w:kern w:val="0"/>
          <w:sz w:val="21"/>
          <w:szCs w:val="21"/>
        </w:rPr>
        <w:t>MC</w:t>
      </w:r>
      <w:r w:rsidR="00B44316" w:rsidRPr="00693624">
        <w:rPr>
          <w:rFonts w:ascii="Arial" w:hAnsi="Arial" w:cs="Arial"/>
          <w:b/>
          <w:bCs/>
          <w:color w:val="B21117"/>
          <w:kern w:val="0"/>
          <w:sz w:val="21"/>
          <w:szCs w:val="21"/>
        </w:rPr>
        <w:t>1</w:t>
      </w:r>
      <w:r w:rsidR="00851D69" w:rsidRPr="00693624">
        <w:rPr>
          <w:rFonts w:ascii="Arial" w:hAnsi="Arial" w:cs="Arial"/>
          <w:b/>
          <w:bCs/>
          <w:color w:val="B21117"/>
          <w:kern w:val="0"/>
          <w:sz w:val="21"/>
          <w:szCs w:val="21"/>
        </w:rPr>
        <w:t>1</w:t>
      </w:r>
      <w:r w:rsidRPr="00693624">
        <w:rPr>
          <w:rFonts w:ascii="Arial" w:hAnsi="Arial" w:cs="Arial"/>
          <w:b/>
          <w:bCs/>
          <w:color w:val="B21117"/>
          <w:kern w:val="0"/>
          <w:sz w:val="21"/>
          <w:szCs w:val="21"/>
          <w:vertAlign w:val="subscript"/>
        </w:rPr>
        <w:t xml:space="preserve">  </w:t>
      </w:r>
      <w:r w:rsidR="00622B24" w:rsidRPr="00693624">
        <w:rPr>
          <w:rFonts w:ascii="Arial" w:hAnsi="Arial" w:cs="Arial"/>
          <w:color w:val="000000"/>
          <w:kern w:val="0"/>
          <w:sz w:val="21"/>
          <w:szCs w:val="21"/>
        </w:rPr>
        <w:t>Mei</w:t>
      </w:r>
      <w:proofErr w:type="gramEnd"/>
      <w:r w:rsidR="00622B24" w:rsidRPr="00693624">
        <w:rPr>
          <w:rFonts w:ascii="Arial" w:hAnsi="Arial" w:cs="Arial"/>
          <w:color w:val="000000"/>
          <w:kern w:val="0"/>
          <w:sz w:val="21"/>
          <w:szCs w:val="21"/>
        </w:rPr>
        <w:t xml:space="preserve">-ling and her friend Curtis </w:t>
      </w:r>
      <w:proofErr w:type="spellStart"/>
      <w:r w:rsidR="00622B24" w:rsidRPr="00693624">
        <w:rPr>
          <w:rFonts w:ascii="Arial" w:hAnsi="Arial" w:cs="Arial"/>
          <w:color w:val="000000"/>
          <w:kern w:val="0"/>
          <w:sz w:val="21"/>
          <w:szCs w:val="21"/>
        </w:rPr>
        <w:t>Lesperance</w:t>
      </w:r>
      <w:proofErr w:type="spellEnd"/>
      <w:r w:rsidR="00622B24" w:rsidRPr="00693624">
        <w:rPr>
          <w:rFonts w:ascii="Arial" w:hAnsi="Arial" w:cs="Arial"/>
          <w:color w:val="000000"/>
          <w:kern w:val="0"/>
          <w:sz w:val="21"/>
          <w:szCs w:val="21"/>
        </w:rPr>
        <w:t xml:space="preserve"> decide that they can benefit from joining Matcha Creations and Curtis's coffee shop. In the first part of this problem, they come to you with questions about setting up a corporation for their new business. In the second part of the problem, they want your help in preparing financial information following the first year of operations of their new business, Matcha &amp; Coffee Creations.</w:t>
      </w:r>
    </w:p>
    <w:p w:rsidR="00B44316" w:rsidRPr="00693624" w:rsidRDefault="00622B24" w:rsidP="006C57DD">
      <w:pPr>
        <w:autoSpaceDE w:val="0"/>
        <w:autoSpaceDN w:val="0"/>
        <w:adjustRightInd w:val="0"/>
        <w:spacing w:beforeLines="30"/>
        <w:ind w:leftChars="295" w:left="708"/>
        <w:rPr>
          <w:rFonts w:ascii="Arial" w:hAnsi="Arial" w:cs="Arial"/>
          <w:kern w:val="0"/>
          <w:sz w:val="21"/>
          <w:szCs w:val="21"/>
        </w:rPr>
      </w:pPr>
      <w:r w:rsidRPr="00693624">
        <w:rPr>
          <w:rFonts w:ascii="Arial" w:hAnsi="Arial" w:cs="Arial"/>
          <w:b/>
          <w:bCs/>
          <w:color w:val="000000"/>
          <w:kern w:val="0"/>
          <w:sz w:val="21"/>
          <w:szCs w:val="21"/>
        </w:rPr>
        <w:t>Go to the book's companion website</w:t>
      </w:r>
      <w:r w:rsidRPr="00693624">
        <w:rPr>
          <w:rFonts w:ascii="Arial" w:hAnsi="Arial" w:cs="Arial"/>
          <w:color w:val="000000"/>
          <w:kern w:val="0"/>
          <w:sz w:val="21"/>
          <w:szCs w:val="21"/>
        </w:rPr>
        <w:t xml:space="preserve">, </w:t>
      </w:r>
      <w:r w:rsidRPr="00693624">
        <w:rPr>
          <w:rFonts w:ascii="Arial" w:hAnsi="Arial" w:cs="Arial"/>
          <w:b/>
          <w:bCs/>
          <w:color w:val="B21117"/>
          <w:kern w:val="0"/>
          <w:sz w:val="21"/>
          <w:szCs w:val="21"/>
        </w:rPr>
        <w:t>www.wiley.com/college/weygandt</w:t>
      </w:r>
      <w:r w:rsidRPr="00693624">
        <w:rPr>
          <w:rFonts w:ascii="Arial" w:hAnsi="Arial" w:cs="Arial"/>
          <w:color w:val="000000"/>
          <w:kern w:val="0"/>
          <w:sz w:val="21"/>
          <w:szCs w:val="21"/>
        </w:rPr>
        <w:t xml:space="preserve">, </w:t>
      </w:r>
      <w:r w:rsidRPr="00693624">
        <w:rPr>
          <w:rFonts w:ascii="Arial" w:hAnsi="Arial" w:cs="Arial"/>
          <w:b/>
          <w:bCs/>
          <w:color w:val="000000"/>
          <w:kern w:val="0"/>
          <w:sz w:val="21"/>
          <w:szCs w:val="21"/>
        </w:rPr>
        <w:t>to see the completion of this problem</w:t>
      </w:r>
      <w:r w:rsidRPr="00693624">
        <w:rPr>
          <w:rFonts w:ascii="Arial" w:hAnsi="Arial" w:cs="Arial"/>
          <w:color w:val="000000"/>
          <w:kern w:val="0"/>
          <w:sz w:val="21"/>
          <w:szCs w:val="21"/>
        </w:rPr>
        <w:t>.</w:t>
      </w:r>
    </w:p>
    <w:p w:rsidR="00634D3E" w:rsidRPr="00693624" w:rsidRDefault="003906F5" w:rsidP="00A572CD">
      <w:pPr>
        <w:autoSpaceDE w:val="0"/>
        <w:autoSpaceDN w:val="0"/>
        <w:adjustRightInd w:val="0"/>
        <w:ind w:left="567" w:hangingChars="270" w:hanging="567"/>
        <w:rPr>
          <w:rFonts w:ascii="Arial" w:hAnsi="Arial" w:cs="Arial"/>
          <w:kern w:val="0"/>
          <w:sz w:val="21"/>
          <w:szCs w:val="21"/>
        </w:rPr>
      </w:pPr>
      <w:r w:rsidRPr="00693624">
        <w:rPr>
          <w:rFonts w:ascii="Arial" w:hAnsi="Arial" w:cs="Arial"/>
          <w:kern w:val="0"/>
          <w:sz w:val="21"/>
          <w:szCs w:val="21"/>
        </w:rPr>
        <w:br w:type="page"/>
      </w:r>
    </w:p>
    <w:p w:rsidR="00582E80" w:rsidRPr="00693624" w:rsidRDefault="00582E80" w:rsidP="00634D3E">
      <w:pPr>
        <w:autoSpaceDE w:val="0"/>
        <w:autoSpaceDN w:val="0"/>
        <w:adjustRightInd w:val="0"/>
        <w:rPr>
          <w:rFonts w:ascii="Arial" w:hAnsi="Arial" w:cs="Arial"/>
          <w:b/>
          <w:bCs/>
          <w:color w:val="6C6865"/>
          <w:kern w:val="0"/>
          <w:sz w:val="36"/>
          <w:szCs w:val="36"/>
        </w:rPr>
      </w:pPr>
      <w:r w:rsidRPr="00693624">
        <w:rPr>
          <w:rFonts w:ascii="Arial" w:hAnsi="Arial" w:cs="Arial"/>
          <w:b/>
          <w:bCs/>
          <w:color w:val="6C6865"/>
          <w:kern w:val="0"/>
          <w:sz w:val="36"/>
          <w:szCs w:val="36"/>
        </w:rPr>
        <w:lastRenderedPageBreak/>
        <w:t>Broadening Your Perspective</w:t>
      </w:r>
    </w:p>
    <w:p w:rsidR="00F17D0B" w:rsidRPr="00693624" w:rsidRDefault="00F17D0B" w:rsidP="00F17D0B">
      <w:pPr>
        <w:autoSpaceDE w:val="0"/>
        <w:autoSpaceDN w:val="0"/>
        <w:adjustRightInd w:val="0"/>
        <w:rPr>
          <w:rFonts w:ascii="Arial" w:hAnsi="Arial" w:cs="Arial"/>
          <w:color w:val="B21117"/>
          <w:kern w:val="0"/>
          <w:sz w:val="33"/>
          <w:szCs w:val="33"/>
        </w:rPr>
      </w:pPr>
      <w:r w:rsidRPr="00693624">
        <w:rPr>
          <w:rFonts w:ascii="Arial" w:hAnsi="Arial" w:cs="Arial"/>
          <w:color w:val="B21117"/>
          <w:kern w:val="0"/>
          <w:sz w:val="33"/>
          <w:szCs w:val="33"/>
        </w:rPr>
        <w:t>Financial Reporting and Analysis</w:t>
      </w:r>
    </w:p>
    <w:p w:rsidR="00F17D0B" w:rsidRPr="00693624" w:rsidRDefault="00F17D0B" w:rsidP="00F17D0B">
      <w:pPr>
        <w:autoSpaceDE w:val="0"/>
        <w:autoSpaceDN w:val="0"/>
        <w:adjustRightInd w:val="0"/>
        <w:rPr>
          <w:rFonts w:ascii="Arial" w:hAnsi="Arial" w:cs="Arial"/>
          <w:color w:val="043D5C"/>
          <w:kern w:val="0"/>
          <w:sz w:val="21"/>
          <w:szCs w:val="21"/>
        </w:rPr>
      </w:pPr>
      <w:proofErr w:type="gramStart"/>
      <w:r w:rsidRPr="00693624">
        <w:rPr>
          <w:rFonts w:ascii="Arial" w:hAnsi="Arial" w:cs="Arial"/>
          <w:b/>
          <w:bCs/>
          <w:color w:val="B21117"/>
          <w:kern w:val="0"/>
          <w:sz w:val="21"/>
          <w:szCs w:val="21"/>
        </w:rPr>
        <w:t>BYP</w:t>
      </w:r>
      <w:r w:rsidR="00617A2A" w:rsidRPr="00693624">
        <w:rPr>
          <w:rFonts w:ascii="Arial" w:hAnsi="Arial" w:cs="Arial"/>
          <w:b/>
          <w:bCs/>
          <w:color w:val="B21117"/>
          <w:kern w:val="0"/>
          <w:sz w:val="21"/>
          <w:szCs w:val="21"/>
        </w:rPr>
        <w:t>1</w:t>
      </w:r>
      <w:r w:rsidR="00851D69" w:rsidRPr="00693624">
        <w:rPr>
          <w:rFonts w:ascii="Arial" w:hAnsi="Arial" w:cs="Arial"/>
          <w:b/>
          <w:bCs/>
          <w:color w:val="B21117"/>
          <w:kern w:val="0"/>
          <w:sz w:val="21"/>
          <w:szCs w:val="21"/>
        </w:rPr>
        <w:t>1</w:t>
      </w:r>
      <w:r w:rsidRPr="00693624">
        <w:rPr>
          <w:rFonts w:ascii="Arial" w:hAnsi="Arial" w:cs="Arial"/>
          <w:b/>
          <w:bCs/>
          <w:color w:val="B21117"/>
          <w:kern w:val="0"/>
          <w:sz w:val="21"/>
          <w:szCs w:val="21"/>
        </w:rPr>
        <w:t>-1.</w:t>
      </w:r>
      <w:proofErr w:type="gramEnd"/>
      <w:r w:rsidRPr="00693624">
        <w:rPr>
          <w:rFonts w:ascii="Arial" w:hAnsi="Arial" w:cs="Arial"/>
          <w:b/>
          <w:bCs/>
          <w:color w:val="B21117"/>
          <w:kern w:val="0"/>
          <w:sz w:val="21"/>
          <w:szCs w:val="21"/>
        </w:rPr>
        <w:t xml:space="preserve"> </w:t>
      </w:r>
      <w:r w:rsidRPr="00693624">
        <w:rPr>
          <w:rFonts w:ascii="Arial" w:hAnsi="Arial" w:cs="Arial"/>
          <w:b/>
          <w:color w:val="4F6F92"/>
          <w:kern w:val="0"/>
          <w:szCs w:val="24"/>
        </w:rPr>
        <w:t>Financial Reporting Problem</w:t>
      </w:r>
      <w:r w:rsidR="007C3BB0" w:rsidRPr="00693624">
        <w:rPr>
          <w:rFonts w:ascii="Arial" w:hAnsi="Arial" w:cs="Arial"/>
          <w:b/>
          <w:color w:val="4F6F92"/>
          <w:kern w:val="0"/>
          <w:szCs w:val="24"/>
        </w:rPr>
        <w:t>: TSMC, Ltd. (TWN)</w:t>
      </w:r>
    </w:p>
    <w:p w:rsidR="00851D69" w:rsidRPr="00693624" w:rsidRDefault="00851D69" w:rsidP="00851D69">
      <w:pPr>
        <w:autoSpaceDE w:val="0"/>
        <w:autoSpaceDN w:val="0"/>
        <w:adjustRightInd w:val="0"/>
        <w:ind w:leftChars="413" w:left="991"/>
        <w:rPr>
          <w:rFonts w:ascii="Arial" w:hAnsi="Arial" w:cs="Arial"/>
          <w:color w:val="000000"/>
          <w:kern w:val="0"/>
          <w:sz w:val="21"/>
          <w:szCs w:val="21"/>
        </w:rPr>
      </w:pPr>
      <w:r w:rsidRPr="00693624">
        <w:rPr>
          <w:rFonts w:ascii="Arial" w:hAnsi="Arial" w:cs="Arial"/>
          <w:color w:val="000000"/>
          <w:kern w:val="0"/>
          <w:sz w:val="21"/>
          <w:szCs w:val="21"/>
        </w:rPr>
        <w:t xml:space="preserve">The equity section for </w:t>
      </w:r>
      <w:r w:rsidRPr="00693624">
        <w:rPr>
          <w:rFonts w:ascii="Arial" w:hAnsi="Arial" w:cs="Arial"/>
          <w:color w:val="C11517"/>
          <w:kern w:val="0"/>
          <w:sz w:val="21"/>
          <w:szCs w:val="21"/>
        </w:rPr>
        <w:t xml:space="preserve">TSMC </w:t>
      </w:r>
      <w:r w:rsidRPr="00693624">
        <w:rPr>
          <w:rFonts w:ascii="Arial" w:hAnsi="Arial" w:cs="Arial"/>
          <w:color w:val="000000"/>
          <w:kern w:val="0"/>
          <w:sz w:val="21"/>
          <w:szCs w:val="21"/>
        </w:rPr>
        <w:t xml:space="preserve">is shown in Appendix A. The complete annual report, including the notes to the financial statements (use Note </w:t>
      </w:r>
      <w:r w:rsidR="00E173D1" w:rsidRPr="00693624">
        <w:rPr>
          <w:rFonts w:ascii="Arial" w:hAnsi="Arial" w:cs="Arial"/>
          <w:color w:val="000000"/>
          <w:kern w:val="0"/>
          <w:sz w:val="21"/>
          <w:szCs w:val="21"/>
        </w:rPr>
        <w:t>24</w:t>
      </w:r>
      <w:r w:rsidRPr="00693624">
        <w:rPr>
          <w:rFonts w:ascii="Arial" w:hAnsi="Arial" w:cs="Arial"/>
          <w:color w:val="000000"/>
          <w:kern w:val="0"/>
          <w:sz w:val="21"/>
          <w:szCs w:val="21"/>
        </w:rPr>
        <w:t xml:space="preserve">), is available in the Investor Relations section of the company's website at </w:t>
      </w:r>
      <w:r w:rsidRPr="00693624">
        <w:rPr>
          <w:rFonts w:ascii="Arial" w:hAnsi="Arial" w:cs="Arial"/>
          <w:i/>
          <w:iCs/>
          <w:color w:val="000000"/>
          <w:kern w:val="0"/>
          <w:sz w:val="21"/>
          <w:szCs w:val="21"/>
        </w:rPr>
        <w:t>www.tsmc.com</w:t>
      </w:r>
      <w:r w:rsidRPr="00693624">
        <w:rPr>
          <w:rFonts w:ascii="Arial" w:hAnsi="Arial" w:cs="Arial"/>
          <w:color w:val="000000"/>
          <w:kern w:val="0"/>
          <w:sz w:val="21"/>
          <w:szCs w:val="21"/>
        </w:rPr>
        <w:t>.</w:t>
      </w:r>
    </w:p>
    <w:p w:rsidR="00851D69" w:rsidRPr="00693624" w:rsidRDefault="00851D69" w:rsidP="006C57DD">
      <w:pPr>
        <w:autoSpaceDE w:val="0"/>
        <w:autoSpaceDN w:val="0"/>
        <w:adjustRightInd w:val="0"/>
        <w:spacing w:beforeLines="50"/>
        <w:ind w:leftChars="413" w:left="991"/>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851D69" w:rsidRPr="00693624" w:rsidRDefault="00851D69" w:rsidP="00851D69">
      <w:pPr>
        <w:autoSpaceDE w:val="0"/>
        <w:autoSpaceDN w:val="0"/>
        <w:adjustRightInd w:val="0"/>
        <w:ind w:leftChars="413" w:left="1274" w:hangingChars="135" w:hanging="283"/>
        <w:rPr>
          <w:rFonts w:ascii="Arial" w:hAnsi="Arial" w:cs="Arial"/>
          <w:color w:val="000000"/>
          <w:kern w:val="0"/>
          <w:sz w:val="21"/>
          <w:szCs w:val="21"/>
        </w:rPr>
      </w:pPr>
      <w:r w:rsidRPr="00693624">
        <w:rPr>
          <w:rFonts w:ascii="Arial" w:hAnsi="Arial" w:cs="Arial"/>
          <w:color w:val="000000"/>
          <w:kern w:val="0"/>
          <w:sz w:val="21"/>
          <w:szCs w:val="21"/>
        </w:rPr>
        <w:t>(a) What is the par or stated value per share of TSMC's ordinary shares?</w:t>
      </w:r>
    </w:p>
    <w:p w:rsidR="00851D69" w:rsidRPr="00693624" w:rsidRDefault="00851D69" w:rsidP="00851D69">
      <w:pPr>
        <w:autoSpaceDE w:val="0"/>
        <w:autoSpaceDN w:val="0"/>
        <w:adjustRightInd w:val="0"/>
        <w:ind w:leftChars="413" w:left="1274" w:hangingChars="135" w:hanging="283"/>
        <w:rPr>
          <w:rFonts w:ascii="Arial" w:hAnsi="Arial" w:cs="Arial"/>
          <w:color w:val="000000"/>
          <w:kern w:val="0"/>
          <w:sz w:val="21"/>
          <w:szCs w:val="21"/>
        </w:rPr>
      </w:pPr>
      <w:r w:rsidRPr="00693624">
        <w:rPr>
          <w:rFonts w:ascii="Arial" w:hAnsi="Arial" w:cs="Arial"/>
          <w:color w:val="000000"/>
          <w:kern w:val="0"/>
          <w:sz w:val="21"/>
          <w:szCs w:val="21"/>
        </w:rPr>
        <w:t>(b) What percentage of TSMC's authorized ordinary shares was issued at December 31, 201</w:t>
      </w:r>
      <w:r w:rsidR="00E173D1" w:rsidRPr="00693624">
        <w:rPr>
          <w:rFonts w:ascii="Arial" w:hAnsi="Arial" w:cs="Arial"/>
          <w:color w:val="000000"/>
          <w:kern w:val="0"/>
          <w:sz w:val="21"/>
          <w:szCs w:val="21"/>
        </w:rPr>
        <w:t>3</w:t>
      </w:r>
      <w:r w:rsidRPr="00693624">
        <w:rPr>
          <w:rFonts w:ascii="Arial" w:hAnsi="Arial" w:cs="Arial"/>
          <w:color w:val="000000"/>
          <w:kern w:val="0"/>
          <w:sz w:val="21"/>
          <w:szCs w:val="21"/>
        </w:rPr>
        <w:t>?</w:t>
      </w:r>
    </w:p>
    <w:p w:rsidR="000C0727" w:rsidRPr="00693624" w:rsidRDefault="00851D69" w:rsidP="00851D69">
      <w:pPr>
        <w:autoSpaceDE w:val="0"/>
        <w:autoSpaceDN w:val="0"/>
        <w:adjustRightInd w:val="0"/>
        <w:ind w:leftChars="413" w:left="1274" w:hangingChars="135" w:hanging="283"/>
        <w:rPr>
          <w:rFonts w:ascii="Arial" w:hAnsi="Arial" w:cs="Arial"/>
          <w:color w:val="000000"/>
          <w:kern w:val="0"/>
          <w:sz w:val="21"/>
          <w:szCs w:val="21"/>
        </w:rPr>
      </w:pPr>
      <w:r w:rsidRPr="00693624">
        <w:rPr>
          <w:rFonts w:ascii="Arial" w:hAnsi="Arial" w:cs="Arial"/>
          <w:color w:val="000000"/>
          <w:kern w:val="0"/>
          <w:sz w:val="21"/>
          <w:szCs w:val="21"/>
        </w:rPr>
        <w:t>(c) How many ordinary shares were outstanding at December 31, 201</w:t>
      </w:r>
      <w:r w:rsidR="00E173D1" w:rsidRPr="00693624">
        <w:rPr>
          <w:rFonts w:ascii="Arial" w:hAnsi="Arial" w:cs="Arial"/>
          <w:color w:val="000000"/>
          <w:kern w:val="0"/>
          <w:sz w:val="21"/>
          <w:szCs w:val="21"/>
        </w:rPr>
        <w:t>3</w:t>
      </w:r>
      <w:r w:rsidRPr="00693624">
        <w:rPr>
          <w:rFonts w:ascii="Arial" w:hAnsi="Arial" w:cs="Arial"/>
          <w:color w:val="000000"/>
          <w:kern w:val="0"/>
          <w:sz w:val="21"/>
          <w:szCs w:val="21"/>
        </w:rPr>
        <w:t>, and at December 31, 20</w:t>
      </w:r>
      <w:r w:rsidR="00E173D1" w:rsidRPr="00693624">
        <w:rPr>
          <w:rFonts w:ascii="Arial" w:hAnsi="Arial" w:cs="Arial"/>
          <w:color w:val="000000"/>
          <w:kern w:val="0"/>
          <w:sz w:val="21"/>
          <w:szCs w:val="21"/>
        </w:rPr>
        <w:t>12</w:t>
      </w:r>
      <w:r w:rsidRPr="00693624">
        <w:rPr>
          <w:rFonts w:ascii="Arial" w:hAnsi="Arial" w:cs="Arial"/>
          <w:color w:val="000000"/>
          <w:kern w:val="0"/>
          <w:sz w:val="21"/>
          <w:szCs w:val="21"/>
        </w:rPr>
        <w:t>?</w:t>
      </w:r>
    </w:p>
    <w:p w:rsidR="000C0727" w:rsidRPr="00693624" w:rsidRDefault="000C0727" w:rsidP="000C0727">
      <w:pPr>
        <w:autoSpaceDE w:val="0"/>
        <w:autoSpaceDN w:val="0"/>
        <w:adjustRightInd w:val="0"/>
        <w:rPr>
          <w:rFonts w:ascii="Arial" w:hAnsi="Arial" w:cs="Arial"/>
          <w:color w:val="000000"/>
          <w:kern w:val="0"/>
          <w:sz w:val="21"/>
          <w:szCs w:val="21"/>
        </w:rPr>
      </w:pPr>
    </w:p>
    <w:p w:rsidR="00F17D0B" w:rsidRPr="00693624" w:rsidRDefault="00F17D0B" w:rsidP="005E2F89">
      <w:pPr>
        <w:autoSpaceDE w:val="0"/>
        <w:autoSpaceDN w:val="0"/>
        <w:adjustRightInd w:val="0"/>
        <w:ind w:left="992" w:hangingChars="472" w:hanging="992"/>
        <w:rPr>
          <w:rFonts w:ascii="Arial" w:hAnsi="Arial" w:cs="Arial"/>
          <w:color w:val="043D5C"/>
          <w:kern w:val="0"/>
          <w:sz w:val="21"/>
          <w:szCs w:val="21"/>
        </w:rPr>
      </w:pPr>
      <w:proofErr w:type="gramStart"/>
      <w:r w:rsidRPr="00693624">
        <w:rPr>
          <w:rFonts w:ascii="Arial" w:hAnsi="Arial" w:cs="Arial"/>
          <w:b/>
          <w:bCs/>
          <w:color w:val="B21117"/>
          <w:kern w:val="0"/>
          <w:sz w:val="21"/>
          <w:szCs w:val="21"/>
        </w:rPr>
        <w:t>BYP</w:t>
      </w:r>
      <w:r w:rsidR="00617A2A" w:rsidRPr="00693624">
        <w:rPr>
          <w:rFonts w:ascii="Arial" w:hAnsi="Arial" w:cs="Arial"/>
          <w:b/>
          <w:bCs/>
          <w:color w:val="B21117"/>
          <w:kern w:val="0"/>
          <w:sz w:val="21"/>
          <w:szCs w:val="21"/>
        </w:rPr>
        <w:t>1</w:t>
      </w:r>
      <w:r w:rsidR="00851D69" w:rsidRPr="00693624">
        <w:rPr>
          <w:rFonts w:ascii="Arial" w:hAnsi="Arial" w:cs="Arial"/>
          <w:b/>
          <w:bCs/>
          <w:color w:val="B21117"/>
          <w:kern w:val="0"/>
          <w:sz w:val="21"/>
          <w:szCs w:val="21"/>
        </w:rPr>
        <w:t>1</w:t>
      </w:r>
      <w:r w:rsidRPr="00693624">
        <w:rPr>
          <w:rFonts w:ascii="Arial" w:hAnsi="Arial" w:cs="Arial"/>
          <w:b/>
          <w:bCs/>
          <w:color w:val="B21117"/>
          <w:kern w:val="0"/>
          <w:sz w:val="21"/>
          <w:szCs w:val="21"/>
        </w:rPr>
        <w:t>-2.</w:t>
      </w:r>
      <w:proofErr w:type="gramEnd"/>
      <w:r w:rsidRPr="00693624">
        <w:rPr>
          <w:rFonts w:ascii="Arial" w:hAnsi="Arial" w:cs="Arial"/>
          <w:b/>
          <w:bCs/>
          <w:color w:val="B21117"/>
          <w:kern w:val="0"/>
          <w:sz w:val="21"/>
          <w:szCs w:val="21"/>
        </w:rPr>
        <w:t xml:space="preserve"> </w:t>
      </w:r>
      <w:r w:rsidRPr="00693624">
        <w:rPr>
          <w:rFonts w:ascii="Arial" w:hAnsi="Arial" w:cs="Arial"/>
          <w:b/>
          <w:color w:val="4F6F92"/>
          <w:kern w:val="0"/>
          <w:szCs w:val="24"/>
        </w:rPr>
        <w:t>Comparative Analysis Problem: Nestlé SA (CHE) vs. Petra Foods Ltd. (SGP)</w:t>
      </w:r>
    </w:p>
    <w:p w:rsidR="00851D69" w:rsidRPr="00693624" w:rsidRDefault="00851D69" w:rsidP="00851D69">
      <w:pPr>
        <w:autoSpaceDE w:val="0"/>
        <w:autoSpaceDN w:val="0"/>
        <w:adjustRightInd w:val="0"/>
        <w:ind w:leftChars="413" w:left="991"/>
        <w:rPr>
          <w:rFonts w:ascii="Arial" w:hAnsi="Arial" w:cs="Arial"/>
          <w:color w:val="000000"/>
          <w:kern w:val="0"/>
          <w:sz w:val="21"/>
          <w:szCs w:val="21"/>
        </w:rPr>
      </w:pPr>
      <w:r w:rsidRPr="00693624">
        <w:rPr>
          <w:rFonts w:ascii="Arial" w:hAnsi="Arial" w:cs="Arial"/>
          <w:color w:val="C11517"/>
          <w:kern w:val="0"/>
          <w:sz w:val="21"/>
          <w:szCs w:val="21"/>
        </w:rPr>
        <w:t>Nestlé</w:t>
      </w:r>
      <w:r w:rsidRPr="00693624">
        <w:rPr>
          <w:rFonts w:ascii="Arial" w:hAnsi="Arial" w:cs="Arial"/>
          <w:color w:val="000000"/>
          <w:kern w:val="0"/>
          <w:sz w:val="21"/>
          <w:szCs w:val="21"/>
        </w:rPr>
        <w:t>'s financial statements are presented in Appendix B, and its complete annual report is</w:t>
      </w:r>
      <w:r w:rsidR="00C82BB2"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available at </w:t>
      </w:r>
      <w:r w:rsidRPr="00693624">
        <w:rPr>
          <w:rFonts w:ascii="Arial" w:hAnsi="Arial" w:cs="Arial"/>
          <w:i/>
          <w:iCs/>
          <w:color w:val="000000"/>
          <w:kern w:val="0"/>
          <w:sz w:val="21"/>
          <w:szCs w:val="21"/>
        </w:rPr>
        <w:t>www.nestle.com</w:t>
      </w:r>
      <w:r w:rsidRPr="00693624">
        <w:rPr>
          <w:rFonts w:ascii="Arial" w:hAnsi="Arial" w:cs="Arial"/>
          <w:color w:val="000000"/>
          <w:kern w:val="0"/>
          <w:sz w:val="21"/>
          <w:szCs w:val="21"/>
        </w:rPr>
        <w:t xml:space="preserve">. </w:t>
      </w:r>
      <w:r w:rsidR="00C82BB2" w:rsidRPr="00693624">
        <w:rPr>
          <w:rFonts w:ascii="Arial" w:hAnsi="Arial" w:cs="Arial"/>
          <w:color w:val="C11517"/>
          <w:kern w:val="0"/>
          <w:sz w:val="21"/>
          <w:szCs w:val="21"/>
        </w:rPr>
        <w:t>Petra Food</w:t>
      </w:r>
      <w:r w:rsidRPr="00693624">
        <w:rPr>
          <w:rFonts w:ascii="Arial" w:hAnsi="Arial" w:cs="Arial"/>
          <w:color w:val="000000"/>
          <w:kern w:val="0"/>
          <w:sz w:val="21"/>
          <w:szCs w:val="21"/>
        </w:rPr>
        <w:t>'s financial statements are presented in Appendix C, and its</w:t>
      </w:r>
      <w:r w:rsidR="00A970DC"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complete annual report is available at </w:t>
      </w:r>
      <w:r w:rsidRPr="00693624">
        <w:rPr>
          <w:rFonts w:ascii="Arial" w:hAnsi="Arial" w:cs="Arial"/>
          <w:i/>
          <w:iCs/>
          <w:color w:val="000000"/>
          <w:kern w:val="0"/>
          <w:sz w:val="21"/>
          <w:szCs w:val="21"/>
        </w:rPr>
        <w:t>www.</w:t>
      </w:r>
      <w:r w:rsidR="00A970DC" w:rsidRPr="00693624">
        <w:rPr>
          <w:rFonts w:ascii="Arial" w:hAnsi="Arial" w:cs="Arial"/>
          <w:i/>
          <w:iCs/>
          <w:color w:val="000000"/>
          <w:kern w:val="0"/>
          <w:sz w:val="21"/>
          <w:szCs w:val="21"/>
        </w:rPr>
        <w:t>petrafoods</w:t>
      </w:r>
      <w:r w:rsidRPr="00693624">
        <w:rPr>
          <w:rFonts w:ascii="Arial" w:hAnsi="Arial" w:cs="Arial"/>
          <w:i/>
          <w:iCs/>
          <w:color w:val="000000"/>
          <w:kern w:val="0"/>
          <w:sz w:val="21"/>
          <w:szCs w:val="21"/>
        </w:rPr>
        <w:t>.com</w:t>
      </w:r>
      <w:r w:rsidRPr="00693624">
        <w:rPr>
          <w:rFonts w:ascii="Arial" w:hAnsi="Arial" w:cs="Arial"/>
          <w:color w:val="000000"/>
          <w:kern w:val="0"/>
          <w:sz w:val="21"/>
          <w:szCs w:val="21"/>
        </w:rPr>
        <w:t>.</w:t>
      </w:r>
    </w:p>
    <w:p w:rsidR="00851D69" w:rsidRPr="00693624" w:rsidRDefault="00851D69" w:rsidP="006C57DD">
      <w:pPr>
        <w:autoSpaceDE w:val="0"/>
        <w:autoSpaceDN w:val="0"/>
        <w:adjustRightInd w:val="0"/>
        <w:spacing w:beforeLines="50"/>
        <w:ind w:leftChars="413" w:left="991"/>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851D69" w:rsidRPr="00693624" w:rsidRDefault="00851D69" w:rsidP="00851D69">
      <w:pPr>
        <w:autoSpaceDE w:val="0"/>
        <w:autoSpaceDN w:val="0"/>
        <w:adjustRightInd w:val="0"/>
        <w:ind w:leftChars="413" w:left="991"/>
        <w:rPr>
          <w:rFonts w:ascii="Arial" w:hAnsi="Arial" w:cs="Arial"/>
          <w:color w:val="000000"/>
          <w:kern w:val="0"/>
          <w:sz w:val="21"/>
          <w:szCs w:val="21"/>
        </w:rPr>
      </w:pPr>
      <w:r w:rsidRPr="00693624">
        <w:rPr>
          <w:rFonts w:ascii="Arial" w:hAnsi="Arial" w:cs="Arial"/>
          <w:color w:val="000000"/>
          <w:kern w:val="0"/>
          <w:sz w:val="21"/>
          <w:szCs w:val="21"/>
        </w:rPr>
        <w:t>Use the financial statements provided in this text, as well as the notes to the financial statements</w:t>
      </w:r>
      <w:r w:rsidR="007967CD" w:rsidRPr="00693624">
        <w:rPr>
          <w:rFonts w:ascii="Arial" w:hAnsi="Arial" w:cs="Arial"/>
          <w:color w:val="000000"/>
          <w:kern w:val="0"/>
          <w:sz w:val="21"/>
          <w:szCs w:val="21"/>
        </w:rPr>
        <w:t xml:space="preserve"> </w:t>
      </w:r>
      <w:r w:rsidRPr="00693624">
        <w:rPr>
          <w:rFonts w:ascii="Arial" w:hAnsi="Arial" w:cs="Arial"/>
          <w:color w:val="000000"/>
          <w:kern w:val="0"/>
          <w:sz w:val="21"/>
          <w:szCs w:val="21"/>
        </w:rPr>
        <w:t>provided at each company's website, to answer the following questions.</w:t>
      </w:r>
    </w:p>
    <w:p w:rsidR="00851D69" w:rsidRPr="00693624" w:rsidRDefault="00851D69" w:rsidP="00851D69">
      <w:pPr>
        <w:autoSpaceDE w:val="0"/>
        <w:autoSpaceDN w:val="0"/>
        <w:adjustRightInd w:val="0"/>
        <w:ind w:leftChars="413" w:left="1274" w:hangingChars="135" w:hanging="283"/>
        <w:rPr>
          <w:rFonts w:ascii="Arial" w:hAnsi="Arial" w:cs="Arial"/>
          <w:color w:val="000000"/>
          <w:kern w:val="0"/>
          <w:sz w:val="21"/>
          <w:szCs w:val="21"/>
        </w:rPr>
      </w:pPr>
      <w:r w:rsidRPr="00693624">
        <w:rPr>
          <w:rFonts w:ascii="Arial" w:hAnsi="Arial" w:cs="Arial"/>
          <w:color w:val="000000"/>
          <w:kern w:val="0"/>
          <w:sz w:val="21"/>
          <w:szCs w:val="21"/>
        </w:rPr>
        <w:t>(a) What was the amount of basic earnings per share reported by each company for the most</w:t>
      </w:r>
      <w:r w:rsidR="007967CD" w:rsidRPr="00693624">
        <w:rPr>
          <w:rFonts w:ascii="Arial" w:hAnsi="Arial" w:cs="Arial"/>
          <w:color w:val="000000"/>
          <w:kern w:val="0"/>
          <w:sz w:val="21"/>
          <w:szCs w:val="21"/>
        </w:rPr>
        <w:t xml:space="preserve"> </w:t>
      </w:r>
      <w:r w:rsidRPr="00693624">
        <w:rPr>
          <w:rFonts w:ascii="Arial" w:hAnsi="Arial" w:cs="Arial"/>
          <w:color w:val="000000"/>
          <w:kern w:val="0"/>
          <w:sz w:val="21"/>
          <w:szCs w:val="21"/>
        </w:rPr>
        <w:t>recent fiscal year shown?</w:t>
      </w:r>
      <w:r w:rsidR="009A0D07" w:rsidRPr="00693624">
        <w:rPr>
          <w:rFonts w:ascii="Arial" w:hAnsi="Arial" w:cs="Arial"/>
          <w:color w:val="000000"/>
          <w:kern w:val="0"/>
          <w:sz w:val="21"/>
          <w:szCs w:val="21"/>
        </w:rPr>
        <w:t xml:space="preserve"> (For Petra Foods, use earnings related to continuing operations.)</w:t>
      </w:r>
    </w:p>
    <w:p w:rsidR="00851D69" w:rsidRPr="00693624" w:rsidRDefault="00851D69" w:rsidP="00851D69">
      <w:pPr>
        <w:autoSpaceDE w:val="0"/>
        <w:autoSpaceDN w:val="0"/>
        <w:adjustRightInd w:val="0"/>
        <w:ind w:leftChars="413" w:left="1274" w:hangingChars="135" w:hanging="283"/>
        <w:rPr>
          <w:rFonts w:ascii="Arial" w:hAnsi="Arial" w:cs="Arial"/>
          <w:color w:val="000000"/>
          <w:kern w:val="0"/>
          <w:sz w:val="21"/>
          <w:szCs w:val="21"/>
        </w:rPr>
      </w:pPr>
      <w:r w:rsidRPr="00693624">
        <w:rPr>
          <w:rFonts w:ascii="Arial" w:hAnsi="Arial" w:cs="Arial"/>
          <w:color w:val="000000"/>
          <w:kern w:val="0"/>
          <w:sz w:val="21"/>
          <w:szCs w:val="21"/>
        </w:rPr>
        <w:t>(b) Compute the return on ordinary shareholders' equity for both companies for the most recent</w:t>
      </w:r>
      <w:r w:rsidR="007967CD" w:rsidRPr="00693624">
        <w:rPr>
          <w:rFonts w:ascii="Arial" w:hAnsi="Arial" w:cs="Arial"/>
          <w:color w:val="000000"/>
          <w:kern w:val="0"/>
          <w:sz w:val="21"/>
          <w:szCs w:val="21"/>
        </w:rPr>
        <w:t xml:space="preserve"> </w:t>
      </w:r>
      <w:r w:rsidRPr="00693624">
        <w:rPr>
          <w:rFonts w:ascii="Arial" w:hAnsi="Arial" w:cs="Arial"/>
          <w:color w:val="000000"/>
          <w:kern w:val="0"/>
          <w:sz w:val="21"/>
          <w:szCs w:val="21"/>
        </w:rPr>
        <w:t>fiscal year shown.</w:t>
      </w:r>
      <w:r w:rsidR="009A0D07" w:rsidRPr="00693624">
        <w:rPr>
          <w:rFonts w:ascii="Arial" w:hAnsi="Arial" w:cs="Arial"/>
          <w:color w:val="000000"/>
          <w:kern w:val="0"/>
          <w:sz w:val="21"/>
          <w:szCs w:val="21"/>
        </w:rPr>
        <w:t xml:space="preserve"> (For Petra Foods, use earnings related to continuing operations.)</w:t>
      </w:r>
      <w:r w:rsidRPr="00693624">
        <w:rPr>
          <w:rFonts w:ascii="Arial" w:hAnsi="Arial" w:cs="Arial"/>
          <w:color w:val="000000"/>
          <w:kern w:val="0"/>
          <w:sz w:val="21"/>
          <w:szCs w:val="21"/>
        </w:rPr>
        <w:t xml:space="preserve"> Discuss the relative profitability of the two companies.</w:t>
      </w:r>
    </w:p>
    <w:p w:rsidR="005E2F89" w:rsidRPr="00693624" w:rsidRDefault="00851D69" w:rsidP="00851D69">
      <w:pPr>
        <w:autoSpaceDE w:val="0"/>
        <w:autoSpaceDN w:val="0"/>
        <w:adjustRightInd w:val="0"/>
        <w:ind w:leftChars="413" w:left="1274" w:hangingChars="135" w:hanging="283"/>
        <w:rPr>
          <w:rFonts w:ascii="Arial" w:hAnsi="Arial" w:cs="Arial"/>
          <w:color w:val="000000"/>
          <w:kern w:val="0"/>
          <w:sz w:val="21"/>
          <w:szCs w:val="21"/>
        </w:rPr>
      </w:pPr>
      <w:r w:rsidRPr="00693624">
        <w:rPr>
          <w:rFonts w:ascii="Arial" w:hAnsi="Arial" w:cs="Arial"/>
          <w:color w:val="000000"/>
          <w:kern w:val="0"/>
          <w:sz w:val="21"/>
          <w:szCs w:val="21"/>
        </w:rPr>
        <w:t>(c) What was the total amount of dividends paid by each company for the most recent fiscal year shown?</w:t>
      </w:r>
    </w:p>
    <w:p w:rsidR="00F17D0B" w:rsidRPr="00693624" w:rsidRDefault="00F17D0B" w:rsidP="00F17D0B">
      <w:pPr>
        <w:autoSpaceDE w:val="0"/>
        <w:autoSpaceDN w:val="0"/>
        <w:adjustRightInd w:val="0"/>
        <w:rPr>
          <w:rFonts w:ascii="Arial" w:hAnsi="Arial" w:cs="Arial"/>
          <w:color w:val="000000"/>
          <w:kern w:val="0"/>
          <w:sz w:val="21"/>
          <w:szCs w:val="21"/>
        </w:rPr>
      </w:pPr>
    </w:p>
    <w:p w:rsidR="00F17D0B" w:rsidRPr="00693624" w:rsidRDefault="00F17D0B" w:rsidP="005E2F89">
      <w:pPr>
        <w:autoSpaceDE w:val="0"/>
        <w:autoSpaceDN w:val="0"/>
        <w:adjustRightInd w:val="0"/>
        <w:ind w:left="992" w:hangingChars="472" w:hanging="992"/>
        <w:rPr>
          <w:rFonts w:ascii="Arial" w:hAnsi="Arial" w:cs="Arial"/>
          <w:color w:val="043D5C"/>
          <w:kern w:val="0"/>
          <w:sz w:val="21"/>
          <w:szCs w:val="21"/>
        </w:rPr>
      </w:pPr>
      <w:proofErr w:type="gramStart"/>
      <w:r w:rsidRPr="00693624">
        <w:rPr>
          <w:rFonts w:ascii="Arial" w:hAnsi="Arial" w:cs="Arial"/>
          <w:b/>
          <w:bCs/>
          <w:color w:val="B21117"/>
          <w:kern w:val="0"/>
          <w:sz w:val="21"/>
          <w:szCs w:val="21"/>
        </w:rPr>
        <w:t>BYP</w:t>
      </w:r>
      <w:r w:rsidR="00617A2A" w:rsidRPr="00693624">
        <w:rPr>
          <w:rFonts w:ascii="Arial" w:hAnsi="Arial" w:cs="Arial"/>
          <w:b/>
          <w:bCs/>
          <w:color w:val="B21117"/>
          <w:kern w:val="0"/>
          <w:sz w:val="21"/>
          <w:szCs w:val="21"/>
        </w:rPr>
        <w:t>1</w:t>
      </w:r>
      <w:r w:rsidR="00851D69" w:rsidRPr="00693624">
        <w:rPr>
          <w:rFonts w:ascii="Arial" w:hAnsi="Arial" w:cs="Arial"/>
          <w:b/>
          <w:bCs/>
          <w:color w:val="B21117"/>
          <w:kern w:val="0"/>
          <w:sz w:val="21"/>
          <w:szCs w:val="21"/>
        </w:rPr>
        <w:t>1</w:t>
      </w:r>
      <w:r w:rsidRPr="00693624">
        <w:rPr>
          <w:rFonts w:ascii="Arial" w:hAnsi="Arial" w:cs="Arial"/>
          <w:b/>
          <w:bCs/>
          <w:color w:val="B21117"/>
          <w:kern w:val="0"/>
          <w:sz w:val="21"/>
          <w:szCs w:val="21"/>
        </w:rPr>
        <w:t>-3.</w:t>
      </w:r>
      <w:proofErr w:type="gramEnd"/>
      <w:r w:rsidRPr="00693624">
        <w:rPr>
          <w:rFonts w:ascii="Arial" w:hAnsi="Arial" w:cs="Arial"/>
          <w:b/>
          <w:bCs/>
          <w:color w:val="B21117"/>
          <w:kern w:val="0"/>
          <w:sz w:val="21"/>
          <w:szCs w:val="21"/>
        </w:rPr>
        <w:t xml:space="preserve"> </w:t>
      </w:r>
      <w:r w:rsidRPr="00693624">
        <w:rPr>
          <w:rFonts w:ascii="Arial" w:hAnsi="Arial" w:cs="Arial"/>
          <w:b/>
          <w:color w:val="4F6F92"/>
          <w:kern w:val="0"/>
          <w:szCs w:val="24"/>
        </w:rPr>
        <w:t>Real-World Focus</w:t>
      </w:r>
    </w:p>
    <w:p w:rsidR="00851D69" w:rsidRPr="00693624" w:rsidRDefault="00851D69" w:rsidP="00851D69">
      <w:pPr>
        <w:autoSpaceDE w:val="0"/>
        <w:autoSpaceDN w:val="0"/>
        <w:adjustRightInd w:val="0"/>
        <w:ind w:leftChars="413" w:left="991"/>
        <w:rPr>
          <w:rFonts w:ascii="Arial" w:hAnsi="Arial" w:cs="Arial"/>
          <w:color w:val="000000"/>
          <w:kern w:val="0"/>
          <w:sz w:val="21"/>
          <w:szCs w:val="21"/>
        </w:rPr>
      </w:pPr>
      <w:r w:rsidRPr="00693624">
        <w:rPr>
          <w:rFonts w:ascii="Arial" w:hAnsi="Arial" w:cs="Arial"/>
          <w:color w:val="000000"/>
          <w:kern w:val="0"/>
          <w:sz w:val="21"/>
          <w:szCs w:val="21"/>
        </w:rPr>
        <w:lastRenderedPageBreak/>
        <w:t>Use the equity section of an annual report and identify the major components.</w:t>
      </w:r>
    </w:p>
    <w:p w:rsidR="00851D69" w:rsidRPr="00693624" w:rsidRDefault="00851D69" w:rsidP="006C57DD">
      <w:pPr>
        <w:autoSpaceDE w:val="0"/>
        <w:autoSpaceDN w:val="0"/>
        <w:adjustRightInd w:val="0"/>
        <w:spacing w:beforeLines="20" w:afterLines="20"/>
        <w:ind w:leftChars="413" w:left="991"/>
        <w:rPr>
          <w:rFonts w:ascii="Arial" w:hAnsi="Arial" w:cs="Arial"/>
          <w:b/>
          <w:bCs/>
          <w:color w:val="B21117"/>
          <w:kern w:val="0"/>
          <w:sz w:val="21"/>
          <w:szCs w:val="21"/>
        </w:rPr>
      </w:pPr>
      <w:r w:rsidRPr="00693624">
        <w:rPr>
          <w:rFonts w:ascii="Arial" w:hAnsi="Arial" w:cs="Arial"/>
          <w:b/>
          <w:bCs/>
          <w:i/>
          <w:iCs/>
          <w:color w:val="000000"/>
          <w:kern w:val="0"/>
          <w:sz w:val="21"/>
          <w:szCs w:val="21"/>
        </w:rPr>
        <w:t xml:space="preserve">Address: </w:t>
      </w:r>
      <w:r w:rsidRPr="00693624">
        <w:rPr>
          <w:rFonts w:ascii="Arial" w:hAnsi="Arial" w:cs="Arial"/>
          <w:b/>
          <w:bCs/>
          <w:color w:val="000000"/>
          <w:kern w:val="0"/>
          <w:sz w:val="21"/>
          <w:szCs w:val="21"/>
        </w:rPr>
        <w:t>www.annualreports.com</w:t>
      </w:r>
      <w:r w:rsidRPr="00693624">
        <w:rPr>
          <w:rFonts w:ascii="Arial" w:hAnsi="Arial" w:cs="Arial"/>
          <w:color w:val="000000"/>
          <w:kern w:val="0"/>
          <w:sz w:val="21"/>
          <w:szCs w:val="21"/>
        </w:rPr>
        <w:t xml:space="preserve">, or go to </w:t>
      </w:r>
      <w:r w:rsidRPr="00693624">
        <w:rPr>
          <w:rFonts w:ascii="Arial" w:hAnsi="Arial" w:cs="Arial"/>
          <w:b/>
          <w:bCs/>
          <w:color w:val="B21117"/>
          <w:kern w:val="0"/>
          <w:sz w:val="21"/>
          <w:szCs w:val="21"/>
        </w:rPr>
        <w:t>www.wiley.com/college/weygandt</w:t>
      </w:r>
    </w:p>
    <w:p w:rsidR="00851D69" w:rsidRPr="00693624" w:rsidRDefault="00851D69" w:rsidP="00851D69">
      <w:pPr>
        <w:autoSpaceDE w:val="0"/>
        <w:autoSpaceDN w:val="0"/>
        <w:adjustRightInd w:val="0"/>
        <w:ind w:leftChars="413" w:left="991"/>
        <w:rPr>
          <w:rFonts w:ascii="Arial" w:hAnsi="Arial" w:cs="Arial"/>
          <w:b/>
          <w:bCs/>
          <w:i/>
          <w:iCs/>
          <w:color w:val="000000"/>
          <w:kern w:val="0"/>
          <w:sz w:val="21"/>
          <w:szCs w:val="21"/>
        </w:rPr>
      </w:pPr>
      <w:r w:rsidRPr="00693624">
        <w:rPr>
          <w:rFonts w:ascii="Arial" w:hAnsi="Arial" w:cs="Arial"/>
          <w:b/>
          <w:bCs/>
          <w:i/>
          <w:iCs/>
          <w:color w:val="000000"/>
          <w:kern w:val="0"/>
          <w:sz w:val="21"/>
          <w:szCs w:val="21"/>
        </w:rPr>
        <w:t>Steps</w:t>
      </w:r>
    </w:p>
    <w:p w:rsidR="00851D69" w:rsidRPr="00693624" w:rsidRDefault="00851D69" w:rsidP="003612A8">
      <w:pPr>
        <w:tabs>
          <w:tab w:val="left" w:pos="1276"/>
        </w:tabs>
        <w:autoSpaceDE w:val="0"/>
        <w:autoSpaceDN w:val="0"/>
        <w:adjustRightInd w:val="0"/>
        <w:ind w:leftChars="413" w:left="1274"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1. </w:t>
      </w:r>
      <w:r w:rsidR="003612A8" w:rsidRPr="00693624">
        <w:rPr>
          <w:rFonts w:ascii="Arial" w:hAnsi="Arial" w:cs="Arial"/>
          <w:color w:val="000000"/>
          <w:kern w:val="0"/>
          <w:sz w:val="21"/>
          <w:szCs w:val="21"/>
        </w:rPr>
        <w:tab/>
      </w:r>
      <w:r w:rsidRPr="00693624">
        <w:rPr>
          <w:rFonts w:ascii="Arial" w:hAnsi="Arial" w:cs="Arial"/>
          <w:color w:val="000000"/>
          <w:kern w:val="0"/>
          <w:sz w:val="21"/>
          <w:szCs w:val="21"/>
        </w:rPr>
        <w:t xml:space="preserve">From Annual Reports Homepage, choose </w:t>
      </w:r>
      <w:r w:rsidRPr="00693624">
        <w:rPr>
          <w:rFonts w:ascii="Arial" w:hAnsi="Arial" w:cs="Arial"/>
          <w:b/>
          <w:bCs/>
          <w:color w:val="000000"/>
          <w:kern w:val="0"/>
          <w:sz w:val="21"/>
          <w:szCs w:val="21"/>
        </w:rPr>
        <w:t>Search by Alphabet</w:t>
      </w:r>
      <w:r w:rsidRPr="00693624">
        <w:rPr>
          <w:rFonts w:ascii="Arial" w:hAnsi="Arial" w:cs="Arial"/>
          <w:color w:val="000000"/>
          <w:kern w:val="0"/>
          <w:sz w:val="21"/>
          <w:szCs w:val="21"/>
        </w:rPr>
        <w:t>, and choose a letter.</w:t>
      </w:r>
    </w:p>
    <w:p w:rsidR="00851D69" w:rsidRPr="00693624" w:rsidRDefault="00851D69" w:rsidP="003612A8">
      <w:pPr>
        <w:tabs>
          <w:tab w:val="left" w:pos="1276"/>
        </w:tabs>
        <w:autoSpaceDE w:val="0"/>
        <w:autoSpaceDN w:val="0"/>
        <w:adjustRightInd w:val="0"/>
        <w:ind w:leftChars="413" w:left="1274"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2. </w:t>
      </w:r>
      <w:r w:rsidR="003612A8" w:rsidRPr="00693624">
        <w:rPr>
          <w:rFonts w:ascii="Arial" w:hAnsi="Arial" w:cs="Arial"/>
          <w:color w:val="000000"/>
          <w:kern w:val="0"/>
          <w:sz w:val="21"/>
          <w:szCs w:val="21"/>
        </w:rPr>
        <w:tab/>
      </w:r>
      <w:r w:rsidRPr="00693624">
        <w:rPr>
          <w:rFonts w:ascii="Arial" w:hAnsi="Arial" w:cs="Arial"/>
          <w:color w:val="000000"/>
          <w:kern w:val="0"/>
          <w:sz w:val="21"/>
          <w:szCs w:val="21"/>
        </w:rPr>
        <w:t>Select a particular company.</w:t>
      </w:r>
    </w:p>
    <w:p w:rsidR="00851D69" w:rsidRPr="00693624" w:rsidRDefault="00851D69" w:rsidP="003612A8">
      <w:pPr>
        <w:tabs>
          <w:tab w:val="left" w:pos="1276"/>
        </w:tabs>
        <w:autoSpaceDE w:val="0"/>
        <w:autoSpaceDN w:val="0"/>
        <w:adjustRightInd w:val="0"/>
        <w:ind w:leftChars="413" w:left="1274"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3. </w:t>
      </w:r>
      <w:r w:rsidR="003612A8" w:rsidRPr="00693624">
        <w:rPr>
          <w:rFonts w:ascii="Arial" w:hAnsi="Arial" w:cs="Arial"/>
          <w:color w:val="000000"/>
          <w:kern w:val="0"/>
          <w:sz w:val="21"/>
          <w:szCs w:val="21"/>
        </w:rPr>
        <w:tab/>
      </w:r>
      <w:r w:rsidRPr="00693624">
        <w:rPr>
          <w:rFonts w:ascii="Arial" w:hAnsi="Arial" w:cs="Arial"/>
          <w:color w:val="000000"/>
          <w:kern w:val="0"/>
          <w:sz w:val="21"/>
          <w:szCs w:val="21"/>
        </w:rPr>
        <w:t>Choose Annual Report.</w:t>
      </w:r>
    </w:p>
    <w:p w:rsidR="00851D69" w:rsidRPr="00693624" w:rsidRDefault="00851D69" w:rsidP="003612A8">
      <w:pPr>
        <w:tabs>
          <w:tab w:val="left" w:pos="1276"/>
        </w:tabs>
        <w:autoSpaceDE w:val="0"/>
        <w:autoSpaceDN w:val="0"/>
        <w:adjustRightInd w:val="0"/>
        <w:ind w:leftChars="413" w:left="1274"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4. </w:t>
      </w:r>
      <w:r w:rsidR="003612A8" w:rsidRPr="00693624">
        <w:rPr>
          <w:rFonts w:ascii="Arial" w:hAnsi="Arial" w:cs="Arial"/>
          <w:color w:val="000000"/>
          <w:kern w:val="0"/>
          <w:sz w:val="21"/>
          <w:szCs w:val="21"/>
        </w:rPr>
        <w:tab/>
      </w:r>
      <w:r w:rsidRPr="00693624">
        <w:rPr>
          <w:rFonts w:ascii="Arial" w:hAnsi="Arial" w:cs="Arial"/>
          <w:color w:val="000000"/>
          <w:kern w:val="0"/>
          <w:sz w:val="21"/>
          <w:szCs w:val="21"/>
        </w:rPr>
        <w:t>Follow instructions below.</w:t>
      </w:r>
    </w:p>
    <w:p w:rsidR="00851D69" w:rsidRPr="00693624" w:rsidRDefault="00851D69" w:rsidP="006C57DD">
      <w:pPr>
        <w:autoSpaceDE w:val="0"/>
        <w:autoSpaceDN w:val="0"/>
        <w:adjustRightInd w:val="0"/>
        <w:spacing w:beforeLines="50"/>
        <w:ind w:leftChars="413" w:left="991"/>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851D69" w:rsidRPr="00693624" w:rsidRDefault="00851D69" w:rsidP="00851D69">
      <w:pPr>
        <w:autoSpaceDE w:val="0"/>
        <w:autoSpaceDN w:val="0"/>
        <w:adjustRightInd w:val="0"/>
        <w:ind w:leftChars="413" w:left="991"/>
        <w:rPr>
          <w:rFonts w:ascii="Arial" w:hAnsi="Arial" w:cs="Arial"/>
          <w:color w:val="000000"/>
          <w:kern w:val="0"/>
          <w:sz w:val="21"/>
          <w:szCs w:val="21"/>
        </w:rPr>
      </w:pPr>
      <w:r w:rsidRPr="00693624">
        <w:rPr>
          <w:rFonts w:ascii="Arial" w:hAnsi="Arial" w:cs="Arial"/>
          <w:color w:val="000000"/>
          <w:kern w:val="0"/>
          <w:sz w:val="21"/>
          <w:szCs w:val="21"/>
        </w:rPr>
        <w:t>Answer the following questions.</w:t>
      </w:r>
    </w:p>
    <w:p w:rsidR="00851D69" w:rsidRPr="00693624" w:rsidRDefault="00851D69" w:rsidP="00851D69">
      <w:pPr>
        <w:autoSpaceDE w:val="0"/>
        <w:autoSpaceDN w:val="0"/>
        <w:adjustRightInd w:val="0"/>
        <w:ind w:leftChars="413" w:left="1274" w:hangingChars="135" w:hanging="283"/>
        <w:rPr>
          <w:rFonts w:ascii="Arial" w:hAnsi="Arial" w:cs="Arial"/>
          <w:color w:val="000000"/>
          <w:kern w:val="0"/>
          <w:sz w:val="21"/>
          <w:szCs w:val="21"/>
        </w:rPr>
      </w:pPr>
      <w:r w:rsidRPr="00693624">
        <w:rPr>
          <w:rFonts w:ascii="Arial" w:hAnsi="Arial" w:cs="Arial"/>
          <w:color w:val="000000"/>
          <w:kern w:val="0"/>
          <w:sz w:val="21"/>
          <w:szCs w:val="21"/>
        </w:rPr>
        <w:t>(a) What is the company's name?</w:t>
      </w:r>
    </w:p>
    <w:p w:rsidR="00851D69" w:rsidRPr="00693624" w:rsidRDefault="00851D69" w:rsidP="00851D69">
      <w:pPr>
        <w:autoSpaceDE w:val="0"/>
        <w:autoSpaceDN w:val="0"/>
        <w:adjustRightInd w:val="0"/>
        <w:ind w:leftChars="413" w:left="1274" w:hangingChars="135" w:hanging="283"/>
        <w:rPr>
          <w:rFonts w:ascii="Arial" w:hAnsi="Arial" w:cs="Arial"/>
          <w:color w:val="000000"/>
          <w:kern w:val="0"/>
          <w:sz w:val="21"/>
          <w:szCs w:val="21"/>
        </w:rPr>
      </w:pPr>
      <w:r w:rsidRPr="00693624">
        <w:rPr>
          <w:rFonts w:ascii="Arial" w:hAnsi="Arial" w:cs="Arial"/>
          <w:color w:val="000000"/>
          <w:kern w:val="0"/>
          <w:sz w:val="21"/>
          <w:szCs w:val="21"/>
        </w:rPr>
        <w:t>(b) What classes of share capital has the company issued?</w:t>
      </w:r>
    </w:p>
    <w:p w:rsidR="00851D69" w:rsidRPr="00693624" w:rsidRDefault="00851D69" w:rsidP="00851D69">
      <w:pPr>
        <w:autoSpaceDE w:val="0"/>
        <w:autoSpaceDN w:val="0"/>
        <w:adjustRightInd w:val="0"/>
        <w:ind w:leftChars="413" w:left="1274" w:hangingChars="135" w:hanging="283"/>
        <w:rPr>
          <w:rFonts w:ascii="Arial" w:hAnsi="Arial" w:cs="Arial"/>
          <w:color w:val="000000"/>
          <w:kern w:val="0"/>
          <w:sz w:val="21"/>
          <w:szCs w:val="21"/>
        </w:rPr>
      </w:pPr>
      <w:r w:rsidRPr="00693624">
        <w:rPr>
          <w:rFonts w:ascii="Arial" w:hAnsi="Arial" w:cs="Arial"/>
          <w:color w:val="000000"/>
          <w:kern w:val="0"/>
          <w:sz w:val="21"/>
          <w:szCs w:val="21"/>
        </w:rPr>
        <w:t>(c) For each class:</w:t>
      </w:r>
    </w:p>
    <w:p w:rsidR="00851D69" w:rsidRPr="00693624" w:rsidRDefault="00851D69" w:rsidP="003612A8">
      <w:pPr>
        <w:tabs>
          <w:tab w:val="left" w:pos="1560"/>
        </w:tabs>
        <w:autoSpaceDE w:val="0"/>
        <w:autoSpaceDN w:val="0"/>
        <w:adjustRightInd w:val="0"/>
        <w:ind w:leftChars="532" w:left="1560"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1. </w:t>
      </w:r>
      <w:r w:rsidR="003612A8" w:rsidRPr="00693624">
        <w:rPr>
          <w:rFonts w:ascii="Arial" w:hAnsi="Arial" w:cs="Arial"/>
          <w:color w:val="000000"/>
          <w:kern w:val="0"/>
          <w:sz w:val="21"/>
          <w:szCs w:val="21"/>
        </w:rPr>
        <w:tab/>
      </w:r>
      <w:r w:rsidRPr="00693624">
        <w:rPr>
          <w:rFonts w:ascii="Arial" w:hAnsi="Arial" w:cs="Arial"/>
          <w:color w:val="000000"/>
          <w:kern w:val="0"/>
          <w:sz w:val="21"/>
          <w:szCs w:val="21"/>
        </w:rPr>
        <w:t>How many shares are authorized, issued, and/or outstanding?</w:t>
      </w:r>
    </w:p>
    <w:p w:rsidR="00851D69" w:rsidRPr="00693624" w:rsidRDefault="00851D69" w:rsidP="003612A8">
      <w:pPr>
        <w:tabs>
          <w:tab w:val="left" w:pos="1560"/>
        </w:tabs>
        <w:autoSpaceDE w:val="0"/>
        <w:autoSpaceDN w:val="0"/>
        <w:adjustRightInd w:val="0"/>
        <w:ind w:leftChars="532" w:left="1560"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2. </w:t>
      </w:r>
      <w:r w:rsidR="003612A8" w:rsidRPr="00693624">
        <w:rPr>
          <w:rFonts w:ascii="Arial" w:hAnsi="Arial" w:cs="Arial"/>
          <w:color w:val="000000"/>
          <w:kern w:val="0"/>
          <w:sz w:val="21"/>
          <w:szCs w:val="21"/>
        </w:rPr>
        <w:tab/>
      </w:r>
      <w:r w:rsidRPr="00693624">
        <w:rPr>
          <w:rFonts w:ascii="Arial" w:hAnsi="Arial" w:cs="Arial"/>
          <w:color w:val="000000"/>
          <w:kern w:val="0"/>
          <w:sz w:val="21"/>
          <w:szCs w:val="21"/>
        </w:rPr>
        <w:t>What is the par value?</w:t>
      </w:r>
    </w:p>
    <w:p w:rsidR="00851D69" w:rsidRPr="00693624" w:rsidRDefault="00851D69" w:rsidP="00851D69">
      <w:pPr>
        <w:autoSpaceDE w:val="0"/>
        <w:autoSpaceDN w:val="0"/>
        <w:adjustRightInd w:val="0"/>
        <w:ind w:leftChars="413" w:left="1274" w:hangingChars="135" w:hanging="283"/>
        <w:rPr>
          <w:rFonts w:ascii="Arial" w:hAnsi="Arial" w:cs="Arial"/>
          <w:color w:val="000000"/>
          <w:kern w:val="0"/>
          <w:sz w:val="21"/>
          <w:szCs w:val="21"/>
        </w:rPr>
      </w:pPr>
      <w:r w:rsidRPr="00693624">
        <w:rPr>
          <w:rFonts w:ascii="Arial" w:hAnsi="Arial" w:cs="Arial"/>
          <w:color w:val="000000"/>
          <w:kern w:val="0"/>
          <w:sz w:val="21"/>
          <w:szCs w:val="21"/>
        </w:rPr>
        <w:t>(d) What are the company's retained earnings?</w:t>
      </w:r>
    </w:p>
    <w:p w:rsidR="00F17D0B" w:rsidRPr="00693624" w:rsidRDefault="00851D69" w:rsidP="00851D69">
      <w:pPr>
        <w:autoSpaceDE w:val="0"/>
        <w:autoSpaceDN w:val="0"/>
        <w:adjustRightInd w:val="0"/>
        <w:ind w:leftChars="413" w:left="1274" w:hangingChars="135" w:hanging="283"/>
        <w:rPr>
          <w:rFonts w:ascii="Arial" w:hAnsi="Arial" w:cs="Arial"/>
          <w:b/>
          <w:bCs/>
          <w:color w:val="B21117"/>
          <w:kern w:val="0"/>
          <w:sz w:val="21"/>
          <w:szCs w:val="21"/>
        </w:rPr>
      </w:pPr>
      <w:r w:rsidRPr="00693624">
        <w:rPr>
          <w:rFonts w:ascii="Arial" w:hAnsi="Arial" w:cs="Arial"/>
          <w:color w:val="000000"/>
          <w:kern w:val="0"/>
          <w:sz w:val="21"/>
          <w:szCs w:val="21"/>
        </w:rPr>
        <w:t>(e) Has the company acquired treasury shares? How many?</w:t>
      </w:r>
    </w:p>
    <w:p w:rsidR="00F17D0B" w:rsidRPr="00693624" w:rsidRDefault="00F17D0B" w:rsidP="00F17D0B">
      <w:pPr>
        <w:autoSpaceDE w:val="0"/>
        <w:autoSpaceDN w:val="0"/>
        <w:adjustRightInd w:val="0"/>
        <w:rPr>
          <w:rFonts w:ascii="Arial" w:hAnsi="Arial" w:cs="Arial"/>
          <w:b/>
          <w:bCs/>
          <w:color w:val="B21117"/>
          <w:kern w:val="0"/>
          <w:sz w:val="21"/>
          <w:szCs w:val="21"/>
        </w:rPr>
      </w:pPr>
    </w:p>
    <w:p w:rsidR="00F17D0B" w:rsidRPr="00693624" w:rsidRDefault="00F17D0B" w:rsidP="00F17D0B">
      <w:pPr>
        <w:autoSpaceDE w:val="0"/>
        <w:autoSpaceDN w:val="0"/>
        <w:adjustRightInd w:val="0"/>
        <w:rPr>
          <w:rFonts w:ascii="Arial" w:hAnsi="Arial" w:cs="Arial"/>
          <w:color w:val="B21117"/>
          <w:kern w:val="0"/>
          <w:sz w:val="33"/>
          <w:szCs w:val="33"/>
        </w:rPr>
      </w:pPr>
      <w:r w:rsidRPr="00693624">
        <w:rPr>
          <w:rFonts w:ascii="Arial" w:hAnsi="Arial" w:cs="Arial"/>
          <w:color w:val="B21117"/>
          <w:kern w:val="0"/>
          <w:sz w:val="33"/>
          <w:szCs w:val="33"/>
        </w:rPr>
        <w:t>Critical Thinking</w:t>
      </w:r>
    </w:p>
    <w:p w:rsidR="00F17D0B" w:rsidRPr="00693624" w:rsidRDefault="00F17D0B" w:rsidP="005E2F89">
      <w:pPr>
        <w:autoSpaceDE w:val="0"/>
        <w:autoSpaceDN w:val="0"/>
        <w:adjustRightInd w:val="0"/>
        <w:ind w:left="992" w:hangingChars="472" w:hanging="992"/>
        <w:rPr>
          <w:rFonts w:ascii="Arial" w:hAnsi="Arial" w:cs="Arial"/>
          <w:b/>
          <w:bCs/>
          <w:color w:val="B21117"/>
          <w:kern w:val="0"/>
          <w:sz w:val="21"/>
          <w:szCs w:val="21"/>
        </w:rPr>
      </w:pPr>
      <w:proofErr w:type="gramStart"/>
      <w:r w:rsidRPr="00693624">
        <w:rPr>
          <w:rFonts w:ascii="Arial" w:hAnsi="Arial" w:cs="Arial"/>
          <w:b/>
          <w:bCs/>
          <w:color w:val="B21117"/>
          <w:kern w:val="0"/>
          <w:sz w:val="21"/>
          <w:szCs w:val="21"/>
        </w:rPr>
        <w:t>BYP</w:t>
      </w:r>
      <w:r w:rsidR="00617A2A" w:rsidRPr="00693624">
        <w:rPr>
          <w:rFonts w:ascii="Arial" w:hAnsi="Arial" w:cs="Arial"/>
          <w:b/>
          <w:bCs/>
          <w:color w:val="B21117"/>
          <w:kern w:val="0"/>
          <w:sz w:val="21"/>
          <w:szCs w:val="21"/>
        </w:rPr>
        <w:t>1</w:t>
      </w:r>
      <w:r w:rsidR="00851D69" w:rsidRPr="00693624">
        <w:rPr>
          <w:rFonts w:ascii="Arial" w:hAnsi="Arial" w:cs="Arial"/>
          <w:b/>
          <w:bCs/>
          <w:color w:val="B21117"/>
          <w:kern w:val="0"/>
          <w:sz w:val="21"/>
          <w:szCs w:val="21"/>
        </w:rPr>
        <w:t>1</w:t>
      </w:r>
      <w:r w:rsidRPr="00693624">
        <w:rPr>
          <w:rFonts w:ascii="Arial" w:hAnsi="Arial" w:cs="Arial"/>
          <w:b/>
          <w:bCs/>
          <w:color w:val="B21117"/>
          <w:kern w:val="0"/>
          <w:sz w:val="21"/>
          <w:szCs w:val="21"/>
        </w:rPr>
        <w:t>-4.</w:t>
      </w:r>
      <w:proofErr w:type="gramEnd"/>
      <w:r w:rsidRPr="00693624">
        <w:rPr>
          <w:rFonts w:ascii="Arial" w:hAnsi="Arial" w:cs="Arial"/>
          <w:b/>
          <w:color w:val="4F6F92"/>
          <w:kern w:val="0"/>
          <w:szCs w:val="24"/>
        </w:rPr>
        <w:t xml:space="preserve"> Decision-Making </w:t>
      </w:r>
      <w:proofErr w:type="gramStart"/>
      <w:r w:rsidRPr="00693624">
        <w:rPr>
          <w:rFonts w:ascii="Arial" w:hAnsi="Arial" w:cs="Arial"/>
          <w:b/>
          <w:color w:val="4F6F92"/>
          <w:kern w:val="0"/>
          <w:szCs w:val="24"/>
        </w:rPr>
        <w:t>Across</w:t>
      </w:r>
      <w:proofErr w:type="gramEnd"/>
      <w:r w:rsidRPr="00693624">
        <w:rPr>
          <w:rFonts w:ascii="Arial" w:hAnsi="Arial" w:cs="Arial"/>
          <w:b/>
          <w:color w:val="4F6F92"/>
          <w:kern w:val="0"/>
          <w:szCs w:val="24"/>
        </w:rPr>
        <w:t xml:space="preserve"> the Organization</w:t>
      </w:r>
    </w:p>
    <w:p w:rsidR="00851D69" w:rsidRPr="00693624" w:rsidRDefault="00851D69" w:rsidP="006C57DD">
      <w:pPr>
        <w:autoSpaceDE w:val="0"/>
        <w:autoSpaceDN w:val="0"/>
        <w:adjustRightInd w:val="0"/>
        <w:spacing w:afterLines="30"/>
        <w:ind w:leftChars="413" w:left="991"/>
        <w:rPr>
          <w:rFonts w:ascii="Arial" w:hAnsi="Arial" w:cs="Arial"/>
          <w:color w:val="000000"/>
          <w:kern w:val="0"/>
          <w:sz w:val="21"/>
          <w:szCs w:val="21"/>
        </w:rPr>
      </w:pPr>
      <w:r w:rsidRPr="00693624">
        <w:rPr>
          <w:rFonts w:ascii="Arial" w:hAnsi="Arial" w:cs="Arial"/>
          <w:color w:val="000000"/>
          <w:kern w:val="0"/>
          <w:sz w:val="21"/>
          <w:szCs w:val="21"/>
        </w:rPr>
        <w:t>The shareholders' meeting for Kissinger C</w:t>
      </w:r>
      <w:r w:rsidR="003612A8" w:rsidRPr="00693624">
        <w:rPr>
          <w:rFonts w:ascii="Arial" w:hAnsi="Arial" w:cs="Arial"/>
          <w:color w:val="000000"/>
          <w:kern w:val="0"/>
          <w:sz w:val="21"/>
          <w:szCs w:val="21"/>
        </w:rPr>
        <w:t>ompany SE</w:t>
      </w:r>
      <w:r w:rsidRPr="00693624">
        <w:rPr>
          <w:rFonts w:ascii="Arial" w:hAnsi="Arial" w:cs="Arial"/>
          <w:color w:val="000000"/>
          <w:kern w:val="0"/>
          <w:sz w:val="21"/>
          <w:szCs w:val="21"/>
        </w:rPr>
        <w:t xml:space="preserve"> has been in progress for some time. The</w:t>
      </w:r>
      <w:r w:rsidR="003612A8" w:rsidRPr="00693624">
        <w:rPr>
          <w:rFonts w:ascii="Arial" w:hAnsi="Arial" w:cs="Arial"/>
          <w:color w:val="000000"/>
          <w:kern w:val="0"/>
          <w:sz w:val="21"/>
          <w:szCs w:val="21"/>
        </w:rPr>
        <w:t xml:space="preserve"> </w:t>
      </w:r>
      <w:r w:rsidRPr="00693624">
        <w:rPr>
          <w:rFonts w:ascii="Arial" w:hAnsi="Arial" w:cs="Arial"/>
          <w:color w:val="000000"/>
          <w:kern w:val="0"/>
          <w:sz w:val="21"/>
          <w:szCs w:val="21"/>
        </w:rPr>
        <w:t>chief financial officer for Kissinger is presently reviewing the company's financial statements and</w:t>
      </w:r>
      <w:r w:rsidR="003612A8" w:rsidRPr="00693624">
        <w:rPr>
          <w:rFonts w:ascii="Arial" w:hAnsi="Arial" w:cs="Arial"/>
          <w:color w:val="000000"/>
          <w:kern w:val="0"/>
          <w:sz w:val="21"/>
          <w:szCs w:val="21"/>
        </w:rPr>
        <w:t xml:space="preserve"> </w:t>
      </w:r>
      <w:r w:rsidRPr="00693624">
        <w:rPr>
          <w:rFonts w:ascii="Arial" w:hAnsi="Arial" w:cs="Arial"/>
          <w:color w:val="000000"/>
          <w:kern w:val="0"/>
          <w:sz w:val="21"/>
          <w:szCs w:val="21"/>
        </w:rPr>
        <w:t>is explaining the items that comprise the equity section of the statement of financial position for</w:t>
      </w:r>
      <w:r w:rsidR="003612A8"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the current year. The equity section of Kissinger at December 31, </w:t>
      </w:r>
      <w:r w:rsidR="003612A8" w:rsidRPr="00693624">
        <w:rPr>
          <w:rFonts w:ascii="Arial" w:hAnsi="Arial" w:cs="Arial"/>
          <w:color w:val="000000"/>
          <w:kern w:val="0"/>
          <w:sz w:val="21"/>
          <w:szCs w:val="21"/>
        </w:rPr>
        <w:t>2017</w:t>
      </w:r>
      <w:r w:rsidRPr="00693624">
        <w:rPr>
          <w:rFonts w:ascii="Arial" w:hAnsi="Arial" w:cs="Arial"/>
          <w:color w:val="000000"/>
          <w:kern w:val="0"/>
          <w:sz w:val="21"/>
          <w:szCs w:val="21"/>
        </w:rPr>
        <w:t>, is as follows.</w:t>
      </w:r>
    </w:p>
    <w:tbl>
      <w:tblPr>
        <w:tblStyle w:val="aa"/>
        <w:tblW w:w="7349" w:type="dxa"/>
        <w:tblInd w:w="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6102"/>
        <w:gridCol w:w="1247"/>
      </w:tblGrid>
      <w:tr w:rsidR="001D2261" w:rsidRPr="00693624" w:rsidTr="001D2261">
        <w:tc>
          <w:tcPr>
            <w:tcW w:w="7349" w:type="dxa"/>
            <w:gridSpan w:val="2"/>
            <w:vAlign w:val="center"/>
          </w:tcPr>
          <w:p w:rsidR="001D2261" w:rsidRPr="00693624" w:rsidRDefault="001D2261" w:rsidP="006C57DD">
            <w:pPr>
              <w:autoSpaceDE w:val="0"/>
              <w:autoSpaceDN w:val="0"/>
              <w:adjustRightInd w:val="0"/>
              <w:spacing w:beforeLines="10" w:afterLines="10" w:line="0" w:lineRule="atLeast"/>
              <w:jc w:val="center"/>
              <w:rPr>
                <w:rFonts w:ascii="Arial" w:hAnsi="Arial" w:cs="Arial"/>
                <w:b/>
                <w:color w:val="000000"/>
                <w:kern w:val="0"/>
                <w:sz w:val="21"/>
                <w:szCs w:val="21"/>
              </w:rPr>
            </w:pPr>
            <w:r w:rsidRPr="00693624">
              <w:rPr>
                <w:rFonts w:ascii="Arial" w:hAnsi="Arial" w:cs="Arial"/>
                <w:b/>
                <w:color w:val="000000"/>
                <w:kern w:val="0"/>
                <w:sz w:val="21"/>
                <w:szCs w:val="21"/>
              </w:rPr>
              <w:t>KISSINGER COMPANY SE</w:t>
            </w:r>
          </w:p>
          <w:p w:rsidR="001D2261" w:rsidRPr="00693624" w:rsidRDefault="001D2261" w:rsidP="006C57DD">
            <w:pPr>
              <w:autoSpaceDE w:val="0"/>
              <w:autoSpaceDN w:val="0"/>
              <w:adjustRightInd w:val="0"/>
              <w:spacing w:beforeLines="10" w:afterLines="10" w:line="0" w:lineRule="atLeast"/>
              <w:jc w:val="center"/>
              <w:rPr>
                <w:rFonts w:ascii="Arial" w:hAnsi="Arial" w:cs="Arial"/>
                <w:b/>
                <w:color w:val="000000"/>
                <w:kern w:val="0"/>
                <w:sz w:val="21"/>
                <w:szCs w:val="21"/>
              </w:rPr>
            </w:pPr>
            <w:r w:rsidRPr="00693624">
              <w:rPr>
                <w:rFonts w:ascii="Arial" w:hAnsi="Arial" w:cs="Arial"/>
                <w:b/>
                <w:color w:val="000000"/>
                <w:kern w:val="0"/>
                <w:sz w:val="21"/>
                <w:szCs w:val="21"/>
              </w:rPr>
              <w:t>Statement of Financial Position (partial)</w:t>
            </w:r>
          </w:p>
          <w:p w:rsidR="001D2261" w:rsidRPr="00693624" w:rsidRDefault="001D2261" w:rsidP="006C57DD">
            <w:pPr>
              <w:autoSpaceDE w:val="0"/>
              <w:autoSpaceDN w:val="0"/>
              <w:adjustRightInd w:val="0"/>
              <w:spacing w:beforeLines="10" w:afterLines="10" w:line="0" w:lineRule="atLeast"/>
              <w:jc w:val="center"/>
              <w:rPr>
                <w:rFonts w:ascii="Arial" w:hAnsi="Arial" w:cs="Arial"/>
                <w:color w:val="000000"/>
                <w:kern w:val="0"/>
                <w:sz w:val="21"/>
                <w:szCs w:val="21"/>
              </w:rPr>
            </w:pPr>
            <w:r w:rsidRPr="00693624">
              <w:rPr>
                <w:rFonts w:ascii="Arial" w:hAnsi="Arial" w:cs="Arial"/>
                <w:b/>
                <w:color w:val="000000"/>
                <w:kern w:val="0"/>
                <w:sz w:val="21"/>
                <w:szCs w:val="21"/>
              </w:rPr>
              <w:t>December 31, 2017</w:t>
            </w:r>
          </w:p>
        </w:tc>
      </w:tr>
      <w:tr w:rsidR="001D2261" w:rsidRPr="00693624" w:rsidTr="001D2261">
        <w:tc>
          <w:tcPr>
            <w:tcW w:w="6102" w:type="dxa"/>
          </w:tcPr>
          <w:p w:rsidR="001D2261" w:rsidRPr="00693624" w:rsidRDefault="001D2261"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capital—preference, authorized 1,000,000 shares</w:t>
            </w:r>
          </w:p>
        </w:tc>
        <w:tc>
          <w:tcPr>
            <w:tcW w:w="1247" w:type="dxa"/>
            <w:vAlign w:val="center"/>
          </w:tcPr>
          <w:p w:rsidR="001D2261" w:rsidRPr="00693624" w:rsidRDefault="001D2261"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   600,000</w:t>
            </w:r>
          </w:p>
        </w:tc>
      </w:tr>
      <w:tr w:rsidR="001D2261" w:rsidRPr="00693624" w:rsidTr="001D2261">
        <w:tc>
          <w:tcPr>
            <w:tcW w:w="6102" w:type="dxa"/>
          </w:tcPr>
          <w:p w:rsidR="001D2261" w:rsidRPr="00693624" w:rsidRDefault="001D2261" w:rsidP="006C57DD">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693624">
              <w:rPr>
                <w:rFonts w:ascii="Arial" w:hAnsi="Arial" w:cs="Arial"/>
                <w:color w:val="000000"/>
                <w:kern w:val="0"/>
                <w:sz w:val="21"/>
                <w:szCs w:val="21"/>
              </w:rPr>
              <w:t>cumulative, €100 par value, €8 per share, 6,000</w:t>
            </w:r>
          </w:p>
        </w:tc>
        <w:tc>
          <w:tcPr>
            <w:tcW w:w="1247" w:type="dxa"/>
            <w:vAlign w:val="center"/>
          </w:tcPr>
          <w:p w:rsidR="001D2261" w:rsidRPr="00693624" w:rsidRDefault="001D2261" w:rsidP="006C57DD">
            <w:pPr>
              <w:autoSpaceDE w:val="0"/>
              <w:autoSpaceDN w:val="0"/>
              <w:adjustRightInd w:val="0"/>
              <w:spacing w:beforeLines="10" w:afterLines="10" w:line="0" w:lineRule="atLeast"/>
              <w:jc w:val="right"/>
              <w:rPr>
                <w:rFonts w:ascii="Arial" w:hAnsi="Arial" w:cs="Arial"/>
                <w:color w:val="000000"/>
                <w:kern w:val="0"/>
                <w:sz w:val="21"/>
                <w:szCs w:val="21"/>
              </w:rPr>
            </w:pPr>
          </w:p>
        </w:tc>
      </w:tr>
      <w:tr w:rsidR="001D2261" w:rsidRPr="00693624" w:rsidTr="001D2261">
        <w:tc>
          <w:tcPr>
            <w:tcW w:w="6102" w:type="dxa"/>
          </w:tcPr>
          <w:p w:rsidR="001D2261" w:rsidRPr="00693624" w:rsidRDefault="001D2261" w:rsidP="006C57DD">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693624">
              <w:rPr>
                <w:rFonts w:ascii="Arial" w:hAnsi="Arial" w:cs="Arial"/>
                <w:color w:val="000000"/>
                <w:kern w:val="0"/>
                <w:sz w:val="21"/>
                <w:szCs w:val="21"/>
              </w:rPr>
              <w:t>shares issued and outstanding</w:t>
            </w:r>
          </w:p>
        </w:tc>
        <w:tc>
          <w:tcPr>
            <w:tcW w:w="1247" w:type="dxa"/>
            <w:vAlign w:val="center"/>
          </w:tcPr>
          <w:p w:rsidR="001D2261" w:rsidRPr="00693624" w:rsidRDefault="001D2261" w:rsidP="006C57DD">
            <w:pPr>
              <w:autoSpaceDE w:val="0"/>
              <w:autoSpaceDN w:val="0"/>
              <w:adjustRightInd w:val="0"/>
              <w:spacing w:beforeLines="10" w:afterLines="10" w:line="0" w:lineRule="atLeast"/>
              <w:jc w:val="right"/>
              <w:rPr>
                <w:rFonts w:ascii="Arial" w:hAnsi="Arial" w:cs="Arial"/>
                <w:color w:val="000000"/>
                <w:kern w:val="0"/>
                <w:sz w:val="21"/>
                <w:szCs w:val="21"/>
              </w:rPr>
            </w:pPr>
          </w:p>
        </w:tc>
      </w:tr>
      <w:tr w:rsidR="001D2261" w:rsidRPr="00693624" w:rsidTr="001D2261">
        <w:tc>
          <w:tcPr>
            <w:tcW w:w="6102" w:type="dxa"/>
          </w:tcPr>
          <w:p w:rsidR="001D2261" w:rsidRPr="00693624" w:rsidRDefault="001D2261"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capital—ordinary, authorized 5,000,000 shares, €1 par</w:t>
            </w:r>
          </w:p>
        </w:tc>
        <w:tc>
          <w:tcPr>
            <w:tcW w:w="1247" w:type="dxa"/>
            <w:vAlign w:val="center"/>
          </w:tcPr>
          <w:p w:rsidR="001D2261" w:rsidRPr="00693624" w:rsidRDefault="001D2261" w:rsidP="006C57DD">
            <w:pPr>
              <w:autoSpaceDE w:val="0"/>
              <w:autoSpaceDN w:val="0"/>
              <w:adjustRightInd w:val="0"/>
              <w:spacing w:beforeLines="10" w:afterLines="10" w:line="0" w:lineRule="atLeast"/>
              <w:jc w:val="right"/>
              <w:rPr>
                <w:rFonts w:ascii="Arial" w:hAnsi="Arial" w:cs="Arial"/>
                <w:color w:val="000000"/>
                <w:kern w:val="0"/>
                <w:sz w:val="21"/>
                <w:szCs w:val="21"/>
              </w:rPr>
            </w:pPr>
          </w:p>
        </w:tc>
      </w:tr>
      <w:tr w:rsidR="001D2261" w:rsidRPr="00693624" w:rsidTr="001D2261">
        <w:tc>
          <w:tcPr>
            <w:tcW w:w="6102" w:type="dxa"/>
          </w:tcPr>
          <w:p w:rsidR="001D2261" w:rsidRPr="00693624" w:rsidRDefault="001D2261" w:rsidP="006C57DD">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693624">
              <w:rPr>
                <w:rFonts w:ascii="Arial" w:hAnsi="Arial" w:cs="Arial"/>
                <w:color w:val="000000"/>
                <w:kern w:val="0"/>
                <w:sz w:val="21"/>
                <w:szCs w:val="21"/>
              </w:rPr>
              <w:t xml:space="preserve">value, 3,000,000 shares issued, and 2,700,000 </w:t>
            </w:r>
          </w:p>
        </w:tc>
        <w:tc>
          <w:tcPr>
            <w:tcW w:w="1247" w:type="dxa"/>
            <w:vAlign w:val="center"/>
          </w:tcPr>
          <w:p w:rsidR="001D2261" w:rsidRPr="00693624" w:rsidRDefault="001D2261" w:rsidP="006C57DD">
            <w:pPr>
              <w:autoSpaceDE w:val="0"/>
              <w:autoSpaceDN w:val="0"/>
              <w:adjustRightInd w:val="0"/>
              <w:spacing w:beforeLines="10" w:afterLines="10" w:line="0" w:lineRule="atLeast"/>
              <w:jc w:val="right"/>
              <w:rPr>
                <w:rFonts w:ascii="Arial" w:hAnsi="Arial" w:cs="Arial"/>
                <w:color w:val="000000"/>
                <w:kern w:val="0"/>
                <w:sz w:val="21"/>
                <w:szCs w:val="21"/>
              </w:rPr>
            </w:pPr>
          </w:p>
        </w:tc>
      </w:tr>
      <w:tr w:rsidR="001D2261" w:rsidRPr="00693624" w:rsidTr="001D2261">
        <w:tc>
          <w:tcPr>
            <w:tcW w:w="6102" w:type="dxa"/>
          </w:tcPr>
          <w:p w:rsidR="001D2261" w:rsidRPr="00693624" w:rsidRDefault="001D2261" w:rsidP="006C57DD">
            <w:pPr>
              <w:autoSpaceDE w:val="0"/>
              <w:autoSpaceDN w:val="0"/>
              <w:adjustRightInd w:val="0"/>
              <w:spacing w:beforeLines="10" w:afterLines="10" w:line="0" w:lineRule="atLeast"/>
              <w:ind w:firstLineChars="100" w:firstLine="210"/>
              <w:rPr>
                <w:rFonts w:ascii="Arial" w:hAnsi="Arial" w:cs="Arial"/>
                <w:color w:val="000000"/>
                <w:kern w:val="0"/>
                <w:sz w:val="21"/>
                <w:szCs w:val="21"/>
              </w:rPr>
            </w:pPr>
            <w:r w:rsidRPr="00693624">
              <w:rPr>
                <w:rFonts w:ascii="Arial" w:hAnsi="Arial" w:cs="Arial"/>
                <w:color w:val="000000"/>
                <w:kern w:val="0"/>
                <w:sz w:val="21"/>
                <w:szCs w:val="21"/>
              </w:rPr>
              <w:t>outstanding</w:t>
            </w:r>
          </w:p>
        </w:tc>
        <w:tc>
          <w:tcPr>
            <w:tcW w:w="1247" w:type="dxa"/>
            <w:vAlign w:val="center"/>
          </w:tcPr>
          <w:p w:rsidR="001D2261" w:rsidRPr="00693624" w:rsidRDefault="001D2261"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3,000,000</w:t>
            </w:r>
          </w:p>
        </w:tc>
      </w:tr>
      <w:tr w:rsidR="001D2261" w:rsidRPr="00693624" w:rsidTr="001D2261">
        <w:tc>
          <w:tcPr>
            <w:tcW w:w="6102" w:type="dxa"/>
          </w:tcPr>
          <w:p w:rsidR="001D2261" w:rsidRPr="00693624" w:rsidRDefault="001D2261"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premium—preference</w:t>
            </w:r>
          </w:p>
        </w:tc>
        <w:tc>
          <w:tcPr>
            <w:tcW w:w="1247" w:type="dxa"/>
            <w:vAlign w:val="center"/>
          </w:tcPr>
          <w:p w:rsidR="001D2261" w:rsidRPr="00693624" w:rsidRDefault="001D2261"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50,000</w:t>
            </w:r>
          </w:p>
        </w:tc>
      </w:tr>
      <w:tr w:rsidR="001D2261" w:rsidRPr="00693624" w:rsidTr="001D2261">
        <w:tc>
          <w:tcPr>
            <w:tcW w:w="6102" w:type="dxa"/>
          </w:tcPr>
          <w:p w:rsidR="001D2261" w:rsidRPr="00693624" w:rsidRDefault="001D2261"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Share premium—ordinary</w:t>
            </w:r>
          </w:p>
        </w:tc>
        <w:tc>
          <w:tcPr>
            <w:tcW w:w="1247" w:type="dxa"/>
            <w:vAlign w:val="center"/>
          </w:tcPr>
          <w:p w:rsidR="001D2261" w:rsidRPr="00693624" w:rsidRDefault="001D2261"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25,000,000</w:t>
            </w:r>
          </w:p>
        </w:tc>
      </w:tr>
      <w:tr w:rsidR="001D2261" w:rsidRPr="00693624" w:rsidTr="001D2261">
        <w:tc>
          <w:tcPr>
            <w:tcW w:w="6102" w:type="dxa"/>
          </w:tcPr>
          <w:p w:rsidR="001D2261" w:rsidRPr="00693624" w:rsidRDefault="001D2261"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t>Retained earnings</w:t>
            </w:r>
          </w:p>
        </w:tc>
        <w:tc>
          <w:tcPr>
            <w:tcW w:w="1247" w:type="dxa"/>
            <w:vAlign w:val="center"/>
          </w:tcPr>
          <w:p w:rsidR="001D2261" w:rsidRPr="00693624" w:rsidRDefault="001D2261"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900,000</w:t>
            </w:r>
          </w:p>
        </w:tc>
      </w:tr>
      <w:tr w:rsidR="001D2261" w:rsidRPr="00693624" w:rsidTr="001D2261">
        <w:tc>
          <w:tcPr>
            <w:tcW w:w="6102" w:type="dxa"/>
          </w:tcPr>
          <w:p w:rsidR="001D2261" w:rsidRPr="00693624" w:rsidRDefault="001D2261" w:rsidP="006C57DD">
            <w:pPr>
              <w:autoSpaceDE w:val="0"/>
              <w:autoSpaceDN w:val="0"/>
              <w:adjustRightInd w:val="0"/>
              <w:spacing w:beforeLines="10" w:afterLines="10" w:line="0" w:lineRule="atLeast"/>
              <w:rPr>
                <w:rFonts w:ascii="Arial" w:hAnsi="Arial" w:cs="Arial"/>
                <w:color w:val="000000"/>
                <w:kern w:val="0"/>
                <w:sz w:val="21"/>
                <w:szCs w:val="21"/>
              </w:rPr>
            </w:pPr>
            <w:r w:rsidRPr="00693624">
              <w:rPr>
                <w:rFonts w:ascii="Arial" w:hAnsi="Arial" w:cs="Arial"/>
                <w:color w:val="000000"/>
                <w:kern w:val="0"/>
                <w:sz w:val="21"/>
                <w:szCs w:val="21"/>
              </w:rPr>
              <w:lastRenderedPageBreak/>
              <w:t>Less: Treasury shares (300,000 shares)</w:t>
            </w:r>
          </w:p>
        </w:tc>
        <w:tc>
          <w:tcPr>
            <w:tcW w:w="1247" w:type="dxa"/>
            <w:tcBorders>
              <w:bottom w:val="single" w:sz="4" w:space="0" w:color="auto"/>
            </w:tcBorders>
            <w:vAlign w:val="center"/>
          </w:tcPr>
          <w:p w:rsidR="001D2261" w:rsidRPr="00693624" w:rsidRDefault="001D2261"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9,300,000</w:t>
            </w:r>
          </w:p>
        </w:tc>
      </w:tr>
      <w:tr w:rsidR="001D2261" w:rsidRPr="00693624" w:rsidTr="001D2261">
        <w:tc>
          <w:tcPr>
            <w:tcW w:w="6102" w:type="dxa"/>
          </w:tcPr>
          <w:p w:rsidR="001D2261" w:rsidRPr="00693624" w:rsidRDefault="001D2261" w:rsidP="006C57DD">
            <w:pPr>
              <w:autoSpaceDE w:val="0"/>
              <w:autoSpaceDN w:val="0"/>
              <w:adjustRightInd w:val="0"/>
              <w:spacing w:beforeLines="10" w:afterLines="10" w:line="0" w:lineRule="atLeast"/>
              <w:ind w:firstLineChars="300" w:firstLine="630"/>
              <w:rPr>
                <w:rFonts w:ascii="Arial" w:hAnsi="Arial" w:cs="Arial"/>
                <w:color w:val="000000"/>
                <w:kern w:val="0"/>
                <w:sz w:val="21"/>
                <w:szCs w:val="21"/>
              </w:rPr>
            </w:pPr>
            <w:r w:rsidRPr="00693624">
              <w:rPr>
                <w:rFonts w:ascii="Arial" w:hAnsi="Arial" w:cs="Arial"/>
                <w:color w:val="000000"/>
                <w:kern w:val="0"/>
                <w:sz w:val="21"/>
                <w:szCs w:val="21"/>
              </w:rPr>
              <w:t>Total equity</w:t>
            </w:r>
          </w:p>
        </w:tc>
        <w:tc>
          <w:tcPr>
            <w:tcW w:w="1247" w:type="dxa"/>
            <w:tcBorders>
              <w:top w:val="single" w:sz="4" w:space="0" w:color="auto"/>
              <w:bottom w:val="double" w:sz="4" w:space="0" w:color="auto"/>
            </w:tcBorders>
            <w:vAlign w:val="center"/>
          </w:tcPr>
          <w:p w:rsidR="001D2261" w:rsidRPr="00693624" w:rsidRDefault="001D2261" w:rsidP="006C57DD">
            <w:pPr>
              <w:autoSpaceDE w:val="0"/>
              <w:autoSpaceDN w:val="0"/>
              <w:adjustRightInd w:val="0"/>
              <w:spacing w:beforeLines="10" w:afterLines="10" w:line="0" w:lineRule="atLeast"/>
              <w:jc w:val="right"/>
              <w:rPr>
                <w:rFonts w:ascii="Arial" w:hAnsi="Arial" w:cs="Arial"/>
                <w:color w:val="000000"/>
                <w:kern w:val="0"/>
                <w:sz w:val="21"/>
                <w:szCs w:val="21"/>
              </w:rPr>
            </w:pPr>
            <w:r w:rsidRPr="00693624">
              <w:rPr>
                <w:rFonts w:ascii="Arial" w:hAnsi="Arial" w:cs="Arial"/>
                <w:color w:val="000000"/>
                <w:kern w:val="0"/>
                <w:sz w:val="21"/>
                <w:szCs w:val="21"/>
              </w:rPr>
              <w:t>€20,250,000</w:t>
            </w:r>
          </w:p>
        </w:tc>
      </w:tr>
    </w:tbl>
    <w:p w:rsidR="00851D69" w:rsidRPr="00693624" w:rsidRDefault="00851D69" w:rsidP="006C57DD">
      <w:pPr>
        <w:autoSpaceDE w:val="0"/>
        <w:autoSpaceDN w:val="0"/>
        <w:adjustRightInd w:val="0"/>
        <w:spacing w:beforeLines="30"/>
        <w:ind w:leftChars="413" w:left="991"/>
        <w:rPr>
          <w:rFonts w:ascii="Arial" w:hAnsi="Arial" w:cs="Arial"/>
          <w:color w:val="000000"/>
          <w:kern w:val="0"/>
          <w:sz w:val="21"/>
          <w:szCs w:val="21"/>
        </w:rPr>
      </w:pPr>
      <w:r w:rsidRPr="00693624">
        <w:rPr>
          <w:rFonts w:ascii="Arial" w:hAnsi="Arial" w:cs="Arial"/>
          <w:color w:val="000000"/>
          <w:kern w:val="0"/>
          <w:sz w:val="21"/>
          <w:szCs w:val="21"/>
        </w:rPr>
        <w:t>At the meeting, shareholders have raised a number of questions regarding the equity section.</w:t>
      </w:r>
    </w:p>
    <w:p w:rsidR="00851D69" w:rsidRPr="00693624" w:rsidRDefault="00851D69" w:rsidP="006C57DD">
      <w:pPr>
        <w:autoSpaceDE w:val="0"/>
        <w:autoSpaceDN w:val="0"/>
        <w:adjustRightInd w:val="0"/>
        <w:spacing w:beforeLines="50"/>
        <w:ind w:leftChars="413" w:left="991"/>
        <w:rPr>
          <w:rFonts w:ascii="Arial" w:hAnsi="Arial" w:cs="Arial"/>
          <w:b/>
          <w:bCs/>
          <w:i/>
          <w:iCs/>
          <w:color w:val="000000"/>
          <w:kern w:val="0"/>
          <w:sz w:val="27"/>
          <w:szCs w:val="27"/>
        </w:rPr>
      </w:pPr>
      <w:r w:rsidRPr="00693624">
        <w:rPr>
          <w:rFonts w:ascii="Arial" w:hAnsi="Arial" w:cs="Arial"/>
          <w:b/>
          <w:bCs/>
          <w:i/>
          <w:iCs/>
          <w:color w:val="000000"/>
          <w:kern w:val="0"/>
          <w:sz w:val="27"/>
          <w:szCs w:val="27"/>
        </w:rPr>
        <w:t>Instructions</w:t>
      </w:r>
    </w:p>
    <w:p w:rsidR="00851D69" w:rsidRPr="00693624" w:rsidRDefault="00851D69" w:rsidP="00851D69">
      <w:pPr>
        <w:autoSpaceDE w:val="0"/>
        <w:autoSpaceDN w:val="0"/>
        <w:adjustRightInd w:val="0"/>
        <w:ind w:leftChars="413" w:left="991"/>
        <w:rPr>
          <w:rFonts w:ascii="Arial" w:hAnsi="Arial" w:cs="Arial"/>
          <w:color w:val="000000"/>
          <w:kern w:val="0"/>
          <w:sz w:val="21"/>
          <w:szCs w:val="21"/>
        </w:rPr>
      </w:pPr>
      <w:r w:rsidRPr="00693624">
        <w:rPr>
          <w:rFonts w:ascii="Arial" w:hAnsi="Arial" w:cs="Arial"/>
          <w:color w:val="000000"/>
          <w:kern w:val="0"/>
          <w:sz w:val="21"/>
          <w:szCs w:val="21"/>
        </w:rPr>
        <w:t>With the class divided into groups, answer the following questions as if you were the chief</w:t>
      </w:r>
      <w:r w:rsidR="0084690A" w:rsidRPr="00693624">
        <w:rPr>
          <w:rFonts w:ascii="Arial" w:hAnsi="Arial" w:cs="Arial"/>
          <w:color w:val="000000"/>
          <w:kern w:val="0"/>
          <w:sz w:val="21"/>
          <w:szCs w:val="21"/>
        </w:rPr>
        <w:t xml:space="preserve"> </w:t>
      </w:r>
      <w:r w:rsidRPr="00693624">
        <w:rPr>
          <w:rFonts w:ascii="Arial" w:hAnsi="Arial" w:cs="Arial"/>
          <w:color w:val="000000"/>
          <w:kern w:val="0"/>
          <w:sz w:val="21"/>
          <w:szCs w:val="21"/>
        </w:rPr>
        <w:t>financial officer for Kissinger C</w:t>
      </w:r>
      <w:r w:rsidR="0084690A" w:rsidRPr="00693624">
        <w:rPr>
          <w:rFonts w:ascii="Arial" w:hAnsi="Arial" w:cs="Arial"/>
          <w:color w:val="000000"/>
          <w:kern w:val="0"/>
          <w:sz w:val="21"/>
          <w:szCs w:val="21"/>
        </w:rPr>
        <w:t>ompany SE</w:t>
      </w:r>
      <w:r w:rsidRPr="00693624">
        <w:rPr>
          <w:rFonts w:ascii="Arial" w:hAnsi="Arial" w:cs="Arial"/>
          <w:color w:val="000000"/>
          <w:kern w:val="0"/>
          <w:sz w:val="21"/>
          <w:szCs w:val="21"/>
        </w:rPr>
        <w:t>.</w:t>
      </w:r>
    </w:p>
    <w:p w:rsidR="00851D69" w:rsidRPr="00693624" w:rsidRDefault="00851D69" w:rsidP="00851D69">
      <w:pPr>
        <w:autoSpaceDE w:val="0"/>
        <w:autoSpaceDN w:val="0"/>
        <w:adjustRightInd w:val="0"/>
        <w:ind w:leftChars="413" w:left="1274" w:hangingChars="135" w:hanging="283"/>
        <w:rPr>
          <w:rFonts w:ascii="Arial" w:hAnsi="Arial" w:cs="Arial"/>
          <w:color w:val="000000"/>
          <w:kern w:val="0"/>
          <w:sz w:val="21"/>
          <w:szCs w:val="21"/>
        </w:rPr>
      </w:pPr>
      <w:r w:rsidRPr="00693624">
        <w:rPr>
          <w:rFonts w:ascii="Arial" w:hAnsi="Arial" w:cs="Arial"/>
          <w:color w:val="000000"/>
          <w:kern w:val="0"/>
          <w:sz w:val="21"/>
          <w:szCs w:val="21"/>
        </w:rPr>
        <w:t>(a) “What does the cumulative provision related to the preference shares mean?”</w:t>
      </w:r>
    </w:p>
    <w:p w:rsidR="00851D69" w:rsidRPr="00693624" w:rsidRDefault="00851D69" w:rsidP="00851D69">
      <w:pPr>
        <w:autoSpaceDE w:val="0"/>
        <w:autoSpaceDN w:val="0"/>
        <w:adjustRightInd w:val="0"/>
        <w:ind w:leftChars="413" w:left="1274"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(b) “I thought the ordinary shares were presently selling at </w:t>
      </w:r>
      <w:r w:rsidR="001D2261" w:rsidRPr="00693624">
        <w:rPr>
          <w:rFonts w:ascii="Arial" w:hAnsi="Arial" w:cs="Arial"/>
          <w:color w:val="000000"/>
          <w:kern w:val="0"/>
          <w:sz w:val="21"/>
          <w:szCs w:val="21"/>
        </w:rPr>
        <w:t>€</w:t>
      </w:r>
      <w:r w:rsidRPr="00693624">
        <w:rPr>
          <w:rFonts w:ascii="Arial" w:hAnsi="Arial" w:cs="Arial"/>
          <w:color w:val="000000"/>
          <w:kern w:val="0"/>
          <w:sz w:val="21"/>
          <w:szCs w:val="21"/>
        </w:rPr>
        <w:t>29.75, but the company has the</w:t>
      </w:r>
      <w:r w:rsidR="0084690A" w:rsidRPr="00693624">
        <w:rPr>
          <w:rFonts w:ascii="Arial" w:hAnsi="Arial" w:cs="Arial"/>
          <w:color w:val="000000"/>
          <w:kern w:val="0"/>
          <w:sz w:val="21"/>
          <w:szCs w:val="21"/>
        </w:rPr>
        <w:t xml:space="preserve"> </w:t>
      </w:r>
      <w:r w:rsidRPr="00693624">
        <w:rPr>
          <w:rFonts w:ascii="Arial" w:hAnsi="Arial" w:cs="Arial"/>
          <w:color w:val="000000"/>
          <w:kern w:val="0"/>
          <w:sz w:val="21"/>
          <w:szCs w:val="21"/>
        </w:rPr>
        <w:t xml:space="preserve">shares stated at </w:t>
      </w:r>
      <w:r w:rsidR="001D2261" w:rsidRPr="00693624">
        <w:rPr>
          <w:rFonts w:ascii="Arial" w:hAnsi="Arial" w:cs="Arial"/>
          <w:color w:val="000000"/>
          <w:kern w:val="0"/>
          <w:sz w:val="21"/>
          <w:szCs w:val="21"/>
        </w:rPr>
        <w:t>€</w:t>
      </w:r>
      <w:r w:rsidRPr="00693624">
        <w:rPr>
          <w:rFonts w:ascii="Arial" w:hAnsi="Arial" w:cs="Arial"/>
          <w:color w:val="000000"/>
          <w:kern w:val="0"/>
          <w:sz w:val="21"/>
          <w:szCs w:val="21"/>
        </w:rPr>
        <w:t>1 per share. How can that be?”</w:t>
      </w:r>
    </w:p>
    <w:p w:rsidR="00F17D0B" w:rsidRPr="00693624" w:rsidRDefault="00851D69" w:rsidP="00851D69">
      <w:pPr>
        <w:autoSpaceDE w:val="0"/>
        <w:autoSpaceDN w:val="0"/>
        <w:adjustRightInd w:val="0"/>
        <w:ind w:leftChars="413" w:left="1274" w:hangingChars="135" w:hanging="283"/>
        <w:rPr>
          <w:rFonts w:ascii="Arial" w:hAnsi="Arial" w:cs="Arial"/>
          <w:color w:val="000000"/>
          <w:kern w:val="0"/>
          <w:sz w:val="21"/>
          <w:szCs w:val="21"/>
        </w:rPr>
      </w:pPr>
      <w:r w:rsidRPr="00693624">
        <w:rPr>
          <w:rFonts w:ascii="Arial" w:hAnsi="Arial" w:cs="Arial"/>
          <w:color w:val="000000"/>
          <w:kern w:val="0"/>
          <w:sz w:val="21"/>
          <w:szCs w:val="21"/>
        </w:rPr>
        <w:t>(c) “Why is the company buying back its ordinary shares? Furthermore, the treasury shares have</w:t>
      </w:r>
      <w:r w:rsidR="0084690A" w:rsidRPr="00693624">
        <w:rPr>
          <w:rFonts w:ascii="Arial" w:hAnsi="Arial" w:cs="Arial"/>
          <w:color w:val="000000"/>
          <w:kern w:val="0"/>
          <w:sz w:val="21"/>
          <w:szCs w:val="21"/>
        </w:rPr>
        <w:t xml:space="preserve"> </w:t>
      </w:r>
      <w:r w:rsidRPr="00693624">
        <w:rPr>
          <w:rFonts w:ascii="Arial" w:hAnsi="Arial" w:cs="Arial"/>
          <w:color w:val="000000"/>
          <w:kern w:val="0"/>
          <w:sz w:val="21"/>
          <w:szCs w:val="21"/>
        </w:rPr>
        <w:t>a debit balance because they are subtracted from equity. Why are treasury shares not reported</w:t>
      </w:r>
      <w:r w:rsidR="0084690A" w:rsidRPr="00693624">
        <w:rPr>
          <w:rFonts w:ascii="Arial" w:hAnsi="Arial" w:cs="Arial"/>
          <w:color w:val="000000"/>
          <w:kern w:val="0"/>
          <w:sz w:val="21"/>
          <w:szCs w:val="21"/>
        </w:rPr>
        <w:t xml:space="preserve"> </w:t>
      </w:r>
      <w:r w:rsidRPr="00693624">
        <w:rPr>
          <w:rFonts w:ascii="Arial" w:hAnsi="Arial" w:cs="Arial"/>
          <w:color w:val="000000"/>
          <w:kern w:val="0"/>
          <w:sz w:val="21"/>
          <w:szCs w:val="21"/>
        </w:rPr>
        <w:t>as an asset if they have a debit balance?”</w:t>
      </w:r>
    </w:p>
    <w:p w:rsidR="00F17D0B" w:rsidRPr="00693624" w:rsidRDefault="00F17D0B" w:rsidP="00F17D0B">
      <w:pPr>
        <w:autoSpaceDE w:val="0"/>
        <w:autoSpaceDN w:val="0"/>
        <w:adjustRightInd w:val="0"/>
        <w:rPr>
          <w:rFonts w:ascii="Arial" w:hAnsi="Arial" w:cs="Arial"/>
          <w:b/>
          <w:bCs/>
          <w:color w:val="B21117"/>
          <w:kern w:val="0"/>
          <w:sz w:val="21"/>
          <w:szCs w:val="21"/>
        </w:rPr>
      </w:pPr>
    </w:p>
    <w:p w:rsidR="00F17D0B" w:rsidRPr="00693624" w:rsidRDefault="00F17D0B" w:rsidP="005E2F89">
      <w:pPr>
        <w:autoSpaceDE w:val="0"/>
        <w:autoSpaceDN w:val="0"/>
        <w:adjustRightInd w:val="0"/>
        <w:ind w:left="992" w:hangingChars="472" w:hanging="992"/>
        <w:rPr>
          <w:rFonts w:ascii="Arial" w:hAnsi="Arial" w:cs="Arial"/>
          <w:color w:val="043D5C"/>
          <w:kern w:val="0"/>
          <w:sz w:val="21"/>
          <w:szCs w:val="21"/>
        </w:rPr>
      </w:pPr>
      <w:proofErr w:type="gramStart"/>
      <w:r w:rsidRPr="00693624">
        <w:rPr>
          <w:rFonts w:ascii="Arial" w:hAnsi="Arial" w:cs="Arial"/>
          <w:b/>
          <w:bCs/>
          <w:color w:val="B21117"/>
          <w:kern w:val="0"/>
          <w:sz w:val="21"/>
          <w:szCs w:val="21"/>
        </w:rPr>
        <w:t>BYP</w:t>
      </w:r>
      <w:r w:rsidR="00617A2A" w:rsidRPr="00693624">
        <w:rPr>
          <w:rFonts w:ascii="Arial" w:hAnsi="Arial" w:cs="Arial"/>
          <w:b/>
          <w:bCs/>
          <w:color w:val="B21117"/>
          <w:kern w:val="0"/>
          <w:sz w:val="21"/>
          <w:szCs w:val="21"/>
        </w:rPr>
        <w:t>1</w:t>
      </w:r>
      <w:r w:rsidR="00851D69" w:rsidRPr="00693624">
        <w:rPr>
          <w:rFonts w:ascii="Arial" w:hAnsi="Arial" w:cs="Arial"/>
          <w:b/>
          <w:bCs/>
          <w:color w:val="B21117"/>
          <w:kern w:val="0"/>
          <w:sz w:val="21"/>
          <w:szCs w:val="21"/>
        </w:rPr>
        <w:t>1</w:t>
      </w:r>
      <w:r w:rsidRPr="00693624">
        <w:rPr>
          <w:rFonts w:ascii="Arial" w:hAnsi="Arial" w:cs="Arial"/>
          <w:b/>
          <w:bCs/>
          <w:color w:val="B21117"/>
          <w:kern w:val="0"/>
          <w:sz w:val="21"/>
          <w:szCs w:val="21"/>
        </w:rPr>
        <w:t>-5.</w:t>
      </w:r>
      <w:proofErr w:type="gramEnd"/>
      <w:r w:rsidRPr="00693624">
        <w:rPr>
          <w:rFonts w:ascii="Arial" w:hAnsi="Arial" w:cs="Arial"/>
          <w:b/>
          <w:bCs/>
          <w:color w:val="B21117"/>
          <w:kern w:val="0"/>
          <w:sz w:val="21"/>
          <w:szCs w:val="21"/>
        </w:rPr>
        <w:t xml:space="preserve"> </w:t>
      </w:r>
      <w:r w:rsidRPr="00693624">
        <w:rPr>
          <w:rFonts w:ascii="Arial" w:hAnsi="Arial" w:cs="Arial"/>
          <w:b/>
          <w:color w:val="4F6F92"/>
          <w:kern w:val="0"/>
          <w:szCs w:val="24"/>
        </w:rPr>
        <w:t>Communication Activity</w:t>
      </w:r>
    </w:p>
    <w:p w:rsidR="00851D69" w:rsidRPr="00693624" w:rsidRDefault="00851D69" w:rsidP="00851D69">
      <w:pPr>
        <w:autoSpaceDE w:val="0"/>
        <w:autoSpaceDN w:val="0"/>
        <w:adjustRightInd w:val="0"/>
        <w:ind w:leftChars="413" w:left="991"/>
        <w:rPr>
          <w:rFonts w:ascii="Arial" w:hAnsi="Arial" w:cs="Arial"/>
          <w:kern w:val="0"/>
          <w:sz w:val="21"/>
          <w:szCs w:val="21"/>
        </w:rPr>
      </w:pPr>
      <w:r w:rsidRPr="00693624">
        <w:rPr>
          <w:rFonts w:ascii="Arial" w:hAnsi="Arial" w:cs="Arial"/>
          <w:kern w:val="0"/>
          <w:sz w:val="21"/>
          <w:szCs w:val="21"/>
        </w:rPr>
        <w:t>Jerrod Platt, your uncle, is an inventor who has decided to incorporate. Uncle Jerrod knows that</w:t>
      </w:r>
      <w:r w:rsidR="005D55B0" w:rsidRPr="00693624">
        <w:rPr>
          <w:rFonts w:ascii="Arial" w:hAnsi="Arial" w:cs="Arial"/>
          <w:kern w:val="0"/>
          <w:sz w:val="21"/>
          <w:szCs w:val="21"/>
        </w:rPr>
        <w:t xml:space="preserve"> </w:t>
      </w:r>
      <w:r w:rsidRPr="00693624">
        <w:rPr>
          <w:rFonts w:ascii="Arial" w:hAnsi="Arial" w:cs="Arial"/>
          <w:kern w:val="0"/>
          <w:sz w:val="21"/>
          <w:szCs w:val="21"/>
        </w:rPr>
        <w:t>you are an accounting major at U.N.O. In a recent letter to you, he ends with the question, “I'm</w:t>
      </w:r>
      <w:r w:rsidR="005D55B0" w:rsidRPr="00693624">
        <w:rPr>
          <w:rFonts w:ascii="Arial" w:hAnsi="Arial" w:cs="Arial"/>
          <w:kern w:val="0"/>
          <w:sz w:val="21"/>
          <w:szCs w:val="21"/>
        </w:rPr>
        <w:t xml:space="preserve"> </w:t>
      </w:r>
      <w:r w:rsidRPr="00693624">
        <w:rPr>
          <w:rFonts w:ascii="Arial" w:hAnsi="Arial" w:cs="Arial"/>
          <w:kern w:val="0"/>
          <w:sz w:val="21"/>
          <w:szCs w:val="21"/>
        </w:rPr>
        <w:t>filling out an incorporation application. Can you tell me the difference in the following terms: (1)</w:t>
      </w:r>
      <w:r w:rsidR="005D55B0" w:rsidRPr="00693624">
        <w:rPr>
          <w:rFonts w:ascii="Arial" w:hAnsi="Arial" w:cs="Arial"/>
          <w:kern w:val="0"/>
          <w:sz w:val="21"/>
          <w:szCs w:val="21"/>
        </w:rPr>
        <w:t xml:space="preserve"> </w:t>
      </w:r>
      <w:r w:rsidRPr="00693624">
        <w:rPr>
          <w:rFonts w:ascii="Arial" w:hAnsi="Arial" w:cs="Arial"/>
          <w:kern w:val="0"/>
          <w:sz w:val="21"/>
          <w:szCs w:val="21"/>
        </w:rPr>
        <w:t>authorized shares, (2) issued shares, (3) outstanding shares, and (4) preference shares?”</w:t>
      </w:r>
    </w:p>
    <w:p w:rsidR="00851D69" w:rsidRPr="00693624" w:rsidRDefault="00851D69" w:rsidP="006C57DD">
      <w:pPr>
        <w:autoSpaceDE w:val="0"/>
        <w:autoSpaceDN w:val="0"/>
        <w:adjustRightInd w:val="0"/>
        <w:spacing w:beforeLines="50"/>
        <w:ind w:leftChars="413" w:left="991"/>
        <w:rPr>
          <w:rFonts w:ascii="Arial" w:hAnsi="Arial" w:cs="Arial"/>
          <w:b/>
          <w:bCs/>
          <w:i/>
          <w:iCs/>
          <w:kern w:val="0"/>
          <w:sz w:val="27"/>
          <w:szCs w:val="27"/>
        </w:rPr>
      </w:pPr>
      <w:r w:rsidRPr="00693624">
        <w:rPr>
          <w:rFonts w:ascii="Arial" w:hAnsi="Arial" w:cs="Arial"/>
          <w:b/>
          <w:bCs/>
          <w:i/>
          <w:iCs/>
          <w:kern w:val="0"/>
          <w:sz w:val="27"/>
          <w:szCs w:val="27"/>
        </w:rPr>
        <w:t>Instructions</w:t>
      </w:r>
    </w:p>
    <w:p w:rsidR="0024756D" w:rsidRPr="00693624" w:rsidRDefault="00851D69" w:rsidP="00851D69">
      <w:pPr>
        <w:autoSpaceDE w:val="0"/>
        <w:autoSpaceDN w:val="0"/>
        <w:adjustRightInd w:val="0"/>
        <w:ind w:leftChars="413" w:left="991"/>
        <w:rPr>
          <w:rFonts w:ascii="Arial" w:eastAsia="71heejygnzqxbip" w:hAnsi="Arial" w:cs="Arial"/>
          <w:color w:val="000000"/>
          <w:kern w:val="0"/>
          <w:sz w:val="21"/>
          <w:szCs w:val="21"/>
        </w:rPr>
      </w:pPr>
      <w:r w:rsidRPr="00693624">
        <w:rPr>
          <w:rFonts w:ascii="Arial" w:hAnsi="Arial" w:cs="Arial"/>
          <w:kern w:val="0"/>
          <w:sz w:val="21"/>
          <w:szCs w:val="21"/>
        </w:rPr>
        <w:t>In a brief note, differentiate for Uncle Jerrod among the four different share terms. Write the letter</w:t>
      </w:r>
      <w:r w:rsidR="005D55B0" w:rsidRPr="00693624">
        <w:rPr>
          <w:rFonts w:ascii="Arial" w:hAnsi="Arial" w:cs="Arial"/>
          <w:kern w:val="0"/>
          <w:sz w:val="21"/>
          <w:szCs w:val="21"/>
        </w:rPr>
        <w:t xml:space="preserve"> </w:t>
      </w:r>
      <w:r w:rsidRPr="00693624">
        <w:rPr>
          <w:rFonts w:ascii="Arial" w:hAnsi="Arial" w:cs="Arial"/>
          <w:kern w:val="0"/>
          <w:sz w:val="21"/>
          <w:szCs w:val="21"/>
        </w:rPr>
        <w:t>to be friendly, yet professional.</w:t>
      </w:r>
    </w:p>
    <w:p w:rsidR="0024756D" w:rsidRPr="00693624" w:rsidRDefault="0024756D" w:rsidP="0024756D">
      <w:pPr>
        <w:autoSpaceDE w:val="0"/>
        <w:autoSpaceDN w:val="0"/>
        <w:adjustRightInd w:val="0"/>
        <w:ind w:leftChars="354" w:left="850"/>
        <w:rPr>
          <w:rFonts w:ascii="Arial" w:eastAsia="71heejygnzqxbip" w:hAnsi="Arial" w:cs="Arial"/>
          <w:color w:val="000000"/>
          <w:kern w:val="0"/>
          <w:sz w:val="21"/>
          <w:szCs w:val="21"/>
        </w:rPr>
      </w:pPr>
    </w:p>
    <w:p w:rsidR="0024756D" w:rsidRPr="00693624" w:rsidRDefault="0024756D" w:rsidP="005E2F89">
      <w:pPr>
        <w:autoSpaceDE w:val="0"/>
        <w:autoSpaceDN w:val="0"/>
        <w:adjustRightInd w:val="0"/>
        <w:ind w:left="992" w:hangingChars="472" w:hanging="992"/>
        <w:rPr>
          <w:rFonts w:ascii="Arial" w:hAnsi="Arial" w:cs="Arial"/>
          <w:color w:val="043D5C"/>
          <w:kern w:val="0"/>
          <w:sz w:val="21"/>
          <w:szCs w:val="21"/>
        </w:rPr>
      </w:pPr>
      <w:proofErr w:type="gramStart"/>
      <w:r w:rsidRPr="00693624">
        <w:rPr>
          <w:rFonts w:ascii="Arial" w:hAnsi="Arial" w:cs="Arial"/>
          <w:b/>
          <w:bCs/>
          <w:color w:val="B21117"/>
          <w:kern w:val="0"/>
          <w:sz w:val="21"/>
          <w:szCs w:val="21"/>
        </w:rPr>
        <w:t>BYP</w:t>
      </w:r>
      <w:r w:rsidR="00617A2A" w:rsidRPr="00693624">
        <w:rPr>
          <w:rFonts w:ascii="Arial" w:hAnsi="Arial" w:cs="Arial"/>
          <w:b/>
          <w:bCs/>
          <w:color w:val="B21117"/>
          <w:kern w:val="0"/>
          <w:sz w:val="21"/>
          <w:szCs w:val="21"/>
        </w:rPr>
        <w:t>1</w:t>
      </w:r>
      <w:r w:rsidR="00851D69" w:rsidRPr="00693624">
        <w:rPr>
          <w:rFonts w:ascii="Arial" w:hAnsi="Arial" w:cs="Arial"/>
          <w:b/>
          <w:bCs/>
          <w:color w:val="B21117"/>
          <w:kern w:val="0"/>
          <w:sz w:val="21"/>
          <w:szCs w:val="21"/>
        </w:rPr>
        <w:t>1</w:t>
      </w:r>
      <w:r w:rsidRPr="00693624">
        <w:rPr>
          <w:rFonts w:ascii="Arial" w:hAnsi="Arial" w:cs="Arial"/>
          <w:b/>
          <w:bCs/>
          <w:color w:val="B21117"/>
          <w:kern w:val="0"/>
          <w:sz w:val="21"/>
          <w:szCs w:val="21"/>
        </w:rPr>
        <w:t>-6.</w:t>
      </w:r>
      <w:proofErr w:type="gramEnd"/>
      <w:r w:rsidRPr="00693624">
        <w:rPr>
          <w:rFonts w:ascii="Arial" w:hAnsi="Arial" w:cs="Arial"/>
          <w:b/>
          <w:bCs/>
          <w:color w:val="B21117"/>
          <w:kern w:val="0"/>
          <w:sz w:val="21"/>
          <w:szCs w:val="21"/>
        </w:rPr>
        <w:t xml:space="preserve"> </w:t>
      </w:r>
      <w:r w:rsidRPr="00693624">
        <w:rPr>
          <w:rFonts w:ascii="Arial" w:hAnsi="Arial" w:cs="Arial"/>
          <w:b/>
          <w:color w:val="4F6F92"/>
          <w:kern w:val="0"/>
          <w:szCs w:val="24"/>
        </w:rPr>
        <w:t>Ethics Case</w:t>
      </w:r>
    </w:p>
    <w:p w:rsidR="00851D69" w:rsidRPr="00693624" w:rsidRDefault="00851D69" w:rsidP="00851D69">
      <w:pPr>
        <w:autoSpaceDE w:val="0"/>
        <w:autoSpaceDN w:val="0"/>
        <w:adjustRightInd w:val="0"/>
        <w:ind w:leftChars="413" w:left="991"/>
        <w:rPr>
          <w:rFonts w:ascii="Arial" w:hAnsi="Arial" w:cs="Arial"/>
          <w:kern w:val="0"/>
          <w:sz w:val="21"/>
          <w:szCs w:val="21"/>
        </w:rPr>
      </w:pPr>
      <w:r w:rsidRPr="00693624">
        <w:rPr>
          <w:rFonts w:ascii="Arial" w:hAnsi="Arial" w:cs="Arial"/>
          <w:kern w:val="0"/>
          <w:sz w:val="21"/>
          <w:szCs w:val="21"/>
        </w:rPr>
        <w:t xml:space="preserve">The R&amp;D division of Hancock Chemical </w:t>
      </w:r>
      <w:r w:rsidR="005D55B0" w:rsidRPr="00693624">
        <w:rPr>
          <w:rFonts w:ascii="Arial" w:hAnsi="Arial" w:cs="Arial"/>
          <w:kern w:val="0"/>
          <w:sz w:val="21"/>
          <w:szCs w:val="21"/>
        </w:rPr>
        <w:t>Ltd</w:t>
      </w:r>
      <w:r w:rsidRPr="00693624">
        <w:rPr>
          <w:rFonts w:ascii="Arial" w:hAnsi="Arial" w:cs="Arial"/>
          <w:kern w:val="0"/>
          <w:sz w:val="21"/>
          <w:szCs w:val="21"/>
        </w:rPr>
        <w:t>. has just developed a chemical for sterilizing the</w:t>
      </w:r>
      <w:r w:rsidR="005D55B0" w:rsidRPr="00693624">
        <w:rPr>
          <w:rFonts w:ascii="Arial" w:hAnsi="Arial" w:cs="Arial"/>
          <w:kern w:val="0"/>
          <w:sz w:val="21"/>
          <w:szCs w:val="21"/>
        </w:rPr>
        <w:t xml:space="preserve"> </w:t>
      </w:r>
      <w:r w:rsidRPr="00693624">
        <w:rPr>
          <w:rFonts w:ascii="Arial" w:hAnsi="Arial" w:cs="Arial"/>
          <w:kern w:val="0"/>
          <w:sz w:val="21"/>
          <w:szCs w:val="21"/>
        </w:rPr>
        <w:t>vicious Brazilian “killer bees” which are invading Mexico and the southern states of the United</w:t>
      </w:r>
      <w:r w:rsidR="005D55B0" w:rsidRPr="00693624">
        <w:rPr>
          <w:rFonts w:ascii="Arial" w:hAnsi="Arial" w:cs="Arial"/>
          <w:kern w:val="0"/>
          <w:sz w:val="21"/>
          <w:szCs w:val="21"/>
        </w:rPr>
        <w:t xml:space="preserve"> </w:t>
      </w:r>
      <w:r w:rsidRPr="00693624">
        <w:rPr>
          <w:rFonts w:ascii="Arial" w:hAnsi="Arial" w:cs="Arial"/>
          <w:kern w:val="0"/>
          <w:sz w:val="21"/>
          <w:szCs w:val="21"/>
        </w:rPr>
        <w:t>States. The president of Hancock is anxious to get the chemical on the market to boost the</w:t>
      </w:r>
      <w:r w:rsidR="005D55B0" w:rsidRPr="00693624">
        <w:rPr>
          <w:rFonts w:ascii="Arial" w:hAnsi="Arial" w:cs="Arial"/>
          <w:kern w:val="0"/>
          <w:sz w:val="21"/>
          <w:szCs w:val="21"/>
        </w:rPr>
        <w:t xml:space="preserve"> </w:t>
      </w:r>
      <w:r w:rsidRPr="00693624">
        <w:rPr>
          <w:rFonts w:ascii="Arial" w:hAnsi="Arial" w:cs="Arial"/>
          <w:kern w:val="0"/>
          <w:sz w:val="21"/>
          <w:szCs w:val="21"/>
        </w:rPr>
        <w:t>company's profits. He believes his job is in jeopardy because of decreasing sales and profits.</w:t>
      </w:r>
      <w:r w:rsidR="005D55B0" w:rsidRPr="00693624">
        <w:rPr>
          <w:rFonts w:ascii="Arial" w:hAnsi="Arial" w:cs="Arial"/>
          <w:kern w:val="0"/>
          <w:sz w:val="21"/>
          <w:szCs w:val="21"/>
        </w:rPr>
        <w:t xml:space="preserve"> </w:t>
      </w:r>
      <w:r w:rsidRPr="00693624">
        <w:rPr>
          <w:rFonts w:ascii="Arial" w:hAnsi="Arial" w:cs="Arial"/>
          <w:kern w:val="0"/>
          <w:sz w:val="21"/>
          <w:szCs w:val="21"/>
        </w:rPr>
        <w:t>Hancock has an opportunity to sell this chemical in Central American countries, where the laws</w:t>
      </w:r>
      <w:r w:rsidR="005D55B0" w:rsidRPr="00693624">
        <w:rPr>
          <w:rFonts w:ascii="Arial" w:hAnsi="Arial" w:cs="Arial"/>
          <w:kern w:val="0"/>
          <w:sz w:val="21"/>
          <w:szCs w:val="21"/>
        </w:rPr>
        <w:t xml:space="preserve"> </w:t>
      </w:r>
      <w:r w:rsidRPr="00693624">
        <w:rPr>
          <w:rFonts w:ascii="Arial" w:hAnsi="Arial" w:cs="Arial"/>
          <w:kern w:val="0"/>
          <w:sz w:val="21"/>
          <w:szCs w:val="21"/>
        </w:rPr>
        <w:t>are much more relaxed than in the United States.</w:t>
      </w:r>
    </w:p>
    <w:p w:rsidR="00851D69" w:rsidRPr="00693624" w:rsidRDefault="00851D69" w:rsidP="005D55B0">
      <w:pPr>
        <w:autoSpaceDE w:val="0"/>
        <w:autoSpaceDN w:val="0"/>
        <w:adjustRightInd w:val="0"/>
        <w:ind w:leftChars="413" w:left="991" w:firstLineChars="203" w:firstLine="426"/>
        <w:rPr>
          <w:rFonts w:ascii="Arial" w:hAnsi="Arial" w:cs="Arial"/>
          <w:kern w:val="0"/>
          <w:sz w:val="21"/>
          <w:szCs w:val="21"/>
        </w:rPr>
      </w:pPr>
      <w:r w:rsidRPr="00693624">
        <w:rPr>
          <w:rFonts w:ascii="Arial" w:hAnsi="Arial" w:cs="Arial"/>
          <w:kern w:val="0"/>
          <w:sz w:val="21"/>
          <w:szCs w:val="21"/>
        </w:rPr>
        <w:t>The director of Hancock's R&amp;D division strongly recommends further testing in the laboratory for</w:t>
      </w:r>
      <w:r w:rsidR="005D55B0" w:rsidRPr="00693624">
        <w:rPr>
          <w:rFonts w:ascii="Arial" w:hAnsi="Arial" w:cs="Arial"/>
          <w:kern w:val="0"/>
          <w:sz w:val="21"/>
          <w:szCs w:val="21"/>
        </w:rPr>
        <w:t xml:space="preserve"> </w:t>
      </w:r>
      <w:r w:rsidRPr="00693624">
        <w:rPr>
          <w:rFonts w:ascii="Arial" w:hAnsi="Arial" w:cs="Arial"/>
          <w:kern w:val="0"/>
          <w:sz w:val="21"/>
          <w:szCs w:val="21"/>
        </w:rPr>
        <w:t>side-effects of this chemical on other insects, birds, animals, plants, and even humans. He</w:t>
      </w:r>
      <w:r w:rsidR="005D55B0" w:rsidRPr="00693624">
        <w:rPr>
          <w:rFonts w:ascii="Arial" w:hAnsi="Arial" w:cs="Arial"/>
          <w:kern w:val="0"/>
          <w:sz w:val="21"/>
          <w:szCs w:val="21"/>
        </w:rPr>
        <w:t xml:space="preserve"> </w:t>
      </w:r>
      <w:r w:rsidRPr="00693624">
        <w:rPr>
          <w:rFonts w:ascii="Arial" w:hAnsi="Arial" w:cs="Arial"/>
          <w:kern w:val="0"/>
          <w:sz w:val="21"/>
          <w:szCs w:val="21"/>
        </w:rPr>
        <w:t xml:space="preserve">cautions the president, “We could be </w:t>
      </w:r>
      <w:r w:rsidRPr="00693624">
        <w:rPr>
          <w:rFonts w:ascii="Arial" w:hAnsi="Arial" w:cs="Arial"/>
          <w:kern w:val="0"/>
          <w:sz w:val="21"/>
          <w:szCs w:val="21"/>
        </w:rPr>
        <w:lastRenderedPageBreak/>
        <w:t>sued from all sides if the chemical has tragic side-effects</w:t>
      </w:r>
      <w:r w:rsidR="005D55B0" w:rsidRPr="00693624">
        <w:rPr>
          <w:rFonts w:ascii="Arial" w:hAnsi="Arial" w:cs="Arial"/>
          <w:kern w:val="0"/>
          <w:sz w:val="21"/>
          <w:szCs w:val="21"/>
        </w:rPr>
        <w:t xml:space="preserve"> </w:t>
      </w:r>
      <w:r w:rsidRPr="00693624">
        <w:rPr>
          <w:rFonts w:ascii="Arial" w:hAnsi="Arial" w:cs="Arial"/>
          <w:kern w:val="0"/>
          <w:sz w:val="21"/>
          <w:szCs w:val="21"/>
        </w:rPr>
        <w:t>that we didn't even test for in the labs.” The president answers, “We can't wait an additional year</w:t>
      </w:r>
    </w:p>
    <w:p w:rsidR="00851D69" w:rsidRPr="00693624" w:rsidRDefault="00851D69" w:rsidP="00851D69">
      <w:pPr>
        <w:autoSpaceDE w:val="0"/>
        <w:autoSpaceDN w:val="0"/>
        <w:adjustRightInd w:val="0"/>
        <w:ind w:leftChars="413" w:left="991"/>
        <w:rPr>
          <w:rFonts w:ascii="Arial" w:hAnsi="Arial" w:cs="Arial"/>
          <w:kern w:val="0"/>
          <w:sz w:val="21"/>
          <w:szCs w:val="21"/>
        </w:rPr>
      </w:pPr>
      <w:proofErr w:type="gramStart"/>
      <w:r w:rsidRPr="00693624">
        <w:rPr>
          <w:rFonts w:ascii="Arial" w:hAnsi="Arial" w:cs="Arial"/>
          <w:kern w:val="0"/>
          <w:sz w:val="21"/>
          <w:szCs w:val="21"/>
        </w:rPr>
        <w:t>for</w:t>
      </w:r>
      <w:proofErr w:type="gramEnd"/>
      <w:r w:rsidRPr="00693624">
        <w:rPr>
          <w:rFonts w:ascii="Arial" w:hAnsi="Arial" w:cs="Arial"/>
          <w:kern w:val="0"/>
          <w:sz w:val="21"/>
          <w:szCs w:val="21"/>
        </w:rPr>
        <w:t xml:space="preserve"> your lab tests. We can avoid losses from such lawsuits by establishing a separate wholly</w:t>
      </w:r>
      <w:r w:rsidR="005D55B0" w:rsidRPr="00693624">
        <w:rPr>
          <w:rFonts w:ascii="Arial" w:hAnsi="Arial" w:cs="Arial"/>
          <w:kern w:val="0"/>
          <w:sz w:val="21"/>
          <w:szCs w:val="21"/>
        </w:rPr>
        <w:t xml:space="preserve"> </w:t>
      </w:r>
      <w:r w:rsidRPr="00693624">
        <w:rPr>
          <w:rFonts w:ascii="Arial" w:hAnsi="Arial" w:cs="Arial"/>
          <w:kern w:val="0"/>
          <w:sz w:val="21"/>
          <w:szCs w:val="21"/>
        </w:rPr>
        <w:t xml:space="preserve">owned corporation to shield Hancock </w:t>
      </w:r>
      <w:r w:rsidR="005D55B0" w:rsidRPr="00693624">
        <w:rPr>
          <w:rFonts w:ascii="Arial" w:hAnsi="Arial" w:cs="Arial"/>
          <w:kern w:val="0"/>
          <w:sz w:val="21"/>
          <w:szCs w:val="21"/>
        </w:rPr>
        <w:t>Ltd</w:t>
      </w:r>
      <w:r w:rsidRPr="00693624">
        <w:rPr>
          <w:rFonts w:ascii="Arial" w:hAnsi="Arial" w:cs="Arial"/>
          <w:kern w:val="0"/>
          <w:sz w:val="21"/>
          <w:szCs w:val="21"/>
        </w:rPr>
        <w:t>. from such lawsuits. We can't lose any more than our</w:t>
      </w:r>
      <w:r w:rsidR="005D55B0" w:rsidRPr="00693624">
        <w:rPr>
          <w:rFonts w:ascii="Arial" w:hAnsi="Arial" w:cs="Arial"/>
          <w:kern w:val="0"/>
          <w:sz w:val="21"/>
          <w:szCs w:val="21"/>
        </w:rPr>
        <w:t xml:space="preserve"> </w:t>
      </w:r>
      <w:r w:rsidRPr="00693624">
        <w:rPr>
          <w:rFonts w:ascii="Arial" w:hAnsi="Arial" w:cs="Arial"/>
          <w:kern w:val="0"/>
          <w:sz w:val="21"/>
          <w:szCs w:val="21"/>
        </w:rPr>
        <w:t xml:space="preserve">investment in the new corporation, and we'll invest in just the patent covering this chemical. We'll reap the benefits if the chemical works and is safe, and avoid the losses from lawsuits if it's a disaster.” The following week, Hancock creates a new wholly owned corporation called </w:t>
      </w:r>
      <w:proofErr w:type="spellStart"/>
      <w:r w:rsidRPr="00693624">
        <w:rPr>
          <w:rFonts w:ascii="Arial" w:hAnsi="Arial" w:cs="Arial"/>
          <w:kern w:val="0"/>
          <w:sz w:val="21"/>
          <w:szCs w:val="21"/>
        </w:rPr>
        <w:t>Badell</w:t>
      </w:r>
      <w:proofErr w:type="spellEnd"/>
      <w:r w:rsidR="005D55B0" w:rsidRPr="00693624">
        <w:rPr>
          <w:rFonts w:ascii="Arial" w:hAnsi="Arial" w:cs="Arial"/>
          <w:kern w:val="0"/>
          <w:sz w:val="21"/>
          <w:szCs w:val="21"/>
        </w:rPr>
        <w:t xml:space="preserve"> Ltd</w:t>
      </w:r>
      <w:r w:rsidRPr="00693624">
        <w:rPr>
          <w:rFonts w:ascii="Arial" w:hAnsi="Arial" w:cs="Arial"/>
          <w:kern w:val="0"/>
          <w:sz w:val="21"/>
          <w:szCs w:val="21"/>
        </w:rPr>
        <w:t>., sells the chemical patent to it for $10, and watches the spraying begin.</w:t>
      </w:r>
    </w:p>
    <w:p w:rsidR="00851D69" w:rsidRPr="00693624" w:rsidRDefault="00851D69" w:rsidP="006C57DD">
      <w:pPr>
        <w:autoSpaceDE w:val="0"/>
        <w:autoSpaceDN w:val="0"/>
        <w:adjustRightInd w:val="0"/>
        <w:spacing w:beforeLines="50"/>
        <w:ind w:leftChars="413" w:left="991"/>
        <w:rPr>
          <w:rFonts w:ascii="Arial" w:hAnsi="Arial" w:cs="Arial"/>
          <w:b/>
          <w:bCs/>
          <w:i/>
          <w:iCs/>
          <w:kern w:val="0"/>
          <w:sz w:val="27"/>
          <w:szCs w:val="27"/>
        </w:rPr>
      </w:pPr>
      <w:r w:rsidRPr="00693624">
        <w:rPr>
          <w:rFonts w:ascii="Arial" w:hAnsi="Arial" w:cs="Arial"/>
          <w:b/>
          <w:bCs/>
          <w:i/>
          <w:iCs/>
          <w:kern w:val="0"/>
          <w:sz w:val="27"/>
          <w:szCs w:val="27"/>
        </w:rPr>
        <w:t>Instructions</w:t>
      </w:r>
    </w:p>
    <w:p w:rsidR="00851D69" w:rsidRPr="00693624" w:rsidRDefault="00851D69" w:rsidP="00851D69">
      <w:pPr>
        <w:autoSpaceDE w:val="0"/>
        <w:autoSpaceDN w:val="0"/>
        <w:adjustRightInd w:val="0"/>
        <w:ind w:leftChars="413" w:left="1274" w:hangingChars="135" w:hanging="283"/>
        <w:rPr>
          <w:rFonts w:ascii="Arial" w:hAnsi="Arial" w:cs="Arial"/>
          <w:kern w:val="0"/>
          <w:sz w:val="21"/>
          <w:szCs w:val="21"/>
        </w:rPr>
      </w:pPr>
      <w:r w:rsidRPr="00693624">
        <w:rPr>
          <w:rFonts w:ascii="Arial" w:hAnsi="Arial" w:cs="Arial"/>
          <w:kern w:val="0"/>
          <w:sz w:val="21"/>
          <w:szCs w:val="21"/>
        </w:rPr>
        <w:t>(a) Who are the stakeholders in this situation?</w:t>
      </w:r>
    </w:p>
    <w:p w:rsidR="00851D69" w:rsidRPr="00693624" w:rsidRDefault="00851D69" w:rsidP="00851D69">
      <w:pPr>
        <w:autoSpaceDE w:val="0"/>
        <w:autoSpaceDN w:val="0"/>
        <w:adjustRightInd w:val="0"/>
        <w:ind w:leftChars="413" w:left="1274" w:hangingChars="135" w:hanging="283"/>
        <w:rPr>
          <w:rFonts w:ascii="Arial" w:hAnsi="Arial" w:cs="Arial"/>
          <w:kern w:val="0"/>
          <w:sz w:val="21"/>
          <w:szCs w:val="21"/>
        </w:rPr>
      </w:pPr>
      <w:r w:rsidRPr="00693624">
        <w:rPr>
          <w:rFonts w:ascii="Arial" w:hAnsi="Arial" w:cs="Arial"/>
          <w:kern w:val="0"/>
          <w:sz w:val="21"/>
          <w:szCs w:val="21"/>
        </w:rPr>
        <w:t>(b) Are the president's motives and actions ethical?</w:t>
      </w:r>
    </w:p>
    <w:p w:rsidR="00595803" w:rsidRPr="00693624" w:rsidRDefault="00851D69" w:rsidP="00851D69">
      <w:pPr>
        <w:autoSpaceDE w:val="0"/>
        <w:autoSpaceDN w:val="0"/>
        <w:adjustRightInd w:val="0"/>
        <w:ind w:leftChars="413" w:left="1274" w:hangingChars="135" w:hanging="283"/>
        <w:rPr>
          <w:rFonts w:ascii="Arial" w:eastAsia="71heejygnzqxbip" w:hAnsi="Arial" w:cs="Arial"/>
          <w:color w:val="000000"/>
          <w:kern w:val="0"/>
          <w:sz w:val="21"/>
          <w:szCs w:val="21"/>
        </w:rPr>
      </w:pPr>
      <w:r w:rsidRPr="00693624">
        <w:rPr>
          <w:rFonts w:ascii="Arial" w:hAnsi="Arial" w:cs="Arial"/>
          <w:kern w:val="0"/>
          <w:sz w:val="21"/>
          <w:szCs w:val="21"/>
        </w:rPr>
        <w:t xml:space="preserve">(c) Can Hancock shield itself against losses of </w:t>
      </w:r>
      <w:proofErr w:type="spellStart"/>
      <w:r w:rsidRPr="00693624">
        <w:rPr>
          <w:rFonts w:ascii="Arial" w:hAnsi="Arial" w:cs="Arial"/>
          <w:kern w:val="0"/>
          <w:sz w:val="21"/>
          <w:szCs w:val="21"/>
        </w:rPr>
        <w:t>Badell</w:t>
      </w:r>
      <w:proofErr w:type="spellEnd"/>
      <w:r w:rsidRPr="00693624">
        <w:rPr>
          <w:rFonts w:ascii="Arial" w:hAnsi="Arial" w:cs="Arial"/>
          <w:kern w:val="0"/>
          <w:sz w:val="21"/>
          <w:szCs w:val="21"/>
        </w:rPr>
        <w:t xml:space="preserve"> </w:t>
      </w:r>
      <w:r w:rsidR="005D55B0" w:rsidRPr="00693624">
        <w:rPr>
          <w:rFonts w:ascii="Arial" w:hAnsi="Arial" w:cs="Arial"/>
          <w:kern w:val="0"/>
          <w:sz w:val="21"/>
          <w:szCs w:val="21"/>
        </w:rPr>
        <w:t>Ltd</w:t>
      </w:r>
      <w:r w:rsidRPr="00693624">
        <w:rPr>
          <w:rFonts w:ascii="Arial" w:hAnsi="Arial" w:cs="Arial"/>
          <w:kern w:val="0"/>
          <w:sz w:val="21"/>
          <w:szCs w:val="21"/>
        </w:rPr>
        <w:t>.?</w:t>
      </w:r>
    </w:p>
    <w:p w:rsidR="0024756D" w:rsidRPr="00693624" w:rsidRDefault="0024756D">
      <w:pPr>
        <w:widowControl/>
        <w:rPr>
          <w:rFonts w:ascii="Arial" w:hAnsi="Arial" w:cs="Arial"/>
          <w:color w:val="6C6865"/>
          <w:kern w:val="0"/>
          <w:sz w:val="30"/>
          <w:szCs w:val="30"/>
        </w:rPr>
      </w:pPr>
      <w:r w:rsidRPr="00693624">
        <w:rPr>
          <w:rFonts w:ascii="Arial" w:hAnsi="Arial" w:cs="Arial"/>
          <w:color w:val="6C6865"/>
          <w:kern w:val="0"/>
          <w:sz w:val="30"/>
          <w:szCs w:val="30"/>
        </w:rPr>
        <w:br w:type="page"/>
      </w:r>
    </w:p>
    <w:p w:rsidR="00FD54CF" w:rsidRPr="00693624" w:rsidRDefault="00FD54CF" w:rsidP="00FD54CF">
      <w:pPr>
        <w:autoSpaceDE w:val="0"/>
        <w:autoSpaceDN w:val="0"/>
        <w:adjustRightInd w:val="0"/>
        <w:rPr>
          <w:rFonts w:ascii="Arial" w:hAnsi="Arial" w:cs="Arial"/>
          <w:color w:val="6C6865"/>
          <w:kern w:val="0"/>
          <w:sz w:val="30"/>
          <w:szCs w:val="30"/>
        </w:rPr>
      </w:pPr>
      <w:r w:rsidRPr="00693624">
        <w:rPr>
          <w:rFonts w:ascii="Arial" w:hAnsi="Arial" w:cs="Arial"/>
          <w:color w:val="6C6865"/>
          <w:kern w:val="0"/>
          <w:sz w:val="30"/>
          <w:szCs w:val="30"/>
        </w:rPr>
        <w:lastRenderedPageBreak/>
        <w:t>A LOOK at U.S. GAAP</w:t>
      </w:r>
    </w:p>
    <w:p w:rsidR="00FD54CF" w:rsidRPr="00693624" w:rsidRDefault="00FD54CF" w:rsidP="00FD54CF">
      <w:pPr>
        <w:autoSpaceDE w:val="0"/>
        <w:autoSpaceDN w:val="0"/>
        <w:adjustRightInd w:val="0"/>
        <w:rPr>
          <w:rFonts w:ascii="Arial" w:hAnsi="Arial" w:cs="Arial"/>
          <w:color w:val="6C6865"/>
          <w:kern w:val="0"/>
          <w:sz w:val="30"/>
          <w:szCs w:val="30"/>
        </w:rPr>
      </w:pPr>
    </w:p>
    <w:p w:rsidR="00B02DFB" w:rsidRPr="00693624" w:rsidRDefault="00777598" w:rsidP="00777598">
      <w:pPr>
        <w:autoSpaceDE w:val="0"/>
        <w:autoSpaceDN w:val="0"/>
        <w:adjustRightInd w:val="0"/>
        <w:rPr>
          <w:rFonts w:ascii="Arial" w:hAnsi="Arial" w:cs="Arial"/>
          <w:color w:val="000000"/>
          <w:kern w:val="0"/>
          <w:sz w:val="21"/>
          <w:szCs w:val="21"/>
        </w:rPr>
      </w:pPr>
      <w:r w:rsidRPr="00693624">
        <w:rPr>
          <w:rFonts w:ascii="Arial" w:hAnsi="Arial" w:cs="Arial"/>
          <w:kern w:val="0"/>
          <w:sz w:val="21"/>
          <w:szCs w:val="21"/>
        </w:rPr>
        <w:t>The accounting for transactions related to equity, such as issuance of shares and purchase of treasury shares, are similar under both IFRS and GAAP. Major differences relate to terminology used, introduction of items such as revaluation surplus, and presentation of equity information. The basic accounting for cash and share dividends is essentially the same under both GAAP and IFRS although IFRS terminology may differ.</w:t>
      </w:r>
    </w:p>
    <w:p w:rsidR="00B02DFB" w:rsidRPr="00693624" w:rsidRDefault="00B02DFB" w:rsidP="00B02DFB">
      <w:pPr>
        <w:autoSpaceDE w:val="0"/>
        <w:autoSpaceDN w:val="0"/>
        <w:adjustRightInd w:val="0"/>
        <w:rPr>
          <w:rFonts w:ascii="Arial" w:hAnsi="Arial" w:cs="Arial"/>
          <w:b/>
          <w:color w:val="006FB9"/>
          <w:kern w:val="0"/>
          <w:sz w:val="28"/>
          <w:szCs w:val="28"/>
        </w:rPr>
      </w:pPr>
    </w:p>
    <w:p w:rsidR="00B02DFB" w:rsidRPr="00693624" w:rsidRDefault="00B02DFB" w:rsidP="00B02DFB">
      <w:pPr>
        <w:autoSpaceDE w:val="0"/>
        <w:autoSpaceDN w:val="0"/>
        <w:adjustRightInd w:val="0"/>
        <w:rPr>
          <w:rFonts w:ascii="Arial" w:hAnsi="Arial" w:cs="Arial"/>
          <w:b/>
          <w:color w:val="006FB9"/>
          <w:kern w:val="0"/>
          <w:sz w:val="28"/>
          <w:szCs w:val="28"/>
        </w:rPr>
      </w:pPr>
      <w:r w:rsidRPr="00693624">
        <w:rPr>
          <w:rFonts w:ascii="Arial" w:hAnsi="Arial" w:cs="Arial"/>
          <w:b/>
          <w:color w:val="006FB9"/>
          <w:kern w:val="0"/>
          <w:sz w:val="28"/>
          <w:szCs w:val="28"/>
        </w:rPr>
        <w:t>Key Points</w:t>
      </w:r>
    </w:p>
    <w:p w:rsidR="00777598" w:rsidRPr="00693624" w:rsidRDefault="00777598" w:rsidP="006C57DD">
      <w:pPr>
        <w:pStyle w:val="a9"/>
        <w:numPr>
          <w:ilvl w:val="1"/>
          <w:numId w:val="15"/>
        </w:numPr>
        <w:autoSpaceDE w:val="0"/>
        <w:autoSpaceDN w:val="0"/>
        <w:adjustRightInd w:val="0"/>
        <w:spacing w:afterLines="30"/>
        <w:ind w:leftChars="0" w:left="284" w:hanging="284"/>
        <w:rPr>
          <w:rFonts w:ascii="Arial" w:hAnsi="Arial" w:cs="Arial"/>
          <w:kern w:val="0"/>
          <w:sz w:val="21"/>
          <w:szCs w:val="21"/>
        </w:rPr>
      </w:pPr>
      <w:r w:rsidRPr="00693624">
        <w:rPr>
          <w:rFonts w:ascii="Arial" w:hAnsi="Arial" w:cs="Arial"/>
          <w:kern w:val="0"/>
          <w:sz w:val="21"/>
          <w:szCs w:val="21"/>
        </w:rPr>
        <w:t>Many countries have a different mix of investor groups than in the United States. For example, in Germany, financial institutions like banks are not only major creditors of corporations but often are the largest corporate shareholders as well. In the United States, Asia, and the United Kingdom, many companies rely on substantial investment from private investors.</w:t>
      </w:r>
    </w:p>
    <w:p w:rsidR="00777598" w:rsidRPr="00693624" w:rsidRDefault="00777598" w:rsidP="006C57DD">
      <w:pPr>
        <w:pStyle w:val="a9"/>
        <w:numPr>
          <w:ilvl w:val="1"/>
          <w:numId w:val="15"/>
        </w:numPr>
        <w:autoSpaceDE w:val="0"/>
        <w:autoSpaceDN w:val="0"/>
        <w:adjustRightInd w:val="0"/>
        <w:spacing w:afterLines="30"/>
        <w:ind w:leftChars="0" w:left="284" w:hanging="284"/>
        <w:rPr>
          <w:rFonts w:ascii="Arial" w:hAnsi="Arial" w:cs="Arial"/>
          <w:kern w:val="0"/>
          <w:sz w:val="21"/>
          <w:szCs w:val="21"/>
        </w:rPr>
      </w:pPr>
      <w:r w:rsidRPr="00693624">
        <w:rPr>
          <w:rFonts w:ascii="Arial" w:hAnsi="Arial" w:cs="Arial"/>
          <w:kern w:val="0"/>
          <w:sz w:val="21"/>
          <w:szCs w:val="21"/>
        </w:rPr>
        <w:t>There are often terminology differences for equity accounts. The following summarizes some of the common differences in terminology.</w:t>
      </w:r>
    </w:p>
    <w:tbl>
      <w:tblPr>
        <w:tblStyle w:val="aa"/>
        <w:tblW w:w="8505"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4479"/>
        <w:gridCol w:w="454"/>
        <w:gridCol w:w="3572"/>
      </w:tblGrid>
      <w:tr w:rsidR="00777598" w:rsidRPr="00693624" w:rsidTr="007218B4">
        <w:tc>
          <w:tcPr>
            <w:tcW w:w="4479" w:type="dxa"/>
            <w:tcBorders>
              <w:bottom w:val="single" w:sz="4" w:space="0" w:color="auto"/>
            </w:tcBorders>
            <w:vAlign w:val="center"/>
          </w:tcPr>
          <w:p w:rsidR="00777598" w:rsidRPr="00693624" w:rsidRDefault="00777598" w:rsidP="006C57DD">
            <w:pPr>
              <w:autoSpaceDE w:val="0"/>
              <w:autoSpaceDN w:val="0"/>
              <w:adjustRightInd w:val="0"/>
              <w:spacing w:beforeLines="10" w:afterLines="10" w:line="0" w:lineRule="atLeast"/>
              <w:jc w:val="center"/>
              <w:rPr>
                <w:rFonts w:ascii="Arial" w:hAnsi="Arial" w:cs="Arial"/>
                <w:kern w:val="0"/>
                <w:sz w:val="21"/>
                <w:szCs w:val="21"/>
              </w:rPr>
            </w:pPr>
            <w:r w:rsidRPr="00693624">
              <w:rPr>
                <w:rFonts w:ascii="Arial" w:hAnsi="Arial" w:cs="Arial"/>
                <w:b/>
                <w:bCs/>
                <w:kern w:val="0"/>
                <w:sz w:val="21"/>
                <w:szCs w:val="21"/>
              </w:rPr>
              <w:t>GAAP</w:t>
            </w:r>
          </w:p>
        </w:tc>
        <w:tc>
          <w:tcPr>
            <w:tcW w:w="454" w:type="dxa"/>
            <w:vAlign w:val="center"/>
          </w:tcPr>
          <w:p w:rsidR="00777598" w:rsidRPr="00693624" w:rsidRDefault="00777598" w:rsidP="006C57DD">
            <w:pPr>
              <w:autoSpaceDE w:val="0"/>
              <w:autoSpaceDN w:val="0"/>
              <w:adjustRightInd w:val="0"/>
              <w:spacing w:beforeLines="10" w:afterLines="10" w:line="0" w:lineRule="atLeast"/>
              <w:jc w:val="center"/>
              <w:rPr>
                <w:rFonts w:ascii="Arial" w:hAnsi="Arial" w:cs="Arial"/>
                <w:kern w:val="0"/>
                <w:sz w:val="21"/>
                <w:szCs w:val="21"/>
              </w:rPr>
            </w:pPr>
          </w:p>
        </w:tc>
        <w:tc>
          <w:tcPr>
            <w:tcW w:w="3572" w:type="dxa"/>
            <w:tcBorders>
              <w:bottom w:val="single" w:sz="4" w:space="0" w:color="auto"/>
            </w:tcBorders>
            <w:vAlign w:val="center"/>
          </w:tcPr>
          <w:p w:rsidR="00777598" w:rsidRPr="00693624" w:rsidRDefault="00777598" w:rsidP="006C57DD">
            <w:pPr>
              <w:autoSpaceDE w:val="0"/>
              <w:autoSpaceDN w:val="0"/>
              <w:adjustRightInd w:val="0"/>
              <w:spacing w:beforeLines="10" w:afterLines="10" w:line="0" w:lineRule="atLeast"/>
              <w:jc w:val="center"/>
              <w:rPr>
                <w:rFonts w:ascii="Arial" w:hAnsi="Arial" w:cs="Arial"/>
                <w:kern w:val="0"/>
                <w:sz w:val="21"/>
                <w:szCs w:val="21"/>
              </w:rPr>
            </w:pPr>
            <w:r w:rsidRPr="00693624">
              <w:rPr>
                <w:rFonts w:ascii="Arial" w:hAnsi="Arial" w:cs="Arial"/>
                <w:b/>
                <w:bCs/>
                <w:kern w:val="0"/>
                <w:sz w:val="21"/>
                <w:szCs w:val="21"/>
              </w:rPr>
              <w:t>IFRS</w:t>
            </w:r>
          </w:p>
        </w:tc>
      </w:tr>
      <w:tr w:rsidR="00777598" w:rsidRPr="00693624" w:rsidTr="007218B4">
        <w:tc>
          <w:tcPr>
            <w:tcW w:w="4479" w:type="dxa"/>
            <w:tcBorders>
              <w:top w:val="single" w:sz="4" w:space="0" w:color="auto"/>
            </w:tcBorders>
          </w:tcPr>
          <w:p w:rsidR="00777598" w:rsidRPr="00693624" w:rsidRDefault="00777598" w:rsidP="006C57DD">
            <w:pPr>
              <w:autoSpaceDE w:val="0"/>
              <w:autoSpaceDN w:val="0"/>
              <w:adjustRightInd w:val="0"/>
              <w:spacing w:beforeLines="10" w:afterLines="10" w:line="0" w:lineRule="atLeast"/>
              <w:rPr>
                <w:rFonts w:ascii="Arial" w:hAnsi="Arial" w:cs="Arial"/>
                <w:kern w:val="0"/>
                <w:sz w:val="21"/>
                <w:szCs w:val="21"/>
              </w:rPr>
            </w:pPr>
            <w:r w:rsidRPr="00693624">
              <w:rPr>
                <w:rFonts w:ascii="Arial" w:hAnsi="Arial" w:cs="Arial"/>
                <w:kern w:val="0"/>
                <w:sz w:val="21"/>
                <w:szCs w:val="21"/>
              </w:rPr>
              <w:t>Common stock</w:t>
            </w:r>
          </w:p>
        </w:tc>
        <w:tc>
          <w:tcPr>
            <w:tcW w:w="454" w:type="dxa"/>
          </w:tcPr>
          <w:p w:rsidR="00777598" w:rsidRPr="00693624" w:rsidRDefault="00777598" w:rsidP="006C57DD">
            <w:pPr>
              <w:autoSpaceDE w:val="0"/>
              <w:autoSpaceDN w:val="0"/>
              <w:adjustRightInd w:val="0"/>
              <w:spacing w:beforeLines="10" w:afterLines="10" w:line="0" w:lineRule="atLeast"/>
              <w:rPr>
                <w:rFonts w:ascii="Arial" w:hAnsi="Arial" w:cs="Arial"/>
                <w:kern w:val="0"/>
                <w:sz w:val="21"/>
                <w:szCs w:val="21"/>
              </w:rPr>
            </w:pPr>
          </w:p>
        </w:tc>
        <w:tc>
          <w:tcPr>
            <w:tcW w:w="3572" w:type="dxa"/>
            <w:tcBorders>
              <w:top w:val="single" w:sz="4" w:space="0" w:color="auto"/>
            </w:tcBorders>
          </w:tcPr>
          <w:p w:rsidR="00777598" w:rsidRPr="00693624" w:rsidRDefault="00777598" w:rsidP="006C57DD">
            <w:pPr>
              <w:autoSpaceDE w:val="0"/>
              <w:autoSpaceDN w:val="0"/>
              <w:adjustRightInd w:val="0"/>
              <w:spacing w:beforeLines="10" w:afterLines="10" w:line="0" w:lineRule="atLeast"/>
              <w:rPr>
                <w:rFonts w:ascii="Arial" w:hAnsi="Arial" w:cs="Arial"/>
                <w:kern w:val="0"/>
                <w:sz w:val="21"/>
                <w:szCs w:val="21"/>
              </w:rPr>
            </w:pPr>
            <w:r w:rsidRPr="00693624">
              <w:rPr>
                <w:rFonts w:ascii="Arial" w:hAnsi="Arial" w:cs="Arial"/>
                <w:kern w:val="0"/>
                <w:sz w:val="21"/>
                <w:szCs w:val="21"/>
              </w:rPr>
              <w:t>Share capital—ordinary</w:t>
            </w:r>
          </w:p>
        </w:tc>
      </w:tr>
      <w:tr w:rsidR="00777598" w:rsidRPr="00693624" w:rsidTr="007218B4">
        <w:tc>
          <w:tcPr>
            <w:tcW w:w="4479" w:type="dxa"/>
          </w:tcPr>
          <w:p w:rsidR="00777598" w:rsidRPr="00693624" w:rsidRDefault="00777598" w:rsidP="006C57DD">
            <w:pPr>
              <w:autoSpaceDE w:val="0"/>
              <w:autoSpaceDN w:val="0"/>
              <w:adjustRightInd w:val="0"/>
              <w:spacing w:beforeLines="10" w:afterLines="10" w:line="0" w:lineRule="atLeast"/>
              <w:rPr>
                <w:rFonts w:ascii="Arial" w:hAnsi="Arial" w:cs="Arial"/>
                <w:kern w:val="0"/>
                <w:sz w:val="21"/>
                <w:szCs w:val="21"/>
              </w:rPr>
            </w:pPr>
            <w:r w:rsidRPr="00693624">
              <w:rPr>
                <w:rFonts w:ascii="Arial" w:hAnsi="Arial" w:cs="Arial"/>
                <w:kern w:val="0"/>
                <w:sz w:val="21"/>
                <w:szCs w:val="21"/>
              </w:rPr>
              <w:t>Stockholders</w:t>
            </w:r>
          </w:p>
        </w:tc>
        <w:tc>
          <w:tcPr>
            <w:tcW w:w="454" w:type="dxa"/>
          </w:tcPr>
          <w:p w:rsidR="00777598" w:rsidRPr="00693624" w:rsidRDefault="00777598" w:rsidP="006C57DD">
            <w:pPr>
              <w:autoSpaceDE w:val="0"/>
              <w:autoSpaceDN w:val="0"/>
              <w:adjustRightInd w:val="0"/>
              <w:spacing w:beforeLines="10" w:afterLines="10" w:line="0" w:lineRule="atLeast"/>
              <w:rPr>
                <w:rFonts w:ascii="Arial" w:hAnsi="Arial" w:cs="Arial"/>
                <w:kern w:val="0"/>
                <w:sz w:val="21"/>
                <w:szCs w:val="21"/>
              </w:rPr>
            </w:pPr>
          </w:p>
        </w:tc>
        <w:tc>
          <w:tcPr>
            <w:tcW w:w="3572" w:type="dxa"/>
          </w:tcPr>
          <w:p w:rsidR="00777598" w:rsidRPr="00693624" w:rsidRDefault="00777598" w:rsidP="006C57DD">
            <w:pPr>
              <w:autoSpaceDE w:val="0"/>
              <w:autoSpaceDN w:val="0"/>
              <w:adjustRightInd w:val="0"/>
              <w:spacing w:beforeLines="10" w:afterLines="10" w:line="0" w:lineRule="atLeast"/>
              <w:rPr>
                <w:rFonts w:ascii="Arial" w:hAnsi="Arial" w:cs="Arial"/>
                <w:kern w:val="0"/>
                <w:sz w:val="21"/>
                <w:szCs w:val="21"/>
              </w:rPr>
            </w:pPr>
            <w:r w:rsidRPr="00693624">
              <w:rPr>
                <w:rFonts w:ascii="Arial" w:hAnsi="Arial" w:cs="Arial"/>
                <w:kern w:val="0"/>
                <w:sz w:val="21"/>
                <w:szCs w:val="21"/>
              </w:rPr>
              <w:t>Shareholders</w:t>
            </w:r>
          </w:p>
        </w:tc>
      </w:tr>
      <w:tr w:rsidR="00777598" w:rsidRPr="00693624" w:rsidTr="007218B4">
        <w:tc>
          <w:tcPr>
            <w:tcW w:w="4479" w:type="dxa"/>
          </w:tcPr>
          <w:p w:rsidR="00777598" w:rsidRPr="00693624" w:rsidRDefault="00777598" w:rsidP="006C57DD">
            <w:pPr>
              <w:autoSpaceDE w:val="0"/>
              <w:autoSpaceDN w:val="0"/>
              <w:adjustRightInd w:val="0"/>
              <w:spacing w:beforeLines="10" w:afterLines="10" w:line="0" w:lineRule="atLeast"/>
              <w:rPr>
                <w:rFonts w:ascii="Arial" w:hAnsi="Arial" w:cs="Arial"/>
                <w:kern w:val="0"/>
                <w:sz w:val="21"/>
                <w:szCs w:val="21"/>
              </w:rPr>
            </w:pPr>
            <w:r w:rsidRPr="00693624">
              <w:rPr>
                <w:rFonts w:ascii="Arial" w:hAnsi="Arial" w:cs="Arial"/>
                <w:kern w:val="0"/>
                <w:sz w:val="21"/>
                <w:szCs w:val="21"/>
              </w:rPr>
              <w:t>Authorized stock</w:t>
            </w:r>
          </w:p>
        </w:tc>
        <w:tc>
          <w:tcPr>
            <w:tcW w:w="454" w:type="dxa"/>
          </w:tcPr>
          <w:p w:rsidR="00777598" w:rsidRPr="00693624" w:rsidRDefault="00777598" w:rsidP="006C57DD">
            <w:pPr>
              <w:autoSpaceDE w:val="0"/>
              <w:autoSpaceDN w:val="0"/>
              <w:adjustRightInd w:val="0"/>
              <w:spacing w:beforeLines="10" w:afterLines="10" w:line="0" w:lineRule="atLeast"/>
              <w:rPr>
                <w:rFonts w:ascii="Arial" w:hAnsi="Arial" w:cs="Arial"/>
                <w:kern w:val="0"/>
                <w:sz w:val="21"/>
                <w:szCs w:val="21"/>
              </w:rPr>
            </w:pPr>
          </w:p>
        </w:tc>
        <w:tc>
          <w:tcPr>
            <w:tcW w:w="3572" w:type="dxa"/>
          </w:tcPr>
          <w:p w:rsidR="00777598" w:rsidRPr="00693624" w:rsidRDefault="00777598" w:rsidP="006C57DD">
            <w:pPr>
              <w:autoSpaceDE w:val="0"/>
              <w:autoSpaceDN w:val="0"/>
              <w:adjustRightInd w:val="0"/>
              <w:spacing w:beforeLines="10" w:afterLines="10" w:line="0" w:lineRule="atLeast"/>
              <w:rPr>
                <w:rFonts w:ascii="Arial" w:hAnsi="Arial" w:cs="Arial"/>
                <w:kern w:val="0"/>
                <w:sz w:val="21"/>
                <w:szCs w:val="21"/>
              </w:rPr>
            </w:pPr>
            <w:r w:rsidRPr="00693624">
              <w:rPr>
                <w:rFonts w:ascii="Arial" w:hAnsi="Arial" w:cs="Arial"/>
                <w:kern w:val="0"/>
                <w:sz w:val="21"/>
                <w:szCs w:val="21"/>
              </w:rPr>
              <w:t>Authorized share capital</w:t>
            </w:r>
          </w:p>
        </w:tc>
      </w:tr>
      <w:tr w:rsidR="00777598" w:rsidRPr="00693624" w:rsidTr="007218B4">
        <w:tc>
          <w:tcPr>
            <w:tcW w:w="4479" w:type="dxa"/>
          </w:tcPr>
          <w:p w:rsidR="00777598" w:rsidRPr="00693624" w:rsidRDefault="00777598" w:rsidP="006C57DD">
            <w:pPr>
              <w:autoSpaceDE w:val="0"/>
              <w:autoSpaceDN w:val="0"/>
              <w:adjustRightInd w:val="0"/>
              <w:spacing w:beforeLines="10" w:afterLines="10" w:line="0" w:lineRule="atLeast"/>
              <w:rPr>
                <w:rFonts w:ascii="Arial" w:hAnsi="Arial" w:cs="Arial"/>
                <w:kern w:val="0"/>
                <w:sz w:val="21"/>
                <w:szCs w:val="21"/>
              </w:rPr>
            </w:pPr>
            <w:r w:rsidRPr="00693624">
              <w:rPr>
                <w:rFonts w:ascii="Arial" w:hAnsi="Arial" w:cs="Arial"/>
                <w:kern w:val="0"/>
                <w:sz w:val="21"/>
                <w:szCs w:val="21"/>
              </w:rPr>
              <w:t>Preferred stock</w:t>
            </w:r>
          </w:p>
        </w:tc>
        <w:tc>
          <w:tcPr>
            <w:tcW w:w="454" w:type="dxa"/>
          </w:tcPr>
          <w:p w:rsidR="00777598" w:rsidRPr="00693624" w:rsidRDefault="00777598" w:rsidP="006C57DD">
            <w:pPr>
              <w:autoSpaceDE w:val="0"/>
              <w:autoSpaceDN w:val="0"/>
              <w:adjustRightInd w:val="0"/>
              <w:spacing w:beforeLines="10" w:afterLines="10" w:line="0" w:lineRule="atLeast"/>
              <w:rPr>
                <w:rFonts w:ascii="Arial" w:hAnsi="Arial" w:cs="Arial"/>
                <w:kern w:val="0"/>
                <w:sz w:val="21"/>
                <w:szCs w:val="21"/>
              </w:rPr>
            </w:pPr>
          </w:p>
        </w:tc>
        <w:tc>
          <w:tcPr>
            <w:tcW w:w="3572" w:type="dxa"/>
          </w:tcPr>
          <w:p w:rsidR="00777598" w:rsidRPr="00693624" w:rsidRDefault="00777598" w:rsidP="006C57DD">
            <w:pPr>
              <w:autoSpaceDE w:val="0"/>
              <w:autoSpaceDN w:val="0"/>
              <w:adjustRightInd w:val="0"/>
              <w:spacing w:beforeLines="10" w:afterLines="10" w:line="0" w:lineRule="atLeast"/>
              <w:rPr>
                <w:rFonts w:ascii="Arial" w:hAnsi="Arial" w:cs="Arial"/>
                <w:kern w:val="0"/>
                <w:sz w:val="21"/>
                <w:szCs w:val="21"/>
              </w:rPr>
            </w:pPr>
            <w:r w:rsidRPr="00693624">
              <w:rPr>
                <w:rFonts w:ascii="Arial" w:hAnsi="Arial" w:cs="Arial"/>
                <w:kern w:val="0"/>
                <w:sz w:val="21"/>
                <w:szCs w:val="21"/>
              </w:rPr>
              <w:t>Share capital—preference</w:t>
            </w:r>
          </w:p>
        </w:tc>
      </w:tr>
      <w:tr w:rsidR="00777598" w:rsidRPr="00693624" w:rsidTr="007218B4">
        <w:tc>
          <w:tcPr>
            <w:tcW w:w="4479" w:type="dxa"/>
          </w:tcPr>
          <w:p w:rsidR="00777598" w:rsidRPr="00693624" w:rsidRDefault="00777598" w:rsidP="006C57DD">
            <w:pPr>
              <w:autoSpaceDE w:val="0"/>
              <w:autoSpaceDN w:val="0"/>
              <w:adjustRightInd w:val="0"/>
              <w:spacing w:beforeLines="10" w:afterLines="10" w:line="0" w:lineRule="atLeast"/>
              <w:rPr>
                <w:rFonts w:ascii="Arial" w:hAnsi="Arial" w:cs="Arial"/>
                <w:kern w:val="0"/>
                <w:sz w:val="21"/>
                <w:szCs w:val="21"/>
              </w:rPr>
            </w:pPr>
            <w:r w:rsidRPr="00693624">
              <w:rPr>
                <w:rFonts w:ascii="Arial" w:hAnsi="Arial" w:cs="Arial"/>
                <w:kern w:val="0"/>
                <w:sz w:val="21"/>
                <w:szCs w:val="21"/>
              </w:rPr>
              <w:t>Paid-in capital</w:t>
            </w:r>
          </w:p>
        </w:tc>
        <w:tc>
          <w:tcPr>
            <w:tcW w:w="454" w:type="dxa"/>
          </w:tcPr>
          <w:p w:rsidR="00777598" w:rsidRPr="00693624" w:rsidRDefault="00777598" w:rsidP="006C57DD">
            <w:pPr>
              <w:autoSpaceDE w:val="0"/>
              <w:autoSpaceDN w:val="0"/>
              <w:adjustRightInd w:val="0"/>
              <w:spacing w:beforeLines="10" w:afterLines="10" w:line="0" w:lineRule="atLeast"/>
              <w:rPr>
                <w:rFonts w:ascii="Arial" w:hAnsi="Arial" w:cs="Arial"/>
                <w:kern w:val="0"/>
                <w:sz w:val="21"/>
                <w:szCs w:val="21"/>
              </w:rPr>
            </w:pPr>
          </w:p>
        </w:tc>
        <w:tc>
          <w:tcPr>
            <w:tcW w:w="3572" w:type="dxa"/>
          </w:tcPr>
          <w:p w:rsidR="00777598" w:rsidRPr="00693624" w:rsidRDefault="00777598" w:rsidP="006C57DD">
            <w:pPr>
              <w:autoSpaceDE w:val="0"/>
              <w:autoSpaceDN w:val="0"/>
              <w:adjustRightInd w:val="0"/>
              <w:spacing w:beforeLines="10" w:afterLines="10" w:line="0" w:lineRule="atLeast"/>
              <w:rPr>
                <w:rFonts w:ascii="Arial" w:hAnsi="Arial" w:cs="Arial"/>
                <w:kern w:val="0"/>
                <w:sz w:val="21"/>
                <w:szCs w:val="21"/>
              </w:rPr>
            </w:pPr>
            <w:r w:rsidRPr="00693624">
              <w:rPr>
                <w:rFonts w:ascii="Arial" w:hAnsi="Arial" w:cs="Arial"/>
                <w:kern w:val="0"/>
                <w:sz w:val="21"/>
                <w:szCs w:val="21"/>
              </w:rPr>
              <w:t>Issued/allocated share capital</w:t>
            </w:r>
          </w:p>
        </w:tc>
      </w:tr>
      <w:tr w:rsidR="00777598" w:rsidRPr="00693624" w:rsidTr="007218B4">
        <w:tc>
          <w:tcPr>
            <w:tcW w:w="4479" w:type="dxa"/>
          </w:tcPr>
          <w:p w:rsidR="00777598" w:rsidRPr="00693624" w:rsidRDefault="00777598" w:rsidP="006C57DD">
            <w:pPr>
              <w:autoSpaceDE w:val="0"/>
              <w:autoSpaceDN w:val="0"/>
              <w:adjustRightInd w:val="0"/>
              <w:spacing w:beforeLines="10" w:afterLines="10" w:line="0" w:lineRule="atLeast"/>
              <w:rPr>
                <w:rFonts w:ascii="Arial" w:hAnsi="Arial" w:cs="Arial"/>
                <w:kern w:val="0"/>
                <w:sz w:val="21"/>
                <w:szCs w:val="21"/>
              </w:rPr>
            </w:pPr>
            <w:r w:rsidRPr="00693624">
              <w:rPr>
                <w:rFonts w:ascii="Arial" w:hAnsi="Arial" w:cs="Arial"/>
                <w:kern w:val="0"/>
                <w:sz w:val="21"/>
                <w:szCs w:val="21"/>
              </w:rPr>
              <w:t>Paid-in capital in excess of par—common stock</w:t>
            </w:r>
          </w:p>
        </w:tc>
        <w:tc>
          <w:tcPr>
            <w:tcW w:w="454" w:type="dxa"/>
          </w:tcPr>
          <w:p w:rsidR="00777598" w:rsidRPr="00693624" w:rsidRDefault="00777598" w:rsidP="006C57DD">
            <w:pPr>
              <w:autoSpaceDE w:val="0"/>
              <w:autoSpaceDN w:val="0"/>
              <w:adjustRightInd w:val="0"/>
              <w:spacing w:beforeLines="10" w:afterLines="10" w:line="0" w:lineRule="atLeast"/>
              <w:rPr>
                <w:rFonts w:ascii="Arial" w:hAnsi="Arial" w:cs="Arial"/>
                <w:kern w:val="0"/>
                <w:sz w:val="21"/>
                <w:szCs w:val="21"/>
              </w:rPr>
            </w:pPr>
          </w:p>
        </w:tc>
        <w:tc>
          <w:tcPr>
            <w:tcW w:w="3572" w:type="dxa"/>
          </w:tcPr>
          <w:p w:rsidR="00777598" w:rsidRPr="00693624" w:rsidRDefault="00777598" w:rsidP="006C57DD">
            <w:pPr>
              <w:autoSpaceDE w:val="0"/>
              <w:autoSpaceDN w:val="0"/>
              <w:adjustRightInd w:val="0"/>
              <w:spacing w:beforeLines="10" w:afterLines="10" w:line="0" w:lineRule="atLeast"/>
              <w:rPr>
                <w:rFonts w:ascii="Arial" w:hAnsi="Arial" w:cs="Arial"/>
                <w:kern w:val="0"/>
                <w:sz w:val="21"/>
                <w:szCs w:val="21"/>
              </w:rPr>
            </w:pPr>
            <w:r w:rsidRPr="00693624">
              <w:rPr>
                <w:rFonts w:ascii="Arial" w:hAnsi="Arial" w:cs="Arial"/>
                <w:kern w:val="0"/>
                <w:sz w:val="21"/>
                <w:szCs w:val="21"/>
              </w:rPr>
              <w:t>Share premium—ordinary</w:t>
            </w:r>
          </w:p>
        </w:tc>
      </w:tr>
      <w:tr w:rsidR="00777598" w:rsidRPr="00693624" w:rsidTr="007218B4">
        <w:tc>
          <w:tcPr>
            <w:tcW w:w="4479" w:type="dxa"/>
          </w:tcPr>
          <w:p w:rsidR="00777598" w:rsidRPr="00693624" w:rsidRDefault="00777598" w:rsidP="006C57DD">
            <w:pPr>
              <w:autoSpaceDE w:val="0"/>
              <w:autoSpaceDN w:val="0"/>
              <w:adjustRightInd w:val="0"/>
              <w:spacing w:beforeLines="10" w:afterLines="10" w:line="0" w:lineRule="atLeast"/>
              <w:rPr>
                <w:rFonts w:ascii="Arial" w:hAnsi="Arial" w:cs="Arial"/>
                <w:kern w:val="0"/>
                <w:sz w:val="21"/>
                <w:szCs w:val="21"/>
              </w:rPr>
            </w:pPr>
            <w:r w:rsidRPr="00693624">
              <w:rPr>
                <w:rFonts w:ascii="Arial" w:hAnsi="Arial" w:cs="Arial"/>
                <w:kern w:val="0"/>
                <w:sz w:val="21"/>
                <w:szCs w:val="21"/>
              </w:rPr>
              <w:t>Paid-in capital in excess of par—preferred stock</w:t>
            </w:r>
          </w:p>
        </w:tc>
        <w:tc>
          <w:tcPr>
            <w:tcW w:w="454" w:type="dxa"/>
          </w:tcPr>
          <w:p w:rsidR="00777598" w:rsidRPr="00693624" w:rsidRDefault="00777598" w:rsidP="006C57DD">
            <w:pPr>
              <w:autoSpaceDE w:val="0"/>
              <w:autoSpaceDN w:val="0"/>
              <w:adjustRightInd w:val="0"/>
              <w:spacing w:beforeLines="10" w:afterLines="10" w:line="0" w:lineRule="atLeast"/>
              <w:rPr>
                <w:rFonts w:ascii="Arial" w:hAnsi="Arial" w:cs="Arial"/>
                <w:kern w:val="0"/>
                <w:sz w:val="21"/>
                <w:szCs w:val="21"/>
              </w:rPr>
            </w:pPr>
          </w:p>
        </w:tc>
        <w:tc>
          <w:tcPr>
            <w:tcW w:w="3572" w:type="dxa"/>
          </w:tcPr>
          <w:p w:rsidR="00777598" w:rsidRPr="00693624" w:rsidRDefault="00777598" w:rsidP="006C57DD">
            <w:pPr>
              <w:autoSpaceDE w:val="0"/>
              <w:autoSpaceDN w:val="0"/>
              <w:adjustRightInd w:val="0"/>
              <w:spacing w:beforeLines="10" w:afterLines="10" w:line="0" w:lineRule="atLeast"/>
              <w:rPr>
                <w:rFonts w:ascii="Arial" w:hAnsi="Arial" w:cs="Arial"/>
                <w:kern w:val="0"/>
                <w:sz w:val="21"/>
                <w:szCs w:val="21"/>
              </w:rPr>
            </w:pPr>
            <w:r w:rsidRPr="00693624">
              <w:rPr>
                <w:rFonts w:ascii="Arial" w:hAnsi="Arial" w:cs="Arial"/>
                <w:kern w:val="0"/>
                <w:sz w:val="21"/>
                <w:szCs w:val="21"/>
              </w:rPr>
              <w:t>Share premium—preference</w:t>
            </w:r>
          </w:p>
        </w:tc>
      </w:tr>
      <w:tr w:rsidR="00777598" w:rsidRPr="00693624" w:rsidTr="007218B4">
        <w:tc>
          <w:tcPr>
            <w:tcW w:w="4479" w:type="dxa"/>
          </w:tcPr>
          <w:p w:rsidR="00777598" w:rsidRPr="00693624" w:rsidRDefault="00777598" w:rsidP="006C57DD">
            <w:pPr>
              <w:autoSpaceDE w:val="0"/>
              <w:autoSpaceDN w:val="0"/>
              <w:adjustRightInd w:val="0"/>
              <w:spacing w:beforeLines="10" w:afterLines="10" w:line="0" w:lineRule="atLeast"/>
              <w:rPr>
                <w:rFonts w:ascii="Arial" w:hAnsi="Arial" w:cs="Arial"/>
                <w:kern w:val="0"/>
                <w:sz w:val="21"/>
                <w:szCs w:val="21"/>
              </w:rPr>
            </w:pPr>
            <w:r w:rsidRPr="00693624">
              <w:rPr>
                <w:rFonts w:ascii="Arial" w:hAnsi="Arial" w:cs="Arial"/>
                <w:kern w:val="0"/>
                <w:sz w:val="21"/>
                <w:szCs w:val="21"/>
              </w:rPr>
              <w:t>Retained earnings</w:t>
            </w:r>
          </w:p>
        </w:tc>
        <w:tc>
          <w:tcPr>
            <w:tcW w:w="454" w:type="dxa"/>
          </w:tcPr>
          <w:p w:rsidR="00777598" w:rsidRPr="00693624" w:rsidRDefault="00777598" w:rsidP="006C57DD">
            <w:pPr>
              <w:autoSpaceDE w:val="0"/>
              <w:autoSpaceDN w:val="0"/>
              <w:adjustRightInd w:val="0"/>
              <w:spacing w:beforeLines="10" w:afterLines="10" w:line="0" w:lineRule="atLeast"/>
              <w:rPr>
                <w:rFonts w:ascii="Arial" w:hAnsi="Arial" w:cs="Arial"/>
                <w:kern w:val="0"/>
                <w:sz w:val="21"/>
                <w:szCs w:val="21"/>
              </w:rPr>
            </w:pPr>
          </w:p>
        </w:tc>
        <w:tc>
          <w:tcPr>
            <w:tcW w:w="3572" w:type="dxa"/>
          </w:tcPr>
          <w:p w:rsidR="00777598" w:rsidRPr="00693624" w:rsidRDefault="00777598" w:rsidP="006C57DD">
            <w:pPr>
              <w:autoSpaceDE w:val="0"/>
              <w:autoSpaceDN w:val="0"/>
              <w:adjustRightInd w:val="0"/>
              <w:spacing w:beforeLines="10" w:afterLines="10" w:line="0" w:lineRule="atLeast"/>
              <w:rPr>
                <w:rFonts w:ascii="Arial" w:hAnsi="Arial" w:cs="Arial"/>
                <w:kern w:val="0"/>
                <w:sz w:val="21"/>
                <w:szCs w:val="21"/>
              </w:rPr>
            </w:pPr>
            <w:r w:rsidRPr="00693624">
              <w:rPr>
                <w:rFonts w:ascii="Arial" w:hAnsi="Arial" w:cs="Arial"/>
                <w:kern w:val="0"/>
                <w:sz w:val="21"/>
                <w:szCs w:val="21"/>
              </w:rPr>
              <w:t>Retained earnings or Retained profits</w:t>
            </w:r>
          </w:p>
        </w:tc>
      </w:tr>
      <w:tr w:rsidR="00777598" w:rsidRPr="00693624" w:rsidTr="007218B4">
        <w:tc>
          <w:tcPr>
            <w:tcW w:w="4479" w:type="dxa"/>
          </w:tcPr>
          <w:p w:rsidR="00777598" w:rsidRPr="00693624" w:rsidRDefault="00777598" w:rsidP="006C57DD">
            <w:pPr>
              <w:autoSpaceDE w:val="0"/>
              <w:autoSpaceDN w:val="0"/>
              <w:adjustRightInd w:val="0"/>
              <w:spacing w:beforeLines="10" w:afterLines="10" w:line="0" w:lineRule="atLeast"/>
              <w:rPr>
                <w:rFonts w:ascii="Arial" w:hAnsi="Arial" w:cs="Arial"/>
                <w:kern w:val="0"/>
                <w:sz w:val="21"/>
                <w:szCs w:val="21"/>
              </w:rPr>
            </w:pPr>
            <w:r w:rsidRPr="00693624">
              <w:rPr>
                <w:rFonts w:ascii="Arial" w:hAnsi="Arial" w:cs="Arial"/>
                <w:kern w:val="0"/>
                <w:sz w:val="21"/>
                <w:szCs w:val="21"/>
              </w:rPr>
              <w:t>Retained earnings deficit</w:t>
            </w:r>
          </w:p>
        </w:tc>
        <w:tc>
          <w:tcPr>
            <w:tcW w:w="454" w:type="dxa"/>
          </w:tcPr>
          <w:p w:rsidR="00777598" w:rsidRPr="00693624" w:rsidRDefault="00777598" w:rsidP="006C57DD">
            <w:pPr>
              <w:autoSpaceDE w:val="0"/>
              <w:autoSpaceDN w:val="0"/>
              <w:adjustRightInd w:val="0"/>
              <w:spacing w:beforeLines="10" w:afterLines="10" w:line="0" w:lineRule="atLeast"/>
              <w:rPr>
                <w:rFonts w:ascii="Arial" w:hAnsi="Arial" w:cs="Arial"/>
                <w:kern w:val="0"/>
                <w:sz w:val="21"/>
                <w:szCs w:val="21"/>
              </w:rPr>
            </w:pPr>
          </w:p>
        </w:tc>
        <w:tc>
          <w:tcPr>
            <w:tcW w:w="3572" w:type="dxa"/>
          </w:tcPr>
          <w:p w:rsidR="00777598" w:rsidRPr="00693624" w:rsidRDefault="00777598" w:rsidP="006C57DD">
            <w:pPr>
              <w:autoSpaceDE w:val="0"/>
              <w:autoSpaceDN w:val="0"/>
              <w:adjustRightInd w:val="0"/>
              <w:spacing w:beforeLines="10" w:afterLines="10" w:line="0" w:lineRule="atLeast"/>
              <w:rPr>
                <w:rFonts w:ascii="Arial" w:hAnsi="Arial" w:cs="Arial"/>
                <w:kern w:val="0"/>
                <w:sz w:val="21"/>
                <w:szCs w:val="21"/>
              </w:rPr>
            </w:pPr>
            <w:r w:rsidRPr="00693624">
              <w:rPr>
                <w:rFonts w:ascii="Arial" w:hAnsi="Arial" w:cs="Arial"/>
                <w:kern w:val="0"/>
                <w:sz w:val="21"/>
                <w:szCs w:val="21"/>
              </w:rPr>
              <w:t>Accumulated losses</w:t>
            </w:r>
          </w:p>
        </w:tc>
      </w:tr>
      <w:tr w:rsidR="00777598" w:rsidRPr="00693624" w:rsidTr="007218B4">
        <w:tc>
          <w:tcPr>
            <w:tcW w:w="4479" w:type="dxa"/>
          </w:tcPr>
          <w:p w:rsidR="00777598" w:rsidRPr="00693624" w:rsidRDefault="00777598" w:rsidP="006C57DD">
            <w:pPr>
              <w:autoSpaceDE w:val="0"/>
              <w:autoSpaceDN w:val="0"/>
              <w:adjustRightInd w:val="0"/>
              <w:spacing w:beforeLines="10" w:afterLines="10" w:line="0" w:lineRule="atLeast"/>
              <w:rPr>
                <w:rFonts w:ascii="Arial" w:hAnsi="Arial" w:cs="Arial"/>
                <w:kern w:val="0"/>
                <w:sz w:val="21"/>
                <w:szCs w:val="21"/>
              </w:rPr>
            </w:pPr>
            <w:r w:rsidRPr="00693624">
              <w:rPr>
                <w:rFonts w:ascii="Arial" w:hAnsi="Arial" w:cs="Arial"/>
                <w:kern w:val="0"/>
                <w:sz w:val="21"/>
                <w:szCs w:val="21"/>
              </w:rPr>
              <w:t>Accumulated other comprehensive income</w:t>
            </w:r>
          </w:p>
        </w:tc>
        <w:tc>
          <w:tcPr>
            <w:tcW w:w="454" w:type="dxa"/>
          </w:tcPr>
          <w:p w:rsidR="00777598" w:rsidRPr="00693624" w:rsidRDefault="00777598" w:rsidP="006C57DD">
            <w:pPr>
              <w:autoSpaceDE w:val="0"/>
              <w:autoSpaceDN w:val="0"/>
              <w:adjustRightInd w:val="0"/>
              <w:spacing w:beforeLines="10" w:afterLines="10" w:line="0" w:lineRule="atLeast"/>
              <w:rPr>
                <w:rFonts w:ascii="Arial" w:hAnsi="Arial" w:cs="Arial"/>
                <w:kern w:val="0"/>
                <w:sz w:val="21"/>
                <w:szCs w:val="21"/>
              </w:rPr>
            </w:pPr>
          </w:p>
        </w:tc>
        <w:tc>
          <w:tcPr>
            <w:tcW w:w="3572" w:type="dxa"/>
          </w:tcPr>
          <w:p w:rsidR="00777598" w:rsidRPr="00693624" w:rsidRDefault="00777598" w:rsidP="006C57DD">
            <w:pPr>
              <w:autoSpaceDE w:val="0"/>
              <w:autoSpaceDN w:val="0"/>
              <w:adjustRightInd w:val="0"/>
              <w:spacing w:beforeLines="10" w:afterLines="10" w:line="0" w:lineRule="atLeast"/>
              <w:rPr>
                <w:rFonts w:ascii="Arial" w:hAnsi="Arial" w:cs="Arial"/>
                <w:kern w:val="0"/>
                <w:sz w:val="21"/>
                <w:szCs w:val="21"/>
              </w:rPr>
            </w:pPr>
            <w:r w:rsidRPr="00693624">
              <w:rPr>
                <w:rFonts w:ascii="Arial" w:hAnsi="Arial" w:cs="Arial"/>
                <w:kern w:val="0"/>
                <w:sz w:val="21"/>
                <w:szCs w:val="21"/>
              </w:rPr>
              <w:t>General reserve and other reserve accounts</w:t>
            </w:r>
          </w:p>
        </w:tc>
      </w:tr>
    </w:tbl>
    <w:p w:rsidR="00777598" w:rsidRPr="00693624" w:rsidRDefault="00777598" w:rsidP="006C57DD">
      <w:pPr>
        <w:autoSpaceDE w:val="0"/>
        <w:autoSpaceDN w:val="0"/>
        <w:adjustRightInd w:val="0"/>
        <w:spacing w:beforeLines="30" w:afterLines="30"/>
        <w:ind w:firstLineChars="270" w:firstLine="567"/>
        <w:rPr>
          <w:rFonts w:ascii="Arial" w:hAnsi="Arial" w:cs="Arial"/>
          <w:kern w:val="0"/>
          <w:sz w:val="21"/>
          <w:szCs w:val="21"/>
        </w:rPr>
      </w:pPr>
      <w:r w:rsidRPr="00693624">
        <w:rPr>
          <w:rFonts w:ascii="Arial" w:hAnsi="Arial" w:cs="Arial"/>
          <w:kern w:val="0"/>
          <w:sz w:val="21"/>
          <w:szCs w:val="21"/>
        </w:rPr>
        <w:t>As an example of how similar transactions use different terminology under GAAP, consider the</w:t>
      </w:r>
      <w:r w:rsidR="007218B4" w:rsidRPr="00693624">
        <w:rPr>
          <w:rFonts w:ascii="Arial" w:hAnsi="Arial" w:cs="Arial"/>
          <w:kern w:val="0"/>
          <w:sz w:val="21"/>
          <w:szCs w:val="21"/>
        </w:rPr>
        <w:t xml:space="preserve"> </w:t>
      </w:r>
      <w:r w:rsidRPr="00693624">
        <w:rPr>
          <w:rFonts w:ascii="Arial" w:hAnsi="Arial" w:cs="Arial"/>
          <w:kern w:val="0"/>
          <w:sz w:val="21"/>
          <w:szCs w:val="21"/>
        </w:rPr>
        <w:t>accounting for the issuance of 1,000 shares of $1 par value ordinary shares for $5 per share. Under</w:t>
      </w:r>
      <w:r w:rsidR="007218B4" w:rsidRPr="00693624">
        <w:rPr>
          <w:rFonts w:ascii="Arial" w:hAnsi="Arial" w:cs="Arial"/>
          <w:kern w:val="0"/>
          <w:sz w:val="21"/>
          <w:szCs w:val="21"/>
        </w:rPr>
        <w:t xml:space="preserve"> </w:t>
      </w:r>
      <w:r w:rsidRPr="00693624">
        <w:rPr>
          <w:rFonts w:ascii="Arial" w:hAnsi="Arial" w:cs="Arial"/>
          <w:kern w:val="0"/>
          <w:sz w:val="21"/>
          <w:szCs w:val="21"/>
        </w:rPr>
        <w:t>GAAP, the entry is as follows.</w:t>
      </w:r>
    </w:p>
    <w:tbl>
      <w:tblPr>
        <w:tblStyle w:val="aa"/>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5216"/>
        <w:gridCol w:w="950"/>
        <w:gridCol w:w="950"/>
      </w:tblGrid>
      <w:tr w:rsidR="007218B4" w:rsidRPr="00693624" w:rsidTr="007218B4">
        <w:tc>
          <w:tcPr>
            <w:tcW w:w="5216" w:type="dxa"/>
            <w:tcBorders>
              <w:right w:val="single" w:sz="12" w:space="0" w:color="548DD4" w:themeColor="text2" w:themeTint="99"/>
            </w:tcBorders>
            <w:vAlign w:val="center"/>
          </w:tcPr>
          <w:p w:rsidR="007218B4" w:rsidRPr="00693624" w:rsidRDefault="007218B4" w:rsidP="006C57DD">
            <w:pPr>
              <w:autoSpaceDE w:val="0"/>
              <w:autoSpaceDN w:val="0"/>
              <w:adjustRightInd w:val="0"/>
              <w:spacing w:beforeLines="10" w:afterLines="10" w:line="0" w:lineRule="atLeast"/>
              <w:jc w:val="both"/>
              <w:rPr>
                <w:rFonts w:ascii="Arial" w:hAnsi="Arial" w:cs="Arial"/>
                <w:kern w:val="0"/>
                <w:sz w:val="21"/>
                <w:szCs w:val="21"/>
              </w:rPr>
            </w:pPr>
            <w:r w:rsidRPr="00693624">
              <w:rPr>
                <w:rFonts w:ascii="Arial" w:hAnsi="Arial" w:cs="Arial"/>
                <w:kern w:val="0"/>
                <w:sz w:val="21"/>
                <w:szCs w:val="21"/>
              </w:rPr>
              <w:t>Cash</w:t>
            </w:r>
          </w:p>
        </w:tc>
        <w:tc>
          <w:tcPr>
            <w:tcW w:w="950" w:type="dxa"/>
            <w:tcBorders>
              <w:left w:val="single" w:sz="12" w:space="0" w:color="548DD4" w:themeColor="text2" w:themeTint="99"/>
              <w:right w:val="single" w:sz="12" w:space="0" w:color="548DD4" w:themeColor="text2" w:themeTint="99"/>
            </w:tcBorders>
            <w:vAlign w:val="center"/>
          </w:tcPr>
          <w:p w:rsidR="007218B4" w:rsidRPr="00693624" w:rsidRDefault="007218B4" w:rsidP="006C57DD">
            <w:pPr>
              <w:autoSpaceDE w:val="0"/>
              <w:autoSpaceDN w:val="0"/>
              <w:adjustRightInd w:val="0"/>
              <w:spacing w:beforeLines="10" w:afterLines="10" w:line="0" w:lineRule="atLeast"/>
              <w:jc w:val="center"/>
              <w:rPr>
                <w:rFonts w:ascii="Arial" w:hAnsi="Arial" w:cs="Arial"/>
                <w:kern w:val="0"/>
                <w:sz w:val="21"/>
                <w:szCs w:val="21"/>
              </w:rPr>
            </w:pPr>
            <w:r w:rsidRPr="00693624">
              <w:rPr>
                <w:rFonts w:ascii="Arial" w:hAnsi="Arial" w:cs="Arial"/>
                <w:kern w:val="0"/>
                <w:sz w:val="21"/>
                <w:szCs w:val="21"/>
              </w:rPr>
              <w:t>5,000</w:t>
            </w:r>
          </w:p>
        </w:tc>
        <w:tc>
          <w:tcPr>
            <w:tcW w:w="950" w:type="dxa"/>
            <w:tcBorders>
              <w:left w:val="single" w:sz="12" w:space="0" w:color="548DD4" w:themeColor="text2" w:themeTint="99"/>
            </w:tcBorders>
            <w:vAlign w:val="center"/>
          </w:tcPr>
          <w:p w:rsidR="007218B4" w:rsidRPr="00693624" w:rsidRDefault="007218B4" w:rsidP="006C57DD">
            <w:pPr>
              <w:autoSpaceDE w:val="0"/>
              <w:autoSpaceDN w:val="0"/>
              <w:adjustRightInd w:val="0"/>
              <w:spacing w:beforeLines="10" w:afterLines="10" w:line="0" w:lineRule="atLeast"/>
              <w:jc w:val="center"/>
              <w:rPr>
                <w:rFonts w:ascii="Arial" w:hAnsi="Arial" w:cs="Arial"/>
                <w:kern w:val="0"/>
                <w:sz w:val="21"/>
                <w:szCs w:val="21"/>
              </w:rPr>
            </w:pPr>
          </w:p>
        </w:tc>
      </w:tr>
      <w:tr w:rsidR="007218B4" w:rsidRPr="00693624" w:rsidTr="007218B4">
        <w:tc>
          <w:tcPr>
            <w:tcW w:w="5216" w:type="dxa"/>
            <w:tcBorders>
              <w:right w:val="single" w:sz="12" w:space="0" w:color="548DD4" w:themeColor="text2" w:themeTint="99"/>
            </w:tcBorders>
            <w:vAlign w:val="center"/>
          </w:tcPr>
          <w:p w:rsidR="007218B4" w:rsidRPr="00693624" w:rsidRDefault="007218B4" w:rsidP="006C57DD">
            <w:pPr>
              <w:autoSpaceDE w:val="0"/>
              <w:autoSpaceDN w:val="0"/>
              <w:adjustRightInd w:val="0"/>
              <w:spacing w:beforeLines="10" w:afterLines="10" w:line="0" w:lineRule="atLeast"/>
              <w:ind w:firstLineChars="100" w:firstLine="210"/>
              <w:jc w:val="both"/>
              <w:rPr>
                <w:rFonts w:ascii="Arial" w:hAnsi="Arial" w:cs="Arial"/>
                <w:kern w:val="0"/>
                <w:sz w:val="21"/>
                <w:szCs w:val="21"/>
              </w:rPr>
            </w:pPr>
            <w:r w:rsidRPr="00693624">
              <w:rPr>
                <w:rFonts w:ascii="Arial" w:hAnsi="Arial" w:cs="Arial"/>
                <w:kern w:val="0"/>
                <w:sz w:val="21"/>
                <w:szCs w:val="21"/>
              </w:rPr>
              <w:t>Common Stock</w:t>
            </w:r>
          </w:p>
        </w:tc>
        <w:tc>
          <w:tcPr>
            <w:tcW w:w="950" w:type="dxa"/>
            <w:tcBorders>
              <w:left w:val="single" w:sz="12" w:space="0" w:color="548DD4" w:themeColor="text2" w:themeTint="99"/>
              <w:right w:val="single" w:sz="12" w:space="0" w:color="548DD4" w:themeColor="text2" w:themeTint="99"/>
            </w:tcBorders>
            <w:vAlign w:val="center"/>
          </w:tcPr>
          <w:p w:rsidR="007218B4" w:rsidRPr="00693624" w:rsidRDefault="007218B4" w:rsidP="006C57DD">
            <w:pPr>
              <w:autoSpaceDE w:val="0"/>
              <w:autoSpaceDN w:val="0"/>
              <w:adjustRightInd w:val="0"/>
              <w:spacing w:beforeLines="10" w:afterLines="10" w:line="0" w:lineRule="atLeast"/>
              <w:jc w:val="center"/>
              <w:rPr>
                <w:rFonts w:ascii="Arial" w:hAnsi="Arial" w:cs="Arial"/>
                <w:kern w:val="0"/>
                <w:sz w:val="21"/>
                <w:szCs w:val="21"/>
              </w:rPr>
            </w:pPr>
          </w:p>
        </w:tc>
        <w:tc>
          <w:tcPr>
            <w:tcW w:w="950" w:type="dxa"/>
            <w:tcBorders>
              <w:left w:val="single" w:sz="12" w:space="0" w:color="548DD4" w:themeColor="text2" w:themeTint="99"/>
            </w:tcBorders>
            <w:vAlign w:val="center"/>
          </w:tcPr>
          <w:p w:rsidR="007218B4" w:rsidRPr="00693624" w:rsidRDefault="007218B4" w:rsidP="006C57DD">
            <w:pPr>
              <w:autoSpaceDE w:val="0"/>
              <w:autoSpaceDN w:val="0"/>
              <w:adjustRightInd w:val="0"/>
              <w:spacing w:beforeLines="10" w:afterLines="10" w:line="0" w:lineRule="atLeast"/>
              <w:jc w:val="center"/>
              <w:rPr>
                <w:rFonts w:ascii="Arial" w:hAnsi="Arial" w:cs="Arial"/>
                <w:kern w:val="0"/>
                <w:sz w:val="21"/>
                <w:szCs w:val="21"/>
              </w:rPr>
            </w:pPr>
            <w:r w:rsidRPr="00693624">
              <w:rPr>
                <w:rFonts w:ascii="Arial" w:hAnsi="Arial" w:cs="Arial"/>
                <w:kern w:val="0"/>
                <w:sz w:val="21"/>
                <w:szCs w:val="21"/>
              </w:rPr>
              <w:t>1,000</w:t>
            </w:r>
          </w:p>
        </w:tc>
      </w:tr>
      <w:tr w:rsidR="007218B4" w:rsidRPr="00693624" w:rsidTr="007218B4">
        <w:tc>
          <w:tcPr>
            <w:tcW w:w="5216" w:type="dxa"/>
            <w:tcBorders>
              <w:right w:val="single" w:sz="12" w:space="0" w:color="548DD4" w:themeColor="text2" w:themeTint="99"/>
            </w:tcBorders>
            <w:vAlign w:val="center"/>
          </w:tcPr>
          <w:p w:rsidR="007218B4" w:rsidRPr="00693624" w:rsidRDefault="007218B4" w:rsidP="006C57DD">
            <w:pPr>
              <w:autoSpaceDE w:val="0"/>
              <w:autoSpaceDN w:val="0"/>
              <w:adjustRightInd w:val="0"/>
              <w:spacing w:beforeLines="10" w:afterLines="10" w:line="0" w:lineRule="atLeast"/>
              <w:ind w:firstLineChars="100" w:firstLine="210"/>
              <w:jc w:val="both"/>
              <w:rPr>
                <w:rFonts w:ascii="Arial" w:hAnsi="Arial" w:cs="Arial"/>
                <w:kern w:val="0"/>
                <w:sz w:val="21"/>
                <w:szCs w:val="21"/>
              </w:rPr>
            </w:pPr>
            <w:r w:rsidRPr="00693624">
              <w:rPr>
                <w:rFonts w:ascii="Arial" w:hAnsi="Arial" w:cs="Arial"/>
                <w:kern w:val="0"/>
                <w:sz w:val="21"/>
                <w:szCs w:val="21"/>
              </w:rPr>
              <w:t>Paid-in Capital in Excess of Par—Common Stock</w:t>
            </w:r>
          </w:p>
        </w:tc>
        <w:tc>
          <w:tcPr>
            <w:tcW w:w="950" w:type="dxa"/>
            <w:tcBorders>
              <w:left w:val="single" w:sz="12" w:space="0" w:color="548DD4" w:themeColor="text2" w:themeTint="99"/>
              <w:right w:val="single" w:sz="12" w:space="0" w:color="548DD4" w:themeColor="text2" w:themeTint="99"/>
            </w:tcBorders>
            <w:vAlign w:val="center"/>
          </w:tcPr>
          <w:p w:rsidR="007218B4" w:rsidRPr="00693624" w:rsidRDefault="007218B4" w:rsidP="006C57DD">
            <w:pPr>
              <w:autoSpaceDE w:val="0"/>
              <w:autoSpaceDN w:val="0"/>
              <w:adjustRightInd w:val="0"/>
              <w:spacing w:beforeLines="10" w:afterLines="10" w:line="0" w:lineRule="atLeast"/>
              <w:jc w:val="center"/>
              <w:rPr>
                <w:rFonts w:ascii="Arial" w:hAnsi="Arial" w:cs="Arial"/>
                <w:kern w:val="0"/>
                <w:sz w:val="21"/>
                <w:szCs w:val="21"/>
              </w:rPr>
            </w:pPr>
          </w:p>
        </w:tc>
        <w:tc>
          <w:tcPr>
            <w:tcW w:w="950" w:type="dxa"/>
            <w:tcBorders>
              <w:left w:val="single" w:sz="12" w:space="0" w:color="548DD4" w:themeColor="text2" w:themeTint="99"/>
            </w:tcBorders>
            <w:vAlign w:val="center"/>
          </w:tcPr>
          <w:p w:rsidR="007218B4" w:rsidRPr="00693624" w:rsidRDefault="007218B4" w:rsidP="006C57DD">
            <w:pPr>
              <w:autoSpaceDE w:val="0"/>
              <w:autoSpaceDN w:val="0"/>
              <w:adjustRightInd w:val="0"/>
              <w:spacing w:beforeLines="10" w:afterLines="10" w:line="0" w:lineRule="atLeast"/>
              <w:jc w:val="center"/>
              <w:rPr>
                <w:rFonts w:ascii="Arial" w:hAnsi="Arial" w:cs="Arial"/>
                <w:kern w:val="0"/>
                <w:sz w:val="21"/>
                <w:szCs w:val="21"/>
              </w:rPr>
            </w:pPr>
            <w:r w:rsidRPr="00693624">
              <w:rPr>
                <w:rFonts w:ascii="Arial" w:hAnsi="Arial" w:cs="Arial"/>
                <w:kern w:val="0"/>
                <w:sz w:val="21"/>
                <w:szCs w:val="21"/>
              </w:rPr>
              <w:t>4,000</w:t>
            </w:r>
          </w:p>
        </w:tc>
      </w:tr>
    </w:tbl>
    <w:p w:rsidR="007218B4" w:rsidRPr="00693624" w:rsidRDefault="007218B4" w:rsidP="006C57DD">
      <w:pPr>
        <w:pStyle w:val="a9"/>
        <w:numPr>
          <w:ilvl w:val="1"/>
          <w:numId w:val="15"/>
        </w:numPr>
        <w:autoSpaceDE w:val="0"/>
        <w:autoSpaceDN w:val="0"/>
        <w:adjustRightInd w:val="0"/>
        <w:spacing w:beforeLines="30"/>
        <w:ind w:leftChars="0" w:left="284" w:hanging="284"/>
        <w:rPr>
          <w:rFonts w:ascii="Arial" w:hAnsi="Arial" w:cs="Arial"/>
          <w:kern w:val="0"/>
          <w:sz w:val="21"/>
          <w:szCs w:val="21"/>
        </w:rPr>
      </w:pPr>
      <w:r w:rsidRPr="00693624">
        <w:rPr>
          <w:rFonts w:ascii="Arial" w:hAnsi="Arial" w:cs="Arial"/>
          <w:kern w:val="0"/>
          <w:sz w:val="21"/>
          <w:szCs w:val="21"/>
        </w:rPr>
        <w:t>Equity is given various descriptions under IFRS, such as shareholders' equity, owners' equity, capital and reserves, and shareholders' funds.</w:t>
      </w:r>
    </w:p>
    <w:p w:rsidR="00777598" w:rsidRPr="00693624" w:rsidRDefault="007218B4" w:rsidP="007E03A9">
      <w:pPr>
        <w:autoSpaceDE w:val="0"/>
        <w:autoSpaceDN w:val="0"/>
        <w:adjustRightInd w:val="0"/>
        <w:rPr>
          <w:rFonts w:ascii="Arial" w:hAnsi="Arial" w:cs="Arial"/>
          <w:b/>
          <w:kern w:val="0"/>
          <w:szCs w:val="24"/>
        </w:rPr>
      </w:pPr>
      <w:r w:rsidRPr="00693624">
        <w:rPr>
          <w:rFonts w:ascii="Arial" w:hAnsi="Arial" w:cs="Arial"/>
          <w:b/>
          <w:kern w:val="0"/>
          <w:szCs w:val="24"/>
        </w:rPr>
        <w:t xml:space="preserve"> </w:t>
      </w:r>
    </w:p>
    <w:p w:rsidR="007E03A9" w:rsidRPr="00693624" w:rsidRDefault="007E03A9" w:rsidP="007E03A9">
      <w:pPr>
        <w:autoSpaceDE w:val="0"/>
        <w:autoSpaceDN w:val="0"/>
        <w:adjustRightInd w:val="0"/>
        <w:rPr>
          <w:rFonts w:ascii="Arial" w:hAnsi="Arial" w:cs="Arial"/>
          <w:b/>
          <w:kern w:val="0"/>
          <w:szCs w:val="24"/>
        </w:rPr>
      </w:pPr>
      <w:r w:rsidRPr="00693624">
        <w:rPr>
          <w:rFonts w:ascii="Arial" w:hAnsi="Arial" w:cs="Arial"/>
          <w:b/>
          <w:kern w:val="0"/>
          <w:szCs w:val="24"/>
        </w:rPr>
        <w:t>Similarities</w:t>
      </w:r>
    </w:p>
    <w:p w:rsidR="000C684B" w:rsidRPr="00693624" w:rsidRDefault="000C684B" w:rsidP="006C57DD">
      <w:pPr>
        <w:pStyle w:val="a9"/>
        <w:numPr>
          <w:ilvl w:val="1"/>
          <w:numId w:val="15"/>
        </w:numPr>
        <w:autoSpaceDE w:val="0"/>
        <w:autoSpaceDN w:val="0"/>
        <w:adjustRightInd w:val="0"/>
        <w:spacing w:afterLines="30"/>
        <w:ind w:leftChars="0" w:left="284" w:hanging="284"/>
        <w:rPr>
          <w:rFonts w:ascii="Arial" w:hAnsi="Arial" w:cs="Arial"/>
          <w:kern w:val="0"/>
          <w:sz w:val="21"/>
          <w:szCs w:val="21"/>
        </w:rPr>
      </w:pPr>
      <w:r w:rsidRPr="00693624">
        <w:rPr>
          <w:rFonts w:ascii="Arial" w:hAnsi="Arial" w:cs="Arial"/>
          <w:kern w:val="0"/>
          <w:sz w:val="21"/>
          <w:szCs w:val="21"/>
        </w:rPr>
        <w:t xml:space="preserve">The accounting related to prior period adjustment is essentially the same under IFRS </w:t>
      </w:r>
      <w:r w:rsidRPr="00693624">
        <w:rPr>
          <w:rFonts w:ascii="Arial" w:hAnsi="Arial" w:cs="Arial"/>
          <w:kern w:val="0"/>
          <w:sz w:val="21"/>
          <w:szCs w:val="21"/>
        </w:rPr>
        <w:lastRenderedPageBreak/>
        <w:t xml:space="preserve">and GAAP. IFRS addresses the accounting for errors in </w:t>
      </w:r>
      <w:r w:rsidRPr="00693624">
        <w:rPr>
          <w:rFonts w:ascii="Arial" w:hAnsi="Arial" w:cs="Arial"/>
          <w:i/>
          <w:iCs/>
          <w:kern w:val="0"/>
          <w:sz w:val="21"/>
          <w:szCs w:val="21"/>
        </w:rPr>
        <w:t xml:space="preserve">IAS 8 </w:t>
      </w:r>
      <w:r w:rsidRPr="00693624">
        <w:rPr>
          <w:rFonts w:ascii="Arial" w:hAnsi="Arial" w:cs="Arial"/>
          <w:kern w:val="0"/>
          <w:sz w:val="21"/>
          <w:szCs w:val="21"/>
        </w:rPr>
        <w:t>(“Accounting Policies, Changes in Accounting Estimates, and Errors”). One area where IFRS and GAAP differ in reporting relates to error corrections in previously issued financial statements. While IFRS requires restatement with some exceptions, GAAP does not permit any exceptions.</w:t>
      </w:r>
    </w:p>
    <w:p w:rsidR="000C684B" w:rsidRPr="00693624" w:rsidRDefault="000C684B" w:rsidP="006C57DD">
      <w:pPr>
        <w:pStyle w:val="a9"/>
        <w:numPr>
          <w:ilvl w:val="1"/>
          <w:numId w:val="15"/>
        </w:numPr>
        <w:autoSpaceDE w:val="0"/>
        <w:autoSpaceDN w:val="0"/>
        <w:adjustRightInd w:val="0"/>
        <w:spacing w:afterLines="30"/>
        <w:ind w:leftChars="0" w:left="284" w:hanging="284"/>
        <w:rPr>
          <w:rFonts w:ascii="Arial" w:hAnsi="Arial" w:cs="Arial"/>
          <w:b/>
          <w:kern w:val="0"/>
          <w:szCs w:val="24"/>
        </w:rPr>
      </w:pPr>
      <w:r w:rsidRPr="00693624">
        <w:rPr>
          <w:rFonts w:ascii="Arial" w:hAnsi="Arial" w:cs="Arial"/>
          <w:kern w:val="0"/>
          <w:sz w:val="21"/>
          <w:szCs w:val="21"/>
        </w:rPr>
        <w:t>The income statement using IFRS and GAAP is presented in a one- or two-statement format. The single-statement approach includes all items of income and expense, as well as each component of other comprehensive income or loss by its individual characteristic. In the two-statement approach, a traditional income statement is prepared. It is then followed by a statement of comprehensive income, which starts with net income or loss and then adds other comprehensive income or loss items. Regardless of which approach is reported, income tax expense is required to be reported.</w:t>
      </w:r>
    </w:p>
    <w:p w:rsidR="000C684B" w:rsidRPr="00693624" w:rsidRDefault="000C684B" w:rsidP="006C57DD">
      <w:pPr>
        <w:pStyle w:val="a9"/>
        <w:numPr>
          <w:ilvl w:val="1"/>
          <w:numId w:val="15"/>
        </w:numPr>
        <w:autoSpaceDE w:val="0"/>
        <w:autoSpaceDN w:val="0"/>
        <w:adjustRightInd w:val="0"/>
        <w:spacing w:afterLines="30"/>
        <w:ind w:leftChars="0" w:left="284" w:hanging="284"/>
        <w:rPr>
          <w:rFonts w:ascii="Arial" w:hAnsi="Arial" w:cs="Arial"/>
          <w:b/>
          <w:kern w:val="0"/>
          <w:szCs w:val="24"/>
        </w:rPr>
      </w:pPr>
      <w:r w:rsidRPr="00693624">
        <w:rPr>
          <w:rFonts w:ascii="Arial" w:hAnsi="Arial" w:cs="Arial"/>
          <w:kern w:val="0"/>
          <w:sz w:val="21"/>
          <w:szCs w:val="21"/>
        </w:rPr>
        <w:t>The computations related to earnings per share are essentially the same under IFRS and GAAP.</w:t>
      </w:r>
    </w:p>
    <w:p w:rsidR="00DB448D" w:rsidRPr="00693624" w:rsidRDefault="00DB448D" w:rsidP="004D1F74">
      <w:pPr>
        <w:autoSpaceDE w:val="0"/>
        <w:autoSpaceDN w:val="0"/>
        <w:adjustRightInd w:val="0"/>
        <w:rPr>
          <w:rFonts w:ascii="Arial" w:hAnsi="Arial" w:cs="Arial"/>
          <w:b/>
          <w:kern w:val="0"/>
          <w:szCs w:val="24"/>
        </w:rPr>
      </w:pPr>
    </w:p>
    <w:p w:rsidR="004D1F74" w:rsidRPr="00693624" w:rsidRDefault="004D1F74" w:rsidP="004D1F74">
      <w:pPr>
        <w:autoSpaceDE w:val="0"/>
        <w:autoSpaceDN w:val="0"/>
        <w:adjustRightInd w:val="0"/>
        <w:rPr>
          <w:rFonts w:ascii="Arial" w:hAnsi="Arial" w:cs="Arial"/>
          <w:b/>
          <w:kern w:val="0"/>
          <w:szCs w:val="24"/>
        </w:rPr>
      </w:pPr>
      <w:r w:rsidRPr="00693624">
        <w:rPr>
          <w:rFonts w:ascii="Arial" w:hAnsi="Arial" w:cs="Arial"/>
          <w:b/>
          <w:kern w:val="0"/>
          <w:szCs w:val="24"/>
        </w:rPr>
        <w:t>Differences</w:t>
      </w:r>
    </w:p>
    <w:p w:rsidR="00743D53" w:rsidRPr="00693624" w:rsidRDefault="00743D53" w:rsidP="00743D53">
      <w:pPr>
        <w:pStyle w:val="a9"/>
        <w:numPr>
          <w:ilvl w:val="1"/>
          <w:numId w:val="17"/>
        </w:numPr>
        <w:autoSpaceDE w:val="0"/>
        <w:autoSpaceDN w:val="0"/>
        <w:adjustRightInd w:val="0"/>
        <w:ind w:leftChars="0" w:left="284" w:hanging="284"/>
        <w:rPr>
          <w:rFonts w:ascii="Arial" w:hAnsi="Arial" w:cs="Arial"/>
          <w:kern w:val="0"/>
          <w:sz w:val="21"/>
          <w:szCs w:val="21"/>
        </w:rPr>
      </w:pPr>
      <w:r w:rsidRPr="00693624">
        <w:rPr>
          <w:rFonts w:ascii="Arial" w:hAnsi="Arial" w:cs="Arial"/>
          <w:kern w:val="0"/>
          <w:sz w:val="21"/>
          <w:szCs w:val="21"/>
        </w:rPr>
        <w:t xml:space="preserve">As indicated in the chapter, under IFRS, the term </w:t>
      </w:r>
      <w:r w:rsidRPr="00693624">
        <w:rPr>
          <w:rFonts w:ascii="Arial" w:hAnsi="Arial" w:cs="Arial"/>
          <w:i/>
          <w:iCs/>
          <w:kern w:val="0"/>
          <w:sz w:val="21"/>
          <w:szCs w:val="21"/>
        </w:rPr>
        <w:t xml:space="preserve">reserves </w:t>
      </w:r>
      <w:r w:rsidRPr="00693624">
        <w:rPr>
          <w:rFonts w:ascii="Arial" w:hAnsi="Arial" w:cs="Arial"/>
          <w:kern w:val="0"/>
          <w:sz w:val="21"/>
          <w:szCs w:val="21"/>
        </w:rPr>
        <w:t xml:space="preserve">is used to describe all equity accounts other than those arising from contributed (paid-in) capital. This would include, for example, reserves related to retained earnings, asset revaluations, and fair value differences. </w:t>
      </w:r>
    </w:p>
    <w:p w:rsidR="00743D53" w:rsidRPr="00693624" w:rsidRDefault="00743D53" w:rsidP="00743D53">
      <w:pPr>
        <w:pStyle w:val="a9"/>
        <w:numPr>
          <w:ilvl w:val="1"/>
          <w:numId w:val="17"/>
        </w:numPr>
        <w:autoSpaceDE w:val="0"/>
        <w:autoSpaceDN w:val="0"/>
        <w:adjustRightInd w:val="0"/>
        <w:ind w:leftChars="0" w:left="284" w:hanging="284"/>
        <w:rPr>
          <w:rFonts w:ascii="Arial" w:hAnsi="Arial" w:cs="Arial"/>
          <w:kern w:val="0"/>
          <w:sz w:val="21"/>
          <w:szCs w:val="21"/>
        </w:rPr>
      </w:pPr>
      <w:r w:rsidRPr="00693624">
        <w:rPr>
          <w:rFonts w:ascii="Arial" w:hAnsi="Arial" w:cs="Arial"/>
          <w:kern w:val="0"/>
          <w:sz w:val="21"/>
          <w:szCs w:val="21"/>
        </w:rPr>
        <w:t>GAAP has always discouraged the use of the term “Reserves” in any context. Under GAAP, comprehensive income items are reported in the equity section of the statement of financial position in a line labeled accumulated other comprehensive income.</w:t>
      </w:r>
    </w:p>
    <w:p w:rsidR="00743D53" w:rsidRPr="00693624" w:rsidRDefault="00743D53" w:rsidP="00743D53">
      <w:pPr>
        <w:pStyle w:val="a9"/>
        <w:numPr>
          <w:ilvl w:val="1"/>
          <w:numId w:val="17"/>
        </w:numPr>
        <w:autoSpaceDE w:val="0"/>
        <w:autoSpaceDN w:val="0"/>
        <w:adjustRightInd w:val="0"/>
        <w:ind w:leftChars="0" w:left="284" w:hanging="284"/>
        <w:rPr>
          <w:rFonts w:ascii="Arial" w:hAnsi="Arial" w:cs="Arial"/>
          <w:kern w:val="0"/>
          <w:sz w:val="21"/>
          <w:szCs w:val="21"/>
        </w:rPr>
      </w:pPr>
      <w:r w:rsidRPr="00693624">
        <w:rPr>
          <w:rFonts w:ascii="Arial" w:hAnsi="Arial" w:cs="Arial"/>
          <w:kern w:val="0"/>
          <w:sz w:val="21"/>
          <w:szCs w:val="21"/>
        </w:rPr>
        <w:t>The accounting for treasury shares differs somewhat between IFRS and GAAP. However, many of the differences are beyond the scope of this course. Like IFRS, GAAP does not allow a company to record gains or losses on purchases of its own shares. One difference worth noting is that, when a company purchases its own shares, IFRS treats it as a reduction of equity, but it does not specify which particular equity accounts are to be affected. Therefore, it could be shown as an increase to a contra-equity account (Treasury Shares) or a decrease to retained earnings or share capital.</w:t>
      </w:r>
    </w:p>
    <w:p w:rsidR="00743D53" w:rsidRPr="00693624" w:rsidRDefault="00743D53" w:rsidP="00743D53">
      <w:pPr>
        <w:pStyle w:val="a9"/>
        <w:numPr>
          <w:ilvl w:val="1"/>
          <w:numId w:val="17"/>
        </w:numPr>
        <w:autoSpaceDE w:val="0"/>
        <w:autoSpaceDN w:val="0"/>
        <w:adjustRightInd w:val="0"/>
        <w:ind w:leftChars="0" w:left="284" w:hanging="284"/>
        <w:rPr>
          <w:rFonts w:ascii="Arial" w:hAnsi="Arial" w:cs="Arial"/>
          <w:kern w:val="0"/>
          <w:sz w:val="21"/>
          <w:szCs w:val="21"/>
        </w:rPr>
      </w:pPr>
      <w:r w:rsidRPr="00693624">
        <w:rPr>
          <w:rFonts w:ascii="Arial" w:hAnsi="Arial" w:cs="Arial"/>
          <w:kern w:val="0"/>
          <w:sz w:val="21"/>
          <w:szCs w:val="21"/>
        </w:rPr>
        <w:t>A major difference between IFRS and GAAP relates to the account Revaluation Surplus. Revaluation surplus arises under IFRS because companies are permitted to revalue their property, plant, and equipment to fair value under certain circumstances. This account is part of general reserves under IFRS and is not considered contributed capital. GAAP does not permit revaluation of property, plant, and equipment.</w:t>
      </w:r>
    </w:p>
    <w:p w:rsidR="00743D53" w:rsidRPr="00693624" w:rsidRDefault="00743D53" w:rsidP="00743D53">
      <w:pPr>
        <w:pStyle w:val="a9"/>
        <w:numPr>
          <w:ilvl w:val="1"/>
          <w:numId w:val="17"/>
        </w:numPr>
        <w:autoSpaceDE w:val="0"/>
        <w:autoSpaceDN w:val="0"/>
        <w:adjustRightInd w:val="0"/>
        <w:ind w:leftChars="0" w:left="284" w:hanging="284"/>
        <w:rPr>
          <w:rFonts w:ascii="Arial" w:hAnsi="Arial" w:cs="Arial"/>
          <w:kern w:val="0"/>
          <w:sz w:val="21"/>
          <w:szCs w:val="21"/>
        </w:rPr>
      </w:pPr>
      <w:r w:rsidRPr="00693624">
        <w:rPr>
          <w:rFonts w:ascii="Arial" w:hAnsi="Arial" w:cs="Arial"/>
          <w:kern w:val="0"/>
          <w:sz w:val="21"/>
          <w:szCs w:val="21"/>
        </w:rPr>
        <w:lastRenderedPageBreak/>
        <w:t xml:space="preserve">IFRS often uses terms such as </w:t>
      </w:r>
      <w:r w:rsidRPr="00693624">
        <w:rPr>
          <w:rFonts w:ascii="Arial" w:hAnsi="Arial" w:cs="Arial"/>
          <w:b/>
          <w:iCs/>
          <w:kern w:val="0"/>
          <w:sz w:val="21"/>
          <w:szCs w:val="21"/>
        </w:rPr>
        <w:t>retained profits</w:t>
      </w:r>
      <w:r w:rsidRPr="00693624">
        <w:rPr>
          <w:rFonts w:ascii="Arial" w:hAnsi="Arial" w:cs="Arial"/>
          <w:i/>
          <w:iCs/>
          <w:kern w:val="0"/>
          <w:sz w:val="21"/>
          <w:szCs w:val="21"/>
        </w:rPr>
        <w:t xml:space="preserve"> </w:t>
      </w:r>
      <w:r w:rsidRPr="00693624">
        <w:rPr>
          <w:rFonts w:ascii="Arial" w:hAnsi="Arial" w:cs="Arial"/>
          <w:kern w:val="0"/>
          <w:sz w:val="21"/>
          <w:szCs w:val="21"/>
        </w:rPr>
        <w:t xml:space="preserve">or </w:t>
      </w:r>
      <w:r w:rsidRPr="00693624">
        <w:rPr>
          <w:rFonts w:ascii="Arial" w:hAnsi="Arial" w:cs="Arial"/>
          <w:b/>
          <w:iCs/>
          <w:kern w:val="0"/>
          <w:sz w:val="21"/>
          <w:szCs w:val="21"/>
        </w:rPr>
        <w:t>accumulated profit or loss</w:t>
      </w:r>
      <w:r w:rsidRPr="00693624">
        <w:rPr>
          <w:rFonts w:ascii="Arial" w:hAnsi="Arial" w:cs="Arial"/>
          <w:i/>
          <w:iCs/>
          <w:kern w:val="0"/>
          <w:sz w:val="21"/>
          <w:szCs w:val="21"/>
        </w:rPr>
        <w:t xml:space="preserve"> </w:t>
      </w:r>
      <w:r w:rsidRPr="00693624">
        <w:rPr>
          <w:rFonts w:ascii="Arial" w:hAnsi="Arial" w:cs="Arial"/>
          <w:kern w:val="0"/>
          <w:sz w:val="21"/>
          <w:szCs w:val="21"/>
        </w:rPr>
        <w:t xml:space="preserve">to describe retained earnings. The term </w:t>
      </w:r>
      <w:r w:rsidRPr="00693624">
        <w:rPr>
          <w:rFonts w:ascii="Arial" w:hAnsi="Arial" w:cs="Arial"/>
          <w:b/>
          <w:iCs/>
          <w:kern w:val="0"/>
          <w:sz w:val="21"/>
          <w:szCs w:val="21"/>
        </w:rPr>
        <w:t>retained earnings</w:t>
      </w:r>
      <w:r w:rsidRPr="00693624">
        <w:rPr>
          <w:rFonts w:ascii="Arial" w:hAnsi="Arial" w:cs="Arial"/>
          <w:i/>
          <w:iCs/>
          <w:kern w:val="0"/>
          <w:sz w:val="21"/>
          <w:szCs w:val="21"/>
        </w:rPr>
        <w:t xml:space="preserve"> </w:t>
      </w:r>
      <w:r w:rsidRPr="00693624">
        <w:rPr>
          <w:rFonts w:ascii="Arial" w:hAnsi="Arial" w:cs="Arial"/>
          <w:kern w:val="0"/>
          <w:sz w:val="21"/>
          <w:szCs w:val="21"/>
        </w:rPr>
        <w:t>is also often used under GAAP.</w:t>
      </w:r>
    </w:p>
    <w:p w:rsidR="00743D53" w:rsidRPr="00693624" w:rsidRDefault="00743D53" w:rsidP="00743D53">
      <w:pPr>
        <w:autoSpaceDE w:val="0"/>
        <w:autoSpaceDN w:val="0"/>
        <w:adjustRightInd w:val="0"/>
        <w:rPr>
          <w:rFonts w:ascii="Arial" w:hAnsi="Arial" w:cs="Arial"/>
          <w:kern w:val="0"/>
          <w:sz w:val="21"/>
          <w:szCs w:val="21"/>
        </w:rPr>
      </w:pPr>
    </w:p>
    <w:p w:rsidR="00B02DFB" w:rsidRPr="00693624" w:rsidRDefault="00B02DFB" w:rsidP="00B02DFB">
      <w:pPr>
        <w:autoSpaceDE w:val="0"/>
        <w:autoSpaceDN w:val="0"/>
        <w:adjustRightInd w:val="0"/>
        <w:rPr>
          <w:rFonts w:ascii="Arial" w:hAnsi="Arial" w:cs="Arial"/>
          <w:b/>
          <w:color w:val="006FB9"/>
          <w:kern w:val="0"/>
          <w:sz w:val="28"/>
          <w:szCs w:val="28"/>
        </w:rPr>
      </w:pPr>
      <w:r w:rsidRPr="00693624">
        <w:rPr>
          <w:rFonts w:ascii="Arial" w:hAnsi="Arial" w:cs="Arial"/>
          <w:b/>
          <w:color w:val="006FB9"/>
          <w:kern w:val="0"/>
          <w:sz w:val="28"/>
          <w:szCs w:val="28"/>
        </w:rPr>
        <w:t>Looking to the Future</w:t>
      </w:r>
    </w:p>
    <w:p w:rsidR="0003583B" w:rsidRPr="00693624" w:rsidRDefault="0003583B" w:rsidP="0003583B">
      <w:pPr>
        <w:autoSpaceDE w:val="0"/>
        <w:autoSpaceDN w:val="0"/>
        <w:adjustRightInd w:val="0"/>
        <w:rPr>
          <w:rFonts w:ascii="Arial" w:hAnsi="Arial" w:cs="Arial"/>
          <w:kern w:val="0"/>
          <w:sz w:val="21"/>
          <w:szCs w:val="21"/>
        </w:rPr>
      </w:pPr>
      <w:r w:rsidRPr="00693624">
        <w:rPr>
          <w:rFonts w:ascii="Arial" w:hAnsi="Arial" w:cs="Arial"/>
          <w:kern w:val="0"/>
          <w:sz w:val="21"/>
          <w:szCs w:val="21"/>
        </w:rPr>
        <w:t>The IASB and the FASB are currently working on a project related to financial statement presentation. An important part of this study is to determine whether certain line items, subtotals, and totals should be clearly defined and required to be displayed in the financial statements. For example, it is likely that the statement of changes in equity and its presentation will be examined closely.</w:t>
      </w:r>
    </w:p>
    <w:p w:rsidR="00B02DFB" w:rsidRPr="00693624" w:rsidRDefault="0003583B" w:rsidP="0003583B">
      <w:pPr>
        <w:autoSpaceDE w:val="0"/>
        <w:autoSpaceDN w:val="0"/>
        <w:adjustRightInd w:val="0"/>
        <w:ind w:firstLineChars="202" w:firstLine="424"/>
        <w:rPr>
          <w:rFonts w:ascii="Arial" w:hAnsi="Arial" w:cs="Arial"/>
          <w:color w:val="000000"/>
          <w:kern w:val="0"/>
          <w:sz w:val="21"/>
          <w:szCs w:val="21"/>
        </w:rPr>
      </w:pPr>
      <w:r w:rsidRPr="00693624">
        <w:rPr>
          <w:rFonts w:ascii="Arial" w:hAnsi="Arial" w:cs="Arial"/>
          <w:kern w:val="0"/>
          <w:sz w:val="21"/>
          <w:szCs w:val="21"/>
        </w:rPr>
        <w:t>Both the IASB and FASB are working toward convergence of any remaining differences related to earnings per share computations. This convergence will deal with highly technical changes beyond the scope of this textbook.</w:t>
      </w:r>
    </w:p>
    <w:p w:rsidR="00AF1A12" w:rsidRPr="00693624" w:rsidRDefault="00AF1A12">
      <w:pPr>
        <w:widowControl/>
        <w:rPr>
          <w:rFonts w:ascii="Arial" w:hAnsi="Arial" w:cs="Arial"/>
          <w:color w:val="000000"/>
          <w:kern w:val="0"/>
          <w:sz w:val="21"/>
          <w:szCs w:val="21"/>
        </w:rPr>
      </w:pPr>
      <w:r w:rsidRPr="00693624">
        <w:rPr>
          <w:rFonts w:ascii="Arial" w:hAnsi="Arial" w:cs="Arial"/>
          <w:color w:val="000000"/>
          <w:kern w:val="0"/>
          <w:sz w:val="21"/>
          <w:szCs w:val="21"/>
        </w:rPr>
        <w:br w:type="page"/>
      </w:r>
    </w:p>
    <w:p w:rsidR="00AF1A12" w:rsidRPr="00693624" w:rsidRDefault="00AF1A12" w:rsidP="00AF1A12">
      <w:pPr>
        <w:autoSpaceDE w:val="0"/>
        <w:autoSpaceDN w:val="0"/>
        <w:adjustRightInd w:val="0"/>
        <w:rPr>
          <w:rFonts w:ascii="Arial" w:hAnsi="Arial" w:cs="Arial"/>
          <w:b/>
          <w:color w:val="2D3D5C"/>
          <w:kern w:val="0"/>
          <w:sz w:val="33"/>
          <w:szCs w:val="33"/>
        </w:rPr>
      </w:pPr>
      <w:r w:rsidRPr="00693624">
        <w:rPr>
          <w:rFonts w:ascii="Arial" w:hAnsi="Arial" w:cs="Arial"/>
          <w:b/>
          <w:color w:val="2D3D5C"/>
          <w:kern w:val="0"/>
          <w:sz w:val="33"/>
          <w:szCs w:val="33"/>
        </w:rPr>
        <w:lastRenderedPageBreak/>
        <w:t>GAAP Practice</w:t>
      </w:r>
    </w:p>
    <w:p w:rsidR="00AF1A12" w:rsidRPr="00693624" w:rsidRDefault="00AF1A12" w:rsidP="00AF1A12">
      <w:pPr>
        <w:autoSpaceDE w:val="0"/>
        <w:autoSpaceDN w:val="0"/>
        <w:adjustRightInd w:val="0"/>
        <w:rPr>
          <w:rFonts w:ascii="Arial" w:hAnsi="Arial" w:cs="Arial"/>
          <w:b/>
          <w:color w:val="58585A"/>
          <w:kern w:val="0"/>
          <w:sz w:val="28"/>
          <w:szCs w:val="28"/>
        </w:rPr>
      </w:pPr>
      <w:r w:rsidRPr="00693624">
        <w:rPr>
          <w:rFonts w:ascii="Arial" w:hAnsi="Arial" w:cs="Arial"/>
          <w:b/>
          <w:color w:val="58585A"/>
          <w:kern w:val="0"/>
          <w:sz w:val="28"/>
          <w:szCs w:val="28"/>
        </w:rPr>
        <w:t>GAAP Self-Test Questions</w:t>
      </w:r>
    </w:p>
    <w:p w:rsidR="00DB104B" w:rsidRPr="00693624" w:rsidRDefault="00DB104B" w:rsidP="00B2344A">
      <w:pPr>
        <w:tabs>
          <w:tab w:val="left" w:pos="284"/>
        </w:tabs>
        <w:autoSpaceDE w:val="0"/>
        <w:autoSpaceDN w:val="0"/>
        <w:adjustRightInd w:val="0"/>
        <w:ind w:left="284" w:hangingChars="135" w:hanging="284"/>
        <w:rPr>
          <w:rFonts w:ascii="Arial" w:hAnsi="Arial" w:cs="Arial"/>
          <w:kern w:val="0"/>
          <w:sz w:val="21"/>
          <w:szCs w:val="21"/>
        </w:rPr>
      </w:pPr>
      <w:r w:rsidRPr="00693624">
        <w:rPr>
          <w:rFonts w:ascii="Arial" w:hAnsi="Arial" w:cs="Arial"/>
          <w:b/>
          <w:bCs/>
          <w:kern w:val="0"/>
          <w:sz w:val="21"/>
          <w:szCs w:val="21"/>
        </w:rPr>
        <w:t xml:space="preserve">1. </w:t>
      </w:r>
      <w:r w:rsidR="00B2344A" w:rsidRPr="00693624">
        <w:rPr>
          <w:rFonts w:ascii="Arial" w:hAnsi="Arial" w:cs="Arial"/>
          <w:b/>
          <w:bCs/>
          <w:kern w:val="0"/>
          <w:sz w:val="21"/>
          <w:szCs w:val="21"/>
        </w:rPr>
        <w:tab/>
      </w:r>
      <w:r w:rsidRPr="00693624">
        <w:rPr>
          <w:rFonts w:ascii="Arial" w:hAnsi="Arial" w:cs="Arial"/>
          <w:kern w:val="0"/>
          <w:sz w:val="21"/>
          <w:szCs w:val="21"/>
        </w:rPr>
        <w:t>Under GAAP, a purchase by a company of its own shares is recorded by:</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 xml:space="preserve">(a) </w:t>
      </w:r>
      <w:proofErr w:type="gramStart"/>
      <w:r w:rsidRPr="00693624">
        <w:rPr>
          <w:rFonts w:ascii="Arial" w:hAnsi="Arial" w:cs="Arial"/>
          <w:kern w:val="0"/>
          <w:sz w:val="21"/>
          <w:szCs w:val="21"/>
        </w:rPr>
        <w:t>an</w:t>
      </w:r>
      <w:proofErr w:type="gramEnd"/>
      <w:r w:rsidRPr="00693624">
        <w:rPr>
          <w:rFonts w:ascii="Arial" w:hAnsi="Arial" w:cs="Arial"/>
          <w:kern w:val="0"/>
          <w:sz w:val="21"/>
          <w:szCs w:val="21"/>
        </w:rPr>
        <w:t xml:space="preserve"> increase in Treasury Stock.</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 xml:space="preserve">(b) </w:t>
      </w:r>
      <w:proofErr w:type="gramStart"/>
      <w:r w:rsidRPr="00693624">
        <w:rPr>
          <w:rFonts w:ascii="Arial" w:hAnsi="Arial" w:cs="Arial"/>
          <w:kern w:val="0"/>
          <w:sz w:val="21"/>
          <w:szCs w:val="21"/>
        </w:rPr>
        <w:t>a</w:t>
      </w:r>
      <w:proofErr w:type="gramEnd"/>
      <w:r w:rsidRPr="00693624">
        <w:rPr>
          <w:rFonts w:ascii="Arial" w:hAnsi="Arial" w:cs="Arial"/>
          <w:kern w:val="0"/>
          <w:sz w:val="21"/>
          <w:szCs w:val="21"/>
        </w:rPr>
        <w:t xml:space="preserve"> decrease in accumulated comprehensive income.</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 xml:space="preserve">(c) </w:t>
      </w:r>
      <w:proofErr w:type="gramStart"/>
      <w:r w:rsidRPr="00693624">
        <w:rPr>
          <w:rFonts w:ascii="Arial" w:hAnsi="Arial" w:cs="Arial"/>
          <w:kern w:val="0"/>
          <w:sz w:val="21"/>
          <w:szCs w:val="21"/>
        </w:rPr>
        <w:t>a</w:t>
      </w:r>
      <w:proofErr w:type="gramEnd"/>
      <w:r w:rsidRPr="00693624">
        <w:rPr>
          <w:rFonts w:ascii="Arial" w:hAnsi="Arial" w:cs="Arial"/>
          <w:kern w:val="0"/>
          <w:sz w:val="21"/>
          <w:szCs w:val="21"/>
        </w:rPr>
        <w:t xml:space="preserve"> decrease in retained earnings.</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(d) All of these are acceptable treatments.</w:t>
      </w:r>
    </w:p>
    <w:p w:rsidR="00B2344A" w:rsidRPr="00693624" w:rsidRDefault="00B2344A" w:rsidP="006C57DD">
      <w:pPr>
        <w:pStyle w:val="a7"/>
        <w:spacing w:beforeLines="30" w:afterLines="30"/>
        <w:ind w:leftChars="118" w:left="283"/>
        <w:rPr>
          <w:rFonts w:cs="Arial"/>
          <w:color w:val="000000"/>
        </w:rPr>
      </w:pPr>
      <w:r w:rsidRPr="00693624">
        <w:rPr>
          <w:rFonts w:eastAsiaTheme="minorEastAsia" w:cs="Arial"/>
          <w:b/>
          <w:w w:val="90"/>
          <w:bdr w:val="single" w:sz="4" w:space="0" w:color="auto"/>
          <w:lang w:eastAsia="zh-TW"/>
        </w:rPr>
        <w:t>Answer</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 xml:space="preserve">(a) </w:t>
      </w:r>
      <w:proofErr w:type="gramStart"/>
      <w:r w:rsidRPr="00693624">
        <w:rPr>
          <w:rFonts w:ascii="Arial" w:hAnsi="Arial" w:cs="Arial"/>
          <w:kern w:val="0"/>
          <w:sz w:val="21"/>
          <w:szCs w:val="21"/>
        </w:rPr>
        <w:t>an</w:t>
      </w:r>
      <w:proofErr w:type="gramEnd"/>
      <w:r w:rsidRPr="00693624">
        <w:rPr>
          <w:rFonts w:ascii="Arial" w:hAnsi="Arial" w:cs="Arial"/>
          <w:kern w:val="0"/>
          <w:sz w:val="21"/>
          <w:szCs w:val="21"/>
        </w:rPr>
        <w:t xml:space="preserve"> increase in Treasury Stock.</w:t>
      </w:r>
    </w:p>
    <w:p w:rsidR="00B2344A" w:rsidRPr="00693624" w:rsidRDefault="00B2344A" w:rsidP="00DB104B">
      <w:pPr>
        <w:autoSpaceDE w:val="0"/>
        <w:autoSpaceDN w:val="0"/>
        <w:adjustRightInd w:val="0"/>
        <w:rPr>
          <w:rFonts w:ascii="Arial" w:hAnsi="Arial" w:cs="Arial"/>
          <w:b/>
          <w:bCs/>
          <w:kern w:val="0"/>
          <w:sz w:val="21"/>
          <w:szCs w:val="21"/>
        </w:rPr>
      </w:pPr>
    </w:p>
    <w:p w:rsidR="00DB104B" w:rsidRPr="00693624" w:rsidRDefault="00DB104B" w:rsidP="00B2344A">
      <w:pPr>
        <w:tabs>
          <w:tab w:val="left" w:pos="284"/>
        </w:tabs>
        <w:autoSpaceDE w:val="0"/>
        <w:autoSpaceDN w:val="0"/>
        <w:adjustRightInd w:val="0"/>
        <w:ind w:left="284" w:hangingChars="135" w:hanging="284"/>
        <w:rPr>
          <w:rFonts w:ascii="Arial" w:hAnsi="Arial" w:cs="Arial"/>
          <w:kern w:val="0"/>
          <w:sz w:val="21"/>
          <w:szCs w:val="21"/>
        </w:rPr>
      </w:pPr>
      <w:r w:rsidRPr="00693624">
        <w:rPr>
          <w:rFonts w:ascii="Arial" w:hAnsi="Arial" w:cs="Arial"/>
          <w:b/>
          <w:bCs/>
          <w:kern w:val="0"/>
          <w:sz w:val="21"/>
          <w:szCs w:val="21"/>
        </w:rPr>
        <w:t xml:space="preserve">2. </w:t>
      </w:r>
      <w:r w:rsidR="00B2344A" w:rsidRPr="00693624">
        <w:rPr>
          <w:rFonts w:ascii="Arial" w:hAnsi="Arial" w:cs="Arial"/>
          <w:b/>
          <w:bCs/>
          <w:kern w:val="0"/>
          <w:sz w:val="21"/>
          <w:szCs w:val="21"/>
        </w:rPr>
        <w:tab/>
      </w:r>
      <w:r w:rsidRPr="00693624">
        <w:rPr>
          <w:rFonts w:ascii="Arial" w:hAnsi="Arial" w:cs="Arial"/>
          <w:kern w:val="0"/>
          <w:sz w:val="21"/>
          <w:szCs w:val="21"/>
        </w:rPr>
        <w:t xml:space="preserve">Which of the following is </w:t>
      </w:r>
      <w:r w:rsidRPr="00693624">
        <w:rPr>
          <w:rFonts w:ascii="Arial" w:hAnsi="Arial" w:cs="Arial"/>
          <w:b/>
          <w:iCs/>
          <w:kern w:val="0"/>
          <w:sz w:val="21"/>
          <w:szCs w:val="21"/>
        </w:rPr>
        <w:t>true</w:t>
      </w:r>
      <w:r w:rsidRPr="00693624">
        <w:rPr>
          <w:rFonts w:ascii="Arial" w:hAnsi="Arial" w:cs="Arial"/>
          <w:kern w:val="0"/>
          <w:sz w:val="21"/>
          <w:szCs w:val="21"/>
        </w:rPr>
        <w:t>?</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(a) In the United States, the primary corporate shareholders are financial institutions.</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(b) Share capital means total assets under IFRS.</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(c) The IASB and FASB are presently studying how financial statement information should be</w:t>
      </w:r>
      <w:r w:rsidR="00B2344A" w:rsidRPr="00693624">
        <w:rPr>
          <w:rFonts w:ascii="Arial" w:hAnsi="Arial" w:cs="Arial"/>
          <w:kern w:val="0"/>
          <w:sz w:val="21"/>
          <w:szCs w:val="21"/>
        </w:rPr>
        <w:t xml:space="preserve"> </w:t>
      </w:r>
      <w:r w:rsidRPr="00693624">
        <w:rPr>
          <w:rFonts w:ascii="Arial" w:hAnsi="Arial" w:cs="Arial"/>
          <w:kern w:val="0"/>
          <w:sz w:val="21"/>
          <w:szCs w:val="21"/>
        </w:rPr>
        <w:t>presented.</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(d) The accounting for treasury shares differs extensively between GAAP and IFRS.</w:t>
      </w:r>
    </w:p>
    <w:p w:rsidR="00B2344A" w:rsidRPr="00693624" w:rsidRDefault="00B2344A" w:rsidP="006C57DD">
      <w:pPr>
        <w:pStyle w:val="a7"/>
        <w:spacing w:beforeLines="30" w:afterLines="30"/>
        <w:ind w:leftChars="118" w:left="283"/>
        <w:rPr>
          <w:rFonts w:cs="Arial"/>
          <w:color w:val="000000"/>
        </w:rPr>
      </w:pPr>
      <w:r w:rsidRPr="00693624">
        <w:rPr>
          <w:rFonts w:eastAsiaTheme="minorEastAsia" w:cs="Arial"/>
          <w:b/>
          <w:w w:val="90"/>
          <w:bdr w:val="single" w:sz="4" w:space="0" w:color="auto"/>
          <w:lang w:eastAsia="zh-TW"/>
        </w:rPr>
        <w:t>Answer</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(c) The IASB and FASB are presently studying how financial statement information should be</w:t>
      </w:r>
      <w:r w:rsidR="00B2344A" w:rsidRPr="00693624">
        <w:rPr>
          <w:rFonts w:ascii="Arial" w:hAnsi="Arial" w:cs="Arial"/>
          <w:kern w:val="0"/>
          <w:sz w:val="21"/>
          <w:szCs w:val="21"/>
        </w:rPr>
        <w:t xml:space="preserve"> </w:t>
      </w:r>
      <w:r w:rsidRPr="00693624">
        <w:rPr>
          <w:rFonts w:ascii="Arial" w:hAnsi="Arial" w:cs="Arial"/>
          <w:kern w:val="0"/>
          <w:sz w:val="21"/>
          <w:szCs w:val="21"/>
        </w:rPr>
        <w:t>presented.</w:t>
      </w:r>
    </w:p>
    <w:p w:rsidR="00B2344A" w:rsidRPr="00693624" w:rsidRDefault="00B2344A" w:rsidP="00DB104B">
      <w:pPr>
        <w:autoSpaceDE w:val="0"/>
        <w:autoSpaceDN w:val="0"/>
        <w:adjustRightInd w:val="0"/>
        <w:rPr>
          <w:rFonts w:ascii="Arial" w:hAnsi="Arial" w:cs="Arial"/>
          <w:b/>
          <w:bCs/>
          <w:kern w:val="0"/>
          <w:sz w:val="21"/>
          <w:szCs w:val="21"/>
        </w:rPr>
      </w:pPr>
    </w:p>
    <w:p w:rsidR="00DB104B" w:rsidRPr="00693624" w:rsidRDefault="00DB104B" w:rsidP="00B2344A">
      <w:pPr>
        <w:tabs>
          <w:tab w:val="left" w:pos="284"/>
        </w:tabs>
        <w:autoSpaceDE w:val="0"/>
        <w:autoSpaceDN w:val="0"/>
        <w:adjustRightInd w:val="0"/>
        <w:ind w:left="284" w:hangingChars="135" w:hanging="284"/>
        <w:rPr>
          <w:rFonts w:ascii="Arial" w:hAnsi="Arial" w:cs="Arial"/>
          <w:kern w:val="0"/>
          <w:sz w:val="21"/>
          <w:szCs w:val="21"/>
        </w:rPr>
      </w:pPr>
      <w:r w:rsidRPr="00693624">
        <w:rPr>
          <w:rFonts w:ascii="Arial" w:hAnsi="Arial" w:cs="Arial"/>
          <w:b/>
          <w:bCs/>
          <w:kern w:val="0"/>
          <w:sz w:val="21"/>
          <w:szCs w:val="21"/>
        </w:rPr>
        <w:t xml:space="preserve">3. </w:t>
      </w:r>
      <w:r w:rsidR="00B2344A" w:rsidRPr="00693624">
        <w:rPr>
          <w:rFonts w:ascii="Arial" w:hAnsi="Arial" w:cs="Arial"/>
          <w:b/>
          <w:bCs/>
          <w:kern w:val="0"/>
          <w:sz w:val="21"/>
          <w:szCs w:val="21"/>
        </w:rPr>
        <w:tab/>
      </w:r>
      <w:r w:rsidRPr="00693624">
        <w:rPr>
          <w:rFonts w:ascii="Arial" w:hAnsi="Arial" w:cs="Arial"/>
          <w:kern w:val="0"/>
          <w:sz w:val="21"/>
          <w:szCs w:val="21"/>
        </w:rPr>
        <w:t>Under GAAP, the amount of capital received in excess of par value would be credited to:</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(a) Retained Earnings.</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w:t>
      </w:r>
      <w:proofErr w:type="gramStart"/>
      <w:r w:rsidRPr="00693624">
        <w:rPr>
          <w:rFonts w:ascii="Arial" w:hAnsi="Arial" w:cs="Arial"/>
          <w:kern w:val="0"/>
          <w:sz w:val="21"/>
          <w:szCs w:val="21"/>
        </w:rPr>
        <w:t>b</w:t>
      </w:r>
      <w:proofErr w:type="gramEnd"/>
      <w:r w:rsidRPr="00693624">
        <w:rPr>
          <w:rFonts w:ascii="Arial" w:hAnsi="Arial" w:cs="Arial"/>
          <w:kern w:val="0"/>
          <w:sz w:val="21"/>
          <w:szCs w:val="21"/>
        </w:rPr>
        <w:t>) Paid-in Capital in Excess of Par—Common Stock.</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(c) Share Premium.</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(d) Par value is not used under GAAP.</w:t>
      </w:r>
    </w:p>
    <w:p w:rsidR="00B2344A" w:rsidRPr="00693624" w:rsidRDefault="00B2344A" w:rsidP="006C57DD">
      <w:pPr>
        <w:pStyle w:val="a7"/>
        <w:spacing w:beforeLines="30" w:afterLines="30"/>
        <w:ind w:leftChars="118" w:left="283"/>
        <w:rPr>
          <w:rFonts w:cs="Arial"/>
          <w:color w:val="000000"/>
        </w:rPr>
      </w:pPr>
      <w:r w:rsidRPr="00693624">
        <w:rPr>
          <w:rFonts w:eastAsiaTheme="minorEastAsia" w:cs="Arial"/>
          <w:b/>
          <w:w w:val="90"/>
          <w:bdr w:val="single" w:sz="4" w:space="0" w:color="auto"/>
          <w:lang w:eastAsia="zh-TW"/>
        </w:rPr>
        <w:t>Answer</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w:t>
      </w:r>
      <w:proofErr w:type="gramStart"/>
      <w:r w:rsidRPr="00693624">
        <w:rPr>
          <w:rFonts w:ascii="Arial" w:hAnsi="Arial" w:cs="Arial"/>
          <w:kern w:val="0"/>
          <w:sz w:val="21"/>
          <w:szCs w:val="21"/>
        </w:rPr>
        <w:t>b</w:t>
      </w:r>
      <w:proofErr w:type="gramEnd"/>
      <w:r w:rsidRPr="00693624">
        <w:rPr>
          <w:rFonts w:ascii="Arial" w:hAnsi="Arial" w:cs="Arial"/>
          <w:kern w:val="0"/>
          <w:sz w:val="21"/>
          <w:szCs w:val="21"/>
        </w:rPr>
        <w:t>) Paid-in Capital in Excess of Par—Common Stock.</w:t>
      </w:r>
    </w:p>
    <w:p w:rsidR="00B2344A" w:rsidRPr="00693624" w:rsidRDefault="00B2344A" w:rsidP="00DB104B">
      <w:pPr>
        <w:autoSpaceDE w:val="0"/>
        <w:autoSpaceDN w:val="0"/>
        <w:adjustRightInd w:val="0"/>
        <w:rPr>
          <w:rFonts w:ascii="Arial" w:hAnsi="Arial" w:cs="Arial"/>
          <w:b/>
          <w:bCs/>
          <w:kern w:val="0"/>
          <w:sz w:val="21"/>
          <w:szCs w:val="21"/>
        </w:rPr>
      </w:pPr>
    </w:p>
    <w:p w:rsidR="00DB104B" w:rsidRPr="00693624" w:rsidRDefault="00DB104B" w:rsidP="00B2344A">
      <w:pPr>
        <w:tabs>
          <w:tab w:val="left" w:pos="284"/>
        </w:tabs>
        <w:autoSpaceDE w:val="0"/>
        <w:autoSpaceDN w:val="0"/>
        <w:adjustRightInd w:val="0"/>
        <w:ind w:left="284" w:hangingChars="135" w:hanging="284"/>
        <w:rPr>
          <w:rFonts w:ascii="Arial" w:hAnsi="Arial" w:cs="Arial"/>
          <w:kern w:val="0"/>
          <w:sz w:val="21"/>
          <w:szCs w:val="21"/>
        </w:rPr>
      </w:pPr>
      <w:r w:rsidRPr="00693624">
        <w:rPr>
          <w:rFonts w:ascii="Arial" w:hAnsi="Arial" w:cs="Arial"/>
          <w:b/>
          <w:bCs/>
          <w:kern w:val="0"/>
          <w:sz w:val="21"/>
          <w:szCs w:val="21"/>
        </w:rPr>
        <w:t xml:space="preserve">4. </w:t>
      </w:r>
      <w:r w:rsidR="00B2344A" w:rsidRPr="00693624">
        <w:rPr>
          <w:rFonts w:ascii="Arial" w:hAnsi="Arial" w:cs="Arial"/>
          <w:b/>
          <w:bCs/>
          <w:kern w:val="0"/>
          <w:sz w:val="21"/>
          <w:szCs w:val="21"/>
        </w:rPr>
        <w:tab/>
      </w:r>
      <w:r w:rsidRPr="00693624">
        <w:rPr>
          <w:rFonts w:ascii="Arial" w:hAnsi="Arial" w:cs="Arial"/>
          <w:kern w:val="0"/>
          <w:sz w:val="21"/>
          <w:szCs w:val="21"/>
        </w:rPr>
        <w:t xml:space="preserve">Which of the following is </w:t>
      </w:r>
      <w:r w:rsidRPr="00693624">
        <w:rPr>
          <w:rFonts w:ascii="Arial" w:hAnsi="Arial" w:cs="Arial"/>
          <w:b/>
          <w:iCs/>
          <w:kern w:val="0"/>
          <w:sz w:val="21"/>
          <w:szCs w:val="21"/>
        </w:rPr>
        <w:t>false</w:t>
      </w:r>
      <w:r w:rsidRPr="00693624">
        <w:rPr>
          <w:rFonts w:ascii="Arial" w:hAnsi="Arial" w:cs="Arial"/>
          <w:kern w:val="0"/>
          <w:sz w:val="21"/>
          <w:szCs w:val="21"/>
        </w:rPr>
        <w:t>?</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(a) Under GAAP, companies cannot record gains on transactions involving their own shares.</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(b) Under IFRS, companies cannot record gains on transactions involving their own shares.</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(c) Under GAAP, the income statement is presented in a one- or two-statement format.</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 xml:space="preserve">(d) Under IFRS, a company records a revaluation surplus when it experiences an </w:t>
      </w:r>
      <w:r w:rsidRPr="00693624">
        <w:rPr>
          <w:rFonts w:ascii="Arial" w:hAnsi="Arial" w:cs="Arial"/>
          <w:kern w:val="0"/>
          <w:sz w:val="21"/>
          <w:szCs w:val="21"/>
        </w:rPr>
        <w:lastRenderedPageBreak/>
        <w:t>increase in the price of</w:t>
      </w:r>
      <w:r w:rsidR="00B2344A" w:rsidRPr="00693624">
        <w:rPr>
          <w:rFonts w:ascii="Arial" w:hAnsi="Arial" w:cs="Arial"/>
          <w:kern w:val="0"/>
          <w:sz w:val="21"/>
          <w:szCs w:val="21"/>
        </w:rPr>
        <w:t xml:space="preserve"> </w:t>
      </w:r>
      <w:r w:rsidRPr="00693624">
        <w:rPr>
          <w:rFonts w:ascii="Arial" w:hAnsi="Arial" w:cs="Arial"/>
          <w:kern w:val="0"/>
          <w:sz w:val="21"/>
          <w:szCs w:val="21"/>
        </w:rPr>
        <w:t>its ordinary shares.</w:t>
      </w:r>
    </w:p>
    <w:p w:rsidR="00B2344A" w:rsidRPr="00693624" w:rsidRDefault="00B2344A" w:rsidP="006C57DD">
      <w:pPr>
        <w:pStyle w:val="a7"/>
        <w:spacing w:beforeLines="30" w:afterLines="30"/>
        <w:ind w:leftChars="118" w:left="283"/>
        <w:rPr>
          <w:rFonts w:cs="Arial"/>
          <w:color w:val="000000"/>
        </w:rPr>
      </w:pPr>
      <w:r w:rsidRPr="00693624">
        <w:rPr>
          <w:rFonts w:eastAsiaTheme="minorEastAsia" w:cs="Arial"/>
          <w:b/>
          <w:w w:val="90"/>
          <w:bdr w:val="single" w:sz="4" w:space="0" w:color="auto"/>
          <w:lang w:eastAsia="zh-TW"/>
        </w:rPr>
        <w:t>Answer</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(d) Under IFRS, a company records a revaluation surplus when it experiences an increase in the price of</w:t>
      </w:r>
      <w:r w:rsidR="00B2344A" w:rsidRPr="00693624">
        <w:rPr>
          <w:rFonts w:ascii="Arial" w:hAnsi="Arial" w:cs="Arial"/>
          <w:kern w:val="0"/>
          <w:sz w:val="21"/>
          <w:szCs w:val="21"/>
        </w:rPr>
        <w:t xml:space="preserve"> </w:t>
      </w:r>
      <w:r w:rsidRPr="00693624">
        <w:rPr>
          <w:rFonts w:ascii="Arial" w:hAnsi="Arial" w:cs="Arial"/>
          <w:kern w:val="0"/>
          <w:sz w:val="21"/>
          <w:szCs w:val="21"/>
        </w:rPr>
        <w:t>its ordinary shares.</w:t>
      </w:r>
    </w:p>
    <w:p w:rsidR="00B2344A" w:rsidRPr="00693624" w:rsidRDefault="00B2344A" w:rsidP="00DB104B">
      <w:pPr>
        <w:autoSpaceDE w:val="0"/>
        <w:autoSpaceDN w:val="0"/>
        <w:adjustRightInd w:val="0"/>
        <w:rPr>
          <w:rFonts w:ascii="Arial" w:hAnsi="Arial" w:cs="Arial"/>
          <w:b/>
          <w:bCs/>
          <w:kern w:val="0"/>
          <w:sz w:val="21"/>
          <w:szCs w:val="21"/>
        </w:rPr>
      </w:pPr>
    </w:p>
    <w:p w:rsidR="00DB104B" w:rsidRPr="00693624" w:rsidRDefault="00DB104B" w:rsidP="00B2344A">
      <w:pPr>
        <w:tabs>
          <w:tab w:val="left" w:pos="284"/>
        </w:tabs>
        <w:autoSpaceDE w:val="0"/>
        <w:autoSpaceDN w:val="0"/>
        <w:adjustRightInd w:val="0"/>
        <w:ind w:left="284" w:hangingChars="135" w:hanging="284"/>
        <w:rPr>
          <w:rFonts w:ascii="Arial" w:hAnsi="Arial" w:cs="Arial"/>
          <w:kern w:val="0"/>
          <w:sz w:val="21"/>
          <w:szCs w:val="21"/>
        </w:rPr>
      </w:pPr>
      <w:r w:rsidRPr="00693624">
        <w:rPr>
          <w:rFonts w:ascii="Arial" w:hAnsi="Arial" w:cs="Arial"/>
          <w:b/>
          <w:bCs/>
          <w:kern w:val="0"/>
          <w:sz w:val="21"/>
          <w:szCs w:val="21"/>
        </w:rPr>
        <w:t xml:space="preserve">5. </w:t>
      </w:r>
      <w:r w:rsidR="00B2344A" w:rsidRPr="00693624">
        <w:rPr>
          <w:rFonts w:ascii="Arial" w:hAnsi="Arial" w:cs="Arial"/>
          <w:b/>
          <w:bCs/>
          <w:kern w:val="0"/>
          <w:sz w:val="21"/>
          <w:szCs w:val="21"/>
        </w:rPr>
        <w:tab/>
      </w:r>
      <w:r w:rsidRPr="00693624">
        <w:rPr>
          <w:rFonts w:ascii="Arial" w:hAnsi="Arial" w:cs="Arial"/>
          <w:kern w:val="0"/>
          <w:sz w:val="21"/>
          <w:szCs w:val="21"/>
        </w:rPr>
        <w:t xml:space="preserve">Which of the following does </w:t>
      </w:r>
      <w:r w:rsidRPr="00693624">
        <w:rPr>
          <w:rFonts w:ascii="Arial" w:hAnsi="Arial" w:cs="Arial"/>
          <w:b/>
          <w:iCs/>
          <w:kern w:val="0"/>
          <w:sz w:val="21"/>
          <w:szCs w:val="21"/>
        </w:rPr>
        <w:t>not</w:t>
      </w:r>
      <w:r w:rsidRPr="00693624">
        <w:rPr>
          <w:rFonts w:ascii="Arial" w:hAnsi="Arial" w:cs="Arial"/>
          <w:i/>
          <w:iCs/>
          <w:kern w:val="0"/>
          <w:sz w:val="21"/>
          <w:szCs w:val="21"/>
        </w:rPr>
        <w:t xml:space="preserve"> </w:t>
      </w:r>
      <w:r w:rsidRPr="00693624">
        <w:rPr>
          <w:rFonts w:ascii="Arial" w:hAnsi="Arial" w:cs="Arial"/>
          <w:kern w:val="0"/>
          <w:sz w:val="21"/>
          <w:szCs w:val="21"/>
        </w:rPr>
        <w:t>represent a pair of GAAP/IFRS-comparable terms?</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w:t>
      </w:r>
      <w:proofErr w:type="gramStart"/>
      <w:r w:rsidRPr="00693624">
        <w:rPr>
          <w:rFonts w:ascii="Arial" w:hAnsi="Arial" w:cs="Arial"/>
          <w:kern w:val="0"/>
          <w:sz w:val="21"/>
          <w:szCs w:val="21"/>
        </w:rPr>
        <w:t>a</w:t>
      </w:r>
      <w:proofErr w:type="gramEnd"/>
      <w:r w:rsidRPr="00693624">
        <w:rPr>
          <w:rFonts w:ascii="Arial" w:hAnsi="Arial" w:cs="Arial"/>
          <w:kern w:val="0"/>
          <w:sz w:val="21"/>
          <w:szCs w:val="21"/>
        </w:rPr>
        <w:t>) Additional paid-in capital/Share premium.</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(b) Treasury stock/Repurchase reserve.</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(c) Common stock/Share capital.</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(d) Preferred stock/Preference shares.</w:t>
      </w:r>
    </w:p>
    <w:p w:rsidR="00B2344A" w:rsidRPr="00693624" w:rsidRDefault="00B2344A" w:rsidP="006C57DD">
      <w:pPr>
        <w:pStyle w:val="a7"/>
        <w:spacing w:beforeLines="30" w:afterLines="30"/>
        <w:ind w:leftChars="118" w:left="283"/>
        <w:rPr>
          <w:rFonts w:cs="Arial"/>
          <w:color w:val="000000"/>
        </w:rPr>
      </w:pPr>
      <w:r w:rsidRPr="00693624">
        <w:rPr>
          <w:rFonts w:eastAsiaTheme="minorEastAsia" w:cs="Arial"/>
          <w:b/>
          <w:w w:val="90"/>
          <w:bdr w:val="single" w:sz="4" w:space="0" w:color="auto"/>
          <w:lang w:eastAsia="zh-TW"/>
        </w:rPr>
        <w:t>Answer</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(b) Treasury stock/Repurchase reserve.</w:t>
      </w:r>
    </w:p>
    <w:p w:rsidR="00DB104B" w:rsidRPr="00693624" w:rsidRDefault="00DB104B" w:rsidP="00DB104B">
      <w:pPr>
        <w:autoSpaceDE w:val="0"/>
        <w:autoSpaceDN w:val="0"/>
        <w:adjustRightInd w:val="0"/>
        <w:rPr>
          <w:rFonts w:ascii="Arial" w:hAnsi="Arial" w:cs="Arial"/>
          <w:b/>
          <w:bCs/>
          <w:kern w:val="0"/>
          <w:sz w:val="21"/>
          <w:szCs w:val="21"/>
        </w:rPr>
      </w:pPr>
    </w:p>
    <w:p w:rsidR="00DB104B" w:rsidRPr="00693624" w:rsidRDefault="00DB104B" w:rsidP="00B2344A">
      <w:pPr>
        <w:tabs>
          <w:tab w:val="left" w:pos="284"/>
        </w:tabs>
        <w:autoSpaceDE w:val="0"/>
        <w:autoSpaceDN w:val="0"/>
        <w:adjustRightInd w:val="0"/>
        <w:ind w:left="284" w:hangingChars="135" w:hanging="284"/>
        <w:rPr>
          <w:rFonts w:ascii="Arial" w:hAnsi="Arial" w:cs="Arial"/>
          <w:kern w:val="0"/>
          <w:sz w:val="21"/>
          <w:szCs w:val="21"/>
        </w:rPr>
      </w:pPr>
      <w:r w:rsidRPr="00693624">
        <w:rPr>
          <w:rFonts w:ascii="Arial" w:hAnsi="Arial" w:cs="Arial"/>
          <w:b/>
          <w:bCs/>
          <w:kern w:val="0"/>
          <w:sz w:val="21"/>
          <w:szCs w:val="21"/>
        </w:rPr>
        <w:t xml:space="preserve">6. </w:t>
      </w:r>
      <w:r w:rsidR="00B2344A" w:rsidRPr="00693624">
        <w:rPr>
          <w:rFonts w:ascii="Arial" w:hAnsi="Arial" w:cs="Arial"/>
          <w:b/>
          <w:bCs/>
          <w:kern w:val="0"/>
          <w:sz w:val="21"/>
          <w:szCs w:val="21"/>
        </w:rPr>
        <w:tab/>
      </w:r>
      <w:r w:rsidRPr="00693624">
        <w:rPr>
          <w:rFonts w:ascii="Arial" w:hAnsi="Arial" w:cs="Arial"/>
          <w:kern w:val="0"/>
          <w:sz w:val="21"/>
          <w:szCs w:val="21"/>
        </w:rPr>
        <w:t>The basic accounting for cash dividends and share dividends:</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w:t>
      </w:r>
      <w:proofErr w:type="gramStart"/>
      <w:r w:rsidRPr="00693624">
        <w:rPr>
          <w:rFonts w:ascii="Arial" w:hAnsi="Arial" w:cs="Arial"/>
          <w:kern w:val="0"/>
          <w:sz w:val="21"/>
          <w:szCs w:val="21"/>
        </w:rPr>
        <w:t>a</w:t>
      </w:r>
      <w:proofErr w:type="gramEnd"/>
      <w:r w:rsidRPr="00693624">
        <w:rPr>
          <w:rFonts w:ascii="Arial" w:hAnsi="Arial" w:cs="Arial"/>
          <w:kern w:val="0"/>
          <w:sz w:val="21"/>
          <w:szCs w:val="21"/>
        </w:rPr>
        <w:t>) is different under IFRS versus GAAP.</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 xml:space="preserve">(b) </w:t>
      </w:r>
      <w:proofErr w:type="gramStart"/>
      <w:r w:rsidRPr="00693624">
        <w:rPr>
          <w:rFonts w:ascii="Arial" w:hAnsi="Arial" w:cs="Arial"/>
          <w:kern w:val="0"/>
          <w:sz w:val="21"/>
          <w:szCs w:val="21"/>
        </w:rPr>
        <w:t>is</w:t>
      </w:r>
      <w:proofErr w:type="gramEnd"/>
      <w:r w:rsidRPr="00693624">
        <w:rPr>
          <w:rFonts w:ascii="Arial" w:hAnsi="Arial" w:cs="Arial"/>
          <w:kern w:val="0"/>
          <w:sz w:val="21"/>
          <w:szCs w:val="21"/>
        </w:rPr>
        <w:t xml:space="preserve"> the same under IFRS and GAAP.</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 xml:space="preserve">(c) </w:t>
      </w:r>
      <w:proofErr w:type="gramStart"/>
      <w:r w:rsidRPr="00693624">
        <w:rPr>
          <w:rFonts w:ascii="Arial" w:hAnsi="Arial" w:cs="Arial"/>
          <w:kern w:val="0"/>
          <w:sz w:val="21"/>
          <w:szCs w:val="21"/>
        </w:rPr>
        <w:t>differs</w:t>
      </w:r>
      <w:proofErr w:type="gramEnd"/>
      <w:r w:rsidRPr="00693624">
        <w:rPr>
          <w:rFonts w:ascii="Arial" w:hAnsi="Arial" w:cs="Arial"/>
          <w:kern w:val="0"/>
          <w:sz w:val="21"/>
          <w:szCs w:val="21"/>
        </w:rPr>
        <w:t xml:space="preserve"> only for the accounting for cash dividends between GAAP and IFRS.</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 xml:space="preserve">(d) </w:t>
      </w:r>
      <w:proofErr w:type="gramStart"/>
      <w:r w:rsidRPr="00693624">
        <w:rPr>
          <w:rFonts w:ascii="Arial" w:hAnsi="Arial" w:cs="Arial"/>
          <w:kern w:val="0"/>
          <w:sz w:val="21"/>
          <w:szCs w:val="21"/>
        </w:rPr>
        <w:t>differs</w:t>
      </w:r>
      <w:proofErr w:type="gramEnd"/>
      <w:r w:rsidRPr="00693624">
        <w:rPr>
          <w:rFonts w:ascii="Arial" w:hAnsi="Arial" w:cs="Arial"/>
          <w:kern w:val="0"/>
          <w:sz w:val="21"/>
          <w:szCs w:val="21"/>
        </w:rPr>
        <w:t xml:space="preserve"> only for the accounting for share dividends between GAAP and IFRS.</w:t>
      </w:r>
    </w:p>
    <w:p w:rsidR="00B2344A" w:rsidRPr="00693624" w:rsidRDefault="00B2344A" w:rsidP="006C57DD">
      <w:pPr>
        <w:pStyle w:val="a7"/>
        <w:spacing w:beforeLines="30" w:afterLines="30"/>
        <w:ind w:leftChars="118" w:left="283"/>
        <w:rPr>
          <w:rFonts w:cs="Arial"/>
          <w:color w:val="000000"/>
        </w:rPr>
      </w:pPr>
      <w:r w:rsidRPr="00693624">
        <w:rPr>
          <w:rFonts w:eastAsiaTheme="minorEastAsia" w:cs="Arial"/>
          <w:b/>
          <w:w w:val="90"/>
          <w:bdr w:val="single" w:sz="4" w:space="0" w:color="auto"/>
          <w:lang w:eastAsia="zh-TW"/>
        </w:rPr>
        <w:t>Answer</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 xml:space="preserve">(b) </w:t>
      </w:r>
      <w:proofErr w:type="gramStart"/>
      <w:r w:rsidRPr="00693624">
        <w:rPr>
          <w:rFonts w:ascii="Arial" w:hAnsi="Arial" w:cs="Arial"/>
          <w:kern w:val="0"/>
          <w:sz w:val="21"/>
          <w:szCs w:val="21"/>
        </w:rPr>
        <w:t>is</w:t>
      </w:r>
      <w:proofErr w:type="gramEnd"/>
      <w:r w:rsidRPr="00693624">
        <w:rPr>
          <w:rFonts w:ascii="Arial" w:hAnsi="Arial" w:cs="Arial"/>
          <w:kern w:val="0"/>
          <w:sz w:val="21"/>
          <w:szCs w:val="21"/>
        </w:rPr>
        <w:t xml:space="preserve"> the same under IFRS and GAAP.</w:t>
      </w:r>
    </w:p>
    <w:p w:rsidR="00DB104B" w:rsidRPr="00693624" w:rsidRDefault="00DB104B" w:rsidP="00DB104B">
      <w:pPr>
        <w:autoSpaceDE w:val="0"/>
        <w:autoSpaceDN w:val="0"/>
        <w:adjustRightInd w:val="0"/>
        <w:rPr>
          <w:rFonts w:ascii="Arial" w:hAnsi="Arial" w:cs="Arial"/>
          <w:b/>
          <w:bCs/>
          <w:kern w:val="0"/>
          <w:sz w:val="21"/>
          <w:szCs w:val="21"/>
        </w:rPr>
      </w:pPr>
    </w:p>
    <w:p w:rsidR="00DB104B" w:rsidRPr="00693624" w:rsidRDefault="00DB104B" w:rsidP="00B2344A">
      <w:pPr>
        <w:tabs>
          <w:tab w:val="left" w:pos="284"/>
        </w:tabs>
        <w:autoSpaceDE w:val="0"/>
        <w:autoSpaceDN w:val="0"/>
        <w:adjustRightInd w:val="0"/>
        <w:ind w:left="284" w:hangingChars="135" w:hanging="284"/>
        <w:rPr>
          <w:rFonts w:ascii="Arial" w:hAnsi="Arial" w:cs="Arial"/>
          <w:kern w:val="0"/>
          <w:sz w:val="21"/>
          <w:szCs w:val="21"/>
        </w:rPr>
      </w:pPr>
      <w:r w:rsidRPr="00693624">
        <w:rPr>
          <w:rFonts w:ascii="Arial" w:hAnsi="Arial" w:cs="Arial"/>
          <w:b/>
          <w:bCs/>
          <w:kern w:val="0"/>
          <w:sz w:val="21"/>
          <w:szCs w:val="21"/>
        </w:rPr>
        <w:t xml:space="preserve">7. </w:t>
      </w:r>
      <w:r w:rsidR="00B2344A" w:rsidRPr="00693624">
        <w:rPr>
          <w:rFonts w:ascii="Arial" w:hAnsi="Arial" w:cs="Arial"/>
          <w:b/>
          <w:bCs/>
          <w:kern w:val="0"/>
          <w:sz w:val="21"/>
          <w:szCs w:val="21"/>
        </w:rPr>
        <w:tab/>
      </w:r>
      <w:r w:rsidRPr="00693624">
        <w:rPr>
          <w:rFonts w:ascii="Arial" w:hAnsi="Arial" w:cs="Arial"/>
          <w:kern w:val="0"/>
          <w:sz w:val="21"/>
          <w:szCs w:val="21"/>
        </w:rPr>
        <w:t xml:space="preserve">Which item in </w:t>
      </w:r>
      <w:r w:rsidRPr="00693624">
        <w:rPr>
          <w:rFonts w:ascii="Arial" w:hAnsi="Arial" w:cs="Arial"/>
          <w:b/>
          <w:iCs/>
          <w:kern w:val="0"/>
          <w:sz w:val="21"/>
          <w:szCs w:val="21"/>
        </w:rPr>
        <w:t>not</w:t>
      </w:r>
      <w:r w:rsidRPr="00693624">
        <w:rPr>
          <w:rFonts w:ascii="Arial" w:hAnsi="Arial" w:cs="Arial"/>
          <w:i/>
          <w:iCs/>
          <w:kern w:val="0"/>
          <w:sz w:val="21"/>
          <w:szCs w:val="21"/>
        </w:rPr>
        <w:t xml:space="preserve"> </w:t>
      </w:r>
      <w:r w:rsidRPr="00693624">
        <w:rPr>
          <w:rFonts w:ascii="Arial" w:hAnsi="Arial" w:cs="Arial"/>
          <w:kern w:val="0"/>
          <w:sz w:val="21"/>
          <w:szCs w:val="21"/>
        </w:rPr>
        <w:t>considered part of reserves?</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(a) Accumulated other comprehensive income.</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(b) Revaluation surplus.</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(c) Retained earnings.</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(d) Issued shares.</w:t>
      </w:r>
    </w:p>
    <w:p w:rsidR="00B2344A" w:rsidRPr="00693624" w:rsidRDefault="00B2344A" w:rsidP="006C57DD">
      <w:pPr>
        <w:pStyle w:val="a7"/>
        <w:spacing w:beforeLines="30" w:afterLines="30"/>
        <w:ind w:leftChars="118" w:left="283"/>
        <w:rPr>
          <w:rFonts w:cs="Arial"/>
          <w:color w:val="000000"/>
        </w:rPr>
      </w:pPr>
      <w:r w:rsidRPr="00693624">
        <w:rPr>
          <w:rFonts w:eastAsiaTheme="minorEastAsia" w:cs="Arial"/>
          <w:b/>
          <w:w w:val="90"/>
          <w:bdr w:val="single" w:sz="4" w:space="0" w:color="auto"/>
          <w:lang w:eastAsia="zh-TW"/>
        </w:rPr>
        <w:t>Answer</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(d) Issued shares.</w:t>
      </w:r>
    </w:p>
    <w:p w:rsidR="00DB104B" w:rsidRPr="00693624" w:rsidRDefault="00DB104B" w:rsidP="00DB104B">
      <w:pPr>
        <w:autoSpaceDE w:val="0"/>
        <w:autoSpaceDN w:val="0"/>
        <w:adjustRightInd w:val="0"/>
        <w:rPr>
          <w:rFonts w:ascii="Arial" w:hAnsi="Arial" w:cs="Arial"/>
          <w:b/>
          <w:bCs/>
          <w:kern w:val="0"/>
          <w:sz w:val="21"/>
          <w:szCs w:val="21"/>
        </w:rPr>
      </w:pPr>
    </w:p>
    <w:p w:rsidR="00DB104B" w:rsidRPr="00693624" w:rsidRDefault="00DB104B" w:rsidP="00B2344A">
      <w:pPr>
        <w:tabs>
          <w:tab w:val="left" w:pos="284"/>
        </w:tabs>
        <w:autoSpaceDE w:val="0"/>
        <w:autoSpaceDN w:val="0"/>
        <w:adjustRightInd w:val="0"/>
        <w:ind w:left="284" w:hangingChars="135" w:hanging="284"/>
        <w:rPr>
          <w:rFonts w:ascii="Arial" w:hAnsi="Arial" w:cs="Arial"/>
          <w:kern w:val="0"/>
          <w:sz w:val="21"/>
          <w:szCs w:val="21"/>
        </w:rPr>
      </w:pPr>
      <w:r w:rsidRPr="00693624">
        <w:rPr>
          <w:rFonts w:ascii="Arial" w:hAnsi="Arial" w:cs="Arial"/>
          <w:b/>
          <w:bCs/>
          <w:kern w:val="0"/>
          <w:sz w:val="21"/>
          <w:szCs w:val="21"/>
        </w:rPr>
        <w:t xml:space="preserve">8. </w:t>
      </w:r>
      <w:r w:rsidR="00B2344A" w:rsidRPr="00693624">
        <w:rPr>
          <w:rFonts w:ascii="Arial" w:hAnsi="Arial" w:cs="Arial"/>
          <w:b/>
          <w:bCs/>
          <w:kern w:val="0"/>
          <w:sz w:val="21"/>
          <w:szCs w:val="21"/>
        </w:rPr>
        <w:tab/>
      </w:r>
      <w:r w:rsidRPr="00693624">
        <w:rPr>
          <w:rFonts w:ascii="Arial" w:hAnsi="Arial" w:cs="Arial"/>
          <w:kern w:val="0"/>
          <w:sz w:val="21"/>
          <w:szCs w:val="21"/>
        </w:rPr>
        <w:t>Under GAAP, a statement of comprehensive income must include:</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 xml:space="preserve">(a) </w:t>
      </w:r>
      <w:proofErr w:type="gramStart"/>
      <w:r w:rsidRPr="00693624">
        <w:rPr>
          <w:rFonts w:ascii="Arial" w:hAnsi="Arial" w:cs="Arial"/>
          <w:kern w:val="0"/>
          <w:sz w:val="21"/>
          <w:szCs w:val="21"/>
        </w:rPr>
        <w:t>accounts</w:t>
      </w:r>
      <w:proofErr w:type="gramEnd"/>
      <w:r w:rsidRPr="00693624">
        <w:rPr>
          <w:rFonts w:ascii="Arial" w:hAnsi="Arial" w:cs="Arial"/>
          <w:kern w:val="0"/>
          <w:sz w:val="21"/>
          <w:szCs w:val="21"/>
        </w:rPr>
        <w:t xml:space="preserve"> payable.</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 xml:space="preserve">(b) </w:t>
      </w:r>
      <w:proofErr w:type="gramStart"/>
      <w:r w:rsidRPr="00693624">
        <w:rPr>
          <w:rFonts w:ascii="Arial" w:hAnsi="Arial" w:cs="Arial"/>
          <w:kern w:val="0"/>
          <w:sz w:val="21"/>
          <w:szCs w:val="21"/>
        </w:rPr>
        <w:t>retained</w:t>
      </w:r>
      <w:proofErr w:type="gramEnd"/>
      <w:r w:rsidRPr="00693624">
        <w:rPr>
          <w:rFonts w:ascii="Arial" w:hAnsi="Arial" w:cs="Arial"/>
          <w:kern w:val="0"/>
          <w:sz w:val="21"/>
          <w:szCs w:val="21"/>
        </w:rPr>
        <w:t xml:space="preserve"> earnings.</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 xml:space="preserve">(c) </w:t>
      </w:r>
      <w:proofErr w:type="gramStart"/>
      <w:r w:rsidRPr="00693624">
        <w:rPr>
          <w:rFonts w:ascii="Arial" w:hAnsi="Arial" w:cs="Arial"/>
          <w:kern w:val="0"/>
          <w:sz w:val="21"/>
          <w:szCs w:val="21"/>
        </w:rPr>
        <w:t>income</w:t>
      </w:r>
      <w:proofErr w:type="gramEnd"/>
      <w:r w:rsidRPr="00693624">
        <w:rPr>
          <w:rFonts w:ascii="Arial" w:hAnsi="Arial" w:cs="Arial"/>
          <w:kern w:val="0"/>
          <w:sz w:val="21"/>
          <w:szCs w:val="21"/>
        </w:rPr>
        <w:t xml:space="preserve"> tax expense.</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 xml:space="preserve">(d) </w:t>
      </w:r>
      <w:proofErr w:type="gramStart"/>
      <w:r w:rsidRPr="00693624">
        <w:rPr>
          <w:rFonts w:ascii="Arial" w:hAnsi="Arial" w:cs="Arial"/>
          <w:kern w:val="0"/>
          <w:sz w:val="21"/>
          <w:szCs w:val="21"/>
        </w:rPr>
        <w:t>preferred</w:t>
      </w:r>
      <w:proofErr w:type="gramEnd"/>
      <w:r w:rsidRPr="00693624">
        <w:rPr>
          <w:rFonts w:ascii="Arial" w:hAnsi="Arial" w:cs="Arial"/>
          <w:kern w:val="0"/>
          <w:sz w:val="21"/>
          <w:szCs w:val="21"/>
        </w:rPr>
        <w:t xml:space="preserve"> stock.</w:t>
      </w:r>
    </w:p>
    <w:p w:rsidR="00B2344A" w:rsidRPr="00693624" w:rsidRDefault="00B2344A" w:rsidP="006C57DD">
      <w:pPr>
        <w:pStyle w:val="a7"/>
        <w:spacing w:beforeLines="30" w:afterLines="30"/>
        <w:ind w:leftChars="118" w:left="283"/>
        <w:rPr>
          <w:rFonts w:cs="Arial"/>
          <w:color w:val="000000"/>
        </w:rPr>
      </w:pPr>
      <w:r w:rsidRPr="00693624">
        <w:rPr>
          <w:rFonts w:eastAsiaTheme="minorEastAsia" w:cs="Arial"/>
          <w:b/>
          <w:w w:val="90"/>
          <w:bdr w:val="single" w:sz="4" w:space="0" w:color="auto"/>
          <w:lang w:eastAsia="zh-TW"/>
        </w:rPr>
        <w:t>Answer</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lastRenderedPageBreak/>
        <w:t xml:space="preserve">(c) </w:t>
      </w:r>
      <w:proofErr w:type="gramStart"/>
      <w:r w:rsidRPr="00693624">
        <w:rPr>
          <w:rFonts w:ascii="Arial" w:hAnsi="Arial" w:cs="Arial"/>
          <w:kern w:val="0"/>
          <w:sz w:val="21"/>
          <w:szCs w:val="21"/>
        </w:rPr>
        <w:t>income</w:t>
      </w:r>
      <w:proofErr w:type="gramEnd"/>
      <w:r w:rsidRPr="00693624">
        <w:rPr>
          <w:rFonts w:ascii="Arial" w:hAnsi="Arial" w:cs="Arial"/>
          <w:kern w:val="0"/>
          <w:sz w:val="21"/>
          <w:szCs w:val="21"/>
        </w:rPr>
        <w:t xml:space="preserve"> tax expense.</w:t>
      </w:r>
    </w:p>
    <w:p w:rsidR="00DB104B" w:rsidRPr="00693624" w:rsidRDefault="00DB104B" w:rsidP="00DB104B">
      <w:pPr>
        <w:autoSpaceDE w:val="0"/>
        <w:autoSpaceDN w:val="0"/>
        <w:adjustRightInd w:val="0"/>
        <w:rPr>
          <w:rFonts w:ascii="Arial" w:hAnsi="Arial" w:cs="Arial"/>
          <w:b/>
          <w:bCs/>
          <w:kern w:val="0"/>
          <w:sz w:val="21"/>
          <w:szCs w:val="21"/>
        </w:rPr>
      </w:pPr>
    </w:p>
    <w:p w:rsidR="00DB104B" w:rsidRPr="00693624" w:rsidRDefault="00DB104B" w:rsidP="00B2344A">
      <w:pPr>
        <w:tabs>
          <w:tab w:val="left" w:pos="284"/>
        </w:tabs>
        <w:autoSpaceDE w:val="0"/>
        <w:autoSpaceDN w:val="0"/>
        <w:adjustRightInd w:val="0"/>
        <w:ind w:left="284" w:hangingChars="135" w:hanging="284"/>
        <w:rPr>
          <w:rFonts w:ascii="Arial" w:hAnsi="Arial" w:cs="Arial"/>
          <w:kern w:val="0"/>
          <w:sz w:val="21"/>
          <w:szCs w:val="21"/>
        </w:rPr>
      </w:pPr>
      <w:r w:rsidRPr="00693624">
        <w:rPr>
          <w:rFonts w:ascii="Arial" w:hAnsi="Arial" w:cs="Arial"/>
          <w:b/>
          <w:bCs/>
          <w:kern w:val="0"/>
          <w:sz w:val="21"/>
          <w:szCs w:val="21"/>
        </w:rPr>
        <w:t xml:space="preserve">9. </w:t>
      </w:r>
      <w:r w:rsidR="00B2344A" w:rsidRPr="00693624">
        <w:rPr>
          <w:rFonts w:ascii="Arial" w:hAnsi="Arial" w:cs="Arial"/>
          <w:b/>
          <w:bCs/>
          <w:kern w:val="0"/>
          <w:sz w:val="21"/>
          <w:szCs w:val="21"/>
        </w:rPr>
        <w:tab/>
      </w:r>
      <w:r w:rsidRPr="00693624">
        <w:rPr>
          <w:rFonts w:ascii="Arial" w:hAnsi="Arial" w:cs="Arial"/>
          <w:kern w:val="0"/>
          <w:sz w:val="21"/>
          <w:szCs w:val="21"/>
        </w:rPr>
        <w:t>Which term is used to describe total equity under GAAP?</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(a) Other comprehensive income.</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(b) Capital and reserves.</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(c) Stockholders' equity.</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(d) All of the above.</w:t>
      </w:r>
    </w:p>
    <w:p w:rsidR="00B2344A" w:rsidRPr="00693624" w:rsidRDefault="00B2344A" w:rsidP="006C57DD">
      <w:pPr>
        <w:pStyle w:val="a7"/>
        <w:spacing w:beforeLines="30" w:afterLines="30"/>
        <w:ind w:leftChars="118" w:left="283"/>
        <w:rPr>
          <w:rFonts w:cs="Arial"/>
          <w:color w:val="000000"/>
        </w:rPr>
      </w:pPr>
      <w:r w:rsidRPr="00693624">
        <w:rPr>
          <w:rFonts w:eastAsiaTheme="minorEastAsia" w:cs="Arial"/>
          <w:b/>
          <w:w w:val="90"/>
          <w:bdr w:val="single" w:sz="4" w:space="0" w:color="auto"/>
          <w:lang w:eastAsia="zh-TW"/>
        </w:rPr>
        <w:t>Answer</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(c) Stockholders' equity.</w:t>
      </w:r>
    </w:p>
    <w:p w:rsidR="00DB104B" w:rsidRPr="00693624" w:rsidRDefault="00DB104B" w:rsidP="00DB104B">
      <w:pPr>
        <w:autoSpaceDE w:val="0"/>
        <w:autoSpaceDN w:val="0"/>
        <w:adjustRightInd w:val="0"/>
        <w:rPr>
          <w:rFonts w:ascii="Arial" w:hAnsi="Arial" w:cs="Arial"/>
          <w:b/>
          <w:bCs/>
          <w:kern w:val="0"/>
          <w:sz w:val="21"/>
          <w:szCs w:val="21"/>
        </w:rPr>
      </w:pPr>
    </w:p>
    <w:p w:rsidR="00DB104B" w:rsidRPr="00693624" w:rsidRDefault="00DB104B" w:rsidP="00B2344A">
      <w:pPr>
        <w:tabs>
          <w:tab w:val="left" w:pos="284"/>
        </w:tabs>
        <w:autoSpaceDE w:val="0"/>
        <w:autoSpaceDN w:val="0"/>
        <w:adjustRightInd w:val="0"/>
        <w:ind w:left="284" w:hangingChars="135" w:hanging="284"/>
        <w:rPr>
          <w:rFonts w:ascii="Arial" w:hAnsi="Arial" w:cs="Arial"/>
          <w:kern w:val="0"/>
          <w:sz w:val="21"/>
          <w:szCs w:val="21"/>
        </w:rPr>
      </w:pPr>
      <w:r w:rsidRPr="00693624">
        <w:rPr>
          <w:rFonts w:ascii="Arial" w:hAnsi="Arial" w:cs="Arial"/>
          <w:b/>
          <w:bCs/>
          <w:kern w:val="0"/>
          <w:sz w:val="21"/>
          <w:szCs w:val="21"/>
        </w:rPr>
        <w:t xml:space="preserve">10. </w:t>
      </w:r>
      <w:r w:rsidRPr="00693624">
        <w:rPr>
          <w:rFonts w:ascii="Arial" w:hAnsi="Arial" w:cs="Arial"/>
          <w:kern w:val="0"/>
          <w:sz w:val="21"/>
          <w:szCs w:val="21"/>
        </w:rPr>
        <w:t>Earnings per share computations related to IFRS and GAAP:</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 xml:space="preserve">(a) </w:t>
      </w:r>
      <w:proofErr w:type="gramStart"/>
      <w:r w:rsidRPr="00693624">
        <w:rPr>
          <w:rFonts w:ascii="Arial" w:hAnsi="Arial" w:cs="Arial"/>
          <w:kern w:val="0"/>
          <w:sz w:val="21"/>
          <w:szCs w:val="21"/>
        </w:rPr>
        <w:t>are</w:t>
      </w:r>
      <w:proofErr w:type="gramEnd"/>
      <w:r w:rsidRPr="00693624">
        <w:rPr>
          <w:rFonts w:ascii="Arial" w:hAnsi="Arial" w:cs="Arial"/>
          <w:kern w:val="0"/>
          <w:sz w:val="21"/>
          <w:szCs w:val="21"/>
        </w:rPr>
        <w:t xml:space="preserve"> essentially similar.</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 xml:space="preserve">(b) </w:t>
      </w:r>
      <w:proofErr w:type="gramStart"/>
      <w:r w:rsidRPr="00693624">
        <w:rPr>
          <w:rFonts w:ascii="Arial" w:hAnsi="Arial" w:cs="Arial"/>
          <w:kern w:val="0"/>
          <w:sz w:val="21"/>
          <w:szCs w:val="21"/>
        </w:rPr>
        <w:t>result</w:t>
      </w:r>
      <w:proofErr w:type="gramEnd"/>
      <w:r w:rsidRPr="00693624">
        <w:rPr>
          <w:rFonts w:ascii="Arial" w:hAnsi="Arial" w:cs="Arial"/>
          <w:kern w:val="0"/>
          <w:sz w:val="21"/>
          <w:szCs w:val="21"/>
        </w:rPr>
        <w:t xml:space="preserve"> in an amount referred to as earnings per share.</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 xml:space="preserve">(c) </w:t>
      </w:r>
      <w:proofErr w:type="gramStart"/>
      <w:r w:rsidRPr="00693624">
        <w:rPr>
          <w:rFonts w:ascii="Arial" w:hAnsi="Arial" w:cs="Arial"/>
          <w:kern w:val="0"/>
          <w:sz w:val="21"/>
          <w:szCs w:val="21"/>
        </w:rPr>
        <w:t>must</w:t>
      </w:r>
      <w:proofErr w:type="gramEnd"/>
      <w:r w:rsidRPr="00693624">
        <w:rPr>
          <w:rFonts w:ascii="Arial" w:hAnsi="Arial" w:cs="Arial"/>
          <w:kern w:val="0"/>
          <w:sz w:val="21"/>
          <w:szCs w:val="21"/>
        </w:rPr>
        <w:t xml:space="preserve"> deduct preferred (preference) dividends when computing earnings per share.</w:t>
      </w:r>
    </w:p>
    <w:p w:rsidR="00DB104B" w:rsidRPr="00693624" w:rsidRDefault="00DB104B" w:rsidP="00B2344A">
      <w:pPr>
        <w:autoSpaceDE w:val="0"/>
        <w:autoSpaceDN w:val="0"/>
        <w:adjustRightInd w:val="0"/>
        <w:ind w:leftChars="119" w:left="567" w:hangingChars="134" w:hanging="281"/>
        <w:rPr>
          <w:rFonts w:ascii="Arial" w:hAnsi="Arial" w:cs="Arial"/>
          <w:kern w:val="0"/>
          <w:sz w:val="21"/>
          <w:szCs w:val="21"/>
        </w:rPr>
      </w:pPr>
      <w:r w:rsidRPr="00693624">
        <w:rPr>
          <w:rFonts w:ascii="Arial" w:hAnsi="Arial" w:cs="Arial"/>
          <w:kern w:val="0"/>
          <w:sz w:val="21"/>
          <w:szCs w:val="21"/>
        </w:rPr>
        <w:t>(d) All of the above.</w:t>
      </w:r>
    </w:p>
    <w:p w:rsidR="00B2344A" w:rsidRPr="00693624" w:rsidRDefault="00B2344A" w:rsidP="006C57DD">
      <w:pPr>
        <w:pStyle w:val="a7"/>
        <w:spacing w:beforeLines="30" w:afterLines="30"/>
        <w:ind w:leftChars="118" w:left="283"/>
        <w:rPr>
          <w:rFonts w:cs="Arial"/>
          <w:color w:val="000000"/>
        </w:rPr>
      </w:pPr>
      <w:r w:rsidRPr="00693624">
        <w:rPr>
          <w:rFonts w:eastAsiaTheme="minorEastAsia" w:cs="Arial"/>
          <w:b/>
          <w:w w:val="90"/>
          <w:bdr w:val="single" w:sz="4" w:space="0" w:color="auto"/>
          <w:lang w:eastAsia="zh-TW"/>
        </w:rPr>
        <w:t>Answer</w:t>
      </w:r>
    </w:p>
    <w:p w:rsidR="0026550B" w:rsidRPr="00693624" w:rsidRDefault="00DB104B" w:rsidP="00B2344A">
      <w:pPr>
        <w:autoSpaceDE w:val="0"/>
        <w:autoSpaceDN w:val="0"/>
        <w:adjustRightInd w:val="0"/>
        <w:ind w:leftChars="119" w:left="567" w:hangingChars="134" w:hanging="281"/>
        <w:rPr>
          <w:rFonts w:ascii="Arial" w:hAnsi="Arial" w:cs="Arial"/>
          <w:b/>
          <w:bCs/>
          <w:kern w:val="0"/>
          <w:sz w:val="21"/>
          <w:szCs w:val="21"/>
        </w:rPr>
      </w:pPr>
      <w:r w:rsidRPr="00693624">
        <w:rPr>
          <w:rFonts w:ascii="Arial" w:hAnsi="Arial" w:cs="Arial"/>
          <w:kern w:val="0"/>
          <w:sz w:val="21"/>
          <w:szCs w:val="21"/>
        </w:rPr>
        <w:t>(d) All of the above.</w:t>
      </w:r>
    </w:p>
    <w:p w:rsidR="00AF1A12" w:rsidRPr="00693624" w:rsidRDefault="00AF1A12" w:rsidP="00AF1A12">
      <w:pPr>
        <w:autoSpaceDE w:val="0"/>
        <w:autoSpaceDN w:val="0"/>
        <w:adjustRightInd w:val="0"/>
        <w:rPr>
          <w:rFonts w:ascii="Arial" w:hAnsi="Arial" w:cs="Arial"/>
          <w:color w:val="000000"/>
          <w:kern w:val="0"/>
          <w:sz w:val="21"/>
          <w:szCs w:val="21"/>
        </w:rPr>
      </w:pPr>
    </w:p>
    <w:p w:rsidR="00AF1A12" w:rsidRPr="00693624" w:rsidRDefault="00AF1A12" w:rsidP="00AF1A12">
      <w:pPr>
        <w:autoSpaceDE w:val="0"/>
        <w:autoSpaceDN w:val="0"/>
        <w:adjustRightInd w:val="0"/>
        <w:rPr>
          <w:rFonts w:ascii="Arial" w:hAnsi="Arial" w:cs="Arial"/>
          <w:b/>
          <w:color w:val="58585A"/>
          <w:kern w:val="0"/>
          <w:sz w:val="28"/>
          <w:szCs w:val="28"/>
        </w:rPr>
      </w:pPr>
      <w:r w:rsidRPr="00693624">
        <w:rPr>
          <w:rFonts w:ascii="Arial" w:hAnsi="Arial" w:cs="Arial"/>
          <w:b/>
          <w:color w:val="58585A"/>
          <w:kern w:val="0"/>
          <w:sz w:val="28"/>
          <w:szCs w:val="28"/>
        </w:rPr>
        <w:t>GAAP Exercises</w:t>
      </w:r>
    </w:p>
    <w:p w:rsidR="00B2344A" w:rsidRPr="00693624" w:rsidRDefault="00B2344A" w:rsidP="00B2344A">
      <w:pPr>
        <w:autoSpaceDE w:val="0"/>
        <w:autoSpaceDN w:val="0"/>
        <w:adjustRightInd w:val="0"/>
        <w:ind w:left="1135" w:hangingChars="540" w:hanging="1135"/>
        <w:rPr>
          <w:rFonts w:ascii="Arial" w:hAnsi="Arial" w:cs="Arial"/>
          <w:color w:val="000000"/>
          <w:kern w:val="0"/>
          <w:sz w:val="21"/>
          <w:szCs w:val="21"/>
        </w:rPr>
      </w:pPr>
      <w:proofErr w:type="gramStart"/>
      <w:r w:rsidRPr="00693624">
        <w:rPr>
          <w:rFonts w:ascii="Arial" w:hAnsi="Arial" w:cs="Arial"/>
          <w:b/>
          <w:bCs/>
          <w:color w:val="B21117"/>
          <w:kern w:val="0"/>
          <w:sz w:val="21"/>
          <w:szCs w:val="21"/>
        </w:rPr>
        <w:t>GAAP11-1.</w:t>
      </w:r>
      <w:proofErr w:type="gramEnd"/>
      <w:r w:rsidRPr="00693624">
        <w:rPr>
          <w:rFonts w:ascii="Arial" w:hAnsi="Arial" w:cs="Arial"/>
          <w:b/>
          <w:bCs/>
          <w:color w:val="B21117"/>
          <w:kern w:val="0"/>
          <w:sz w:val="21"/>
          <w:szCs w:val="21"/>
        </w:rPr>
        <w:t xml:space="preserve"> </w:t>
      </w:r>
      <w:r w:rsidRPr="00693624">
        <w:rPr>
          <w:rFonts w:ascii="Arial" w:hAnsi="Arial" w:cs="Arial"/>
          <w:color w:val="000000"/>
          <w:kern w:val="0"/>
          <w:sz w:val="21"/>
          <w:szCs w:val="21"/>
        </w:rPr>
        <w:t>On May 10, Romano Corporation issues 1,000 shares of $10 par value ordinary shares for cash at $18 per share. Journalize the issuance of the shares using GAAP.</w:t>
      </w:r>
    </w:p>
    <w:p w:rsidR="00B2344A" w:rsidRPr="00693624" w:rsidRDefault="00B2344A" w:rsidP="00B2344A">
      <w:pPr>
        <w:autoSpaceDE w:val="0"/>
        <w:autoSpaceDN w:val="0"/>
        <w:adjustRightInd w:val="0"/>
        <w:rPr>
          <w:rFonts w:ascii="Arial" w:hAnsi="Arial" w:cs="Arial"/>
          <w:b/>
          <w:bCs/>
          <w:color w:val="B21117"/>
          <w:kern w:val="0"/>
          <w:sz w:val="21"/>
          <w:szCs w:val="21"/>
        </w:rPr>
      </w:pPr>
    </w:p>
    <w:p w:rsidR="00B2344A" w:rsidRPr="00693624" w:rsidRDefault="00B2344A" w:rsidP="00B2344A">
      <w:pPr>
        <w:autoSpaceDE w:val="0"/>
        <w:autoSpaceDN w:val="0"/>
        <w:adjustRightInd w:val="0"/>
        <w:ind w:left="1135" w:hangingChars="540" w:hanging="1135"/>
        <w:rPr>
          <w:rFonts w:ascii="Arial" w:hAnsi="Arial" w:cs="Arial"/>
          <w:color w:val="000000"/>
          <w:kern w:val="0"/>
          <w:sz w:val="21"/>
          <w:szCs w:val="21"/>
        </w:rPr>
      </w:pPr>
      <w:proofErr w:type="gramStart"/>
      <w:r w:rsidRPr="00693624">
        <w:rPr>
          <w:rFonts w:ascii="Arial" w:hAnsi="Arial" w:cs="Arial"/>
          <w:b/>
          <w:bCs/>
          <w:color w:val="B21117"/>
          <w:kern w:val="0"/>
          <w:sz w:val="21"/>
          <w:szCs w:val="21"/>
        </w:rPr>
        <w:t>GAAP11-2.</w:t>
      </w:r>
      <w:proofErr w:type="gramEnd"/>
      <w:r w:rsidRPr="00693624">
        <w:rPr>
          <w:rFonts w:ascii="Arial" w:hAnsi="Arial" w:cs="Arial"/>
          <w:b/>
          <w:bCs/>
          <w:color w:val="B21117"/>
          <w:kern w:val="0"/>
          <w:sz w:val="21"/>
          <w:szCs w:val="21"/>
        </w:rPr>
        <w:t xml:space="preserve"> </w:t>
      </w:r>
      <w:r w:rsidRPr="00693624">
        <w:rPr>
          <w:rFonts w:ascii="Arial" w:hAnsi="Arial" w:cs="Arial"/>
          <w:color w:val="000000"/>
          <w:kern w:val="0"/>
          <w:sz w:val="21"/>
          <w:szCs w:val="21"/>
        </w:rPr>
        <w:t>Ingram Corporation has the following accounts at December 31: Common Stock, $10 par, 5,000 shares issued, $50,000; Paid-in Capital in Excess of Par—Common Stock, $10,000; Retained Earnings, $45,000; and Treasury Stock, 500 shares, $11,000. Prepare the stockholders' equity section of the balance sheet (statement of financial position) using GAAP.</w:t>
      </w:r>
    </w:p>
    <w:p w:rsidR="00B2344A" w:rsidRPr="00693624" w:rsidRDefault="00B2344A" w:rsidP="00B2344A">
      <w:pPr>
        <w:autoSpaceDE w:val="0"/>
        <w:autoSpaceDN w:val="0"/>
        <w:adjustRightInd w:val="0"/>
        <w:rPr>
          <w:rFonts w:ascii="Arial" w:hAnsi="Arial" w:cs="Arial"/>
          <w:b/>
          <w:bCs/>
          <w:color w:val="B21117"/>
          <w:kern w:val="0"/>
          <w:sz w:val="21"/>
          <w:szCs w:val="21"/>
        </w:rPr>
      </w:pPr>
    </w:p>
    <w:p w:rsidR="00B2344A" w:rsidRPr="00693624" w:rsidRDefault="00B2344A" w:rsidP="00B2344A">
      <w:pPr>
        <w:autoSpaceDE w:val="0"/>
        <w:autoSpaceDN w:val="0"/>
        <w:adjustRightInd w:val="0"/>
        <w:rPr>
          <w:rFonts w:ascii="Arial" w:hAnsi="Arial" w:cs="Arial"/>
          <w:color w:val="000000"/>
          <w:kern w:val="0"/>
          <w:sz w:val="21"/>
          <w:szCs w:val="21"/>
        </w:rPr>
      </w:pPr>
      <w:proofErr w:type="gramStart"/>
      <w:r w:rsidRPr="00693624">
        <w:rPr>
          <w:rFonts w:ascii="Arial" w:hAnsi="Arial" w:cs="Arial"/>
          <w:b/>
          <w:bCs/>
          <w:color w:val="B21117"/>
          <w:kern w:val="0"/>
          <w:sz w:val="21"/>
          <w:szCs w:val="21"/>
        </w:rPr>
        <w:t>GAAP11-3.</w:t>
      </w:r>
      <w:proofErr w:type="gramEnd"/>
      <w:r w:rsidRPr="00693624">
        <w:rPr>
          <w:rFonts w:ascii="Arial" w:hAnsi="Arial" w:cs="Arial"/>
          <w:b/>
          <w:bCs/>
          <w:color w:val="B21117"/>
          <w:kern w:val="0"/>
          <w:sz w:val="21"/>
          <w:szCs w:val="21"/>
        </w:rPr>
        <w:t xml:space="preserve"> </w:t>
      </w:r>
      <w:r w:rsidRPr="00693624">
        <w:rPr>
          <w:rFonts w:ascii="Arial" w:hAnsi="Arial" w:cs="Arial"/>
          <w:color w:val="000000"/>
          <w:kern w:val="0"/>
          <w:sz w:val="21"/>
          <w:szCs w:val="21"/>
        </w:rPr>
        <w:t>Sorocaba Co. had the following transactions during the current period.</w:t>
      </w:r>
    </w:p>
    <w:p w:rsidR="00B2344A" w:rsidRPr="00693624" w:rsidRDefault="00B2344A" w:rsidP="00693624">
      <w:pPr>
        <w:tabs>
          <w:tab w:val="left" w:pos="1824"/>
          <w:tab w:val="left" w:pos="2127"/>
        </w:tabs>
        <w:autoSpaceDE w:val="0"/>
        <w:autoSpaceDN w:val="0"/>
        <w:adjustRightInd w:val="0"/>
        <w:ind w:leftChars="472" w:left="2124" w:hangingChars="472" w:hanging="991"/>
        <w:rPr>
          <w:rFonts w:ascii="Arial" w:hAnsi="Arial" w:cs="Arial"/>
          <w:color w:val="000000"/>
          <w:kern w:val="0"/>
          <w:sz w:val="21"/>
          <w:szCs w:val="21"/>
        </w:rPr>
      </w:pPr>
      <w:proofErr w:type="gramStart"/>
      <w:r w:rsidRPr="00693624">
        <w:rPr>
          <w:rFonts w:ascii="Arial" w:hAnsi="Arial" w:cs="Arial"/>
          <w:color w:val="000000"/>
          <w:kern w:val="0"/>
          <w:sz w:val="21"/>
          <w:szCs w:val="21"/>
        </w:rPr>
        <w:t>Mar.</w:t>
      </w:r>
      <w:proofErr w:type="gramEnd"/>
      <w:r w:rsidRPr="00693624">
        <w:rPr>
          <w:rFonts w:ascii="Arial" w:hAnsi="Arial" w:cs="Arial"/>
          <w:color w:val="000000"/>
          <w:kern w:val="0"/>
          <w:sz w:val="21"/>
          <w:szCs w:val="21"/>
        </w:rPr>
        <w:t xml:space="preserve"> </w:t>
      </w:r>
      <w:r w:rsidR="00693624" w:rsidRPr="00693624">
        <w:rPr>
          <w:rFonts w:ascii="Arial" w:hAnsi="Arial" w:cs="Arial"/>
          <w:color w:val="000000"/>
          <w:kern w:val="0"/>
          <w:sz w:val="21"/>
          <w:szCs w:val="21"/>
        </w:rPr>
        <w:tab/>
      </w:r>
      <w:r w:rsidRPr="00693624">
        <w:rPr>
          <w:rFonts w:ascii="Arial" w:hAnsi="Arial" w:cs="Arial"/>
          <w:color w:val="000000"/>
          <w:kern w:val="0"/>
          <w:sz w:val="21"/>
          <w:szCs w:val="21"/>
        </w:rPr>
        <w:t xml:space="preserve">2 </w:t>
      </w:r>
      <w:r w:rsidR="00693624" w:rsidRPr="00693624">
        <w:rPr>
          <w:rFonts w:ascii="Arial" w:hAnsi="Arial" w:cs="Arial"/>
          <w:color w:val="000000"/>
          <w:kern w:val="0"/>
          <w:sz w:val="21"/>
          <w:szCs w:val="21"/>
        </w:rPr>
        <w:tab/>
      </w:r>
      <w:r w:rsidRPr="00693624">
        <w:rPr>
          <w:rFonts w:ascii="Arial" w:hAnsi="Arial" w:cs="Arial"/>
          <w:color w:val="000000"/>
          <w:kern w:val="0"/>
          <w:sz w:val="21"/>
          <w:szCs w:val="21"/>
        </w:rPr>
        <w:t>Issued 5,000 shares of $1 par value ordinary shares to attorneys in payment</w:t>
      </w:r>
      <w:r w:rsidR="00693624" w:rsidRPr="00693624">
        <w:rPr>
          <w:rFonts w:ascii="Arial" w:hAnsi="Arial" w:cs="Arial"/>
          <w:color w:val="000000"/>
          <w:kern w:val="0"/>
          <w:sz w:val="21"/>
          <w:szCs w:val="21"/>
        </w:rPr>
        <w:t xml:space="preserve"> </w:t>
      </w:r>
      <w:r w:rsidRPr="00693624">
        <w:rPr>
          <w:rFonts w:ascii="Arial" w:hAnsi="Arial" w:cs="Arial"/>
          <w:color w:val="000000"/>
          <w:kern w:val="0"/>
          <w:sz w:val="21"/>
          <w:szCs w:val="21"/>
        </w:rPr>
        <w:t>of a bill for $30,000 for services provided in helping the company to incorporate.</w:t>
      </w:r>
    </w:p>
    <w:p w:rsidR="00B2344A" w:rsidRPr="00693624" w:rsidRDefault="00B2344A" w:rsidP="00693624">
      <w:pPr>
        <w:tabs>
          <w:tab w:val="left" w:pos="1701"/>
          <w:tab w:val="left" w:pos="2127"/>
        </w:tabs>
        <w:autoSpaceDE w:val="0"/>
        <w:autoSpaceDN w:val="0"/>
        <w:adjustRightInd w:val="0"/>
        <w:ind w:leftChars="472" w:left="2124" w:hangingChars="472" w:hanging="991"/>
        <w:rPr>
          <w:rFonts w:ascii="Arial" w:hAnsi="Arial" w:cs="Arial"/>
          <w:color w:val="000000"/>
          <w:kern w:val="0"/>
          <w:sz w:val="21"/>
          <w:szCs w:val="21"/>
        </w:rPr>
      </w:pPr>
      <w:r w:rsidRPr="00693624">
        <w:rPr>
          <w:rFonts w:ascii="Arial" w:hAnsi="Arial" w:cs="Arial"/>
          <w:color w:val="000000"/>
          <w:kern w:val="0"/>
          <w:sz w:val="21"/>
          <w:szCs w:val="21"/>
        </w:rPr>
        <w:t xml:space="preserve">June </w:t>
      </w:r>
      <w:r w:rsidR="00693624" w:rsidRPr="00693624">
        <w:rPr>
          <w:rFonts w:ascii="Arial" w:hAnsi="Arial" w:cs="Arial"/>
          <w:color w:val="000000"/>
          <w:kern w:val="0"/>
          <w:sz w:val="21"/>
          <w:szCs w:val="21"/>
        </w:rPr>
        <w:tab/>
      </w:r>
      <w:r w:rsidRPr="00693624">
        <w:rPr>
          <w:rFonts w:ascii="Arial" w:hAnsi="Arial" w:cs="Arial"/>
          <w:color w:val="000000"/>
          <w:kern w:val="0"/>
          <w:sz w:val="21"/>
          <w:szCs w:val="21"/>
        </w:rPr>
        <w:t xml:space="preserve">12 </w:t>
      </w:r>
      <w:r w:rsidR="00693624" w:rsidRPr="00693624">
        <w:rPr>
          <w:rFonts w:ascii="Arial" w:hAnsi="Arial" w:cs="Arial"/>
          <w:color w:val="000000"/>
          <w:kern w:val="0"/>
          <w:sz w:val="21"/>
          <w:szCs w:val="21"/>
        </w:rPr>
        <w:tab/>
      </w:r>
      <w:r w:rsidRPr="00693624">
        <w:rPr>
          <w:rFonts w:ascii="Arial" w:hAnsi="Arial" w:cs="Arial"/>
          <w:color w:val="000000"/>
          <w:kern w:val="0"/>
          <w:sz w:val="21"/>
          <w:szCs w:val="21"/>
        </w:rPr>
        <w:t>Issued 60,000 shares of $1 par value ordinary shares for cash of $375,000.</w:t>
      </w:r>
    </w:p>
    <w:p w:rsidR="00B2344A" w:rsidRPr="00693624" w:rsidRDefault="00B2344A" w:rsidP="00693624">
      <w:pPr>
        <w:tabs>
          <w:tab w:val="left" w:pos="1701"/>
          <w:tab w:val="left" w:pos="2127"/>
        </w:tabs>
        <w:autoSpaceDE w:val="0"/>
        <w:autoSpaceDN w:val="0"/>
        <w:adjustRightInd w:val="0"/>
        <w:ind w:leftChars="472" w:left="2124" w:hangingChars="472" w:hanging="991"/>
        <w:rPr>
          <w:rFonts w:ascii="Arial" w:hAnsi="Arial" w:cs="Arial"/>
          <w:color w:val="000000"/>
          <w:kern w:val="0"/>
          <w:sz w:val="21"/>
          <w:szCs w:val="21"/>
        </w:rPr>
      </w:pPr>
      <w:r w:rsidRPr="00693624">
        <w:rPr>
          <w:rFonts w:ascii="Arial" w:hAnsi="Arial" w:cs="Arial"/>
          <w:color w:val="000000"/>
          <w:kern w:val="0"/>
          <w:sz w:val="21"/>
          <w:szCs w:val="21"/>
        </w:rPr>
        <w:t xml:space="preserve">July </w:t>
      </w:r>
      <w:r w:rsidR="00693624" w:rsidRPr="00693624">
        <w:rPr>
          <w:rFonts w:ascii="Arial" w:hAnsi="Arial" w:cs="Arial"/>
          <w:color w:val="000000"/>
          <w:kern w:val="0"/>
          <w:sz w:val="21"/>
          <w:szCs w:val="21"/>
        </w:rPr>
        <w:tab/>
      </w:r>
      <w:r w:rsidRPr="00693624">
        <w:rPr>
          <w:rFonts w:ascii="Arial" w:hAnsi="Arial" w:cs="Arial"/>
          <w:color w:val="000000"/>
          <w:kern w:val="0"/>
          <w:sz w:val="21"/>
          <w:szCs w:val="21"/>
        </w:rPr>
        <w:t xml:space="preserve">11 </w:t>
      </w:r>
      <w:r w:rsidR="00693624" w:rsidRPr="00693624">
        <w:rPr>
          <w:rFonts w:ascii="Arial" w:hAnsi="Arial" w:cs="Arial"/>
          <w:color w:val="000000"/>
          <w:kern w:val="0"/>
          <w:sz w:val="21"/>
          <w:szCs w:val="21"/>
        </w:rPr>
        <w:tab/>
      </w:r>
      <w:r w:rsidRPr="00693624">
        <w:rPr>
          <w:rFonts w:ascii="Arial" w:hAnsi="Arial" w:cs="Arial"/>
          <w:color w:val="000000"/>
          <w:kern w:val="0"/>
          <w:sz w:val="21"/>
          <w:szCs w:val="21"/>
        </w:rPr>
        <w:t>Issued 1,000 shares of $100 par value preference shares for cash at $110</w:t>
      </w:r>
      <w:r w:rsidR="00693624" w:rsidRPr="00693624">
        <w:rPr>
          <w:rFonts w:ascii="Arial" w:hAnsi="Arial" w:cs="Arial"/>
          <w:color w:val="000000"/>
          <w:kern w:val="0"/>
          <w:sz w:val="21"/>
          <w:szCs w:val="21"/>
        </w:rPr>
        <w:t xml:space="preserve"> </w:t>
      </w:r>
      <w:r w:rsidRPr="00693624">
        <w:rPr>
          <w:rFonts w:ascii="Arial" w:hAnsi="Arial" w:cs="Arial"/>
          <w:color w:val="000000"/>
          <w:kern w:val="0"/>
          <w:sz w:val="21"/>
          <w:szCs w:val="21"/>
        </w:rPr>
        <w:t>per share.</w:t>
      </w:r>
    </w:p>
    <w:p w:rsidR="00B2344A" w:rsidRPr="00693624" w:rsidRDefault="00B2344A" w:rsidP="00693624">
      <w:pPr>
        <w:tabs>
          <w:tab w:val="left" w:pos="1701"/>
          <w:tab w:val="left" w:pos="2127"/>
        </w:tabs>
        <w:autoSpaceDE w:val="0"/>
        <w:autoSpaceDN w:val="0"/>
        <w:adjustRightInd w:val="0"/>
        <w:ind w:leftChars="472" w:left="2124" w:hangingChars="472" w:hanging="991"/>
        <w:rPr>
          <w:rFonts w:ascii="Arial" w:hAnsi="Arial" w:cs="Arial"/>
          <w:color w:val="000000"/>
          <w:kern w:val="0"/>
          <w:sz w:val="21"/>
          <w:szCs w:val="21"/>
        </w:rPr>
      </w:pPr>
      <w:proofErr w:type="gramStart"/>
      <w:r w:rsidRPr="00693624">
        <w:rPr>
          <w:rFonts w:ascii="Arial" w:hAnsi="Arial" w:cs="Arial"/>
          <w:color w:val="000000"/>
          <w:kern w:val="0"/>
          <w:sz w:val="21"/>
          <w:szCs w:val="21"/>
        </w:rPr>
        <w:lastRenderedPageBreak/>
        <w:t>Nov.</w:t>
      </w:r>
      <w:proofErr w:type="gramEnd"/>
      <w:r w:rsidRPr="00693624">
        <w:rPr>
          <w:rFonts w:ascii="Arial" w:hAnsi="Arial" w:cs="Arial"/>
          <w:color w:val="000000"/>
          <w:kern w:val="0"/>
          <w:sz w:val="21"/>
          <w:szCs w:val="21"/>
        </w:rPr>
        <w:t xml:space="preserve"> </w:t>
      </w:r>
      <w:r w:rsidR="00693624" w:rsidRPr="00693624">
        <w:rPr>
          <w:rFonts w:ascii="Arial" w:hAnsi="Arial" w:cs="Arial"/>
          <w:color w:val="000000"/>
          <w:kern w:val="0"/>
          <w:sz w:val="21"/>
          <w:szCs w:val="21"/>
        </w:rPr>
        <w:tab/>
      </w:r>
      <w:r w:rsidRPr="00693624">
        <w:rPr>
          <w:rFonts w:ascii="Arial" w:hAnsi="Arial" w:cs="Arial"/>
          <w:color w:val="000000"/>
          <w:kern w:val="0"/>
          <w:sz w:val="21"/>
          <w:szCs w:val="21"/>
        </w:rPr>
        <w:t xml:space="preserve">28 </w:t>
      </w:r>
      <w:r w:rsidR="00693624" w:rsidRPr="00693624">
        <w:rPr>
          <w:rFonts w:ascii="Arial" w:hAnsi="Arial" w:cs="Arial"/>
          <w:color w:val="000000"/>
          <w:kern w:val="0"/>
          <w:sz w:val="21"/>
          <w:szCs w:val="21"/>
        </w:rPr>
        <w:tab/>
      </w:r>
      <w:r w:rsidRPr="00693624">
        <w:rPr>
          <w:rFonts w:ascii="Arial" w:hAnsi="Arial" w:cs="Arial"/>
          <w:color w:val="000000"/>
          <w:kern w:val="0"/>
          <w:sz w:val="21"/>
          <w:szCs w:val="21"/>
        </w:rPr>
        <w:t>Purchased 2,000 treasury shares for $80,000.</w:t>
      </w:r>
    </w:p>
    <w:p w:rsidR="00B2344A" w:rsidRPr="00693624" w:rsidRDefault="00B2344A" w:rsidP="006C57DD">
      <w:pPr>
        <w:autoSpaceDE w:val="0"/>
        <w:autoSpaceDN w:val="0"/>
        <w:adjustRightInd w:val="0"/>
        <w:spacing w:beforeLines="50"/>
        <w:ind w:leftChars="472" w:left="1133"/>
        <w:rPr>
          <w:rFonts w:ascii="Arial" w:hAnsi="Arial" w:cs="Arial"/>
          <w:b/>
          <w:bCs/>
          <w:color w:val="000000"/>
          <w:kern w:val="0"/>
          <w:sz w:val="27"/>
          <w:szCs w:val="27"/>
        </w:rPr>
      </w:pPr>
      <w:r w:rsidRPr="00693624">
        <w:rPr>
          <w:rFonts w:ascii="Arial" w:hAnsi="Arial" w:cs="Arial"/>
          <w:b/>
          <w:bCs/>
          <w:color w:val="000000"/>
          <w:kern w:val="0"/>
          <w:sz w:val="27"/>
          <w:szCs w:val="27"/>
        </w:rPr>
        <w:t>Instructions</w:t>
      </w:r>
    </w:p>
    <w:p w:rsidR="00BB53D6" w:rsidRPr="00693624" w:rsidRDefault="00B2344A" w:rsidP="00B2344A">
      <w:pPr>
        <w:autoSpaceDE w:val="0"/>
        <w:autoSpaceDN w:val="0"/>
        <w:adjustRightInd w:val="0"/>
        <w:ind w:leftChars="472" w:left="1133"/>
        <w:rPr>
          <w:rFonts w:ascii="Arial" w:hAnsi="Arial" w:cs="Arial"/>
          <w:color w:val="000000"/>
          <w:kern w:val="0"/>
          <w:sz w:val="21"/>
          <w:szCs w:val="21"/>
        </w:rPr>
      </w:pPr>
      <w:r w:rsidRPr="00693624">
        <w:rPr>
          <w:rFonts w:ascii="Arial" w:hAnsi="Arial" w:cs="Arial"/>
          <w:color w:val="000000"/>
          <w:kern w:val="0"/>
          <w:sz w:val="21"/>
          <w:szCs w:val="21"/>
        </w:rPr>
        <w:t>Journalize the above transactions using GAAP.</w:t>
      </w:r>
    </w:p>
    <w:p w:rsidR="005D32D7" w:rsidRPr="00693624" w:rsidRDefault="005D32D7" w:rsidP="00DD3DC1">
      <w:pPr>
        <w:autoSpaceDE w:val="0"/>
        <w:autoSpaceDN w:val="0"/>
        <w:adjustRightInd w:val="0"/>
        <w:rPr>
          <w:rFonts w:ascii="Arial" w:hAnsi="Arial" w:cs="Arial"/>
          <w:b/>
          <w:color w:val="58585A"/>
          <w:kern w:val="0"/>
          <w:sz w:val="28"/>
          <w:szCs w:val="28"/>
        </w:rPr>
      </w:pPr>
    </w:p>
    <w:p w:rsidR="00DD3DC1" w:rsidRPr="00693624" w:rsidRDefault="00DD3DC1" w:rsidP="00DD3DC1">
      <w:pPr>
        <w:autoSpaceDE w:val="0"/>
        <w:autoSpaceDN w:val="0"/>
        <w:adjustRightInd w:val="0"/>
        <w:rPr>
          <w:rFonts w:ascii="Arial" w:hAnsi="Arial" w:cs="Arial"/>
          <w:b/>
          <w:color w:val="58585A"/>
          <w:kern w:val="0"/>
          <w:sz w:val="28"/>
          <w:szCs w:val="28"/>
        </w:rPr>
      </w:pPr>
      <w:r w:rsidRPr="00693624">
        <w:rPr>
          <w:rFonts w:ascii="Arial" w:hAnsi="Arial" w:cs="Arial"/>
          <w:b/>
          <w:color w:val="58585A"/>
          <w:kern w:val="0"/>
          <w:sz w:val="28"/>
          <w:szCs w:val="28"/>
        </w:rPr>
        <w:t>GAAP Financial Reporting Problem: Apple Inc.</w:t>
      </w:r>
    </w:p>
    <w:p w:rsidR="00693624" w:rsidRPr="00693624" w:rsidRDefault="00693624" w:rsidP="00693624">
      <w:pPr>
        <w:autoSpaceDE w:val="0"/>
        <w:autoSpaceDN w:val="0"/>
        <w:adjustRightInd w:val="0"/>
        <w:ind w:left="1135" w:hangingChars="540" w:hanging="1135"/>
        <w:rPr>
          <w:rFonts w:ascii="Arial" w:hAnsi="Arial" w:cs="Arial"/>
          <w:color w:val="000000"/>
          <w:kern w:val="0"/>
          <w:sz w:val="21"/>
          <w:szCs w:val="21"/>
        </w:rPr>
      </w:pPr>
      <w:proofErr w:type="gramStart"/>
      <w:r w:rsidRPr="00693624">
        <w:rPr>
          <w:rFonts w:ascii="Arial" w:hAnsi="Arial" w:cs="Arial"/>
          <w:b/>
          <w:bCs/>
          <w:color w:val="B21117"/>
          <w:kern w:val="0"/>
          <w:sz w:val="21"/>
          <w:szCs w:val="21"/>
        </w:rPr>
        <w:t>GAAP11-4.</w:t>
      </w:r>
      <w:proofErr w:type="gramEnd"/>
      <w:r w:rsidRPr="00693624">
        <w:rPr>
          <w:rFonts w:ascii="Arial" w:hAnsi="Arial" w:cs="Arial"/>
          <w:b/>
          <w:bCs/>
          <w:color w:val="B21117"/>
          <w:kern w:val="0"/>
          <w:sz w:val="21"/>
          <w:szCs w:val="21"/>
        </w:rPr>
        <w:t xml:space="preserve"> </w:t>
      </w:r>
      <w:r w:rsidRPr="00693624">
        <w:rPr>
          <w:rFonts w:ascii="Arial" w:hAnsi="Arial" w:cs="Arial"/>
          <w:color w:val="000000"/>
          <w:kern w:val="0"/>
          <w:sz w:val="21"/>
          <w:szCs w:val="21"/>
        </w:rPr>
        <w:t xml:space="preserve">The financial statements of </w:t>
      </w:r>
      <w:r w:rsidR="00FD2111">
        <w:rPr>
          <w:rFonts w:ascii="Arial" w:hAnsi="Arial" w:cs="Arial"/>
          <w:color w:val="C11517"/>
          <w:kern w:val="0"/>
          <w:sz w:val="21"/>
          <w:szCs w:val="21"/>
        </w:rPr>
        <w:t>Apple</w:t>
      </w:r>
      <w:r w:rsidRPr="00693624">
        <w:rPr>
          <w:rFonts w:ascii="Arial" w:hAnsi="Arial" w:cs="Arial"/>
          <w:color w:val="C11517"/>
          <w:kern w:val="0"/>
          <w:sz w:val="21"/>
          <w:szCs w:val="21"/>
        </w:rPr>
        <w:t xml:space="preserve"> </w:t>
      </w:r>
      <w:r w:rsidRPr="00693624">
        <w:rPr>
          <w:rFonts w:ascii="Arial" w:hAnsi="Arial" w:cs="Arial"/>
          <w:color w:val="000000"/>
          <w:kern w:val="0"/>
          <w:sz w:val="21"/>
          <w:szCs w:val="21"/>
        </w:rPr>
        <w:t xml:space="preserve">are presented in Appendix D. The company's complete annual report, including the notes to its financial statements, is available at </w:t>
      </w:r>
      <w:r w:rsidR="00FD2111">
        <w:rPr>
          <w:rFonts w:ascii="Arial" w:hAnsi="Arial" w:cs="Arial" w:hint="eastAsia"/>
          <w:i/>
          <w:iCs/>
          <w:color w:val="000000"/>
          <w:kern w:val="0"/>
          <w:sz w:val="21"/>
          <w:szCs w:val="21"/>
        </w:rPr>
        <w:t>http://investor.apple.com</w:t>
      </w:r>
      <w:r w:rsidRPr="00693624">
        <w:rPr>
          <w:rFonts w:ascii="Arial" w:hAnsi="Arial" w:cs="Arial"/>
          <w:color w:val="000000"/>
          <w:kern w:val="0"/>
          <w:sz w:val="21"/>
          <w:szCs w:val="21"/>
        </w:rPr>
        <w:t>.</w:t>
      </w:r>
    </w:p>
    <w:p w:rsidR="00693624" w:rsidRPr="00693624" w:rsidRDefault="00693624" w:rsidP="006C57DD">
      <w:pPr>
        <w:autoSpaceDE w:val="0"/>
        <w:autoSpaceDN w:val="0"/>
        <w:adjustRightInd w:val="0"/>
        <w:spacing w:beforeLines="50"/>
        <w:ind w:leftChars="472" w:left="1133"/>
        <w:rPr>
          <w:rFonts w:ascii="Arial" w:hAnsi="Arial" w:cs="Arial"/>
          <w:b/>
          <w:bCs/>
          <w:color w:val="000000"/>
          <w:kern w:val="0"/>
          <w:sz w:val="27"/>
          <w:szCs w:val="27"/>
        </w:rPr>
      </w:pPr>
      <w:r w:rsidRPr="00693624">
        <w:rPr>
          <w:rFonts w:ascii="Arial" w:hAnsi="Arial" w:cs="Arial"/>
          <w:b/>
          <w:bCs/>
          <w:color w:val="000000"/>
          <w:kern w:val="0"/>
          <w:sz w:val="27"/>
          <w:szCs w:val="27"/>
        </w:rPr>
        <w:t>Instructions</w:t>
      </w:r>
    </w:p>
    <w:p w:rsidR="00693624" w:rsidRPr="00693624" w:rsidRDefault="00693624" w:rsidP="00693624">
      <w:pPr>
        <w:autoSpaceDE w:val="0"/>
        <w:autoSpaceDN w:val="0"/>
        <w:adjustRightInd w:val="0"/>
        <w:ind w:leftChars="472" w:left="1133"/>
        <w:rPr>
          <w:rFonts w:ascii="Arial" w:hAnsi="Arial" w:cs="Arial"/>
          <w:color w:val="000000"/>
          <w:kern w:val="0"/>
          <w:sz w:val="21"/>
          <w:szCs w:val="21"/>
        </w:rPr>
      </w:pPr>
      <w:r w:rsidRPr="00693624">
        <w:rPr>
          <w:rFonts w:ascii="Arial" w:hAnsi="Arial" w:cs="Arial"/>
          <w:color w:val="000000"/>
          <w:kern w:val="0"/>
          <w:sz w:val="21"/>
          <w:szCs w:val="21"/>
        </w:rPr>
        <w:t xml:space="preserve">Use the company's financial statements and notes to the financial statements to answer the following questions. </w:t>
      </w:r>
    </w:p>
    <w:p w:rsidR="00693624" w:rsidRPr="00693624" w:rsidRDefault="00693624" w:rsidP="00693624">
      <w:pPr>
        <w:autoSpaceDE w:val="0"/>
        <w:autoSpaceDN w:val="0"/>
        <w:adjustRightInd w:val="0"/>
        <w:ind w:leftChars="472" w:left="1416"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(a) What is the par or stated value per share of </w:t>
      </w:r>
      <w:r w:rsidR="00FD2111">
        <w:rPr>
          <w:rFonts w:ascii="Arial" w:hAnsi="Arial" w:cs="Arial"/>
          <w:color w:val="000000"/>
          <w:kern w:val="0"/>
          <w:sz w:val="21"/>
          <w:szCs w:val="21"/>
        </w:rPr>
        <w:t>Apple</w:t>
      </w:r>
      <w:r w:rsidRPr="00693624">
        <w:rPr>
          <w:rFonts w:ascii="Arial" w:hAnsi="Arial" w:cs="Arial"/>
          <w:color w:val="000000"/>
          <w:kern w:val="0"/>
          <w:sz w:val="21"/>
          <w:szCs w:val="21"/>
        </w:rPr>
        <w:t>'s common stock?</w:t>
      </w:r>
    </w:p>
    <w:p w:rsidR="00693624" w:rsidRPr="00693624" w:rsidRDefault="00693624" w:rsidP="00693624">
      <w:pPr>
        <w:autoSpaceDE w:val="0"/>
        <w:autoSpaceDN w:val="0"/>
        <w:adjustRightInd w:val="0"/>
        <w:ind w:leftChars="472" w:left="1416"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(b) What percentage of </w:t>
      </w:r>
      <w:r w:rsidR="00FD2111">
        <w:rPr>
          <w:rFonts w:ascii="Arial" w:hAnsi="Arial" w:cs="Arial"/>
          <w:color w:val="000000"/>
          <w:kern w:val="0"/>
          <w:sz w:val="21"/>
          <w:szCs w:val="21"/>
        </w:rPr>
        <w:t>Apple</w:t>
      </w:r>
      <w:r w:rsidRPr="00693624">
        <w:rPr>
          <w:rFonts w:ascii="Arial" w:hAnsi="Arial" w:cs="Arial"/>
          <w:color w:val="000000"/>
          <w:kern w:val="0"/>
          <w:sz w:val="21"/>
          <w:szCs w:val="21"/>
        </w:rPr>
        <w:t xml:space="preserve">'s authorized common stock was issued at </w:t>
      </w:r>
      <w:r w:rsidR="00FD2111">
        <w:rPr>
          <w:rFonts w:ascii="Arial" w:hAnsi="Arial" w:cs="Arial" w:hint="eastAsia"/>
          <w:color w:val="000000"/>
          <w:kern w:val="0"/>
          <w:sz w:val="21"/>
          <w:szCs w:val="21"/>
        </w:rPr>
        <w:t>September 28</w:t>
      </w:r>
      <w:r w:rsidRPr="00693624">
        <w:rPr>
          <w:rFonts w:ascii="Arial" w:hAnsi="Arial" w:cs="Arial"/>
          <w:color w:val="000000"/>
          <w:kern w:val="0"/>
          <w:sz w:val="21"/>
          <w:szCs w:val="21"/>
        </w:rPr>
        <w:t>, 201</w:t>
      </w:r>
      <w:r w:rsidR="00FD2111">
        <w:rPr>
          <w:rFonts w:ascii="Arial" w:hAnsi="Arial" w:cs="Arial" w:hint="eastAsia"/>
          <w:color w:val="000000"/>
          <w:kern w:val="0"/>
          <w:sz w:val="21"/>
          <w:szCs w:val="21"/>
        </w:rPr>
        <w:t>3</w:t>
      </w:r>
      <w:r w:rsidRPr="00693624">
        <w:rPr>
          <w:rFonts w:ascii="Arial" w:hAnsi="Arial" w:cs="Arial"/>
          <w:color w:val="000000"/>
          <w:kern w:val="0"/>
          <w:sz w:val="21"/>
          <w:szCs w:val="21"/>
        </w:rPr>
        <w:t xml:space="preserve">? </w:t>
      </w:r>
      <w:proofErr w:type="gramStart"/>
      <w:r w:rsidRPr="00693624">
        <w:rPr>
          <w:rFonts w:ascii="Arial" w:hAnsi="Arial" w:cs="Arial"/>
          <w:color w:val="000000"/>
          <w:kern w:val="0"/>
          <w:sz w:val="21"/>
          <w:szCs w:val="21"/>
        </w:rPr>
        <w:t>(Round to the nearest full percent.)</w:t>
      </w:r>
      <w:proofErr w:type="gramEnd"/>
    </w:p>
    <w:p w:rsidR="00693624" w:rsidRPr="00693624" w:rsidRDefault="00693624" w:rsidP="00693624">
      <w:pPr>
        <w:autoSpaceDE w:val="0"/>
        <w:autoSpaceDN w:val="0"/>
        <w:adjustRightInd w:val="0"/>
        <w:ind w:leftChars="472" w:left="1416" w:hangingChars="135" w:hanging="283"/>
        <w:rPr>
          <w:rFonts w:ascii="Arial" w:hAnsi="Arial" w:cs="Arial"/>
          <w:color w:val="000000"/>
          <w:kern w:val="0"/>
          <w:sz w:val="21"/>
          <w:szCs w:val="21"/>
        </w:rPr>
      </w:pPr>
      <w:r w:rsidRPr="00693624">
        <w:rPr>
          <w:rFonts w:ascii="Arial" w:hAnsi="Arial" w:cs="Arial"/>
          <w:color w:val="000000"/>
          <w:kern w:val="0"/>
          <w:sz w:val="21"/>
          <w:szCs w:val="21"/>
        </w:rPr>
        <w:t xml:space="preserve">(c) How many shares of common stock were outstanding at </w:t>
      </w:r>
      <w:r w:rsidR="00FD2111">
        <w:rPr>
          <w:rFonts w:ascii="Arial" w:hAnsi="Arial" w:cs="Arial" w:hint="eastAsia"/>
          <w:color w:val="000000"/>
          <w:kern w:val="0"/>
          <w:sz w:val="21"/>
          <w:szCs w:val="21"/>
        </w:rPr>
        <w:t>September 29</w:t>
      </w:r>
      <w:r w:rsidRPr="00693624">
        <w:rPr>
          <w:rFonts w:ascii="Arial" w:hAnsi="Arial" w:cs="Arial"/>
          <w:color w:val="000000"/>
          <w:kern w:val="0"/>
          <w:sz w:val="21"/>
          <w:szCs w:val="21"/>
        </w:rPr>
        <w:t>, 20</w:t>
      </w:r>
      <w:r w:rsidR="00FD2111">
        <w:rPr>
          <w:rFonts w:ascii="Arial" w:hAnsi="Arial" w:cs="Arial" w:hint="eastAsia"/>
          <w:color w:val="000000"/>
          <w:kern w:val="0"/>
          <w:sz w:val="21"/>
          <w:szCs w:val="21"/>
        </w:rPr>
        <w:t>12</w:t>
      </w:r>
      <w:r w:rsidRPr="00693624">
        <w:rPr>
          <w:rFonts w:ascii="Arial" w:hAnsi="Arial" w:cs="Arial"/>
          <w:color w:val="000000"/>
          <w:kern w:val="0"/>
          <w:sz w:val="21"/>
          <w:szCs w:val="21"/>
        </w:rPr>
        <w:t>, and at</w:t>
      </w:r>
      <w:r w:rsidR="00FD2111">
        <w:rPr>
          <w:rFonts w:ascii="Arial" w:hAnsi="Arial" w:cs="Arial" w:hint="eastAsia"/>
          <w:color w:val="000000"/>
          <w:kern w:val="0"/>
          <w:sz w:val="21"/>
          <w:szCs w:val="21"/>
        </w:rPr>
        <w:t xml:space="preserve"> September 28</w:t>
      </w:r>
      <w:r w:rsidRPr="00693624">
        <w:rPr>
          <w:rFonts w:ascii="Arial" w:hAnsi="Arial" w:cs="Arial"/>
          <w:color w:val="000000"/>
          <w:kern w:val="0"/>
          <w:sz w:val="21"/>
          <w:szCs w:val="21"/>
        </w:rPr>
        <w:t>, 201</w:t>
      </w:r>
      <w:r w:rsidR="00FD2111">
        <w:rPr>
          <w:rFonts w:ascii="Arial" w:hAnsi="Arial" w:cs="Arial" w:hint="eastAsia"/>
          <w:color w:val="000000"/>
          <w:kern w:val="0"/>
          <w:sz w:val="21"/>
          <w:szCs w:val="21"/>
        </w:rPr>
        <w:t>3</w:t>
      </w:r>
      <w:r w:rsidRPr="00693624">
        <w:rPr>
          <w:rFonts w:ascii="Arial" w:hAnsi="Arial" w:cs="Arial"/>
          <w:color w:val="000000"/>
          <w:kern w:val="0"/>
          <w:sz w:val="21"/>
          <w:szCs w:val="21"/>
        </w:rPr>
        <w:t>?</w:t>
      </w:r>
    </w:p>
    <w:p w:rsidR="005D32D7" w:rsidRPr="00693624" w:rsidRDefault="00693624" w:rsidP="00693624">
      <w:pPr>
        <w:autoSpaceDE w:val="0"/>
        <w:autoSpaceDN w:val="0"/>
        <w:adjustRightInd w:val="0"/>
        <w:ind w:leftChars="472" w:left="1416" w:hangingChars="135" w:hanging="283"/>
        <w:rPr>
          <w:rFonts w:ascii="Arial" w:hAnsi="Arial" w:cs="Arial"/>
          <w:color w:val="000000"/>
          <w:kern w:val="0"/>
          <w:sz w:val="21"/>
          <w:szCs w:val="21"/>
        </w:rPr>
      </w:pPr>
      <w:r w:rsidRPr="00693624">
        <w:rPr>
          <w:rFonts w:ascii="Arial" w:hAnsi="Arial" w:cs="Arial"/>
          <w:color w:val="000000"/>
          <w:kern w:val="0"/>
          <w:sz w:val="21"/>
          <w:szCs w:val="21"/>
        </w:rPr>
        <w:t>(d) Calculate the earnings per share and return on common stockholders' equity ratio for 201</w:t>
      </w:r>
      <w:r w:rsidR="00FD2111">
        <w:rPr>
          <w:rFonts w:ascii="Arial" w:hAnsi="Arial" w:cs="Arial" w:hint="eastAsia"/>
          <w:color w:val="000000"/>
          <w:kern w:val="0"/>
          <w:sz w:val="21"/>
          <w:szCs w:val="21"/>
        </w:rPr>
        <w:t>3</w:t>
      </w:r>
      <w:r w:rsidRPr="00693624">
        <w:rPr>
          <w:rFonts w:ascii="Arial" w:hAnsi="Arial" w:cs="Arial"/>
          <w:color w:val="000000"/>
          <w:kern w:val="0"/>
          <w:sz w:val="21"/>
          <w:szCs w:val="21"/>
        </w:rPr>
        <w:t>.</w:t>
      </w:r>
    </w:p>
    <w:sectPr w:rsidR="005D32D7" w:rsidRPr="00693624" w:rsidSect="00EF23E6">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433F" w:rsidRDefault="00BA433F" w:rsidP="0007525C">
      <w:r>
        <w:separator/>
      </w:r>
    </w:p>
  </w:endnote>
  <w:endnote w:type="continuationSeparator" w:id="0">
    <w:p w:rsidR="00BA433F" w:rsidRDefault="00BA433F" w:rsidP="0007525C">
      <w:r>
        <w:continuationSeparator/>
      </w:r>
    </w:p>
  </w:endnote>
</w:endnotes>
</file>

<file path=word/fontTable.xml><?xml version="1.0" encoding="utf-8"?>
<w:fonts xmlns:r="http://schemas.openxmlformats.org/officeDocument/2006/relationships" xmlns:w="http://schemas.openxmlformats.org/wordprocessingml/2006/main">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74xscqlqrardpoa">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33xaihocywjdvum">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71heejygnzqxbip">
    <w:altName w:val="Arial Unicode MS"/>
    <w:panose1 w:val="00000000000000000000"/>
    <w:charset w:val="00"/>
    <w:family w:val="swiss"/>
    <w:notTrueType/>
    <w:pitch w:val="default"/>
    <w:sig w:usb0="00000000" w:usb1="08080000" w:usb2="00000010"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433F" w:rsidRDefault="00BA433F" w:rsidP="0007525C">
      <w:r>
        <w:separator/>
      </w:r>
    </w:p>
  </w:footnote>
  <w:footnote w:type="continuationSeparator" w:id="0">
    <w:p w:rsidR="00BA433F" w:rsidRDefault="00BA433F" w:rsidP="000752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1582"/>
    <w:multiLevelType w:val="hybridMultilevel"/>
    <w:tmpl w:val="939A0EE2"/>
    <w:lvl w:ilvl="0" w:tplc="1F369F7C">
      <w:start w:val="1"/>
      <w:numFmt w:val="bullet"/>
      <w:lvlText w:val="․"/>
      <w:lvlJc w:val="left"/>
      <w:pPr>
        <w:ind w:left="480" w:hanging="480"/>
      </w:pPr>
      <w:rPr>
        <w:rFonts w:ascii="新細明體" w:eastAsia="新細明體" w:hAnsi="新細明體" w:hint="eastAsia"/>
      </w:rPr>
    </w:lvl>
    <w:lvl w:ilvl="1" w:tplc="1F369F7C">
      <w:start w:val="1"/>
      <w:numFmt w:val="bullet"/>
      <w:lvlText w:val="․"/>
      <w:lvlJc w:val="left"/>
      <w:pPr>
        <w:ind w:left="960" w:hanging="480"/>
      </w:pPr>
      <w:rPr>
        <w:rFonts w:ascii="新細明體" w:eastAsia="新細明體" w:hAnsi="新細明體" w:hint="eastAsia"/>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3B42FEE"/>
    <w:multiLevelType w:val="hybridMultilevel"/>
    <w:tmpl w:val="1384ECFE"/>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BAE3B7E"/>
    <w:multiLevelType w:val="hybridMultilevel"/>
    <w:tmpl w:val="0174FE8E"/>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C5C4887"/>
    <w:multiLevelType w:val="hybridMultilevel"/>
    <w:tmpl w:val="4F0005B0"/>
    <w:lvl w:ilvl="0" w:tplc="1F369F7C">
      <w:start w:val="1"/>
      <w:numFmt w:val="bullet"/>
      <w:lvlText w:val="․"/>
      <w:lvlJc w:val="left"/>
      <w:pPr>
        <w:ind w:left="480" w:hanging="480"/>
      </w:pPr>
      <w:rPr>
        <w:rFonts w:ascii="新細明體" w:eastAsia="新細明體" w:hAnsi="新細明體" w:hint="eastAsia"/>
      </w:rPr>
    </w:lvl>
    <w:lvl w:ilvl="1" w:tplc="1F369F7C">
      <w:start w:val="1"/>
      <w:numFmt w:val="bullet"/>
      <w:lvlText w:val="․"/>
      <w:lvlJc w:val="left"/>
      <w:pPr>
        <w:ind w:left="960" w:hanging="480"/>
      </w:pPr>
      <w:rPr>
        <w:rFonts w:ascii="新細明體" w:eastAsia="新細明體" w:hAnsi="新細明體" w:hint="eastAsia"/>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190072C"/>
    <w:multiLevelType w:val="hybridMultilevel"/>
    <w:tmpl w:val="77B86374"/>
    <w:lvl w:ilvl="0" w:tplc="E2B85FD6">
      <w:start w:val="1"/>
      <w:numFmt w:val="bullet"/>
      <w:lvlText w:val=""/>
      <w:lvlJc w:val="left"/>
      <w:pPr>
        <w:ind w:left="2752" w:hanging="480"/>
      </w:pPr>
      <w:rPr>
        <w:rFonts w:ascii="Wingdings" w:eastAsia="新細明體" w:hAnsi="Wingdings" w:hint="default"/>
      </w:rPr>
    </w:lvl>
    <w:lvl w:ilvl="1" w:tplc="EE7A884E">
      <w:numFmt w:val="bullet"/>
      <w:lvlText w:val="•"/>
      <w:lvlJc w:val="left"/>
      <w:pPr>
        <w:ind w:left="3112" w:hanging="360"/>
      </w:pPr>
      <w:rPr>
        <w:rFonts w:ascii="74xscqlqrardpoa" w:eastAsiaTheme="minorEastAsia" w:hAnsi="74xscqlqrardpoa" w:cs="74xscqlqrardpoa" w:hint="default"/>
      </w:rPr>
    </w:lvl>
    <w:lvl w:ilvl="2" w:tplc="04090005" w:tentative="1">
      <w:start w:val="1"/>
      <w:numFmt w:val="bullet"/>
      <w:lvlText w:val=""/>
      <w:lvlJc w:val="left"/>
      <w:pPr>
        <w:ind w:left="3712" w:hanging="480"/>
      </w:pPr>
      <w:rPr>
        <w:rFonts w:ascii="Wingdings" w:hAnsi="Wingdings" w:hint="default"/>
      </w:rPr>
    </w:lvl>
    <w:lvl w:ilvl="3" w:tplc="04090001" w:tentative="1">
      <w:start w:val="1"/>
      <w:numFmt w:val="bullet"/>
      <w:lvlText w:val=""/>
      <w:lvlJc w:val="left"/>
      <w:pPr>
        <w:ind w:left="4192" w:hanging="480"/>
      </w:pPr>
      <w:rPr>
        <w:rFonts w:ascii="Wingdings" w:hAnsi="Wingdings" w:hint="default"/>
      </w:rPr>
    </w:lvl>
    <w:lvl w:ilvl="4" w:tplc="04090003" w:tentative="1">
      <w:start w:val="1"/>
      <w:numFmt w:val="bullet"/>
      <w:lvlText w:val=""/>
      <w:lvlJc w:val="left"/>
      <w:pPr>
        <w:ind w:left="4672" w:hanging="480"/>
      </w:pPr>
      <w:rPr>
        <w:rFonts w:ascii="Wingdings" w:hAnsi="Wingdings" w:hint="default"/>
      </w:rPr>
    </w:lvl>
    <w:lvl w:ilvl="5" w:tplc="04090005" w:tentative="1">
      <w:start w:val="1"/>
      <w:numFmt w:val="bullet"/>
      <w:lvlText w:val=""/>
      <w:lvlJc w:val="left"/>
      <w:pPr>
        <w:ind w:left="5152" w:hanging="480"/>
      </w:pPr>
      <w:rPr>
        <w:rFonts w:ascii="Wingdings" w:hAnsi="Wingdings" w:hint="default"/>
      </w:rPr>
    </w:lvl>
    <w:lvl w:ilvl="6" w:tplc="04090001" w:tentative="1">
      <w:start w:val="1"/>
      <w:numFmt w:val="bullet"/>
      <w:lvlText w:val=""/>
      <w:lvlJc w:val="left"/>
      <w:pPr>
        <w:ind w:left="5632" w:hanging="480"/>
      </w:pPr>
      <w:rPr>
        <w:rFonts w:ascii="Wingdings" w:hAnsi="Wingdings" w:hint="default"/>
      </w:rPr>
    </w:lvl>
    <w:lvl w:ilvl="7" w:tplc="04090003" w:tentative="1">
      <w:start w:val="1"/>
      <w:numFmt w:val="bullet"/>
      <w:lvlText w:val=""/>
      <w:lvlJc w:val="left"/>
      <w:pPr>
        <w:ind w:left="6112" w:hanging="480"/>
      </w:pPr>
      <w:rPr>
        <w:rFonts w:ascii="Wingdings" w:hAnsi="Wingdings" w:hint="default"/>
      </w:rPr>
    </w:lvl>
    <w:lvl w:ilvl="8" w:tplc="04090005" w:tentative="1">
      <w:start w:val="1"/>
      <w:numFmt w:val="bullet"/>
      <w:lvlText w:val=""/>
      <w:lvlJc w:val="left"/>
      <w:pPr>
        <w:ind w:left="6592" w:hanging="480"/>
      </w:pPr>
      <w:rPr>
        <w:rFonts w:ascii="Wingdings" w:hAnsi="Wingdings" w:hint="default"/>
      </w:rPr>
    </w:lvl>
  </w:abstractNum>
  <w:abstractNum w:abstractNumId="5">
    <w:nsid w:val="148D2445"/>
    <w:multiLevelType w:val="hybridMultilevel"/>
    <w:tmpl w:val="3CE0C4A6"/>
    <w:lvl w:ilvl="0" w:tplc="1F369F7C">
      <w:start w:val="1"/>
      <w:numFmt w:val="bullet"/>
      <w:lvlText w:val="․"/>
      <w:lvlJc w:val="left"/>
      <w:pPr>
        <w:ind w:left="480" w:hanging="480"/>
      </w:pPr>
      <w:rPr>
        <w:rFonts w:ascii="新細明體" w:eastAsia="新細明體" w:hAnsi="新細明體" w:hint="eastAsia"/>
      </w:rPr>
    </w:lvl>
    <w:lvl w:ilvl="1" w:tplc="C4C42EA0">
      <w:numFmt w:val="bullet"/>
      <w:lvlText w:val="•"/>
      <w:lvlJc w:val="left"/>
      <w:pPr>
        <w:ind w:left="840" w:hanging="360"/>
      </w:pPr>
      <w:rPr>
        <w:rFonts w:ascii="Arial" w:eastAsiaTheme="minorEastAsia" w:hAnsi="Arial" w:cs="Arial"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1E5B420F"/>
    <w:multiLevelType w:val="hybridMultilevel"/>
    <w:tmpl w:val="E34EAE2A"/>
    <w:lvl w:ilvl="0" w:tplc="1F369F7C">
      <w:start w:val="1"/>
      <w:numFmt w:val="bullet"/>
      <w:lvlText w:val="․"/>
      <w:lvlJc w:val="left"/>
      <w:pPr>
        <w:ind w:left="480" w:hanging="480"/>
      </w:pPr>
      <w:rPr>
        <w:rFonts w:ascii="新細明體" w:eastAsia="新細明體" w:hAnsi="新細明體" w:hint="eastAsia"/>
      </w:rPr>
    </w:lvl>
    <w:lvl w:ilvl="1" w:tplc="0E0C31A2">
      <w:numFmt w:val="bullet"/>
      <w:lvlText w:val="•"/>
      <w:lvlJc w:val="left"/>
      <w:pPr>
        <w:ind w:left="840" w:hanging="360"/>
      </w:pPr>
      <w:rPr>
        <w:rFonts w:ascii="Arial" w:eastAsiaTheme="minorEastAsia" w:hAnsi="Arial" w:cs="Arial"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21F97F33"/>
    <w:multiLevelType w:val="hybridMultilevel"/>
    <w:tmpl w:val="1212B1FC"/>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525408F"/>
    <w:multiLevelType w:val="hybridMultilevel"/>
    <w:tmpl w:val="04A0A5CC"/>
    <w:lvl w:ilvl="0" w:tplc="1F369F7C">
      <w:start w:val="1"/>
      <w:numFmt w:val="bullet"/>
      <w:lvlText w:val="․"/>
      <w:lvlJc w:val="left"/>
      <w:pPr>
        <w:ind w:left="480" w:hanging="480"/>
      </w:pPr>
      <w:rPr>
        <w:rFonts w:ascii="新細明體" w:eastAsia="新細明體" w:hAnsi="新細明體" w:hint="eastAsia"/>
      </w:rPr>
    </w:lvl>
    <w:lvl w:ilvl="1" w:tplc="1F369F7C">
      <w:start w:val="1"/>
      <w:numFmt w:val="bullet"/>
      <w:lvlText w:val="․"/>
      <w:lvlJc w:val="left"/>
      <w:pPr>
        <w:ind w:left="960" w:hanging="480"/>
      </w:pPr>
      <w:rPr>
        <w:rFonts w:ascii="新細明體" w:eastAsia="新細明體" w:hAnsi="新細明體" w:hint="eastAsia"/>
      </w:rPr>
    </w:lvl>
    <w:lvl w:ilvl="2" w:tplc="33082AE2">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EBB02F6"/>
    <w:multiLevelType w:val="hybridMultilevel"/>
    <w:tmpl w:val="A8729D48"/>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2ECD17F0"/>
    <w:multiLevelType w:val="hybridMultilevel"/>
    <w:tmpl w:val="F790F896"/>
    <w:lvl w:ilvl="0" w:tplc="86AACB12">
      <w:numFmt w:val="bullet"/>
      <w:lvlText w:val="•"/>
      <w:lvlJc w:val="left"/>
      <w:pPr>
        <w:ind w:left="360" w:hanging="360"/>
      </w:pPr>
      <w:rPr>
        <w:rFonts w:ascii="74xscqlqrardpoa" w:eastAsiaTheme="minorEastAsia" w:hAnsi="74xscqlqrardpoa" w:cs="74xscqlqrardpoa"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33737437"/>
    <w:multiLevelType w:val="hybridMultilevel"/>
    <w:tmpl w:val="F31AB340"/>
    <w:lvl w:ilvl="0" w:tplc="DB40AF2E">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B7D7BAC"/>
    <w:multiLevelType w:val="hybridMultilevel"/>
    <w:tmpl w:val="841A4130"/>
    <w:lvl w:ilvl="0" w:tplc="33082AE2">
      <w:start w:val="1"/>
      <w:numFmt w:val="bullet"/>
      <w:lvlText w:val=""/>
      <w:lvlJc w:val="left"/>
      <w:pPr>
        <w:ind w:left="763" w:hanging="480"/>
      </w:pPr>
      <w:rPr>
        <w:rFonts w:ascii="Wingdings" w:hAnsi="Wingdings" w:hint="default"/>
      </w:rPr>
    </w:lvl>
    <w:lvl w:ilvl="1" w:tplc="04090003" w:tentative="1">
      <w:start w:val="1"/>
      <w:numFmt w:val="bullet"/>
      <w:lvlText w:val=""/>
      <w:lvlJc w:val="left"/>
      <w:pPr>
        <w:ind w:left="1243" w:hanging="480"/>
      </w:pPr>
      <w:rPr>
        <w:rFonts w:ascii="Wingdings" w:hAnsi="Wingdings" w:hint="default"/>
      </w:rPr>
    </w:lvl>
    <w:lvl w:ilvl="2" w:tplc="04090005"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3" w:tentative="1">
      <w:start w:val="1"/>
      <w:numFmt w:val="bullet"/>
      <w:lvlText w:val=""/>
      <w:lvlJc w:val="left"/>
      <w:pPr>
        <w:ind w:left="2683" w:hanging="480"/>
      </w:pPr>
      <w:rPr>
        <w:rFonts w:ascii="Wingdings" w:hAnsi="Wingdings" w:hint="default"/>
      </w:rPr>
    </w:lvl>
    <w:lvl w:ilvl="5" w:tplc="04090005"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3" w:tentative="1">
      <w:start w:val="1"/>
      <w:numFmt w:val="bullet"/>
      <w:lvlText w:val=""/>
      <w:lvlJc w:val="left"/>
      <w:pPr>
        <w:ind w:left="4123" w:hanging="480"/>
      </w:pPr>
      <w:rPr>
        <w:rFonts w:ascii="Wingdings" w:hAnsi="Wingdings" w:hint="default"/>
      </w:rPr>
    </w:lvl>
    <w:lvl w:ilvl="8" w:tplc="04090005" w:tentative="1">
      <w:start w:val="1"/>
      <w:numFmt w:val="bullet"/>
      <w:lvlText w:val=""/>
      <w:lvlJc w:val="left"/>
      <w:pPr>
        <w:ind w:left="4603" w:hanging="480"/>
      </w:pPr>
      <w:rPr>
        <w:rFonts w:ascii="Wingdings" w:hAnsi="Wingdings" w:hint="default"/>
      </w:rPr>
    </w:lvl>
  </w:abstractNum>
  <w:abstractNum w:abstractNumId="13">
    <w:nsid w:val="46A91604"/>
    <w:multiLevelType w:val="hybridMultilevel"/>
    <w:tmpl w:val="B7EA1960"/>
    <w:lvl w:ilvl="0" w:tplc="485C6B6E">
      <w:numFmt w:val="bullet"/>
      <w:lvlText w:val="•"/>
      <w:lvlJc w:val="left"/>
      <w:pPr>
        <w:ind w:left="360" w:hanging="360"/>
      </w:pPr>
      <w:rPr>
        <w:rFonts w:ascii="74xscqlqrardpoa" w:eastAsiaTheme="minorEastAsia" w:hAnsi="74xscqlqrardpoa" w:cs="74xscqlqrardpoa"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481F1B33"/>
    <w:multiLevelType w:val="hybridMultilevel"/>
    <w:tmpl w:val="65CCB78E"/>
    <w:lvl w:ilvl="0" w:tplc="1F369F7C">
      <w:start w:val="1"/>
      <w:numFmt w:val="bullet"/>
      <w:lvlText w:val="․"/>
      <w:lvlJc w:val="left"/>
      <w:pPr>
        <w:ind w:left="480" w:hanging="480"/>
      </w:pPr>
      <w:rPr>
        <w:rFonts w:ascii="新細明體" w:eastAsia="新細明體" w:hAnsi="新細明體" w:hint="eastAsi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5BF473D6"/>
    <w:multiLevelType w:val="hybridMultilevel"/>
    <w:tmpl w:val="41DC177A"/>
    <w:lvl w:ilvl="0" w:tplc="1F369F7C">
      <w:start w:val="1"/>
      <w:numFmt w:val="bullet"/>
      <w:lvlText w:val="․"/>
      <w:lvlJc w:val="left"/>
      <w:pPr>
        <w:ind w:left="480" w:hanging="480"/>
      </w:pPr>
      <w:rPr>
        <w:rFonts w:ascii="新細明體" w:eastAsia="新細明體" w:hAnsi="新細明體" w:hint="eastAsia"/>
      </w:rPr>
    </w:lvl>
    <w:lvl w:ilvl="1" w:tplc="33082AE2">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611F23D6"/>
    <w:multiLevelType w:val="hybridMultilevel"/>
    <w:tmpl w:val="09682366"/>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62301CBF"/>
    <w:multiLevelType w:val="hybridMultilevel"/>
    <w:tmpl w:val="094ADCBC"/>
    <w:lvl w:ilvl="0" w:tplc="591ACEA4">
      <w:numFmt w:val="bullet"/>
      <w:lvlText w:val="•"/>
      <w:lvlJc w:val="left"/>
      <w:pPr>
        <w:ind w:left="360" w:hanging="360"/>
      </w:pPr>
      <w:rPr>
        <w:rFonts w:ascii="33xaihocywjdvum" w:eastAsiaTheme="minorEastAsia" w:hAnsi="33xaihocywjdvum" w:cs="33xaihocywjdvum"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762F4216"/>
    <w:multiLevelType w:val="hybridMultilevel"/>
    <w:tmpl w:val="22C2CEB8"/>
    <w:lvl w:ilvl="0" w:tplc="1F369F7C">
      <w:start w:val="1"/>
      <w:numFmt w:val="bullet"/>
      <w:lvlText w:val="․"/>
      <w:lvlJc w:val="left"/>
      <w:pPr>
        <w:ind w:left="480" w:hanging="480"/>
      </w:pPr>
      <w:rPr>
        <w:rFonts w:ascii="新細明體" w:eastAsia="新細明體" w:hAnsi="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7BBA5E4B"/>
    <w:multiLevelType w:val="hybridMultilevel"/>
    <w:tmpl w:val="9782E9FA"/>
    <w:lvl w:ilvl="0" w:tplc="43D017AC">
      <w:numFmt w:val="bullet"/>
      <w:lvlText w:val="•"/>
      <w:lvlJc w:val="left"/>
      <w:pPr>
        <w:ind w:left="360" w:hanging="360"/>
      </w:pPr>
      <w:rPr>
        <w:rFonts w:ascii="33xaihocywjdvum" w:eastAsiaTheme="minorEastAsia" w:hAnsi="33xaihocywjdvum" w:cs="33xaihocywjdvum"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7DC72136"/>
    <w:multiLevelType w:val="hybridMultilevel"/>
    <w:tmpl w:val="DCD22624"/>
    <w:lvl w:ilvl="0" w:tplc="1E006038">
      <w:start w:val="1"/>
      <w:numFmt w:val="decimal"/>
      <w:lvlText w:val="%1."/>
      <w:lvlJc w:val="left"/>
      <w:pPr>
        <w:ind w:left="1210" w:hanging="360"/>
      </w:pPr>
      <w:rPr>
        <w:rFonts w:hint="default"/>
      </w:rPr>
    </w:lvl>
    <w:lvl w:ilvl="1" w:tplc="04090019" w:tentative="1">
      <w:start w:val="1"/>
      <w:numFmt w:val="ideographTraditional"/>
      <w:lvlText w:val="%2、"/>
      <w:lvlJc w:val="left"/>
      <w:pPr>
        <w:ind w:left="1810" w:hanging="480"/>
      </w:pPr>
    </w:lvl>
    <w:lvl w:ilvl="2" w:tplc="0409001B" w:tentative="1">
      <w:start w:val="1"/>
      <w:numFmt w:val="lowerRoman"/>
      <w:lvlText w:val="%3."/>
      <w:lvlJc w:val="right"/>
      <w:pPr>
        <w:ind w:left="2290" w:hanging="480"/>
      </w:pPr>
    </w:lvl>
    <w:lvl w:ilvl="3" w:tplc="0409000F" w:tentative="1">
      <w:start w:val="1"/>
      <w:numFmt w:val="decimal"/>
      <w:lvlText w:val="%4."/>
      <w:lvlJc w:val="left"/>
      <w:pPr>
        <w:ind w:left="2770" w:hanging="480"/>
      </w:pPr>
    </w:lvl>
    <w:lvl w:ilvl="4" w:tplc="04090019" w:tentative="1">
      <w:start w:val="1"/>
      <w:numFmt w:val="ideographTraditional"/>
      <w:lvlText w:val="%5、"/>
      <w:lvlJc w:val="left"/>
      <w:pPr>
        <w:ind w:left="3250" w:hanging="480"/>
      </w:pPr>
    </w:lvl>
    <w:lvl w:ilvl="5" w:tplc="0409001B" w:tentative="1">
      <w:start w:val="1"/>
      <w:numFmt w:val="lowerRoman"/>
      <w:lvlText w:val="%6."/>
      <w:lvlJc w:val="right"/>
      <w:pPr>
        <w:ind w:left="3730" w:hanging="480"/>
      </w:pPr>
    </w:lvl>
    <w:lvl w:ilvl="6" w:tplc="0409000F" w:tentative="1">
      <w:start w:val="1"/>
      <w:numFmt w:val="decimal"/>
      <w:lvlText w:val="%7."/>
      <w:lvlJc w:val="left"/>
      <w:pPr>
        <w:ind w:left="4210" w:hanging="480"/>
      </w:pPr>
    </w:lvl>
    <w:lvl w:ilvl="7" w:tplc="04090019" w:tentative="1">
      <w:start w:val="1"/>
      <w:numFmt w:val="ideographTraditional"/>
      <w:lvlText w:val="%8、"/>
      <w:lvlJc w:val="left"/>
      <w:pPr>
        <w:ind w:left="4690" w:hanging="480"/>
      </w:pPr>
    </w:lvl>
    <w:lvl w:ilvl="8" w:tplc="0409001B" w:tentative="1">
      <w:start w:val="1"/>
      <w:numFmt w:val="lowerRoman"/>
      <w:lvlText w:val="%9."/>
      <w:lvlJc w:val="right"/>
      <w:pPr>
        <w:ind w:left="5170" w:hanging="480"/>
      </w:pPr>
    </w:lvl>
  </w:abstractNum>
  <w:num w:numId="1">
    <w:abstractNumId w:val="11"/>
  </w:num>
  <w:num w:numId="2">
    <w:abstractNumId w:val="5"/>
  </w:num>
  <w:num w:numId="3">
    <w:abstractNumId w:val="14"/>
  </w:num>
  <w:num w:numId="4">
    <w:abstractNumId w:val="15"/>
  </w:num>
  <w:num w:numId="5">
    <w:abstractNumId w:val="18"/>
  </w:num>
  <w:num w:numId="6">
    <w:abstractNumId w:val="19"/>
  </w:num>
  <w:num w:numId="7">
    <w:abstractNumId w:val="7"/>
  </w:num>
  <w:num w:numId="8">
    <w:abstractNumId w:val="17"/>
  </w:num>
  <w:num w:numId="9">
    <w:abstractNumId w:val="6"/>
  </w:num>
  <w:num w:numId="10">
    <w:abstractNumId w:val="1"/>
  </w:num>
  <w:num w:numId="11">
    <w:abstractNumId w:val="13"/>
  </w:num>
  <w:num w:numId="12">
    <w:abstractNumId w:val="4"/>
  </w:num>
  <w:num w:numId="13">
    <w:abstractNumId w:val="10"/>
  </w:num>
  <w:num w:numId="14">
    <w:abstractNumId w:val="9"/>
  </w:num>
  <w:num w:numId="15">
    <w:abstractNumId w:val="0"/>
  </w:num>
  <w:num w:numId="16">
    <w:abstractNumId w:val="2"/>
  </w:num>
  <w:num w:numId="17">
    <w:abstractNumId w:val="3"/>
  </w:num>
  <w:num w:numId="18">
    <w:abstractNumId w:val="16"/>
  </w:num>
  <w:num w:numId="19">
    <w:abstractNumId w:val="20"/>
  </w:num>
  <w:num w:numId="20">
    <w:abstractNumId w:val="12"/>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08546">
      <o:colormenu v:ext="edit" fillcolor="none" strokecolor="#c0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79A2"/>
    <w:rsid w:val="00001BF4"/>
    <w:rsid w:val="00002106"/>
    <w:rsid w:val="00007E3B"/>
    <w:rsid w:val="00010AF7"/>
    <w:rsid w:val="00011D10"/>
    <w:rsid w:val="00011E90"/>
    <w:rsid w:val="00012C43"/>
    <w:rsid w:val="00013F8A"/>
    <w:rsid w:val="00016D57"/>
    <w:rsid w:val="00017BA4"/>
    <w:rsid w:val="0002371E"/>
    <w:rsid w:val="000260A1"/>
    <w:rsid w:val="0002735A"/>
    <w:rsid w:val="00027C0C"/>
    <w:rsid w:val="00030D3C"/>
    <w:rsid w:val="0003118C"/>
    <w:rsid w:val="00031241"/>
    <w:rsid w:val="00031F2F"/>
    <w:rsid w:val="00032292"/>
    <w:rsid w:val="000350C6"/>
    <w:rsid w:val="0003583B"/>
    <w:rsid w:val="00037775"/>
    <w:rsid w:val="00041A5E"/>
    <w:rsid w:val="000421D3"/>
    <w:rsid w:val="00043F2F"/>
    <w:rsid w:val="0004504D"/>
    <w:rsid w:val="0004636D"/>
    <w:rsid w:val="00046486"/>
    <w:rsid w:val="00047FC7"/>
    <w:rsid w:val="000505B6"/>
    <w:rsid w:val="0005068C"/>
    <w:rsid w:val="0005095F"/>
    <w:rsid w:val="00050D1E"/>
    <w:rsid w:val="000518A1"/>
    <w:rsid w:val="00055570"/>
    <w:rsid w:val="0005561E"/>
    <w:rsid w:val="00056C61"/>
    <w:rsid w:val="00060A7F"/>
    <w:rsid w:val="00060B3B"/>
    <w:rsid w:val="000630ED"/>
    <w:rsid w:val="00065DF8"/>
    <w:rsid w:val="000703B9"/>
    <w:rsid w:val="00070DD2"/>
    <w:rsid w:val="00073CDA"/>
    <w:rsid w:val="00074B0A"/>
    <w:rsid w:val="0007525C"/>
    <w:rsid w:val="0007661E"/>
    <w:rsid w:val="00081DB6"/>
    <w:rsid w:val="00083653"/>
    <w:rsid w:val="0008458F"/>
    <w:rsid w:val="00085F6A"/>
    <w:rsid w:val="00090F2B"/>
    <w:rsid w:val="00094BF5"/>
    <w:rsid w:val="00096BCF"/>
    <w:rsid w:val="00097077"/>
    <w:rsid w:val="00097AB4"/>
    <w:rsid w:val="000A0A0E"/>
    <w:rsid w:val="000A1F9B"/>
    <w:rsid w:val="000A3CA4"/>
    <w:rsid w:val="000A43D3"/>
    <w:rsid w:val="000A4867"/>
    <w:rsid w:val="000A5B3A"/>
    <w:rsid w:val="000A7D60"/>
    <w:rsid w:val="000B1DBA"/>
    <w:rsid w:val="000B7502"/>
    <w:rsid w:val="000B7F81"/>
    <w:rsid w:val="000C0727"/>
    <w:rsid w:val="000C28EF"/>
    <w:rsid w:val="000C33EB"/>
    <w:rsid w:val="000C3E64"/>
    <w:rsid w:val="000C4ECC"/>
    <w:rsid w:val="000C658A"/>
    <w:rsid w:val="000C684B"/>
    <w:rsid w:val="000D021B"/>
    <w:rsid w:val="000D16A4"/>
    <w:rsid w:val="000D223E"/>
    <w:rsid w:val="000D402F"/>
    <w:rsid w:val="000D496D"/>
    <w:rsid w:val="000D7DAB"/>
    <w:rsid w:val="000E161F"/>
    <w:rsid w:val="000E4206"/>
    <w:rsid w:val="000E460D"/>
    <w:rsid w:val="000E520E"/>
    <w:rsid w:val="000E78EB"/>
    <w:rsid w:val="000E7C55"/>
    <w:rsid w:val="000F17E0"/>
    <w:rsid w:val="000F47E2"/>
    <w:rsid w:val="000F4C98"/>
    <w:rsid w:val="000F51BE"/>
    <w:rsid w:val="000F558A"/>
    <w:rsid w:val="00102C30"/>
    <w:rsid w:val="00103267"/>
    <w:rsid w:val="00103349"/>
    <w:rsid w:val="001046C7"/>
    <w:rsid w:val="00104851"/>
    <w:rsid w:val="001052E6"/>
    <w:rsid w:val="00110DEC"/>
    <w:rsid w:val="0011162F"/>
    <w:rsid w:val="00114267"/>
    <w:rsid w:val="00115ADF"/>
    <w:rsid w:val="001166A4"/>
    <w:rsid w:val="001237F8"/>
    <w:rsid w:val="00125FE2"/>
    <w:rsid w:val="0012711C"/>
    <w:rsid w:val="001335FC"/>
    <w:rsid w:val="00141ECE"/>
    <w:rsid w:val="00142818"/>
    <w:rsid w:val="00143570"/>
    <w:rsid w:val="001459B6"/>
    <w:rsid w:val="00150484"/>
    <w:rsid w:val="0015319F"/>
    <w:rsid w:val="001549AC"/>
    <w:rsid w:val="00157BA4"/>
    <w:rsid w:val="00162682"/>
    <w:rsid w:val="00162B9F"/>
    <w:rsid w:val="00164B9C"/>
    <w:rsid w:val="00166436"/>
    <w:rsid w:val="001702C2"/>
    <w:rsid w:val="00177407"/>
    <w:rsid w:val="00177954"/>
    <w:rsid w:val="00182F85"/>
    <w:rsid w:val="0018356C"/>
    <w:rsid w:val="00183C5F"/>
    <w:rsid w:val="001843FE"/>
    <w:rsid w:val="00186367"/>
    <w:rsid w:val="001902F8"/>
    <w:rsid w:val="001929F7"/>
    <w:rsid w:val="00196B76"/>
    <w:rsid w:val="001A17EF"/>
    <w:rsid w:val="001A199E"/>
    <w:rsid w:val="001A3551"/>
    <w:rsid w:val="001A3556"/>
    <w:rsid w:val="001A35D9"/>
    <w:rsid w:val="001A3661"/>
    <w:rsid w:val="001A36C9"/>
    <w:rsid w:val="001A4988"/>
    <w:rsid w:val="001A5C2D"/>
    <w:rsid w:val="001A5FDE"/>
    <w:rsid w:val="001A75F9"/>
    <w:rsid w:val="001B0B35"/>
    <w:rsid w:val="001B3764"/>
    <w:rsid w:val="001B3D94"/>
    <w:rsid w:val="001B4B01"/>
    <w:rsid w:val="001B4D76"/>
    <w:rsid w:val="001B6606"/>
    <w:rsid w:val="001B6E1C"/>
    <w:rsid w:val="001C0CB6"/>
    <w:rsid w:val="001C1A50"/>
    <w:rsid w:val="001C31CA"/>
    <w:rsid w:val="001C44E2"/>
    <w:rsid w:val="001C7448"/>
    <w:rsid w:val="001D0E96"/>
    <w:rsid w:val="001D21C0"/>
    <w:rsid w:val="001D2261"/>
    <w:rsid w:val="001D470B"/>
    <w:rsid w:val="001D5E27"/>
    <w:rsid w:val="001D78BF"/>
    <w:rsid w:val="001D7E52"/>
    <w:rsid w:val="001E00B2"/>
    <w:rsid w:val="001E0636"/>
    <w:rsid w:val="001E0AED"/>
    <w:rsid w:val="001F0D5E"/>
    <w:rsid w:val="001F0FB1"/>
    <w:rsid w:val="001F36CD"/>
    <w:rsid w:val="00200221"/>
    <w:rsid w:val="002069BD"/>
    <w:rsid w:val="002124A4"/>
    <w:rsid w:val="00213BDA"/>
    <w:rsid w:val="002217E4"/>
    <w:rsid w:val="00222A2E"/>
    <w:rsid w:val="00222D96"/>
    <w:rsid w:val="00224D3C"/>
    <w:rsid w:val="00231B14"/>
    <w:rsid w:val="00233C60"/>
    <w:rsid w:val="002368E6"/>
    <w:rsid w:val="00244BE6"/>
    <w:rsid w:val="00244CEA"/>
    <w:rsid w:val="00245867"/>
    <w:rsid w:val="00245D3B"/>
    <w:rsid w:val="002466A0"/>
    <w:rsid w:val="0024756D"/>
    <w:rsid w:val="002542A0"/>
    <w:rsid w:val="0025509C"/>
    <w:rsid w:val="002560F0"/>
    <w:rsid w:val="00262170"/>
    <w:rsid w:val="00262DF5"/>
    <w:rsid w:val="00265089"/>
    <w:rsid w:val="0026536E"/>
    <w:rsid w:val="0026550B"/>
    <w:rsid w:val="002655BE"/>
    <w:rsid w:val="00267D2E"/>
    <w:rsid w:val="00270C23"/>
    <w:rsid w:val="002718EE"/>
    <w:rsid w:val="00274354"/>
    <w:rsid w:val="0027446F"/>
    <w:rsid w:val="00274670"/>
    <w:rsid w:val="00274784"/>
    <w:rsid w:val="0027692C"/>
    <w:rsid w:val="002779A2"/>
    <w:rsid w:val="00277D7B"/>
    <w:rsid w:val="00277F6C"/>
    <w:rsid w:val="0028042D"/>
    <w:rsid w:val="00283626"/>
    <w:rsid w:val="002844BC"/>
    <w:rsid w:val="002855B8"/>
    <w:rsid w:val="00286321"/>
    <w:rsid w:val="002903C3"/>
    <w:rsid w:val="0029195D"/>
    <w:rsid w:val="002920B7"/>
    <w:rsid w:val="00292197"/>
    <w:rsid w:val="00293643"/>
    <w:rsid w:val="00294417"/>
    <w:rsid w:val="00296191"/>
    <w:rsid w:val="002A0C4B"/>
    <w:rsid w:val="002A105D"/>
    <w:rsid w:val="002A3F5C"/>
    <w:rsid w:val="002A41A7"/>
    <w:rsid w:val="002A494B"/>
    <w:rsid w:val="002A51BF"/>
    <w:rsid w:val="002A57AD"/>
    <w:rsid w:val="002A643F"/>
    <w:rsid w:val="002B031C"/>
    <w:rsid w:val="002B0754"/>
    <w:rsid w:val="002B1542"/>
    <w:rsid w:val="002B271E"/>
    <w:rsid w:val="002B31DB"/>
    <w:rsid w:val="002B3FC9"/>
    <w:rsid w:val="002B678E"/>
    <w:rsid w:val="002B76BF"/>
    <w:rsid w:val="002C0A83"/>
    <w:rsid w:val="002C24C5"/>
    <w:rsid w:val="002C273F"/>
    <w:rsid w:val="002C48A1"/>
    <w:rsid w:val="002C4A60"/>
    <w:rsid w:val="002C4F25"/>
    <w:rsid w:val="002C600E"/>
    <w:rsid w:val="002C7D9A"/>
    <w:rsid w:val="002D040D"/>
    <w:rsid w:val="002D13A2"/>
    <w:rsid w:val="002D18E9"/>
    <w:rsid w:val="002D4C14"/>
    <w:rsid w:val="002D73A8"/>
    <w:rsid w:val="002D74BE"/>
    <w:rsid w:val="002E2822"/>
    <w:rsid w:val="002E5758"/>
    <w:rsid w:val="002E5A89"/>
    <w:rsid w:val="002F01E0"/>
    <w:rsid w:val="002F187C"/>
    <w:rsid w:val="002F4A3F"/>
    <w:rsid w:val="002F4D90"/>
    <w:rsid w:val="002F5CFC"/>
    <w:rsid w:val="002F65CD"/>
    <w:rsid w:val="002F734B"/>
    <w:rsid w:val="00300859"/>
    <w:rsid w:val="00302121"/>
    <w:rsid w:val="00302D79"/>
    <w:rsid w:val="003058DB"/>
    <w:rsid w:val="00306466"/>
    <w:rsid w:val="00306BDA"/>
    <w:rsid w:val="00312375"/>
    <w:rsid w:val="00314E12"/>
    <w:rsid w:val="0031527F"/>
    <w:rsid w:val="0032107C"/>
    <w:rsid w:val="0032170D"/>
    <w:rsid w:val="00323811"/>
    <w:rsid w:val="00324677"/>
    <w:rsid w:val="003248B4"/>
    <w:rsid w:val="00325946"/>
    <w:rsid w:val="003276FE"/>
    <w:rsid w:val="0033027F"/>
    <w:rsid w:val="003308AC"/>
    <w:rsid w:val="00337421"/>
    <w:rsid w:val="00342E2A"/>
    <w:rsid w:val="00345C3E"/>
    <w:rsid w:val="0034746B"/>
    <w:rsid w:val="00350D31"/>
    <w:rsid w:val="00354D9D"/>
    <w:rsid w:val="00354E9B"/>
    <w:rsid w:val="00355FB1"/>
    <w:rsid w:val="00356654"/>
    <w:rsid w:val="00360749"/>
    <w:rsid w:val="00360F29"/>
    <w:rsid w:val="003611B6"/>
    <w:rsid w:val="003612A8"/>
    <w:rsid w:val="00362F6A"/>
    <w:rsid w:val="003634FB"/>
    <w:rsid w:val="0036355A"/>
    <w:rsid w:val="003654CC"/>
    <w:rsid w:val="0036684A"/>
    <w:rsid w:val="003723E5"/>
    <w:rsid w:val="00372EB7"/>
    <w:rsid w:val="00374272"/>
    <w:rsid w:val="00374D48"/>
    <w:rsid w:val="00377693"/>
    <w:rsid w:val="003779B2"/>
    <w:rsid w:val="00377C5E"/>
    <w:rsid w:val="00380372"/>
    <w:rsid w:val="003804E7"/>
    <w:rsid w:val="00381142"/>
    <w:rsid w:val="00381E74"/>
    <w:rsid w:val="00382E1B"/>
    <w:rsid w:val="0038327A"/>
    <w:rsid w:val="00384BD6"/>
    <w:rsid w:val="00386A7E"/>
    <w:rsid w:val="003906F5"/>
    <w:rsid w:val="00391A7B"/>
    <w:rsid w:val="00391EDA"/>
    <w:rsid w:val="0039238A"/>
    <w:rsid w:val="00394955"/>
    <w:rsid w:val="003968C4"/>
    <w:rsid w:val="003A3A99"/>
    <w:rsid w:val="003A41DC"/>
    <w:rsid w:val="003A4CF9"/>
    <w:rsid w:val="003B09D6"/>
    <w:rsid w:val="003B1433"/>
    <w:rsid w:val="003B225C"/>
    <w:rsid w:val="003B48F3"/>
    <w:rsid w:val="003B7DAE"/>
    <w:rsid w:val="003C0DEF"/>
    <w:rsid w:val="003C2FF5"/>
    <w:rsid w:val="003C343A"/>
    <w:rsid w:val="003C4011"/>
    <w:rsid w:val="003D02D1"/>
    <w:rsid w:val="003E0ADB"/>
    <w:rsid w:val="003E172C"/>
    <w:rsid w:val="003E1837"/>
    <w:rsid w:val="003E1D57"/>
    <w:rsid w:val="003E3497"/>
    <w:rsid w:val="003E7063"/>
    <w:rsid w:val="003E7588"/>
    <w:rsid w:val="003F1629"/>
    <w:rsid w:val="003F2601"/>
    <w:rsid w:val="00401D83"/>
    <w:rsid w:val="00402D7B"/>
    <w:rsid w:val="004049D1"/>
    <w:rsid w:val="0041033F"/>
    <w:rsid w:val="00410DCE"/>
    <w:rsid w:val="004114F5"/>
    <w:rsid w:val="00413AE0"/>
    <w:rsid w:val="0041428A"/>
    <w:rsid w:val="0041675D"/>
    <w:rsid w:val="00416C0F"/>
    <w:rsid w:val="00417A1B"/>
    <w:rsid w:val="004202D9"/>
    <w:rsid w:val="00420D9E"/>
    <w:rsid w:val="0042119E"/>
    <w:rsid w:val="00421E4F"/>
    <w:rsid w:val="00423EBE"/>
    <w:rsid w:val="004272AD"/>
    <w:rsid w:val="00427AF8"/>
    <w:rsid w:val="00430BBA"/>
    <w:rsid w:val="00430D96"/>
    <w:rsid w:val="00431EB2"/>
    <w:rsid w:val="00431EF2"/>
    <w:rsid w:val="00434C34"/>
    <w:rsid w:val="00434E1F"/>
    <w:rsid w:val="00434FE1"/>
    <w:rsid w:val="004351CB"/>
    <w:rsid w:val="00435A12"/>
    <w:rsid w:val="004360CF"/>
    <w:rsid w:val="004438AF"/>
    <w:rsid w:val="00445299"/>
    <w:rsid w:val="0044566F"/>
    <w:rsid w:val="004457FE"/>
    <w:rsid w:val="0044662D"/>
    <w:rsid w:val="0045012D"/>
    <w:rsid w:val="004512D1"/>
    <w:rsid w:val="00455900"/>
    <w:rsid w:val="004575C8"/>
    <w:rsid w:val="00462D94"/>
    <w:rsid w:val="00462F23"/>
    <w:rsid w:val="00463AE9"/>
    <w:rsid w:val="004643C2"/>
    <w:rsid w:val="0046518B"/>
    <w:rsid w:val="004673DD"/>
    <w:rsid w:val="00467ADA"/>
    <w:rsid w:val="00467C07"/>
    <w:rsid w:val="00470393"/>
    <w:rsid w:val="00470B57"/>
    <w:rsid w:val="00470D85"/>
    <w:rsid w:val="004732C7"/>
    <w:rsid w:val="00475771"/>
    <w:rsid w:val="00476665"/>
    <w:rsid w:val="00477B07"/>
    <w:rsid w:val="0048286F"/>
    <w:rsid w:val="00486C8F"/>
    <w:rsid w:val="00486F97"/>
    <w:rsid w:val="0048737C"/>
    <w:rsid w:val="00491DF8"/>
    <w:rsid w:val="00492692"/>
    <w:rsid w:val="00494832"/>
    <w:rsid w:val="00494EE3"/>
    <w:rsid w:val="00494F5C"/>
    <w:rsid w:val="00496B5D"/>
    <w:rsid w:val="004A79D0"/>
    <w:rsid w:val="004B0984"/>
    <w:rsid w:val="004B14E5"/>
    <w:rsid w:val="004B1A2C"/>
    <w:rsid w:val="004B2A46"/>
    <w:rsid w:val="004B3599"/>
    <w:rsid w:val="004B48E4"/>
    <w:rsid w:val="004B5328"/>
    <w:rsid w:val="004B5544"/>
    <w:rsid w:val="004B5B8C"/>
    <w:rsid w:val="004B7A81"/>
    <w:rsid w:val="004C0B0D"/>
    <w:rsid w:val="004C4C57"/>
    <w:rsid w:val="004C65CE"/>
    <w:rsid w:val="004C7518"/>
    <w:rsid w:val="004C7BD0"/>
    <w:rsid w:val="004D1D13"/>
    <w:rsid w:val="004D1F74"/>
    <w:rsid w:val="004D1FF1"/>
    <w:rsid w:val="004D52A7"/>
    <w:rsid w:val="004D5EF4"/>
    <w:rsid w:val="004D6B74"/>
    <w:rsid w:val="004E04DF"/>
    <w:rsid w:val="004E2127"/>
    <w:rsid w:val="004E2DBD"/>
    <w:rsid w:val="004E304D"/>
    <w:rsid w:val="004E4385"/>
    <w:rsid w:val="004E4B39"/>
    <w:rsid w:val="004E5BE0"/>
    <w:rsid w:val="004E629D"/>
    <w:rsid w:val="004E65DA"/>
    <w:rsid w:val="004E6EF0"/>
    <w:rsid w:val="004E782A"/>
    <w:rsid w:val="004E7A88"/>
    <w:rsid w:val="004F225A"/>
    <w:rsid w:val="004F2304"/>
    <w:rsid w:val="004F28E9"/>
    <w:rsid w:val="004F28EA"/>
    <w:rsid w:val="004F39FA"/>
    <w:rsid w:val="004F5B7C"/>
    <w:rsid w:val="004F6D05"/>
    <w:rsid w:val="004F73A6"/>
    <w:rsid w:val="00502C37"/>
    <w:rsid w:val="005036F2"/>
    <w:rsid w:val="0050632E"/>
    <w:rsid w:val="005065A0"/>
    <w:rsid w:val="005065D1"/>
    <w:rsid w:val="00510BEC"/>
    <w:rsid w:val="00511771"/>
    <w:rsid w:val="0051294B"/>
    <w:rsid w:val="00512FE0"/>
    <w:rsid w:val="00520435"/>
    <w:rsid w:val="0052197A"/>
    <w:rsid w:val="00521CAF"/>
    <w:rsid w:val="005235FD"/>
    <w:rsid w:val="0052361F"/>
    <w:rsid w:val="00524F48"/>
    <w:rsid w:val="005265D2"/>
    <w:rsid w:val="005310F8"/>
    <w:rsid w:val="00534479"/>
    <w:rsid w:val="00534881"/>
    <w:rsid w:val="005357C0"/>
    <w:rsid w:val="00536AFB"/>
    <w:rsid w:val="00541D4C"/>
    <w:rsid w:val="00543475"/>
    <w:rsid w:val="00545DCA"/>
    <w:rsid w:val="00546211"/>
    <w:rsid w:val="005470F5"/>
    <w:rsid w:val="00547326"/>
    <w:rsid w:val="005478C2"/>
    <w:rsid w:val="005506F2"/>
    <w:rsid w:val="005528F6"/>
    <w:rsid w:val="005538CF"/>
    <w:rsid w:val="00554055"/>
    <w:rsid w:val="0055620D"/>
    <w:rsid w:val="00556D47"/>
    <w:rsid w:val="005601AA"/>
    <w:rsid w:val="00562BEE"/>
    <w:rsid w:val="00564A1D"/>
    <w:rsid w:val="00565A91"/>
    <w:rsid w:val="00565C67"/>
    <w:rsid w:val="0056641D"/>
    <w:rsid w:val="00566984"/>
    <w:rsid w:val="0057083B"/>
    <w:rsid w:val="00572A3C"/>
    <w:rsid w:val="005736AB"/>
    <w:rsid w:val="005737D0"/>
    <w:rsid w:val="00574D8C"/>
    <w:rsid w:val="00575B70"/>
    <w:rsid w:val="00577113"/>
    <w:rsid w:val="005807F4"/>
    <w:rsid w:val="00582E80"/>
    <w:rsid w:val="00583BB0"/>
    <w:rsid w:val="00585036"/>
    <w:rsid w:val="00591FCE"/>
    <w:rsid w:val="005921D2"/>
    <w:rsid w:val="005927C5"/>
    <w:rsid w:val="00593F53"/>
    <w:rsid w:val="005952DD"/>
    <w:rsid w:val="00595803"/>
    <w:rsid w:val="005969DA"/>
    <w:rsid w:val="005971E7"/>
    <w:rsid w:val="005A0200"/>
    <w:rsid w:val="005A28A1"/>
    <w:rsid w:val="005B0427"/>
    <w:rsid w:val="005B29C4"/>
    <w:rsid w:val="005B4FE6"/>
    <w:rsid w:val="005C00A9"/>
    <w:rsid w:val="005C0551"/>
    <w:rsid w:val="005C1868"/>
    <w:rsid w:val="005C3132"/>
    <w:rsid w:val="005C32A2"/>
    <w:rsid w:val="005C3D6C"/>
    <w:rsid w:val="005C579E"/>
    <w:rsid w:val="005C61F5"/>
    <w:rsid w:val="005C6E9B"/>
    <w:rsid w:val="005D0C80"/>
    <w:rsid w:val="005D2083"/>
    <w:rsid w:val="005D32D7"/>
    <w:rsid w:val="005D4218"/>
    <w:rsid w:val="005D55B0"/>
    <w:rsid w:val="005D5DA0"/>
    <w:rsid w:val="005D70E8"/>
    <w:rsid w:val="005D78D8"/>
    <w:rsid w:val="005E2F89"/>
    <w:rsid w:val="005E5AE7"/>
    <w:rsid w:val="005E6FC9"/>
    <w:rsid w:val="005F3B11"/>
    <w:rsid w:val="005F420A"/>
    <w:rsid w:val="005F4B89"/>
    <w:rsid w:val="005F4F15"/>
    <w:rsid w:val="005F633B"/>
    <w:rsid w:val="005F6CB0"/>
    <w:rsid w:val="00600B23"/>
    <w:rsid w:val="00601CB6"/>
    <w:rsid w:val="006052DD"/>
    <w:rsid w:val="00607144"/>
    <w:rsid w:val="006142B5"/>
    <w:rsid w:val="0061549E"/>
    <w:rsid w:val="00615801"/>
    <w:rsid w:val="00617A2A"/>
    <w:rsid w:val="00620D33"/>
    <w:rsid w:val="00622B24"/>
    <w:rsid w:val="00624982"/>
    <w:rsid w:val="00626549"/>
    <w:rsid w:val="00627FD8"/>
    <w:rsid w:val="006303AE"/>
    <w:rsid w:val="006310A4"/>
    <w:rsid w:val="006313F4"/>
    <w:rsid w:val="00631F1E"/>
    <w:rsid w:val="006341B1"/>
    <w:rsid w:val="00634673"/>
    <w:rsid w:val="00634D3E"/>
    <w:rsid w:val="00637D1F"/>
    <w:rsid w:val="00640C4E"/>
    <w:rsid w:val="00641E2F"/>
    <w:rsid w:val="00642929"/>
    <w:rsid w:val="00643850"/>
    <w:rsid w:val="00644683"/>
    <w:rsid w:val="00647623"/>
    <w:rsid w:val="00654AA1"/>
    <w:rsid w:val="00654E37"/>
    <w:rsid w:val="006603E0"/>
    <w:rsid w:val="006605FD"/>
    <w:rsid w:val="006613CA"/>
    <w:rsid w:val="006623EB"/>
    <w:rsid w:val="006624CC"/>
    <w:rsid w:val="00663215"/>
    <w:rsid w:val="00663461"/>
    <w:rsid w:val="00667EEC"/>
    <w:rsid w:val="00670FF9"/>
    <w:rsid w:val="00673FFA"/>
    <w:rsid w:val="006754EA"/>
    <w:rsid w:val="0067565D"/>
    <w:rsid w:val="00676F2D"/>
    <w:rsid w:val="006777D3"/>
    <w:rsid w:val="00680270"/>
    <w:rsid w:val="00680DDC"/>
    <w:rsid w:val="00683467"/>
    <w:rsid w:val="0068504D"/>
    <w:rsid w:val="006857AA"/>
    <w:rsid w:val="006860E7"/>
    <w:rsid w:val="00690680"/>
    <w:rsid w:val="006921D3"/>
    <w:rsid w:val="006927E8"/>
    <w:rsid w:val="00692810"/>
    <w:rsid w:val="00692847"/>
    <w:rsid w:val="0069332C"/>
    <w:rsid w:val="00693624"/>
    <w:rsid w:val="0069404D"/>
    <w:rsid w:val="00695B2A"/>
    <w:rsid w:val="00696638"/>
    <w:rsid w:val="006972E8"/>
    <w:rsid w:val="006A0C3C"/>
    <w:rsid w:val="006A45A2"/>
    <w:rsid w:val="006A56C3"/>
    <w:rsid w:val="006A5D30"/>
    <w:rsid w:val="006A5FED"/>
    <w:rsid w:val="006A69D1"/>
    <w:rsid w:val="006A700E"/>
    <w:rsid w:val="006B20A8"/>
    <w:rsid w:val="006B4656"/>
    <w:rsid w:val="006B698E"/>
    <w:rsid w:val="006C06B1"/>
    <w:rsid w:val="006C07FA"/>
    <w:rsid w:val="006C18CF"/>
    <w:rsid w:val="006C1BEA"/>
    <w:rsid w:val="006C1D04"/>
    <w:rsid w:val="006C2BC9"/>
    <w:rsid w:val="006C3566"/>
    <w:rsid w:val="006C46F5"/>
    <w:rsid w:val="006C57DD"/>
    <w:rsid w:val="006D2735"/>
    <w:rsid w:val="006D3F27"/>
    <w:rsid w:val="006D4825"/>
    <w:rsid w:val="006D4CB5"/>
    <w:rsid w:val="006E0956"/>
    <w:rsid w:val="006E4F25"/>
    <w:rsid w:val="006E5FBC"/>
    <w:rsid w:val="006E7087"/>
    <w:rsid w:val="006F05A0"/>
    <w:rsid w:val="006F4187"/>
    <w:rsid w:val="006F5852"/>
    <w:rsid w:val="006F65E5"/>
    <w:rsid w:val="00700347"/>
    <w:rsid w:val="00707887"/>
    <w:rsid w:val="00710D3F"/>
    <w:rsid w:val="007127FB"/>
    <w:rsid w:val="00712ED5"/>
    <w:rsid w:val="0071479A"/>
    <w:rsid w:val="007163C1"/>
    <w:rsid w:val="00716537"/>
    <w:rsid w:val="007165A6"/>
    <w:rsid w:val="00717E94"/>
    <w:rsid w:val="007210D5"/>
    <w:rsid w:val="007218B4"/>
    <w:rsid w:val="0072242F"/>
    <w:rsid w:val="00722ED1"/>
    <w:rsid w:val="007234A8"/>
    <w:rsid w:val="0072377D"/>
    <w:rsid w:val="00724716"/>
    <w:rsid w:val="00727963"/>
    <w:rsid w:val="00727AE2"/>
    <w:rsid w:val="007313F9"/>
    <w:rsid w:val="007314C0"/>
    <w:rsid w:val="00732B5A"/>
    <w:rsid w:val="00732FCB"/>
    <w:rsid w:val="00734F61"/>
    <w:rsid w:val="0074097B"/>
    <w:rsid w:val="007419C5"/>
    <w:rsid w:val="00743D53"/>
    <w:rsid w:val="00744E28"/>
    <w:rsid w:val="00745558"/>
    <w:rsid w:val="00745BF5"/>
    <w:rsid w:val="007519EB"/>
    <w:rsid w:val="007573AC"/>
    <w:rsid w:val="007615AF"/>
    <w:rsid w:val="0076217E"/>
    <w:rsid w:val="007623FE"/>
    <w:rsid w:val="00762521"/>
    <w:rsid w:val="0076414D"/>
    <w:rsid w:val="00766330"/>
    <w:rsid w:val="00767B88"/>
    <w:rsid w:val="00767F78"/>
    <w:rsid w:val="00767FA6"/>
    <w:rsid w:val="00770B26"/>
    <w:rsid w:val="00770FE6"/>
    <w:rsid w:val="007731DE"/>
    <w:rsid w:val="007736D3"/>
    <w:rsid w:val="00777598"/>
    <w:rsid w:val="00777B4E"/>
    <w:rsid w:val="00782732"/>
    <w:rsid w:val="00782882"/>
    <w:rsid w:val="0078604E"/>
    <w:rsid w:val="00786EDC"/>
    <w:rsid w:val="00787F89"/>
    <w:rsid w:val="0079484C"/>
    <w:rsid w:val="0079535C"/>
    <w:rsid w:val="007967CD"/>
    <w:rsid w:val="007978F1"/>
    <w:rsid w:val="007A0525"/>
    <w:rsid w:val="007A4A37"/>
    <w:rsid w:val="007A4AB6"/>
    <w:rsid w:val="007A51AC"/>
    <w:rsid w:val="007A54A6"/>
    <w:rsid w:val="007A60DB"/>
    <w:rsid w:val="007A7AD8"/>
    <w:rsid w:val="007B017B"/>
    <w:rsid w:val="007B0E49"/>
    <w:rsid w:val="007B3947"/>
    <w:rsid w:val="007B5697"/>
    <w:rsid w:val="007C3BB0"/>
    <w:rsid w:val="007C60F3"/>
    <w:rsid w:val="007C7EA8"/>
    <w:rsid w:val="007C7EC6"/>
    <w:rsid w:val="007D23F4"/>
    <w:rsid w:val="007D30E5"/>
    <w:rsid w:val="007D645F"/>
    <w:rsid w:val="007D7534"/>
    <w:rsid w:val="007E03A9"/>
    <w:rsid w:val="007E28B2"/>
    <w:rsid w:val="007E4631"/>
    <w:rsid w:val="007E68A5"/>
    <w:rsid w:val="007F0BA1"/>
    <w:rsid w:val="007F1859"/>
    <w:rsid w:val="007F42BB"/>
    <w:rsid w:val="007F569C"/>
    <w:rsid w:val="007F6596"/>
    <w:rsid w:val="007F6D05"/>
    <w:rsid w:val="00801E86"/>
    <w:rsid w:val="008022AF"/>
    <w:rsid w:val="00802879"/>
    <w:rsid w:val="0080418B"/>
    <w:rsid w:val="00805066"/>
    <w:rsid w:val="0081073A"/>
    <w:rsid w:val="00811237"/>
    <w:rsid w:val="00811760"/>
    <w:rsid w:val="00812105"/>
    <w:rsid w:val="00816B2F"/>
    <w:rsid w:val="0082036D"/>
    <w:rsid w:val="008216FC"/>
    <w:rsid w:val="00826C15"/>
    <w:rsid w:val="00827847"/>
    <w:rsid w:val="00830C5D"/>
    <w:rsid w:val="00831DFC"/>
    <w:rsid w:val="00831EBC"/>
    <w:rsid w:val="00834CBC"/>
    <w:rsid w:val="00834E09"/>
    <w:rsid w:val="008350EF"/>
    <w:rsid w:val="00835419"/>
    <w:rsid w:val="00835ABD"/>
    <w:rsid w:val="008361E4"/>
    <w:rsid w:val="00836A46"/>
    <w:rsid w:val="008413AD"/>
    <w:rsid w:val="008417D8"/>
    <w:rsid w:val="00843C16"/>
    <w:rsid w:val="00843FD6"/>
    <w:rsid w:val="0084409A"/>
    <w:rsid w:val="0084477D"/>
    <w:rsid w:val="0084498C"/>
    <w:rsid w:val="00844A49"/>
    <w:rsid w:val="0084587B"/>
    <w:rsid w:val="0084690A"/>
    <w:rsid w:val="00846B53"/>
    <w:rsid w:val="008472D4"/>
    <w:rsid w:val="00851D69"/>
    <w:rsid w:val="00854674"/>
    <w:rsid w:val="008550EF"/>
    <w:rsid w:val="00860654"/>
    <w:rsid w:val="0086548C"/>
    <w:rsid w:val="00866175"/>
    <w:rsid w:val="0087444B"/>
    <w:rsid w:val="008746FC"/>
    <w:rsid w:val="00876398"/>
    <w:rsid w:val="008764C9"/>
    <w:rsid w:val="00881F1D"/>
    <w:rsid w:val="00882DDE"/>
    <w:rsid w:val="008834A3"/>
    <w:rsid w:val="00883E7D"/>
    <w:rsid w:val="00885D37"/>
    <w:rsid w:val="0088691C"/>
    <w:rsid w:val="0088696F"/>
    <w:rsid w:val="00887E11"/>
    <w:rsid w:val="00891BE1"/>
    <w:rsid w:val="008936F4"/>
    <w:rsid w:val="00893774"/>
    <w:rsid w:val="00893CDF"/>
    <w:rsid w:val="0089641B"/>
    <w:rsid w:val="00896770"/>
    <w:rsid w:val="008A17D4"/>
    <w:rsid w:val="008A1B7E"/>
    <w:rsid w:val="008A5696"/>
    <w:rsid w:val="008A6BF9"/>
    <w:rsid w:val="008A73F6"/>
    <w:rsid w:val="008A78B7"/>
    <w:rsid w:val="008A7FEB"/>
    <w:rsid w:val="008B0DEC"/>
    <w:rsid w:val="008B311D"/>
    <w:rsid w:val="008B3E72"/>
    <w:rsid w:val="008B4FBC"/>
    <w:rsid w:val="008B7D59"/>
    <w:rsid w:val="008C47AD"/>
    <w:rsid w:val="008C4C56"/>
    <w:rsid w:val="008C7D11"/>
    <w:rsid w:val="008D0BC0"/>
    <w:rsid w:val="008D3C70"/>
    <w:rsid w:val="008D3EAC"/>
    <w:rsid w:val="008D5E74"/>
    <w:rsid w:val="008D7994"/>
    <w:rsid w:val="008E134E"/>
    <w:rsid w:val="008E206A"/>
    <w:rsid w:val="008E20C2"/>
    <w:rsid w:val="008E35AF"/>
    <w:rsid w:val="008E3F6E"/>
    <w:rsid w:val="008E4064"/>
    <w:rsid w:val="008F0B0B"/>
    <w:rsid w:val="008F1360"/>
    <w:rsid w:val="008F3E7C"/>
    <w:rsid w:val="00901A70"/>
    <w:rsid w:val="009025F2"/>
    <w:rsid w:val="009026B3"/>
    <w:rsid w:val="0090281D"/>
    <w:rsid w:val="009047AF"/>
    <w:rsid w:val="0090499D"/>
    <w:rsid w:val="00906BC8"/>
    <w:rsid w:val="00910968"/>
    <w:rsid w:val="00914781"/>
    <w:rsid w:val="00916A5B"/>
    <w:rsid w:val="0092286D"/>
    <w:rsid w:val="00923A7D"/>
    <w:rsid w:val="00923C2E"/>
    <w:rsid w:val="00924CF1"/>
    <w:rsid w:val="00927253"/>
    <w:rsid w:val="00930A23"/>
    <w:rsid w:val="0093165A"/>
    <w:rsid w:val="00931DE1"/>
    <w:rsid w:val="009329A7"/>
    <w:rsid w:val="009337E2"/>
    <w:rsid w:val="00935EC2"/>
    <w:rsid w:val="009415E2"/>
    <w:rsid w:val="009442F1"/>
    <w:rsid w:val="0094526D"/>
    <w:rsid w:val="00945EEA"/>
    <w:rsid w:val="009503B3"/>
    <w:rsid w:val="00950B6C"/>
    <w:rsid w:val="009516F8"/>
    <w:rsid w:val="00952476"/>
    <w:rsid w:val="00952B61"/>
    <w:rsid w:val="00954755"/>
    <w:rsid w:val="00956533"/>
    <w:rsid w:val="009609A7"/>
    <w:rsid w:val="00962EB5"/>
    <w:rsid w:val="0096333D"/>
    <w:rsid w:val="0096480C"/>
    <w:rsid w:val="009723AF"/>
    <w:rsid w:val="009749B0"/>
    <w:rsid w:val="0097745B"/>
    <w:rsid w:val="0097784A"/>
    <w:rsid w:val="009811E2"/>
    <w:rsid w:val="00983959"/>
    <w:rsid w:val="0098429A"/>
    <w:rsid w:val="009846C8"/>
    <w:rsid w:val="00986E56"/>
    <w:rsid w:val="0098700A"/>
    <w:rsid w:val="0098715E"/>
    <w:rsid w:val="00987D90"/>
    <w:rsid w:val="00990A27"/>
    <w:rsid w:val="009947B1"/>
    <w:rsid w:val="009A0AE0"/>
    <w:rsid w:val="009A0D07"/>
    <w:rsid w:val="009A1A8A"/>
    <w:rsid w:val="009A25F1"/>
    <w:rsid w:val="009A32F7"/>
    <w:rsid w:val="009A3B05"/>
    <w:rsid w:val="009A4F6E"/>
    <w:rsid w:val="009A5D9E"/>
    <w:rsid w:val="009A7301"/>
    <w:rsid w:val="009A78A1"/>
    <w:rsid w:val="009B2534"/>
    <w:rsid w:val="009B4D31"/>
    <w:rsid w:val="009B6D04"/>
    <w:rsid w:val="009B726F"/>
    <w:rsid w:val="009B7281"/>
    <w:rsid w:val="009C1BBE"/>
    <w:rsid w:val="009C27F6"/>
    <w:rsid w:val="009C573F"/>
    <w:rsid w:val="009C5A00"/>
    <w:rsid w:val="009C5D03"/>
    <w:rsid w:val="009C691A"/>
    <w:rsid w:val="009D1973"/>
    <w:rsid w:val="009D1B4C"/>
    <w:rsid w:val="009D2030"/>
    <w:rsid w:val="009D2132"/>
    <w:rsid w:val="009D2915"/>
    <w:rsid w:val="009D430E"/>
    <w:rsid w:val="009D457B"/>
    <w:rsid w:val="009D6D31"/>
    <w:rsid w:val="009D7B68"/>
    <w:rsid w:val="009E05EF"/>
    <w:rsid w:val="009E1E95"/>
    <w:rsid w:val="009E4A71"/>
    <w:rsid w:val="009E4FD4"/>
    <w:rsid w:val="009E54CC"/>
    <w:rsid w:val="009F0126"/>
    <w:rsid w:val="009F25D7"/>
    <w:rsid w:val="009F2D4E"/>
    <w:rsid w:val="009F303F"/>
    <w:rsid w:val="009F3B57"/>
    <w:rsid w:val="009F4E45"/>
    <w:rsid w:val="009F55CB"/>
    <w:rsid w:val="009F7201"/>
    <w:rsid w:val="00A00716"/>
    <w:rsid w:val="00A02BB2"/>
    <w:rsid w:val="00A02E02"/>
    <w:rsid w:val="00A02FE0"/>
    <w:rsid w:val="00A0460B"/>
    <w:rsid w:val="00A04CE2"/>
    <w:rsid w:val="00A05132"/>
    <w:rsid w:val="00A05271"/>
    <w:rsid w:val="00A0616E"/>
    <w:rsid w:val="00A067B6"/>
    <w:rsid w:val="00A06A27"/>
    <w:rsid w:val="00A073DF"/>
    <w:rsid w:val="00A12059"/>
    <w:rsid w:val="00A16038"/>
    <w:rsid w:val="00A161D3"/>
    <w:rsid w:val="00A24358"/>
    <w:rsid w:val="00A25E9A"/>
    <w:rsid w:val="00A30C1C"/>
    <w:rsid w:val="00A33F26"/>
    <w:rsid w:val="00A3621F"/>
    <w:rsid w:val="00A3744B"/>
    <w:rsid w:val="00A37866"/>
    <w:rsid w:val="00A37CAE"/>
    <w:rsid w:val="00A400B8"/>
    <w:rsid w:val="00A415D5"/>
    <w:rsid w:val="00A42EA4"/>
    <w:rsid w:val="00A43DCA"/>
    <w:rsid w:val="00A448B6"/>
    <w:rsid w:val="00A44F5C"/>
    <w:rsid w:val="00A46A38"/>
    <w:rsid w:val="00A51F5E"/>
    <w:rsid w:val="00A52810"/>
    <w:rsid w:val="00A52906"/>
    <w:rsid w:val="00A52FB7"/>
    <w:rsid w:val="00A55910"/>
    <w:rsid w:val="00A567EC"/>
    <w:rsid w:val="00A572CD"/>
    <w:rsid w:val="00A57FF7"/>
    <w:rsid w:val="00A62348"/>
    <w:rsid w:val="00A63898"/>
    <w:rsid w:val="00A63DEA"/>
    <w:rsid w:val="00A64026"/>
    <w:rsid w:val="00A64CE5"/>
    <w:rsid w:val="00A67096"/>
    <w:rsid w:val="00A710AB"/>
    <w:rsid w:val="00A71ACC"/>
    <w:rsid w:val="00A7261A"/>
    <w:rsid w:val="00A774BD"/>
    <w:rsid w:val="00A80098"/>
    <w:rsid w:val="00A801C5"/>
    <w:rsid w:val="00A82781"/>
    <w:rsid w:val="00A83623"/>
    <w:rsid w:val="00A86060"/>
    <w:rsid w:val="00A87604"/>
    <w:rsid w:val="00A87AC3"/>
    <w:rsid w:val="00A906D4"/>
    <w:rsid w:val="00A94D83"/>
    <w:rsid w:val="00A970DC"/>
    <w:rsid w:val="00AA1732"/>
    <w:rsid w:val="00AA2770"/>
    <w:rsid w:val="00AA6267"/>
    <w:rsid w:val="00AA65D2"/>
    <w:rsid w:val="00AB0F7E"/>
    <w:rsid w:val="00AB27D9"/>
    <w:rsid w:val="00AB3DE8"/>
    <w:rsid w:val="00AB4061"/>
    <w:rsid w:val="00AB5428"/>
    <w:rsid w:val="00AB6173"/>
    <w:rsid w:val="00AB678C"/>
    <w:rsid w:val="00AB691F"/>
    <w:rsid w:val="00AC02E8"/>
    <w:rsid w:val="00AC1AF5"/>
    <w:rsid w:val="00AC2791"/>
    <w:rsid w:val="00AC38E8"/>
    <w:rsid w:val="00AC3E29"/>
    <w:rsid w:val="00AC4153"/>
    <w:rsid w:val="00AC4235"/>
    <w:rsid w:val="00AC7BA6"/>
    <w:rsid w:val="00AD140C"/>
    <w:rsid w:val="00AD3E7D"/>
    <w:rsid w:val="00AD707F"/>
    <w:rsid w:val="00AD7FBB"/>
    <w:rsid w:val="00AE00BB"/>
    <w:rsid w:val="00AE0DC1"/>
    <w:rsid w:val="00AE15D9"/>
    <w:rsid w:val="00AE16CB"/>
    <w:rsid w:val="00AE4131"/>
    <w:rsid w:val="00AE48FD"/>
    <w:rsid w:val="00AE57AA"/>
    <w:rsid w:val="00AE680E"/>
    <w:rsid w:val="00AE756E"/>
    <w:rsid w:val="00AF04D2"/>
    <w:rsid w:val="00AF0D48"/>
    <w:rsid w:val="00AF134A"/>
    <w:rsid w:val="00AF1909"/>
    <w:rsid w:val="00AF1A12"/>
    <w:rsid w:val="00AF2CAA"/>
    <w:rsid w:val="00AF2D0F"/>
    <w:rsid w:val="00AF2DA7"/>
    <w:rsid w:val="00AF2DF9"/>
    <w:rsid w:val="00AF4026"/>
    <w:rsid w:val="00AF541C"/>
    <w:rsid w:val="00AF588C"/>
    <w:rsid w:val="00AF5E61"/>
    <w:rsid w:val="00AF793C"/>
    <w:rsid w:val="00AF7B07"/>
    <w:rsid w:val="00B009EA"/>
    <w:rsid w:val="00B00A9D"/>
    <w:rsid w:val="00B01BA6"/>
    <w:rsid w:val="00B02DFB"/>
    <w:rsid w:val="00B03F16"/>
    <w:rsid w:val="00B045DA"/>
    <w:rsid w:val="00B0645A"/>
    <w:rsid w:val="00B06E98"/>
    <w:rsid w:val="00B14846"/>
    <w:rsid w:val="00B15B20"/>
    <w:rsid w:val="00B15DDE"/>
    <w:rsid w:val="00B20447"/>
    <w:rsid w:val="00B21694"/>
    <w:rsid w:val="00B22CCA"/>
    <w:rsid w:val="00B2344A"/>
    <w:rsid w:val="00B23526"/>
    <w:rsid w:val="00B238BD"/>
    <w:rsid w:val="00B23E5B"/>
    <w:rsid w:val="00B24007"/>
    <w:rsid w:val="00B24CE9"/>
    <w:rsid w:val="00B25CFD"/>
    <w:rsid w:val="00B26BA8"/>
    <w:rsid w:val="00B2747B"/>
    <w:rsid w:val="00B33B2D"/>
    <w:rsid w:val="00B352FC"/>
    <w:rsid w:val="00B3592F"/>
    <w:rsid w:val="00B35C65"/>
    <w:rsid w:val="00B416FD"/>
    <w:rsid w:val="00B41C14"/>
    <w:rsid w:val="00B44316"/>
    <w:rsid w:val="00B526F3"/>
    <w:rsid w:val="00B5364C"/>
    <w:rsid w:val="00B54BCB"/>
    <w:rsid w:val="00B54E54"/>
    <w:rsid w:val="00B56DE4"/>
    <w:rsid w:val="00B57623"/>
    <w:rsid w:val="00B576E6"/>
    <w:rsid w:val="00B60A53"/>
    <w:rsid w:val="00B63DF8"/>
    <w:rsid w:val="00B65464"/>
    <w:rsid w:val="00B65F21"/>
    <w:rsid w:val="00B6608E"/>
    <w:rsid w:val="00B674E4"/>
    <w:rsid w:val="00B70644"/>
    <w:rsid w:val="00B72877"/>
    <w:rsid w:val="00B74006"/>
    <w:rsid w:val="00B74297"/>
    <w:rsid w:val="00B746D1"/>
    <w:rsid w:val="00B75942"/>
    <w:rsid w:val="00B80DE1"/>
    <w:rsid w:val="00B81B63"/>
    <w:rsid w:val="00B84762"/>
    <w:rsid w:val="00B87568"/>
    <w:rsid w:val="00B91F9D"/>
    <w:rsid w:val="00B942DE"/>
    <w:rsid w:val="00B9482B"/>
    <w:rsid w:val="00B94C74"/>
    <w:rsid w:val="00B96104"/>
    <w:rsid w:val="00BA020E"/>
    <w:rsid w:val="00BA04BB"/>
    <w:rsid w:val="00BA0952"/>
    <w:rsid w:val="00BA433F"/>
    <w:rsid w:val="00BA60E2"/>
    <w:rsid w:val="00BA6A43"/>
    <w:rsid w:val="00BA7850"/>
    <w:rsid w:val="00BB326C"/>
    <w:rsid w:val="00BB4530"/>
    <w:rsid w:val="00BB53D6"/>
    <w:rsid w:val="00BC02EB"/>
    <w:rsid w:val="00BC0ED8"/>
    <w:rsid w:val="00BC35B1"/>
    <w:rsid w:val="00BC479E"/>
    <w:rsid w:val="00BC7115"/>
    <w:rsid w:val="00BD0991"/>
    <w:rsid w:val="00BD0C56"/>
    <w:rsid w:val="00BD1278"/>
    <w:rsid w:val="00BD12B6"/>
    <w:rsid w:val="00BD1DF0"/>
    <w:rsid w:val="00BD4D6D"/>
    <w:rsid w:val="00BD6582"/>
    <w:rsid w:val="00BD69A0"/>
    <w:rsid w:val="00BE597F"/>
    <w:rsid w:val="00BF38D7"/>
    <w:rsid w:val="00C001AC"/>
    <w:rsid w:val="00C007AF"/>
    <w:rsid w:val="00C06B51"/>
    <w:rsid w:val="00C11A2E"/>
    <w:rsid w:val="00C12240"/>
    <w:rsid w:val="00C136F6"/>
    <w:rsid w:val="00C14071"/>
    <w:rsid w:val="00C140E3"/>
    <w:rsid w:val="00C14A6E"/>
    <w:rsid w:val="00C228CC"/>
    <w:rsid w:val="00C262D8"/>
    <w:rsid w:val="00C26CEB"/>
    <w:rsid w:val="00C271C2"/>
    <w:rsid w:val="00C3078E"/>
    <w:rsid w:val="00C30E79"/>
    <w:rsid w:val="00C3449F"/>
    <w:rsid w:val="00C37456"/>
    <w:rsid w:val="00C40504"/>
    <w:rsid w:val="00C4111B"/>
    <w:rsid w:val="00C429BC"/>
    <w:rsid w:val="00C42CE6"/>
    <w:rsid w:val="00C43D27"/>
    <w:rsid w:val="00C4709F"/>
    <w:rsid w:val="00C50EEF"/>
    <w:rsid w:val="00C52590"/>
    <w:rsid w:val="00C53F0C"/>
    <w:rsid w:val="00C554C8"/>
    <w:rsid w:val="00C576AA"/>
    <w:rsid w:val="00C57950"/>
    <w:rsid w:val="00C6033A"/>
    <w:rsid w:val="00C6104A"/>
    <w:rsid w:val="00C62368"/>
    <w:rsid w:val="00C62726"/>
    <w:rsid w:val="00C64028"/>
    <w:rsid w:val="00C655E5"/>
    <w:rsid w:val="00C716B8"/>
    <w:rsid w:val="00C71B61"/>
    <w:rsid w:val="00C740B7"/>
    <w:rsid w:val="00C75CC2"/>
    <w:rsid w:val="00C81472"/>
    <w:rsid w:val="00C8242A"/>
    <w:rsid w:val="00C8251E"/>
    <w:rsid w:val="00C82BB2"/>
    <w:rsid w:val="00C82F49"/>
    <w:rsid w:val="00C83E79"/>
    <w:rsid w:val="00C87BEB"/>
    <w:rsid w:val="00C905D7"/>
    <w:rsid w:val="00C94234"/>
    <w:rsid w:val="00C94A41"/>
    <w:rsid w:val="00C950DF"/>
    <w:rsid w:val="00C95786"/>
    <w:rsid w:val="00CA02E7"/>
    <w:rsid w:val="00CA03DD"/>
    <w:rsid w:val="00CA1170"/>
    <w:rsid w:val="00CA2CF9"/>
    <w:rsid w:val="00CA3827"/>
    <w:rsid w:val="00CA4ADF"/>
    <w:rsid w:val="00CA5E1B"/>
    <w:rsid w:val="00CA67BE"/>
    <w:rsid w:val="00CB04BA"/>
    <w:rsid w:val="00CB15A5"/>
    <w:rsid w:val="00CB20C9"/>
    <w:rsid w:val="00CB24CE"/>
    <w:rsid w:val="00CB40BB"/>
    <w:rsid w:val="00CB5633"/>
    <w:rsid w:val="00CC1624"/>
    <w:rsid w:val="00CC2C8B"/>
    <w:rsid w:val="00CC34B7"/>
    <w:rsid w:val="00CC68F2"/>
    <w:rsid w:val="00CC7C77"/>
    <w:rsid w:val="00CD0340"/>
    <w:rsid w:val="00CD035E"/>
    <w:rsid w:val="00CD1AF2"/>
    <w:rsid w:val="00CD2711"/>
    <w:rsid w:val="00CD59A6"/>
    <w:rsid w:val="00CD705A"/>
    <w:rsid w:val="00CD7BDD"/>
    <w:rsid w:val="00CE2A50"/>
    <w:rsid w:val="00CE4BA8"/>
    <w:rsid w:val="00CF0376"/>
    <w:rsid w:val="00CF13E9"/>
    <w:rsid w:val="00CF3124"/>
    <w:rsid w:val="00CF3792"/>
    <w:rsid w:val="00CF4AA3"/>
    <w:rsid w:val="00CF5315"/>
    <w:rsid w:val="00D036D8"/>
    <w:rsid w:val="00D06411"/>
    <w:rsid w:val="00D06A0F"/>
    <w:rsid w:val="00D07421"/>
    <w:rsid w:val="00D07963"/>
    <w:rsid w:val="00D11C99"/>
    <w:rsid w:val="00D146E8"/>
    <w:rsid w:val="00D14FE8"/>
    <w:rsid w:val="00D15C55"/>
    <w:rsid w:val="00D160E7"/>
    <w:rsid w:val="00D201A7"/>
    <w:rsid w:val="00D20E56"/>
    <w:rsid w:val="00D238EB"/>
    <w:rsid w:val="00D239BA"/>
    <w:rsid w:val="00D27541"/>
    <w:rsid w:val="00D31636"/>
    <w:rsid w:val="00D34CC1"/>
    <w:rsid w:val="00D34D3D"/>
    <w:rsid w:val="00D3525B"/>
    <w:rsid w:val="00D3542A"/>
    <w:rsid w:val="00D37CCD"/>
    <w:rsid w:val="00D37DBB"/>
    <w:rsid w:val="00D40151"/>
    <w:rsid w:val="00D40939"/>
    <w:rsid w:val="00D4385E"/>
    <w:rsid w:val="00D43E86"/>
    <w:rsid w:val="00D45950"/>
    <w:rsid w:val="00D475C3"/>
    <w:rsid w:val="00D51BDA"/>
    <w:rsid w:val="00D55687"/>
    <w:rsid w:val="00D56C7B"/>
    <w:rsid w:val="00D56F15"/>
    <w:rsid w:val="00D57819"/>
    <w:rsid w:val="00D57C40"/>
    <w:rsid w:val="00D60B0D"/>
    <w:rsid w:val="00D62CD3"/>
    <w:rsid w:val="00D62E53"/>
    <w:rsid w:val="00D63FB4"/>
    <w:rsid w:val="00D66EA4"/>
    <w:rsid w:val="00D67710"/>
    <w:rsid w:val="00D7099F"/>
    <w:rsid w:val="00D71AA8"/>
    <w:rsid w:val="00D734EE"/>
    <w:rsid w:val="00D805E5"/>
    <w:rsid w:val="00D8084B"/>
    <w:rsid w:val="00D8235F"/>
    <w:rsid w:val="00D85053"/>
    <w:rsid w:val="00D86B18"/>
    <w:rsid w:val="00D86FC9"/>
    <w:rsid w:val="00D87A17"/>
    <w:rsid w:val="00D91F7B"/>
    <w:rsid w:val="00D920B8"/>
    <w:rsid w:val="00D92FDA"/>
    <w:rsid w:val="00D957D7"/>
    <w:rsid w:val="00DA02FB"/>
    <w:rsid w:val="00DA2BB8"/>
    <w:rsid w:val="00DA2D79"/>
    <w:rsid w:val="00DA5291"/>
    <w:rsid w:val="00DA5D91"/>
    <w:rsid w:val="00DA62AD"/>
    <w:rsid w:val="00DA72E6"/>
    <w:rsid w:val="00DB104B"/>
    <w:rsid w:val="00DB13DA"/>
    <w:rsid w:val="00DB1C30"/>
    <w:rsid w:val="00DB404C"/>
    <w:rsid w:val="00DB448D"/>
    <w:rsid w:val="00DB56DE"/>
    <w:rsid w:val="00DB59D1"/>
    <w:rsid w:val="00DC0FB6"/>
    <w:rsid w:val="00DC3C0B"/>
    <w:rsid w:val="00DC6A92"/>
    <w:rsid w:val="00DC7892"/>
    <w:rsid w:val="00DD0D08"/>
    <w:rsid w:val="00DD198F"/>
    <w:rsid w:val="00DD36A7"/>
    <w:rsid w:val="00DD3C83"/>
    <w:rsid w:val="00DD3DC1"/>
    <w:rsid w:val="00DD3EBE"/>
    <w:rsid w:val="00DD4F99"/>
    <w:rsid w:val="00DD523B"/>
    <w:rsid w:val="00DD753B"/>
    <w:rsid w:val="00DE182B"/>
    <w:rsid w:val="00DE2C26"/>
    <w:rsid w:val="00DE2D74"/>
    <w:rsid w:val="00DE5E6E"/>
    <w:rsid w:val="00DE6175"/>
    <w:rsid w:val="00DE6478"/>
    <w:rsid w:val="00DE670F"/>
    <w:rsid w:val="00DE6834"/>
    <w:rsid w:val="00DE7D18"/>
    <w:rsid w:val="00DF0CF4"/>
    <w:rsid w:val="00DF16AC"/>
    <w:rsid w:val="00DF5B54"/>
    <w:rsid w:val="00DF70DA"/>
    <w:rsid w:val="00E00021"/>
    <w:rsid w:val="00E0445F"/>
    <w:rsid w:val="00E0579E"/>
    <w:rsid w:val="00E07069"/>
    <w:rsid w:val="00E12798"/>
    <w:rsid w:val="00E15443"/>
    <w:rsid w:val="00E173D1"/>
    <w:rsid w:val="00E21B02"/>
    <w:rsid w:val="00E23932"/>
    <w:rsid w:val="00E24C61"/>
    <w:rsid w:val="00E25568"/>
    <w:rsid w:val="00E263E4"/>
    <w:rsid w:val="00E265E9"/>
    <w:rsid w:val="00E26E30"/>
    <w:rsid w:val="00E31975"/>
    <w:rsid w:val="00E32815"/>
    <w:rsid w:val="00E331BE"/>
    <w:rsid w:val="00E33E0E"/>
    <w:rsid w:val="00E34EAC"/>
    <w:rsid w:val="00E36056"/>
    <w:rsid w:val="00E379C4"/>
    <w:rsid w:val="00E37C30"/>
    <w:rsid w:val="00E37F10"/>
    <w:rsid w:val="00E453E3"/>
    <w:rsid w:val="00E46CD8"/>
    <w:rsid w:val="00E478E6"/>
    <w:rsid w:val="00E50669"/>
    <w:rsid w:val="00E50A24"/>
    <w:rsid w:val="00E5113B"/>
    <w:rsid w:val="00E5396B"/>
    <w:rsid w:val="00E55763"/>
    <w:rsid w:val="00E56706"/>
    <w:rsid w:val="00E57C86"/>
    <w:rsid w:val="00E60BD3"/>
    <w:rsid w:val="00E61883"/>
    <w:rsid w:val="00E62D09"/>
    <w:rsid w:val="00E63754"/>
    <w:rsid w:val="00E63914"/>
    <w:rsid w:val="00E72671"/>
    <w:rsid w:val="00E75DD7"/>
    <w:rsid w:val="00E76AF6"/>
    <w:rsid w:val="00E8181E"/>
    <w:rsid w:val="00E82AC5"/>
    <w:rsid w:val="00E8422C"/>
    <w:rsid w:val="00E86F4A"/>
    <w:rsid w:val="00E90594"/>
    <w:rsid w:val="00E9091B"/>
    <w:rsid w:val="00E90C4A"/>
    <w:rsid w:val="00E928E3"/>
    <w:rsid w:val="00E92D3C"/>
    <w:rsid w:val="00EA0A8A"/>
    <w:rsid w:val="00EA1EB4"/>
    <w:rsid w:val="00EA5582"/>
    <w:rsid w:val="00EA63AF"/>
    <w:rsid w:val="00EA68D2"/>
    <w:rsid w:val="00EA744A"/>
    <w:rsid w:val="00EA7FA2"/>
    <w:rsid w:val="00EB0F5C"/>
    <w:rsid w:val="00EB1B2C"/>
    <w:rsid w:val="00EB35B2"/>
    <w:rsid w:val="00EB4E03"/>
    <w:rsid w:val="00EC0363"/>
    <w:rsid w:val="00EC2F20"/>
    <w:rsid w:val="00EC61CE"/>
    <w:rsid w:val="00EC7103"/>
    <w:rsid w:val="00EE12B9"/>
    <w:rsid w:val="00EE25AD"/>
    <w:rsid w:val="00EE2DE0"/>
    <w:rsid w:val="00EE4D1B"/>
    <w:rsid w:val="00EE6A5F"/>
    <w:rsid w:val="00EE6DC2"/>
    <w:rsid w:val="00EF196F"/>
    <w:rsid w:val="00EF1B44"/>
    <w:rsid w:val="00EF1BEE"/>
    <w:rsid w:val="00EF23E6"/>
    <w:rsid w:val="00EF53C6"/>
    <w:rsid w:val="00EF6B1A"/>
    <w:rsid w:val="00F00423"/>
    <w:rsid w:val="00F049DF"/>
    <w:rsid w:val="00F066F8"/>
    <w:rsid w:val="00F12766"/>
    <w:rsid w:val="00F12900"/>
    <w:rsid w:val="00F1761E"/>
    <w:rsid w:val="00F17D0B"/>
    <w:rsid w:val="00F20B58"/>
    <w:rsid w:val="00F20F5A"/>
    <w:rsid w:val="00F21A88"/>
    <w:rsid w:val="00F21F5B"/>
    <w:rsid w:val="00F227EC"/>
    <w:rsid w:val="00F235C8"/>
    <w:rsid w:val="00F24A02"/>
    <w:rsid w:val="00F2538D"/>
    <w:rsid w:val="00F253CE"/>
    <w:rsid w:val="00F2722B"/>
    <w:rsid w:val="00F2737B"/>
    <w:rsid w:val="00F323FD"/>
    <w:rsid w:val="00F32D45"/>
    <w:rsid w:val="00F32E1E"/>
    <w:rsid w:val="00F367C9"/>
    <w:rsid w:val="00F40D55"/>
    <w:rsid w:val="00F42E22"/>
    <w:rsid w:val="00F44AA2"/>
    <w:rsid w:val="00F46FF3"/>
    <w:rsid w:val="00F51B9D"/>
    <w:rsid w:val="00F52DE5"/>
    <w:rsid w:val="00F53FEA"/>
    <w:rsid w:val="00F57004"/>
    <w:rsid w:val="00F60CA5"/>
    <w:rsid w:val="00F610BB"/>
    <w:rsid w:val="00F62306"/>
    <w:rsid w:val="00F627E4"/>
    <w:rsid w:val="00F64150"/>
    <w:rsid w:val="00F65A79"/>
    <w:rsid w:val="00F67D80"/>
    <w:rsid w:val="00F72E85"/>
    <w:rsid w:val="00F77219"/>
    <w:rsid w:val="00F90E93"/>
    <w:rsid w:val="00F917A4"/>
    <w:rsid w:val="00F92B25"/>
    <w:rsid w:val="00F93270"/>
    <w:rsid w:val="00F96A8C"/>
    <w:rsid w:val="00F9737B"/>
    <w:rsid w:val="00FA0B17"/>
    <w:rsid w:val="00FA1B5D"/>
    <w:rsid w:val="00FA43A0"/>
    <w:rsid w:val="00FA6632"/>
    <w:rsid w:val="00FA791F"/>
    <w:rsid w:val="00FB04BA"/>
    <w:rsid w:val="00FB2FE2"/>
    <w:rsid w:val="00FB39B0"/>
    <w:rsid w:val="00FB5FA8"/>
    <w:rsid w:val="00FC12F9"/>
    <w:rsid w:val="00FC1E08"/>
    <w:rsid w:val="00FC4F55"/>
    <w:rsid w:val="00FC6272"/>
    <w:rsid w:val="00FC7479"/>
    <w:rsid w:val="00FD13E7"/>
    <w:rsid w:val="00FD2111"/>
    <w:rsid w:val="00FD414A"/>
    <w:rsid w:val="00FD4C75"/>
    <w:rsid w:val="00FD54CF"/>
    <w:rsid w:val="00FD5ABB"/>
    <w:rsid w:val="00FD7A53"/>
    <w:rsid w:val="00FE0186"/>
    <w:rsid w:val="00FE2364"/>
    <w:rsid w:val="00FE3227"/>
    <w:rsid w:val="00FE5AC3"/>
    <w:rsid w:val="00FF55B9"/>
    <w:rsid w:val="00FF6011"/>
    <w:rsid w:val="00FF704F"/>
    <w:rsid w:val="00FF7F9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8546">
      <o:colormenu v:ext="edit" fillcolor="none" strokecolor="#c0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23E6"/>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7525C"/>
    <w:pPr>
      <w:tabs>
        <w:tab w:val="center" w:pos="4153"/>
        <w:tab w:val="right" w:pos="8306"/>
      </w:tabs>
      <w:snapToGrid w:val="0"/>
    </w:pPr>
    <w:rPr>
      <w:sz w:val="20"/>
      <w:szCs w:val="20"/>
    </w:rPr>
  </w:style>
  <w:style w:type="character" w:customStyle="1" w:styleId="a4">
    <w:name w:val="頁首 字元"/>
    <w:basedOn w:val="a0"/>
    <w:link w:val="a3"/>
    <w:uiPriority w:val="99"/>
    <w:semiHidden/>
    <w:rsid w:val="0007525C"/>
    <w:rPr>
      <w:sz w:val="20"/>
      <w:szCs w:val="20"/>
    </w:rPr>
  </w:style>
  <w:style w:type="paragraph" w:styleId="a5">
    <w:name w:val="footer"/>
    <w:basedOn w:val="a"/>
    <w:link w:val="a6"/>
    <w:uiPriority w:val="99"/>
    <w:semiHidden/>
    <w:unhideWhenUsed/>
    <w:rsid w:val="0007525C"/>
    <w:pPr>
      <w:tabs>
        <w:tab w:val="center" w:pos="4153"/>
        <w:tab w:val="right" w:pos="8306"/>
      </w:tabs>
      <w:snapToGrid w:val="0"/>
    </w:pPr>
    <w:rPr>
      <w:sz w:val="20"/>
      <w:szCs w:val="20"/>
    </w:rPr>
  </w:style>
  <w:style w:type="character" w:customStyle="1" w:styleId="a6">
    <w:name w:val="頁尾 字元"/>
    <w:basedOn w:val="a0"/>
    <w:link w:val="a5"/>
    <w:uiPriority w:val="99"/>
    <w:semiHidden/>
    <w:rsid w:val="0007525C"/>
    <w:rPr>
      <w:sz w:val="20"/>
      <w:szCs w:val="20"/>
    </w:rPr>
  </w:style>
  <w:style w:type="paragraph" w:styleId="a7">
    <w:name w:val="Body Text"/>
    <w:basedOn w:val="a"/>
    <w:link w:val="a8"/>
    <w:uiPriority w:val="1"/>
    <w:qFormat/>
    <w:rsid w:val="0007525C"/>
    <w:rPr>
      <w:rFonts w:ascii="Arial" w:eastAsia="Arial" w:hAnsi="Arial"/>
      <w:kern w:val="0"/>
      <w:sz w:val="21"/>
      <w:szCs w:val="21"/>
      <w:lang w:eastAsia="en-US"/>
    </w:rPr>
  </w:style>
  <w:style w:type="character" w:customStyle="1" w:styleId="a8">
    <w:name w:val="本文 字元"/>
    <w:basedOn w:val="a0"/>
    <w:link w:val="a7"/>
    <w:uiPriority w:val="1"/>
    <w:rsid w:val="0007525C"/>
    <w:rPr>
      <w:rFonts w:ascii="Arial" w:eastAsia="Arial" w:hAnsi="Arial"/>
      <w:kern w:val="0"/>
      <w:sz w:val="21"/>
      <w:szCs w:val="21"/>
      <w:lang w:eastAsia="en-US"/>
    </w:rPr>
  </w:style>
  <w:style w:type="paragraph" w:styleId="a9">
    <w:name w:val="List Paragraph"/>
    <w:basedOn w:val="a"/>
    <w:uiPriority w:val="34"/>
    <w:qFormat/>
    <w:rsid w:val="00391EDA"/>
    <w:pPr>
      <w:ind w:leftChars="200" w:left="480"/>
    </w:pPr>
  </w:style>
  <w:style w:type="table" w:styleId="aa">
    <w:name w:val="Table Grid"/>
    <w:basedOn w:val="a1"/>
    <w:uiPriority w:val="59"/>
    <w:rsid w:val="00CA3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3968C4"/>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68C4"/>
    <w:rPr>
      <w:rFonts w:asciiTheme="majorHAnsi" w:eastAsiaTheme="majorEastAsia" w:hAnsiTheme="majorHAnsi" w:cstheme="majorBidi"/>
      <w:sz w:val="18"/>
      <w:szCs w:val="18"/>
    </w:rPr>
  </w:style>
  <w:style w:type="character" w:styleId="ad">
    <w:name w:val="Hyperlink"/>
    <w:basedOn w:val="a0"/>
    <w:uiPriority w:val="99"/>
    <w:unhideWhenUsed/>
    <w:rsid w:val="00FF7F9C"/>
    <w:rPr>
      <w:color w:val="0000FF" w:themeColor="hyperlink"/>
      <w:u w:val="single"/>
    </w:rPr>
  </w:style>
  <w:style w:type="character" w:styleId="ae">
    <w:name w:val="Placeholder Text"/>
    <w:basedOn w:val="a0"/>
    <w:uiPriority w:val="99"/>
    <w:semiHidden/>
    <w:rsid w:val="001F0D5E"/>
    <w:rPr>
      <w:color w:val="808080"/>
    </w:rPr>
  </w:style>
  <w:style w:type="paragraph" w:styleId="af">
    <w:name w:val="Date"/>
    <w:basedOn w:val="a"/>
    <w:next w:val="a"/>
    <w:link w:val="af0"/>
    <w:uiPriority w:val="99"/>
    <w:semiHidden/>
    <w:unhideWhenUsed/>
    <w:rsid w:val="002D13A2"/>
    <w:pPr>
      <w:jc w:val="right"/>
    </w:pPr>
  </w:style>
  <w:style w:type="character" w:customStyle="1" w:styleId="af0">
    <w:name w:val="日期 字元"/>
    <w:basedOn w:val="a0"/>
    <w:link w:val="af"/>
    <w:uiPriority w:val="99"/>
    <w:semiHidden/>
    <w:rsid w:val="002D13A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5%9C%9F%E8%80%B3%E5%85%B6%E9%87%8C%E6%8B%89%E7%AC%A6%E5%8F%B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2515DC-A212-42F7-8E90-660F05761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10317</TotalTime>
  <Pages>51</Pages>
  <Words>11347</Words>
  <Characters>64680</Characters>
  <Application>Microsoft Office Word</Application>
  <DocSecurity>0</DocSecurity>
  <Lines>539</Lines>
  <Paragraphs>151</Paragraphs>
  <ScaleCrop>false</ScaleCrop>
  <Company>Hewlett-Packard Company</Company>
  <LinksUpToDate>false</LinksUpToDate>
  <CharactersWithSpaces>75876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toc136</dc:creator>
  <cp:lastModifiedBy>toc136</cp:lastModifiedBy>
  <cp:revision>915</cp:revision>
  <dcterms:created xsi:type="dcterms:W3CDTF">2015-07-06T09:41:00Z</dcterms:created>
  <dcterms:modified xsi:type="dcterms:W3CDTF">2015-08-07T03:39:00Z</dcterms:modified>
</cp:coreProperties>
</file>