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434FE1" w:rsidRDefault="0007525C" w:rsidP="0007525C">
      <w:pPr>
        <w:rPr>
          <w:rFonts w:ascii="Arial" w:hAnsi="Arial" w:cs="Arial"/>
          <w:sz w:val="28"/>
          <w:szCs w:val="28"/>
        </w:rPr>
      </w:pPr>
      <w:r w:rsidRPr="00434FE1">
        <w:rPr>
          <w:rFonts w:ascii="Arial" w:hAnsi="Arial" w:cs="Arial"/>
          <w:color w:val="6C6865"/>
          <w:sz w:val="28"/>
          <w:szCs w:val="28"/>
        </w:rPr>
        <w:t>PRACTICE MULTIPLE-CHOICE QUESTIONS</w:t>
      </w: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9-1</w:t>
      </w:r>
      <w:proofErr w:type="gramStart"/>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w:t>
      </w:r>
      <w:proofErr w:type="gramEnd"/>
      <w:r w:rsidRPr="00434FE1">
        <w:rPr>
          <w:rFonts w:ascii="Arial" w:hAnsi="Arial" w:cs="Arial"/>
          <w:color w:val="038ACF"/>
          <w:kern w:val="0"/>
          <w:sz w:val="21"/>
          <w:szCs w:val="21"/>
        </w:rPr>
        <w:t>LO 1)</w:t>
      </w:r>
    </w:p>
    <w:p w:rsidR="00CC34B7" w:rsidRPr="00434FE1" w:rsidRDefault="00CC34B7" w:rsidP="00777B4E">
      <w:pPr>
        <w:autoSpaceDE w:val="0"/>
        <w:autoSpaceDN w:val="0"/>
        <w:adjustRightInd w:val="0"/>
        <w:spacing w:afterLines="50"/>
        <w:ind w:leftChars="236" w:left="566"/>
        <w:rPr>
          <w:rFonts w:ascii="Arial" w:hAnsi="Arial" w:cs="Arial"/>
          <w:color w:val="000000"/>
          <w:kern w:val="0"/>
          <w:sz w:val="21"/>
          <w:szCs w:val="21"/>
        </w:rPr>
      </w:pPr>
      <w:r w:rsidRPr="00434FE1">
        <w:rPr>
          <w:rFonts w:ascii="Arial" w:hAnsi="Arial" w:cs="Arial"/>
          <w:color w:val="000000"/>
          <w:kern w:val="0"/>
          <w:sz w:val="21"/>
          <w:szCs w:val="21"/>
        </w:rPr>
        <w:t>Erin Danielle Company purchased equipment and incurred the following costs.</w:t>
      </w:r>
    </w:p>
    <w:tbl>
      <w:tblPr>
        <w:tblStyle w:val="aa"/>
        <w:tblW w:w="0" w:type="auto"/>
        <w:jc w:val="center"/>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58"/>
        <w:gridCol w:w="770"/>
      </w:tblGrid>
      <w:tr w:rsidR="001A5FDE" w:rsidRPr="00434FE1" w:rsidTr="001A5FDE">
        <w:trPr>
          <w:jc w:val="center"/>
        </w:trPr>
        <w:tc>
          <w:tcPr>
            <w:tcW w:w="3458" w:type="dxa"/>
            <w:vAlign w:val="center"/>
          </w:tcPr>
          <w:p w:rsidR="001A5FDE" w:rsidRPr="00434FE1" w:rsidRDefault="001A5FDE"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Cash price</w:t>
            </w:r>
          </w:p>
        </w:tc>
        <w:tc>
          <w:tcPr>
            <w:tcW w:w="770" w:type="dxa"/>
            <w:vAlign w:val="center"/>
          </w:tcPr>
          <w:p w:rsidR="001A5FDE" w:rsidRPr="00434FE1" w:rsidRDefault="001A5FDE"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€24,000</w:t>
            </w:r>
          </w:p>
        </w:tc>
      </w:tr>
      <w:tr w:rsidR="001A5FDE" w:rsidRPr="00434FE1" w:rsidTr="001A5FDE">
        <w:trPr>
          <w:jc w:val="center"/>
        </w:trPr>
        <w:tc>
          <w:tcPr>
            <w:tcW w:w="3458" w:type="dxa"/>
            <w:vAlign w:val="center"/>
          </w:tcPr>
          <w:p w:rsidR="001A5FDE" w:rsidRPr="00434FE1" w:rsidRDefault="001A5FDE"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Sales taxes</w:t>
            </w:r>
          </w:p>
        </w:tc>
        <w:tc>
          <w:tcPr>
            <w:tcW w:w="770" w:type="dxa"/>
            <w:vAlign w:val="center"/>
          </w:tcPr>
          <w:p w:rsidR="001A5FDE" w:rsidRPr="00434FE1" w:rsidRDefault="001A5FDE"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1,200</w:t>
            </w:r>
          </w:p>
        </w:tc>
      </w:tr>
      <w:tr w:rsidR="001A5FDE" w:rsidRPr="00434FE1" w:rsidTr="001A5FDE">
        <w:trPr>
          <w:jc w:val="center"/>
        </w:trPr>
        <w:tc>
          <w:tcPr>
            <w:tcW w:w="3458" w:type="dxa"/>
            <w:vAlign w:val="center"/>
          </w:tcPr>
          <w:p w:rsidR="001A5FDE" w:rsidRPr="00434FE1" w:rsidRDefault="001A5FDE"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Insurance during transit</w:t>
            </w:r>
          </w:p>
        </w:tc>
        <w:tc>
          <w:tcPr>
            <w:tcW w:w="770" w:type="dxa"/>
            <w:vAlign w:val="center"/>
          </w:tcPr>
          <w:p w:rsidR="001A5FDE" w:rsidRPr="00434FE1" w:rsidRDefault="001A5FDE"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200</w:t>
            </w:r>
          </w:p>
        </w:tc>
      </w:tr>
      <w:tr w:rsidR="001A5FDE" w:rsidRPr="00434FE1" w:rsidTr="001A5FDE">
        <w:trPr>
          <w:jc w:val="center"/>
        </w:trPr>
        <w:tc>
          <w:tcPr>
            <w:tcW w:w="3458" w:type="dxa"/>
            <w:vAlign w:val="center"/>
          </w:tcPr>
          <w:p w:rsidR="001A5FDE" w:rsidRPr="00434FE1" w:rsidRDefault="001A5FDE"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Installation and testing</w:t>
            </w:r>
          </w:p>
        </w:tc>
        <w:tc>
          <w:tcPr>
            <w:tcW w:w="770" w:type="dxa"/>
            <w:vAlign w:val="center"/>
          </w:tcPr>
          <w:p w:rsidR="001A5FDE" w:rsidRPr="00434FE1" w:rsidRDefault="001A5FDE"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400</w:t>
            </w:r>
          </w:p>
        </w:tc>
      </w:tr>
      <w:tr w:rsidR="001A5FDE" w:rsidRPr="00434FE1" w:rsidTr="001A5FDE">
        <w:trPr>
          <w:jc w:val="center"/>
        </w:trPr>
        <w:tc>
          <w:tcPr>
            <w:tcW w:w="3458" w:type="dxa"/>
            <w:vAlign w:val="center"/>
          </w:tcPr>
          <w:p w:rsidR="001A5FDE" w:rsidRPr="00434FE1" w:rsidRDefault="001A5FDE"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Total costs</w:t>
            </w:r>
          </w:p>
        </w:tc>
        <w:tc>
          <w:tcPr>
            <w:tcW w:w="770" w:type="dxa"/>
            <w:vAlign w:val="center"/>
          </w:tcPr>
          <w:p w:rsidR="001A5FDE" w:rsidRPr="00434FE1" w:rsidRDefault="001A5FDE"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€25,800</w:t>
            </w:r>
          </w:p>
        </w:tc>
      </w:tr>
    </w:tbl>
    <w:p w:rsidR="00CC34B7" w:rsidRPr="00434FE1" w:rsidRDefault="00CC34B7" w:rsidP="00777B4E">
      <w:pPr>
        <w:autoSpaceDE w:val="0"/>
        <w:autoSpaceDN w:val="0"/>
        <w:adjustRightInd w:val="0"/>
        <w:spacing w:beforeLines="30"/>
        <w:ind w:leftChars="236" w:left="566"/>
        <w:rPr>
          <w:rFonts w:ascii="Arial" w:hAnsi="Arial" w:cs="Arial"/>
          <w:color w:val="000000"/>
          <w:kern w:val="0"/>
          <w:sz w:val="21"/>
          <w:szCs w:val="21"/>
        </w:rPr>
      </w:pPr>
      <w:r w:rsidRPr="00434FE1">
        <w:rPr>
          <w:rFonts w:ascii="Arial" w:hAnsi="Arial" w:cs="Arial"/>
          <w:color w:val="000000"/>
          <w:kern w:val="0"/>
          <w:sz w:val="21"/>
          <w:szCs w:val="21"/>
        </w:rPr>
        <w:t>What amount should be recorded as the cost of the equipment?</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(a) €24,000.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(b) €25,200.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(c) €25,400.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(d) €25,800.</w:t>
      </w:r>
      <w:proofErr w:type="gramEnd"/>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(d) €25,800.</w:t>
      </w:r>
      <w:proofErr w:type="gramEnd"/>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9-2</w:t>
      </w:r>
      <w:proofErr w:type="gramStart"/>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w:t>
      </w:r>
      <w:proofErr w:type="gramEnd"/>
      <w:r w:rsidRPr="00434FE1">
        <w:rPr>
          <w:rFonts w:ascii="Arial" w:hAnsi="Arial" w:cs="Arial"/>
          <w:color w:val="038ACF"/>
          <w:kern w:val="0"/>
          <w:sz w:val="21"/>
          <w:szCs w:val="21"/>
        </w:rPr>
        <w:t>LO 2)</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Depreciation is a process of:</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 </w:t>
      </w:r>
      <w:proofErr w:type="gramStart"/>
      <w:r w:rsidRPr="00434FE1">
        <w:rPr>
          <w:rFonts w:ascii="Arial" w:hAnsi="Arial" w:cs="Arial"/>
          <w:color w:val="000000"/>
          <w:kern w:val="0"/>
          <w:sz w:val="21"/>
          <w:szCs w:val="21"/>
        </w:rPr>
        <w:t>valuation</w:t>
      </w:r>
      <w:proofErr w:type="gramEnd"/>
      <w:r w:rsidRPr="00434FE1">
        <w:rPr>
          <w:rFonts w:ascii="Arial" w:hAnsi="Arial" w:cs="Arial"/>
          <w:color w:val="000000"/>
          <w:kern w:val="0"/>
          <w:sz w:val="21"/>
          <w:szCs w:val="21"/>
        </w:rPr>
        <w:t>.</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 </w:t>
      </w:r>
      <w:proofErr w:type="gramStart"/>
      <w:r w:rsidRPr="00434FE1">
        <w:rPr>
          <w:rFonts w:ascii="Arial" w:hAnsi="Arial" w:cs="Arial"/>
          <w:color w:val="000000"/>
          <w:kern w:val="0"/>
          <w:sz w:val="21"/>
          <w:szCs w:val="21"/>
        </w:rPr>
        <w:t>cost</w:t>
      </w:r>
      <w:proofErr w:type="gramEnd"/>
      <w:r w:rsidRPr="00434FE1">
        <w:rPr>
          <w:rFonts w:ascii="Arial" w:hAnsi="Arial" w:cs="Arial"/>
          <w:color w:val="000000"/>
          <w:kern w:val="0"/>
          <w:sz w:val="21"/>
          <w:szCs w:val="21"/>
        </w:rPr>
        <w:t xml:space="preserve"> allocation.</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proofErr w:type="gramStart"/>
      <w:r w:rsidRPr="00434FE1">
        <w:rPr>
          <w:rFonts w:ascii="Arial" w:hAnsi="Arial" w:cs="Arial"/>
          <w:color w:val="000000"/>
          <w:kern w:val="0"/>
          <w:sz w:val="21"/>
          <w:szCs w:val="21"/>
        </w:rPr>
        <w:t>cash</w:t>
      </w:r>
      <w:proofErr w:type="gramEnd"/>
      <w:r w:rsidRPr="00434FE1">
        <w:rPr>
          <w:rFonts w:ascii="Arial" w:hAnsi="Arial" w:cs="Arial"/>
          <w:color w:val="000000"/>
          <w:kern w:val="0"/>
          <w:sz w:val="21"/>
          <w:szCs w:val="21"/>
        </w:rPr>
        <w:t xml:space="preserve"> accumulation.</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(d) </w:t>
      </w:r>
      <w:proofErr w:type="gramStart"/>
      <w:r w:rsidRPr="00434FE1">
        <w:rPr>
          <w:rFonts w:ascii="Arial" w:hAnsi="Arial" w:cs="Arial"/>
          <w:color w:val="000000"/>
          <w:kern w:val="0"/>
          <w:sz w:val="21"/>
          <w:szCs w:val="21"/>
        </w:rPr>
        <w:t>appraisal</w:t>
      </w:r>
      <w:proofErr w:type="gramEnd"/>
      <w:r w:rsidRPr="00434FE1">
        <w:rPr>
          <w:rFonts w:ascii="Arial" w:hAnsi="Arial" w:cs="Arial"/>
          <w:color w:val="000000"/>
          <w:kern w:val="0"/>
          <w:sz w:val="21"/>
          <w:szCs w:val="21"/>
        </w:rPr>
        <w:t>.</w:t>
      </w:r>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 </w:t>
      </w:r>
      <w:proofErr w:type="gramStart"/>
      <w:r w:rsidRPr="00434FE1">
        <w:rPr>
          <w:rFonts w:ascii="Arial" w:hAnsi="Arial" w:cs="Arial"/>
          <w:color w:val="000000"/>
          <w:kern w:val="0"/>
          <w:sz w:val="21"/>
          <w:szCs w:val="21"/>
        </w:rPr>
        <w:t>cost</w:t>
      </w:r>
      <w:proofErr w:type="gramEnd"/>
      <w:r w:rsidRPr="00434FE1">
        <w:rPr>
          <w:rFonts w:ascii="Arial" w:hAnsi="Arial" w:cs="Arial"/>
          <w:color w:val="000000"/>
          <w:kern w:val="0"/>
          <w:sz w:val="21"/>
          <w:szCs w:val="21"/>
        </w:rPr>
        <w:t xml:space="preserve"> allocation.</w:t>
      </w:r>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9-3</w:t>
      </w:r>
      <w:proofErr w:type="gramStart"/>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w:t>
      </w:r>
      <w:proofErr w:type="gramEnd"/>
      <w:r w:rsidRPr="00434FE1">
        <w:rPr>
          <w:rFonts w:ascii="Arial" w:hAnsi="Arial" w:cs="Arial"/>
          <w:color w:val="038ACF"/>
          <w:kern w:val="0"/>
          <w:sz w:val="21"/>
          <w:szCs w:val="21"/>
        </w:rPr>
        <w:t>LO 2)</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Micah Bartlett </w:t>
      </w:r>
      <w:r w:rsidR="001A5FDE" w:rsidRPr="00434FE1">
        <w:rPr>
          <w:rFonts w:ascii="Arial" w:hAnsi="Arial" w:cs="Arial"/>
          <w:color w:val="000000"/>
          <w:kern w:val="0"/>
          <w:sz w:val="21"/>
          <w:szCs w:val="21"/>
        </w:rPr>
        <w:t>Ltd.</w:t>
      </w:r>
      <w:r w:rsidRPr="00434FE1">
        <w:rPr>
          <w:rFonts w:ascii="Arial" w:hAnsi="Arial" w:cs="Arial"/>
          <w:color w:val="000000"/>
          <w:kern w:val="0"/>
          <w:sz w:val="21"/>
          <w:szCs w:val="21"/>
        </w:rPr>
        <w:t xml:space="preserve"> purchased equipment on January 1, </w:t>
      </w:r>
      <w:r w:rsidR="001A5FDE" w:rsidRPr="00434FE1">
        <w:rPr>
          <w:rFonts w:ascii="Arial" w:hAnsi="Arial" w:cs="Arial"/>
          <w:color w:val="000000"/>
          <w:kern w:val="0"/>
          <w:sz w:val="21"/>
          <w:szCs w:val="21"/>
        </w:rPr>
        <w:t>2016</w:t>
      </w:r>
      <w:r w:rsidRPr="00434FE1">
        <w:rPr>
          <w:rFonts w:ascii="Arial" w:hAnsi="Arial" w:cs="Arial"/>
          <w:color w:val="000000"/>
          <w:kern w:val="0"/>
          <w:sz w:val="21"/>
          <w:szCs w:val="21"/>
        </w:rPr>
        <w:t xml:space="preserve">, at a total invoice cost of £400,000. The equipment has an estimated residual value of £10,000 and an estimated useful life of 5 years. The amount of accumulated depreciation at December 31, </w:t>
      </w:r>
      <w:r w:rsidR="001A5FDE" w:rsidRPr="00434FE1">
        <w:rPr>
          <w:rFonts w:ascii="Arial" w:hAnsi="Arial" w:cs="Arial"/>
          <w:color w:val="000000"/>
          <w:kern w:val="0"/>
          <w:sz w:val="21"/>
          <w:szCs w:val="21"/>
        </w:rPr>
        <w:t>2017</w:t>
      </w:r>
      <w:r w:rsidRPr="00434FE1">
        <w:rPr>
          <w:rFonts w:ascii="Arial" w:hAnsi="Arial" w:cs="Arial"/>
          <w:color w:val="000000"/>
          <w:kern w:val="0"/>
          <w:sz w:val="21"/>
          <w:szCs w:val="21"/>
        </w:rPr>
        <w:t>, if the straight-line method of depreciation is used, is:</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(a) £80,000.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(b) £160,000.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(c) £78,000.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(d) £156,000.</w:t>
      </w:r>
      <w:proofErr w:type="gramEnd"/>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(d) £156,000.</w:t>
      </w:r>
      <w:proofErr w:type="gramEnd"/>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9-4</w:t>
      </w:r>
      <w:proofErr w:type="gramStart"/>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w:t>
      </w:r>
      <w:proofErr w:type="gramEnd"/>
      <w:r w:rsidRPr="00434FE1">
        <w:rPr>
          <w:rFonts w:ascii="Arial" w:hAnsi="Arial" w:cs="Arial"/>
          <w:color w:val="038ACF"/>
          <w:kern w:val="0"/>
          <w:sz w:val="21"/>
          <w:szCs w:val="21"/>
        </w:rPr>
        <w:t>LO 2)</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Ann </w:t>
      </w:r>
      <w:proofErr w:type="spellStart"/>
      <w:r w:rsidRPr="00434FE1">
        <w:rPr>
          <w:rFonts w:ascii="Arial" w:hAnsi="Arial" w:cs="Arial"/>
          <w:color w:val="000000"/>
          <w:kern w:val="0"/>
          <w:sz w:val="21"/>
          <w:szCs w:val="21"/>
        </w:rPr>
        <w:t>Torbert</w:t>
      </w:r>
      <w:proofErr w:type="spellEnd"/>
      <w:r w:rsidRPr="00434FE1">
        <w:rPr>
          <w:rFonts w:ascii="Arial" w:hAnsi="Arial" w:cs="Arial"/>
          <w:color w:val="000000"/>
          <w:kern w:val="0"/>
          <w:sz w:val="21"/>
          <w:szCs w:val="21"/>
        </w:rPr>
        <w:t xml:space="preserve"> purchased a truck for </w:t>
      </w:r>
      <w:r w:rsidR="001A5FDE" w:rsidRPr="00434FE1">
        <w:rPr>
          <w:rFonts w:ascii="Arial" w:hAnsi="Arial" w:cs="Arial"/>
          <w:color w:val="000000"/>
          <w:kern w:val="0"/>
          <w:sz w:val="21"/>
          <w:szCs w:val="21"/>
        </w:rPr>
        <w:t>€</w:t>
      </w:r>
      <w:r w:rsidRPr="00434FE1">
        <w:rPr>
          <w:rFonts w:ascii="Arial" w:hAnsi="Arial" w:cs="Arial"/>
          <w:color w:val="000000"/>
          <w:kern w:val="0"/>
          <w:sz w:val="21"/>
          <w:szCs w:val="21"/>
        </w:rPr>
        <w:t xml:space="preserve">11,000 on January 1, </w:t>
      </w:r>
      <w:r w:rsidR="001A5FDE" w:rsidRPr="00434FE1">
        <w:rPr>
          <w:rFonts w:ascii="Arial" w:hAnsi="Arial" w:cs="Arial"/>
          <w:color w:val="000000"/>
          <w:kern w:val="0"/>
          <w:sz w:val="21"/>
          <w:szCs w:val="21"/>
        </w:rPr>
        <w:t>2016</w:t>
      </w:r>
      <w:r w:rsidRPr="00434FE1">
        <w:rPr>
          <w:rFonts w:ascii="Arial" w:hAnsi="Arial" w:cs="Arial"/>
          <w:color w:val="000000"/>
          <w:kern w:val="0"/>
          <w:sz w:val="21"/>
          <w:szCs w:val="21"/>
        </w:rPr>
        <w:t xml:space="preserve">. The truck will have an estimated residual value of €1,000 at the end of 5 years. Using the units-of-activity method, the balance in accumulated depreciation at December 31, </w:t>
      </w:r>
      <w:r w:rsidR="001A5FDE" w:rsidRPr="00434FE1">
        <w:rPr>
          <w:rFonts w:ascii="Arial" w:hAnsi="Arial" w:cs="Arial"/>
          <w:color w:val="000000"/>
          <w:kern w:val="0"/>
          <w:sz w:val="21"/>
          <w:szCs w:val="21"/>
        </w:rPr>
        <w:t>2017</w:t>
      </w:r>
      <w:r w:rsidRPr="00434FE1">
        <w:rPr>
          <w:rFonts w:ascii="Arial" w:hAnsi="Arial" w:cs="Arial"/>
          <w:color w:val="000000"/>
          <w:kern w:val="0"/>
          <w:sz w:val="21"/>
          <w:szCs w:val="21"/>
        </w:rPr>
        <w:t>, can be computed by the following formula:</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 </w:t>
      </w:r>
      <w:r w:rsidR="001A5FDE" w:rsidRPr="00434FE1">
        <w:rPr>
          <w:rFonts w:ascii="Arial" w:hAnsi="Arial" w:cs="Arial"/>
          <w:color w:val="000000"/>
          <w:kern w:val="0"/>
          <w:sz w:val="21"/>
          <w:szCs w:val="21"/>
        </w:rPr>
        <w:t>(€11,000 ÷ Total estimated activity) × Units of activity for 2017.</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 </w:t>
      </w:r>
      <w:r w:rsidR="001A5FDE" w:rsidRPr="00434FE1">
        <w:rPr>
          <w:rFonts w:ascii="Arial" w:hAnsi="Arial" w:cs="Arial"/>
          <w:color w:val="000000"/>
          <w:kern w:val="0"/>
          <w:sz w:val="21"/>
          <w:szCs w:val="21"/>
        </w:rPr>
        <w:t>(€10,000 ÷ Total estimated activity) × Units of activity for 2017.</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r w:rsidR="001A5FDE" w:rsidRPr="00434FE1">
        <w:rPr>
          <w:rFonts w:ascii="Arial" w:hAnsi="Arial" w:cs="Arial"/>
          <w:color w:val="000000"/>
          <w:kern w:val="0"/>
          <w:sz w:val="21"/>
          <w:szCs w:val="21"/>
        </w:rPr>
        <w:t>(€11,000 ÷ Total estimated activity) × Units of activity for 2016 and 2017</w:t>
      </w:r>
      <w:r w:rsidRPr="00434FE1">
        <w:rPr>
          <w:rFonts w:ascii="Arial" w:hAnsi="Arial" w:cs="Arial"/>
          <w:color w:val="000000"/>
          <w:kern w:val="0"/>
          <w:sz w:val="21"/>
          <w:szCs w:val="21"/>
        </w:rPr>
        <w:t>.</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(d) </w:t>
      </w:r>
      <w:r w:rsidR="001A5FDE" w:rsidRPr="00434FE1">
        <w:rPr>
          <w:rFonts w:ascii="Arial" w:hAnsi="Arial" w:cs="Arial"/>
          <w:color w:val="000000"/>
          <w:kern w:val="0"/>
          <w:sz w:val="21"/>
          <w:szCs w:val="21"/>
        </w:rPr>
        <w:t>(€10,000 ÷ Total estimated activity) × Units of activity for 2016 and 2017</w:t>
      </w:r>
      <w:r w:rsidRPr="00434FE1">
        <w:rPr>
          <w:rFonts w:ascii="Arial" w:hAnsi="Arial" w:cs="Arial"/>
          <w:color w:val="000000"/>
          <w:kern w:val="0"/>
          <w:sz w:val="21"/>
          <w:szCs w:val="21"/>
        </w:rPr>
        <w:t>.</w:t>
      </w:r>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4A79D0" w:rsidRPr="00434FE1" w:rsidRDefault="004A79D0" w:rsidP="004A79D0">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(d) (€10,000 ÷ Total estimated activity) × Units of activity for 2016 and 2017.</w:t>
      </w:r>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9-5</w:t>
      </w:r>
      <w:proofErr w:type="gramStart"/>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w:t>
      </w:r>
      <w:proofErr w:type="gramEnd"/>
      <w:r w:rsidRPr="00434FE1">
        <w:rPr>
          <w:rFonts w:ascii="Arial" w:hAnsi="Arial" w:cs="Arial"/>
          <w:color w:val="038ACF"/>
          <w:kern w:val="0"/>
          <w:sz w:val="21"/>
          <w:szCs w:val="21"/>
        </w:rPr>
        <w:t>LO 2)</w:t>
      </w:r>
    </w:p>
    <w:p w:rsidR="00CC34B7" w:rsidRPr="00434FE1" w:rsidRDefault="004A79D0"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Chang</w:t>
      </w:r>
      <w:r w:rsidR="00CC34B7" w:rsidRPr="00434FE1">
        <w:rPr>
          <w:rFonts w:ascii="Arial" w:hAnsi="Arial" w:cs="Arial"/>
          <w:color w:val="000000"/>
          <w:kern w:val="0"/>
          <w:sz w:val="21"/>
          <w:szCs w:val="21"/>
        </w:rPr>
        <w:t xml:space="preserve"> Company purchased a piece of equipment on January 1, </w:t>
      </w:r>
      <w:r w:rsidR="001A5FDE" w:rsidRPr="00434FE1">
        <w:rPr>
          <w:rFonts w:ascii="Arial" w:hAnsi="Arial" w:cs="Arial"/>
          <w:color w:val="000000"/>
          <w:kern w:val="0"/>
          <w:sz w:val="21"/>
          <w:szCs w:val="21"/>
        </w:rPr>
        <w:t>2017</w:t>
      </w:r>
      <w:r w:rsidR="00CC34B7" w:rsidRPr="00434FE1">
        <w:rPr>
          <w:rFonts w:ascii="Arial" w:hAnsi="Arial" w:cs="Arial"/>
          <w:color w:val="000000"/>
          <w:kern w:val="0"/>
          <w:sz w:val="21"/>
          <w:szCs w:val="21"/>
        </w:rPr>
        <w:t xml:space="preserve">. The equipment cost HK$600,000 and has an estimated life of 8 years and a residual value of HK$80,000. What was the depreciation expense for the asset for </w:t>
      </w:r>
      <w:r w:rsidRPr="00434FE1">
        <w:rPr>
          <w:rFonts w:ascii="Arial" w:hAnsi="Arial" w:cs="Arial"/>
          <w:color w:val="000000"/>
          <w:kern w:val="0"/>
          <w:sz w:val="21"/>
          <w:szCs w:val="21"/>
        </w:rPr>
        <w:t>2018</w:t>
      </w:r>
      <w:r w:rsidR="00CC34B7" w:rsidRPr="00434FE1">
        <w:rPr>
          <w:rFonts w:ascii="Arial" w:hAnsi="Arial" w:cs="Arial"/>
          <w:color w:val="000000"/>
          <w:kern w:val="0"/>
          <w:sz w:val="21"/>
          <w:szCs w:val="21"/>
        </w:rPr>
        <w:t xml:space="preserve"> under the double-declining-balance method?</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(a) HK$65,000.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(b) HK$112,500.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(c) HK$150,000.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(d) HK$65,620.</w:t>
      </w:r>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(b) HK$112,500.</w:t>
      </w:r>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9-6</w:t>
      </w:r>
      <w:proofErr w:type="gramStart"/>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w:t>
      </w:r>
      <w:proofErr w:type="gramEnd"/>
      <w:r w:rsidRPr="00434FE1">
        <w:rPr>
          <w:rFonts w:ascii="Arial" w:hAnsi="Arial" w:cs="Arial"/>
          <w:color w:val="038ACF"/>
          <w:kern w:val="0"/>
          <w:sz w:val="21"/>
          <w:szCs w:val="21"/>
        </w:rPr>
        <w:t>LO 2)</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When there is a change in estimated depreciation:</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 </w:t>
      </w:r>
      <w:proofErr w:type="gramStart"/>
      <w:r w:rsidRPr="00434FE1">
        <w:rPr>
          <w:rFonts w:ascii="Arial" w:hAnsi="Arial" w:cs="Arial"/>
          <w:color w:val="000000"/>
          <w:kern w:val="0"/>
          <w:sz w:val="21"/>
          <w:szCs w:val="21"/>
        </w:rPr>
        <w:t>previous</w:t>
      </w:r>
      <w:proofErr w:type="gramEnd"/>
      <w:r w:rsidRPr="00434FE1">
        <w:rPr>
          <w:rFonts w:ascii="Arial" w:hAnsi="Arial" w:cs="Arial"/>
          <w:color w:val="000000"/>
          <w:kern w:val="0"/>
          <w:sz w:val="21"/>
          <w:szCs w:val="21"/>
        </w:rPr>
        <w:t xml:space="preserve"> depreciation should be corrected.</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 </w:t>
      </w:r>
      <w:proofErr w:type="gramStart"/>
      <w:r w:rsidRPr="00434FE1">
        <w:rPr>
          <w:rFonts w:ascii="Arial" w:hAnsi="Arial" w:cs="Arial"/>
          <w:color w:val="000000"/>
          <w:kern w:val="0"/>
          <w:sz w:val="21"/>
          <w:szCs w:val="21"/>
        </w:rPr>
        <w:t>current</w:t>
      </w:r>
      <w:proofErr w:type="gramEnd"/>
      <w:r w:rsidRPr="00434FE1">
        <w:rPr>
          <w:rFonts w:ascii="Arial" w:hAnsi="Arial" w:cs="Arial"/>
          <w:color w:val="000000"/>
          <w:kern w:val="0"/>
          <w:sz w:val="21"/>
          <w:szCs w:val="21"/>
        </w:rPr>
        <w:t xml:space="preserve"> and future years' depreciation should be revised.</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proofErr w:type="gramStart"/>
      <w:r w:rsidRPr="00434FE1">
        <w:rPr>
          <w:rFonts w:ascii="Arial" w:hAnsi="Arial" w:cs="Arial"/>
          <w:color w:val="000000"/>
          <w:kern w:val="0"/>
          <w:sz w:val="21"/>
          <w:szCs w:val="21"/>
        </w:rPr>
        <w:t>only</w:t>
      </w:r>
      <w:proofErr w:type="gramEnd"/>
      <w:r w:rsidRPr="00434FE1">
        <w:rPr>
          <w:rFonts w:ascii="Arial" w:hAnsi="Arial" w:cs="Arial"/>
          <w:color w:val="000000"/>
          <w:kern w:val="0"/>
          <w:sz w:val="21"/>
          <w:szCs w:val="21"/>
        </w:rPr>
        <w:t xml:space="preserve"> future years' depreciation should be revised.</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(d) None of the above.</w:t>
      </w:r>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 </w:t>
      </w:r>
      <w:proofErr w:type="gramStart"/>
      <w:r w:rsidRPr="00434FE1">
        <w:rPr>
          <w:rFonts w:ascii="Arial" w:hAnsi="Arial" w:cs="Arial"/>
          <w:color w:val="000000"/>
          <w:kern w:val="0"/>
          <w:sz w:val="21"/>
          <w:szCs w:val="21"/>
        </w:rPr>
        <w:t>current</w:t>
      </w:r>
      <w:proofErr w:type="gramEnd"/>
      <w:r w:rsidRPr="00434FE1">
        <w:rPr>
          <w:rFonts w:ascii="Arial" w:hAnsi="Arial" w:cs="Arial"/>
          <w:color w:val="000000"/>
          <w:kern w:val="0"/>
          <w:sz w:val="21"/>
          <w:szCs w:val="21"/>
        </w:rPr>
        <w:t xml:space="preserve"> and future years' depreciation should be revised.</w:t>
      </w:r>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9-7</w:t>
      </w:r>
      <w:proofErr w:type="gramStart"/>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w:t>
      </w:r>
      <w:proofErr w:type="gramEnd"/>
      <w:r w:rsidRPr="00434FE1">
        <w:rPr>
          <w:rFonts w:ascii="Arial" w:hAnsi="Arial" w:cs="Arial"/>
          <w:color w:val="038ACF"/>
          <w:kern w:val="0"/>
          <w:sz w:val="21"/>
          <w:szCs w:val="21"/>
        </w:rPr>
        <w:t>LO 2)</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Able Towing </w:t>
      </w:r>
      <w:r w:rsidR="00F96A8C" w:rsidRPr="00434FE1">
        <w:rPr>
          <w:rFonts w:ascii="Arial" w:hAnsi="Arial" w:cs="Arial"/>
          <w:color w:val="000000"/>
          <w:kern w:val="0"/>
          <w:sz w:val="21"/>
          <w:szCs w:val="21"/>
        </w:rPr>
        <w:t>plc</w:t>
      </w:r>
      <w:r w:rsidRPr="00434FE1">
        <w:rPr>
          <w:rFonts w:ascii="Arial" w:hAnsi="Arial" w:cs="Arial"/>
          <w:color w:val="000000"/>
          <w:kern w:val="0"/>
          <w:sz w:val="21"/>
          <w:szCs w:val="21"/>
        </w:rPr>
        <w:t xml:space="preserve"> purchased a tow truck for </w:t>
      </w:r>
      <w:r w:rsidR="00F96A8C" w:rsidRPr="00434FE1">
        <w:rPr>
          <w:rFonts w:ascii="Arial" w:hAnsi="Arial" w:cs="Arial"/>
          <w:color w:val="000000"/>
          <w:kern w:val="0"/>
          <w:sz w:val="21"/>
          <w:szCs w:val="21"/>
        </w:rPr>
        <w:t>£</w:t>
      </w:r>
      <w:r w:rsidRPr="00434FE1">
        <w:rPr>
          <w:rFonts w:ascii="Arial" w:hAnsi="Arial" w:cs="Arial"/>
          <w:color w:val="000000"/>
          <w:kern w:val="0"/>
          <w:sz w:val="21"/>
          <w:szCs w:val="21"/>
        </w:rPr>
        <w:t xml:space="preserve">60,000 on January 1, </w:t>
      </w:r>
      <w:r w:rsidR="00F96A8C" w:rsidRPr="00434FE1">
        <w:rPr>
          <w:rFonts w:ascii="Arial" w:hAnsi="Arial" w:cs="Arial"/>
          <w:color w:val="000000"/>
          <w:kern w:val="0"/>
          <w:sz w:val="21"/>
          <w:szCs w:val="21"/>
        </w:rPr>
        <w:t>2015</w:t>
      </w:r>
      <w:r w:rsidRPr="00434FE1">
        <w:rPr>
          <w:rFonts w:ascii="Arial" w:hAnsi="Arial" w:cs="Arial"/>
          <w:color w:val="000000"/>
          <w:kern w:val="0"/>
          <w:sz w:val="21"/>
          <w:szCs w:val="21"/>
        </w:rPr>
        <w:t xml:space="preserve">. It was originally depreciated on a straight-line basis over 10 years with an assumed </w:t>
      </w:r>
      <w:r w:rsidRPr="00434FE1">
        <w:rPr>
          <w:rFonts w:ascii="Arial" w:hAnsi="Arial" w:cs="Arial"/>
          <w:color w:val="000000"/>
          <w:kern w:val="0"/>
          <w:sz w:val="21"/>
          <w:szCs w:val="21"/>
        </w:rPr>
        <w:lastRenderedPageBreak/>
        <w:t xml:space="preserve">residual value of </w:t>
      </w:r>
      <w:r w:rsidR="00F96A8C" w:rsidRPr="00434FE1">
        <w:rPr>
          <w:rFonts w:ascii="Arial" w:hAnsi="Arial" w:cs="Arial"/>
          <w:color w:val="000000"/>
          <w:kern w:val="0"/>
          <w:sz w:val="21"/>
          <w:szCs w:val="21"/>
        </w:rPr>
        <w:t>£</w:t>
      </w:r>
      <w:r w:rsidRPr="00434FE1">
        <w:rPr>
          <w:rFonts w:ascii="Arial" w:hAnsi="Arial" w:cs="Arial"/>
          <w:color w:val="000000"/>
          <w:kern w:val="0"/>
          <w:sz w:val="21"/>
          <w:szCs w:val="21"/>
        </w:rPr>
        <w:t xml:space="preserve">12,000. On December 31, </w:t>
      </w:r>
      <w:r w:rsidR="001A5FDE"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before adjusting entries had been made, the company decided to change the remaining estimated life to 4 years (including </w:t>
      </w:r>
      <w:r w:rsidR="001A5FDE"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and the residual value to </w:t>
      </w:r>
      <w:r w:rsidR="00F96A8C" w:rsidRPr="00434FE1">
        <w:rPr>
          <w:rFonts w:ascii="Arial" w:hAnsi="Arial" w:cs="Arial"/>
          <w:color w:val="000000"/>
          <w:kern w:val="0"/>
          <w:sz w:val="21"/>
          <w:szCs w:val="21"/>
        </w:rPr>
        <w:t>£</w:t>
      </w:r>
      <w:r w:rsidRPr="00434FE1">
        <w:rPr>
          <w:rFonts w:ascii="Arial" w:hAnsi="Arial" w:cs="Arial"/>
          <w:color w:val="000000"/>
          <w:kern w:val="0"/>
          <w:sz w:val="21"/>
          <w:szCs w:val="21"/>
        </w:rPr>
        <w:t xml:space="preserve">2,000. What was the depreciation expense for </w:t>
      </w:r>
      <w:r w:rsidR="001A5FDE"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 xml:space="preserve">(a) </w:t>
      </w:r>
      <w:r w:rsidR="00F96A8C" w:rsidRPr="00434FE1">
        <w:rPr>
          <w:rFonts w:ascii="Arial" w:hAnsi="Arial" w:cs="Arial"/>
          <w:color w:val="000000"/>
          <w:kern w:val="0"/>
          <w:sz w:val="21"/>
          <w:szCs w:val="21"/>
        </w:rPr>
        <w:t>£</w:t>
      </w:r>
      <w:r w:rsidRPr="00434FE1">
        <w:rPr>
          <w:rFonts w:ascii="Arial" w:hAnsi="Arial" w:cs="Arial"/>
          <w:color w:val="000000"/>
          <w:kern w:val="0"/>
          <w:sz w:val="21"/>
          <w:szCs w:val="21"/>
        </w:rPr>
        <w:t>6,000.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 xml:space="preserve">(b) </w:t>
      </w:r>
      <w:r w:rsidR="00F96A8C" w:rsidRPr="00434FE1">
        <w:rPr>
          <w:rFonts w:ascii="Arial" w:hAnsi="Arial" w:cs="Arial"/>
          <w:color w:val="000000"/>
          <w:kern w:val="0"/>
          <w:sz w:val="21"/>
          <w:szCs w:val="21"/>
        </w:rPr>
        <w:t>£</w:t>
      </w:r>
      <w:r w:rsidRPr="00434FE1">
        <w:rPr>
          <w:rFonts w:ascii="Arial" w:hAnsi="Arial" w:cs="Arial"/>
          <w:color w:val="000000"/>
          <w:kern w:val="0"/>
          <w:sz w:val="21"/>
          <w:szCs w:val="21"/>
        </w:rPr>
        <w:t>4,800.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r w:rsidR="00F96A8C" w:rsidRPr="00434FE1">
        <w:rPr>
          <w:rFonts w:ascii="Arial" w:hAnsi="Arial" w:cs="Arial"/>
          <w:color w:val="000000"/>
          <w:kern w:val="0"/>
          <w:sz w:val="21"/>
          <w:szCs w:val="21"/>
        </w:rPr>
        <w:t>£</w:t>
      </w:r>
      <w:r w:rsidRPr="00434FE1">
        <w:rPr>
          <w:rFonts w:ascii="Arial" w:hAnsi="Arial" w:cs="Arial"/>
          <w:color w:val="000000"/>
          <w:kern w:val="0"/>
          <w:sz w:val="21"/>
          <w:szCs w:val="21"/>
        </w:rPr>
        <w:t>15,000.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 xml:space="preserve">(d) </w:t>
      </w:r>
      <w:r w:rsidR="00F96A8C" w:rsidRPr="00434FE1">
        <w:rPr>
          <w:rFonts w:ascii="Arial" w:hAnsi="Arial" w:cs="Arial"/>
          <w:color w:val="000000"/>
          <w:kern w:val="0"/>
          <w:sz w:val="21"/>
          <w:szCs w:val="21"/>
        </w:rPr>
        <w:t>£</w:t>
      </w:r>
      <w:r w:rsidRPr="00434FE1">
        <w:rPr>
          <w:rFonts w:ascii="Arial" w:hAnsi="Arial" w:cs="Arial"/>
          <w:color w:val="000000"/>
          <w:kern w:val="0"/>
          <w:sz w:val="21"/>
          <w:szCs w:val="21"/>
        </w:rPr>
        <w:t>12,100.</w:t>
      </w:r>
      <w:proofErr w:type="gramEnd"/>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 xml:space="preserve">(d) </w:t>
      </w:r>
      <w:r w:rsidR="00F96A8C" w:rsidRPr="00434FE1">
        <w:rPr>
          <w:rFonts w:ascii="Arial" w:hAnsi="Arial" w:cs="Arial"/>
          <w:color w:val="000000"/>
          <w:kern w:val="0"/>
          <w:sz w:val="21"/>
          <w:szCs w:val="21"/>
        </w:rPr>
        <w:t>£</w:t>
      </w:r>
      <w:r w:rsidRPr="00434FE1">
        <w:rPr>
          <w:rFonts w:ascii="Arial" w:hAnsi="Arial" w:cs="Arial"/>
          <w:color w:val="000000"/>
          <w:kern w:val="0"/>
          <w:sz w:val="21"/>
          <w:szCs w:val="21"/>
        </w:rPr>
        <w:t>12,100.</w:t>
      </w:r>
      <w:proofErr w:type="gramEnd"/>
    </w:p>
    <w:p w:rsidR="00CC34B7" w:rsidRPr="00434FE1" w:rsidRDefault="00CC34B7" w:rsidP="00CC34B7">
      <w:pPr>
        <w:autoSpaceDE w:val="0"/>
        <w:autoSpaceDN w:val="0"/>
        <w:adjustRightInd w:val="0"/>
        <w:rPr>
          <w:rFonts w:ascii="Arial" w:hAnsi="Arial" w:cs="Arial"/>
          <w:b/>
          <w:bCs/>
          <w:color w:val="B21117"/>
          <w:kern w:val="0"/>
          <w:sz w:val="21"/>
          <w:szCs w:val="21"/>
        </w:rPr>
      </w:pPr>
    </w:p>
    <w:p w:rsidR="00F96A8C" w:rsidRPr="00434FE1" w:rsidRDefault="00F96A8C" w:rsidP="00F96A8C">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9-8</w:t>
      </w:r>
      <w:proofErr w:type="gramStart"/>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 xml:space="preserve"> (</w:t>
      </w:r>
      <w:proofErr w:type="gramEnd"/>
      <w:r w:rsidRPr="00434FE1">
        <w:rPr>
          <w:rFonts w:ascii="Arial" w:hAnsi="Arial" w:cs="Arial"/>
          <w:color w:val="038ACF"/>
          <w:kern w:val="0"/>
          <w:sz w:val="21"/>
          <w:szCs w:val="21"/>
        </w:rPr>
        <w:t>LO 2)</w:t>
      </w:r>
    </w:p>
    <w:p w:rsidR="00F96A8C" w:rsidRPr="00434FE1" w:rsidRDefault="00F96A8C" w:rsidP="00F96A8C">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Wales plc applies revaluation accounting to equipment that is recorded on its books at €80,000, with €100,000 of accumulated depreciated after depreciation for the year recorded. It has determined that the asset is now worth €775,000. The entry to record the revaluation would include a:</w:t>
      </w:r>
    </w:p>
    <w:p w:rsidR="00F96A8C" w:rsidRPr="00434FE1" w:rsidRDefault="00F96A8C" w:rsidP="00F96A8C">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 </w:t>
      </w:r>
      <w:proofErr w:type="gramStart"/>
      <w:r w:rsidRPr="00434FE1">
        <w:rPr>
          <w:rFonts w:ascii="Arial" w:hAnsi="Arial" w:cs="Arial"/>
          <w:color w:val="000000"/>
          <w:kern w:val="0"/>
          <w:sz w:val="21"/>
          <w:szCs w:val="21"/>
        </w:rPr>
        <w:t>credit</w:t>
      </w:r>
      <w:proofErr w:type="gramEnd"/>
      <w:r w:rsidRPr="00434FE1">
        <w:rPr>
          <w:rFonts w:ascii="Arial" w:hAnsi="Arial" w:cs="Arial"/>
          <w:color w:val="000000"/>
          <w:kern w:val="0"/>
          <w:sz w:val="21"/>
          <w:szCs w:val="21"/>
        </w:rPr>
        <w:t xml:space="preserve"> to Equipment of €25,000.</w:t>
      </w:r>
    </w:p>
    <w:p w:rsidR="00F96A8C" w:rsidRPr="00434FE1" w:rsidRDefault="00F96A8C" w:rsidP="00F96A8C">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 </w:t>
      </w:r>
      <w:proofErr w:type="gramStart"/>
      <w:r w:rsidRPr="00434FE1">
        <w:rPr>
          <w:rFonts w:ascii="Arial" w:hAnsi="Arial" w:cs="Arial"/>
          <w:color w:val="000000"/>
          <w:kern w:val="0"/>
          <w:sz w:val="21"/>
          <w:szCs w:val="21"/>
        </w:rPr>
        <w:t>debit</w:t>
      </w:r>
      <w:proofErr w:type="gramEnd"/>
      <w:r w:rsidRPr="00434FE1">
        <w:rPr>
          <w:rFonts w:ascii="Arial" w:hAnsi="Arial" w:cs="Arial"/>
          <w:color w:val="000000"/>
          <w:kern w:val="0"/>
          <w:sz w:val="21"/>
          <w:szCs w:val="21"/>
        </w:rPr>
        <w:t xml:space="preserve"> to Equipment of €75,000.</w:t>
      </w:r>
    </w:p>
    <w:p w:rsidR="00F96A8C" w:rsidRPr="00434FE1" w:rsidRDefault="00F96A8C" w:rsidP="00F96A8C">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proofErr w:type="gramStart"/>
      <w:r w:rsidRPr="00434FE1">
        <w:rPr>
          <w:rFonts w:ascii="Arial" w:hAnsi="Arial" w:cs="Arial"/>
          <w:color w:val="000000"/>
          <w:kern w:val="0"/>
          <w:sz w:val="21"/>
          <w:szCs w:val="21"/>
        </w:rPr>
        <w:t>credit</w:t>
      </w:r>
      <w:proofErr w:type="gramEnd"/>
      <w:r w:rsidRPr="00434FE1">
        <w:rPr>
          <w:rFonts w:ascii="Arial" w:hAnsi="Arial" w:cs="Arial"/>
          <w:color w:val="000000"/>
          <w:kern w:val="0"/>
          <w:sz w:val="21"/>
          <w:szCs w:val="21"/>
        </w:rPr>
        <w:t xml:space="preserve"> to Accumulated Depreciation of €100,000.</w:t>
      </w:r>
    </w:p>
    <w:p w:rsidR="00F96A8C" w:rsidRPr="00434FE1" w:rsidRDefault="00F96A8C" w:rsidP="00F96A8C">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(d) </w:t>
      </w:r>
      <w:proofErr w:type="gramStart"/>
      <w:r w:rsidRPr="00434FE1">
        <w:rPr>
          <w:rFonts w:ascii="Arial" w:hAnsi="Arial" w:cs="Arial"/>
          <w:color w:val="000000"/>
          <w:kern w:val="0"/>
          <w:sz w:val="21"/>
          <w:szCs w:val="21"/>
        </w:rPr>
        <w:t>debit</w:t>
      </w:r>
      <w:proofErr w:type="gramEnd"/>
      <w:r w:rsidRPr="00434FE1">
        <w:rPr>
          <w:rFonts w:ascii="Arial" w:hAnsi="Arial" w:cs="Arial"/>
          <w:color w:val="000000"/>
          <w:kern w:val="0"/>
          <w:sz w:val="21"/>
          <w:szCs w:val="21"/>
        </w:rPr>
        <w:t xml:space="preserve"> to Revaluation Surplus of €75,000.</w:t>
      </w:r>
    </w:p>
    <w:p w:rsidR="00F96A8C" w:rsidRPr="00434FE1" w:rsidRDefault="00F96A8C"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F96A8C" w:rsidRPr="00434FE1" w:rsidRDefault="00F96A8C" w:rsidP="00F96A8C">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 </w:t>
      </w:r>
      <w:proofErr w:type="gramStart"/>
      <w:r w:rsidR="004F39FA" w:rsidRPr="00434FE1">
        <w:rPr>
          <w:rFonts w:ascii="Arial" w:hAnsi="Arial" w:cs="Arial"/>
          <w:color w:val="000000"/>
          <w:kern w:val="0"/>
          <w:sz w:val="21"/>
          <w:szCs w:val="21"/>
        </w:rPr>
        <w:t>credit</w:t>
      </w:r>
      <w:proofErr w:type="gramEnd"/>
      <w:r w:rsidR="004F39FA" w:rsidRPr="00434FE1">
        <w:rPr>
          <w:rFonts w:ascii="Arial" w:hAnsi="Arial" w:cs="Arial"/>
          <w:color w:val="000000"/>
          <w:kern w:val="0"/>
          <w:sz w:val="21"/>
          <w:szCs w:val="21"/>
        </w:rPr>
        <w:t xml:space="preserve"> to Equipment of €25,000.</w:t>
      </w:r>
    </w:p>
    <w:p w:rsidR="00F96A8C" w:rsidRPr="00434FE1" w:rsidRDefault="00F96A8C"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w:t>
      </w:r>
      <w:r w:rsidR="00F96A8C" w:rsidRPr="00434FE1">
        <w:rPr>
          <w:rFonts w:ascii="Arial" w:hAnsi="Arial" w:cs="Arial"/>
          <w:b/>
          <w:bCs/>
          <w:color w:val="B21117"/>
          <w:kern w:val="0"/>
          <w:sz w:val="21"/>
          <w:szCs w:val="21"/>
        </w:rPr>
        <w:t>9</w:t>
      </w:r>
      <w:proofErr w:type="gramStart"/>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w:t>
      </w:r>
      <w:proofErr w:type="gramEnd"/>
      <w:r w:rsidRPr="00434FE1">
        <w:rPr>
          <w:rFonts w:ascii="Arial" w:hAnsi="Arial" w:cs="Arial"/>
          <w:color w:val="038ACF"/>
          <w:kern w:val="0"/>
          <w:sz w:val="21"/>
          <w:szCs w:val="21"/>
        </w:rPr>
        <w:t>LO 3)</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Additions to plant assets are:</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 </w:t>
      </w:r>
      <w:proofErr w:type="gramStart"/>
      <w:r w:rsidRPr="00434FE1">
        <w:rPr>
          <w:rFonts w:ascii="Arial" w:hAnsi="Arial" w:cs="Arial"/>
          <w:color w:val="000000"/>
          <w:kern w:val="0"/>
          <w:sz w:val="21"/>
          <w:szCs w:val="21"/>
        </w:rPr>
        <w:t>revenue</w:t>
      </w:r>
      <w:proofErr w:type="gramEnd"/>
      <w:r w:rsidRPr="00434FE1">
        <w:rPr>
          <w:rFonts w:ascii="Arial" w:hAnsi="Arial" w:cs="Arial"/>
          <w:color w:val="000000"/>
          <w:kern w:val="0"/>
          <w:sz w:val="21"/>
          <w:szCs w:val="21"/>
        </w:rPr>
        <w:t xml:space="preserve"> expenditures.</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 </w:t>
      </w:r>
      <w:proofErr w:type="gramStart"/>
      <w:r w:rsidRPr="00434FE1">
        <w:rPr>
          <w:rFonts w:ascii="Arial" w:hAnsi="Arial" w:cs="Arial"/>
          <w:color w:val="000000"/>
          <w:kern w:val="0"/>
          <w:sz w:val="21"/>
          <w:szCs w:val="21"/>
        </w:rPr>
        <w:t>debited</w:t>
      </w:r>
      <w:proofErr w:type="gramEnd"/>
      <w:r w:rsidRPr="00434FE1">
        <w:rPr>
          <w:rFonts w:ascii="Arial" w:hAnsi="Arial" w:cs="Arial"/>
          <w:color w:val="000000"/>
          <w:kern w:val="0"/>
          <w:sz w:val="21"/>
          <w:szCs w:val="21"/>
        </w:rPr>
        <w:t xml:space="preserve"> to the Maintenance and Repairs Expense account.</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proofErr w:type="gramStart"/>
      <w:r w:rsidRPr="00434FE1">
        <w:rPr>
          <w:rFonts w:ascii="Arial" w:hAnsi="Arial" w:cs="Arial"/>
          <w:color w:val="000000"/>
          <w:kern w:val="0"/>
          <w:sz w:val="21"/>
          <w:szCs w:val="21"/>
        </w:rPr>
        <w:t>debited</w:t>
      </w:r>
      <w:proofErr w:type="gramEnd"/>
      <w:r w:rsidRPr="00434FE1">
        <w:rPr>
          <w:rFonts w:ascii="Arial" w:hAnsi="Arial" w:cs="Arial"/>
          <w:color w:val="000000"/>
          <w:kern w:val="0"/>
          <w:sz w:val="21"/>
          <w:szCs w:val="21"/>
        </w:rPr>
        <w:t xml:space="preserve"> to the Purchases account.</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(d) </w:t>
      </w:r>
      <w:proofErr w:type="gramStart"/>
      <w:r w:rsidRPr="00434FE1">
        <w:rPr>
          <w:rFonts w:ascii="Arial" w:hAnsi="Arial" w:cs="Arial"/>
          <w:color w:val="000000"/>
          <w:kern w:val="0"/>
          <w:sz w:val="21"/>
          <w:szCs w:val="21"/>
        </w:rPr>
        <w:t>capital</w:t>
      </w:r>
      <w:proofErr w:type="gramEnd"/>
      <w:r w:rsidRPr="00434FE1">
        <w:rPr>
          <w:rFonts w:ascii="Arial" w:hAnsi="Arial" w:cs="Arial"/>
          <w:color w:val="000000"/>
          <w:kern w:val="0"/>
          <w:sz w:val="21"/>
          <w:szCs w:val="21"/>
        </w:rPr>
        <w:t xml:space="preserve"> expenditures.</w:t>
      </w:r>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(d) </w:t>
      </w:r>
      <w:proofErr w:type="gramStart"/>
      <w:r w:rsidRPr="00434FE1">
        <w:rPr>
          <w:rFonts w:ascii="Arial" w:hAnsi="Arial" w:cs="Arial"/>
          <w:color w:val="000000"/>
          <w:kern w:val="0"/>
          <w:sz w:val="21"/>
          <w:szCs w:val="21"/>
        </w:rPr>
        <w:t>capital</w:t>
      </w:r>
      <w:proofErr w:type="gramEnd"/>
      <w:r w:rsidRPr="00434FE1">
        <w:rPr>
          <w:rFonts w:ascii="Arial" w:hAnsi="Arial" w:cs="Arial"/>
          <w:color w:val="000000"/>
          <w:kern w:val="0"/>
          <w:sz w:val="21"/>
          <w:szCs w:val="21"/>
        </w:rPr>
        <w:t xml:space="preserve"> expenditures.</w:t>
      </w:r>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w:t>
      </w:r>
      <w:r w:rsidR="00F96A8C" w:rsidRPr="00434FE1">
        <w:rPr>
          <w:rFonts w:ascii="Arial" w:hAnsi="Arial" w:cs="Arial"/>
          <w:b/>
          <w:bCs/>
          <w:color w:val="B21117"/>
          <w:kern w:val="0"/>
          <w:sz w:val="21"/>
          <w:szCs w:val="21"/>
        </w:rPr>
        <w:t>10</w:t>
      </w:r>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(LO 4)</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Bennie Razor Company has decided to sell one of its old manufacturing machines on June 30, </w:t>
      </w:r>
      <w:r w:rsidR="001A5FDE" w:rsidRPr="00434FE1">
        <w:rPr>
          <w:rFonts w:ascii="Arial" w:hAnsi="Arial" w:cs="Arial"/>
          <w:color w:val="000000"/>
          <w:kern w:val="0"/>
          <w:sz w:val="21"/>
          <w:szCs w:val="21"/>
        </w:rPr>
        <w:t>2017</w:t>
      </w:r>
      <w:r w:rsidRPr="00434FE1">
        <w:rPr>
          <w:rFonts w:ascii="Arial" w:hAnsi="Arial" w:cs="Arial"/>
          <w:color w:val="000000"/>
          <w:kern w:val="0"/>
          <w:sz w:val="21"/>
          <w:szCs w:val="21"/>
        </w:rPr>
        <w:t>. The machine was purchased for €80,000 on January 1, 201</w:t>
      </w:r>
      <w:r w:rsidR="00805066" w:rsidRPr="00434FE1">
        <w:rPr>
          <w:rFonts w:ascii="Arial" w:hAnsi="Arial" w:cs="Arial"/>
          <w:color w:val="000000"/>
          <w:kern w:val="0"/>
          <w:sz w:val="21"/>
          <w:szCs w:val="21"/>
        </w:rPr>
        <w:t>3</w:t>
      </w:r>
      <w:r w:rsidRPr="00434FE1">
        <w:rPr>
          <w:rFonts w:ascii="Arial" w:hAnsi="Arial" w:cs="Arial"/>
          <w:color w:val="000000"/>
          <w:kern w:val="0"/>
          <w:sz w:val="21"/>
          <w:szCs w:val="21"/>
        </w:rPr>
        <w:t xml:space="preserve">, and was depreciated on a straight-line basis for 10 years assuming no residual value. If the machine was sold for €26,000, what was the amount of the gain or loss </w:t>
      </w:r>
      <w:r w:rsidRPr="00434FE1">
        <w:rPr>
          <w:rFonts w:ascii="Arial" w:hAnsi="Arial" w:cs="Arial"/>
          <w:color w:val="000000"/>
          <w:kern w:val="0"/>
          <w:sz w:val="21"/>
          <w:szCs w:val="21"/>
        </w:rPr>
        <w:lastRenderedPageBreak/>
        <w:t>recorded at the time of the sale?</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(a) €18,000.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(b) €54,000.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(c) €22,000.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(d) €46,000.</w:t>
      </w:r>
      <w:proofErr w:type="gramEnd"/>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(a) €18,000.</w:t>
      </w:r>
      <w:proofErr w:type="gramEnd"/>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9-1</w:t>
      </w:r>
      <w:r w:rsidR="00F96A8C" w:rsidRPr="00434FE1">
        <w:rPr>
          <w:rFonts w:ascii="Arial" w:hAnsi="Arial" w:cs="Arial"/>
          <w:b/>
          <w:bCs/>
          <w:color w:val="B21117"/>
          <w:kern w:val="0"/>
          <w:sz w:val="21"/>
          <w:szCs w:val="21"/>
        </w:rPr>
        <w:t>1</w:t>
      </w:r>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(LO 5)</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Maggie </w:t>
      </w:r>
      <w:proofErr w:type="spellStart"/>
      <w:r w:rsidRPr="00434FE1">
        <w:rPr>
          <w:rFonts w:ascii="Arial" w:hAnsi="Arial" w:cs="Arial"/>
          <w:color w:val="000000"/>
          <w:kern w:val="0"/>
          <w:sz w:val="21"/>
          <w:szCs w:val="21"/>
        </w:rPr>
        <w:t>Sharrer</w:t>
      </w:r>
      <w:proofErr w:type="spellEnd"/>
      <w:r w:rsidRPr="00434FE1">
        <w:rPr>
          <w:rFonts w:ascii="Arial" w:hAnsi="Arial" w:cs="Arial"/>
          <w:color w:val="000000"/>
          <w:kern w:val="0"/>
          <w:sz w:val="21"/>
          <w:szCs w:val="21"/>
        </w:rPr>
        <w:t xml:space="preserve"> </w:t>
      </w:r>
      <w:r w:rsidR="00805066" w:rsidRPr="00434FE1">
        <w:rPr>
          <w:rFonts w:ascii="Arial" w:hAnsi="Arial" w:cs="Arial"/>
          <w:color w:val="000000"/>
          <w:kern w:val="0"/>
          <w:sz w:val="21"/>
          <w:szCs w:val="21"/>
        </w:rPr>
        <w:t>Ltd.</w:t>
      </w:r>
      <w:r w:rsidRPr="00434FE1">
        <w:rPr>
          <w:rFonts w:ascii="Arial" w:hAnsi="Arial" w:cs="Arial"/>
          <w:color w:val="000000"/>
          <w:kern w:val="0"/>
          <w:sz w:val="21"/>
          <w:szCs w:val="21"/>
        </w:rPr>
        <w:t xml:space="preserve"> expects to extract 20 million tons of coal from a mine that cost NT€12 million.</w:t>
      </w:r>
      <w:r w:rsidR="00F96A8C" w:rsidRPr="00434FE1">
        <w:rPr>
          <w:rFonts w:ascii="Arial" w:hAnsi="Arial" w:cs="Arial"/>
          <w:color w:val="000000"/>
          <w:kern w:val="0"/>
          <w:sz w:val="21"/>
          <w:szCs w:val="21"/>
        </w:rPr>
        <w:t xml:space="preserve"> </w:t>
      </w:r>
      <w:r w:rsidRPr="00434FE1">
        <w:rPr>
          <w:rFonts w:ascii="Arial" w:hAnsi="Arial" w:cs="Arial"/>
          <w:color w:val="000000"/>
          <w:kern w:val="0"/>
          <w:sz w:val="21"/>
          <w:szCs w:val="21"/>
        </w:rPr>
        <w:t>If no residual value is expected and 2 million tons are mined and sold in the first year, the entry to record depletion will include a:</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 </w:t>
      </w:r>
      <w:proofErr w:type="gramStart"/>
      <w:r w:rsidRPr="00434FE1">
        <w:rPr>
          <w:rFonts w:ascii="Arial" w:hAnsi="Arial" w:cs="Arial"/>
          <w:color w:val="000000"/>
          <w:kern w:val="0"/>
          <w:sz w:val="21"/>
          <w:szCs w:val="21"/>
        </w:rPr>
        <w:t>debit</w:t>
      </w:r>
      <w:proofErr w:type="gramEnd"/>
      <w:r w:rsidRPr="00434FE1">
        <w:rPr>
          <w:rFonts w:ascii="Arial" w:hAnsi="Arial" w:cs="Arial"/>
          <w:color w:val="000000"/>
          <w:kern w:val="0"/>
          <w:sz w:val="21"/>
          <w:szCs w:val="21"/>
        </w:rPr>
        <w:t xml:space="preserve"> to Accumulated Depletion of NT$2,000,000.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 </w:t>
      </w:r>
      <w:proofErr w:type="gramStart"/>
      <w:r w:rsidRPr="00434FE1">
        <w:rPr>
          <w:rFonts w:ascii="Arial" w:hAnsi="Arial" w:cs="Arial"/>
          <w:color w:val="000000"/>
          <w:kern w:val="0"/>
          <w:sz w:val="21"/>
          <w:szCs w:val="21"/>
        </w:rPr>
        <w:t>credit</w:t>
      </w:r>
      <w:proofErr w:type="gramEnd"/>
      <w:r w:rsidRPr="00434FE1">
        <w:rPr>
          <w:rFonts w:ascii="Arial" w:hAnsi="Arial" w:cs="Arial"/>
          <w:color w:val="000000"/>
          <w:kern w:val="0"/>
          <w:sz w:val="21"/>
          <w:szCs w:val="21"/>
        </w:rPr>
        <w:t xml:space="preserve"> to Depletion Expense of NT$1,200,000.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proofErr w:type="gramStart"/>
      <w:r w:rsidRPr="00434FE1">
        <w:rPr>
          <w:rFonts w:ascii="Arial" w:hAnsi="Arial" w:cs="Arial"/>
          <w:color w:val="000000"/>
          <w:kern w:val="0"/>
          <w:sz w:val="21"/>
          <w:szCs w:val="21"/>
        </w:rPr>
        <w:t>debit</w:t>
      </w:r>
      <w:proofErr w:type="gramEnd"/>
      <w:r w:rsidRPr="00434FE1">
        <w:rPr>
          <w:rFonts w:ascii="Arial" w:hAnsi="Arial" w:cs="Arial"/>
          <w:color w:val="000000"/>
          <w:kern w:val="0"/>
          <w:sz w:val="21"/>
          <w:szCs w:val="21"/>
        </w:rPr>
        <w:t xml:space="preserve"> to Depletion Expense of NT$1,200,000.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(d) </w:t>
      </w:r>
      <w:proofErr w:type="gramStart"/>
      <w:r w:rsidRPr="00434FE1">
        <w:rPr>
          <w:rFonts w:ascii="Arial" w:hAnsi="Arial" w:cs="Arial"/>
          <w:color w:val="000000"/>
          <w:kern w:val="0"/>
          <w:sz w:val="21"/>
          <w:szCs w:val="21"/>
        </w:rPr>
        <w:t>credit</w:t>
      </w:r>
      <w:proofErr w:type="gramEnd"/>
      <w:r w:rsidRPr="00434FE1">
        <w:rPr>
          <w:rFonts w:ascii="Arial" w:hAnsi="Arial" w:cs="Arial"/>
          <w:color w:val="000000"/>
          <w:kern w:val="0"/>
          <w:sz w:val="21"/>
          <w:szCs w:val="21"/>
        </w:rPr>
        <w:t xml:space="preserve"> to Accumulated Depletion of NT$2,000,000.</w:t>
      </w:r>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proofErr w:type="gramStart"/>
      <w:r w:rsidRPr="00434FE1">
        <w:rPr>
          <w:rFonts w:ascii="Arial" w:hAnsi="Arial" w:cs="Arial"/>
          <w:color w:val="000000"/>
          <w:kern w:val="0"/>
          <w:sz w:val="21"/>
          <w:szCs w:val="21"/>
        </w:rPr>
        <w:t>debit</w:t>
      </w:r>
      <w:proofErr w:type="gramEnd"/>
      <w:r w:rsidRPr="00434FE1">
        <w:rPr>
          <w:rFonts w:ascii="Arial" w:hAnsi="Arial" w:cs="Arial"/>
          <w:color w:val="000000"/>
          <w:kern w:val="0"/>
          <w:sz w:val="21"/>
          <w:szCs w:val="21"/>
        </w:rPr>
        <w:t xml:space="preserve"> to Depletion Expense of NT$1,200,000.</w:t>
      </w:r>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9-1</w:t>
      </w:r>
      <w:r w:rsidR="00F96A8C" w:rsidRPr="00434FE1">
        <w:rPr>
          <w:rFonts w:ascii="Arial" w:hAnsi="Arial" w:cs="Arial"/>
          <w:b/>
          <w:bCs/>
          <w:color w:val="B21117"/>
          <w:kern w:val="0"/>
          <w:sz w:val="21"/>
          <w:szCs w:val="21"/>
        </w:rPr>
        <w:t>2</w:t>
      </w:r>
      <w:r w:rsidRPr="00434FE1">
        <w:rPr>
          <w:rFonts w:ascii="Arial" w:hAnsi="Arial" w:cs="Arial"/>
          <w:b/>
          <w:bCs/>
          <w:color w:val="B21117"/>
          <w:kern w:val="0"/>
          <w:sz w:val="21"/>
          <w:szCs w:val="21"/>
        </w:rPr>
        <w:t xml:space="preserve">. </w:t>
      </w:r>
      <w:r w:rsidRPr="00434FE1">
        <w:rPr>
          <w:rFonts w:ascii="Arial" w:hAnsi="Arial" w:cs="Arial"/>
          <w:color w:val="038ACF"/>
          <w:kern w:val="0"/>
          <w:sz w:val="21"/>
          <w:szCs w:val="21"/>
        </w:rPr>
        <w:t>(LO 6)</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Which of the following statements is </w:t>
      </w:r>
      <w:r w:rsidRPr="00434FE1">
        <w:rPr>
          <w:rFonts w:ascii="Arial" w:hAnsi="Arial" w:cs="Arial"/>
          <w:b/>
          <w:iCs/>
          <w:color w:val="000000"/>
          <w:kern w:val="0"/>
          <w:sz w:val="21"/>
          <w:szCs w:val="21"/>
        </w:rPr>
        <w:t>false</w:t>
      </w:r>
      <w:r w:rsidRPr="00434FE1">
        <w:rPr>
          <w:rFonts w:ascii="Arial" w:hAnsi="Arial" w:cs="Arial"/>
          <w:color w:val="000000"/>
          <w:kern w:val="0"/>
          <w:sz w:val="21"/>
          <w:szCs w:val="21"/>
        </w:rPr>
        <w:t>?</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(a) If an intangible asset has a finite life, it should be amortized.</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(b) The amortization period of an intangible asset can exceed 20 years.</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(c) Goodwill is recorded only when a business is purchased.</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(d) Development costs are always expensed when incurred.</w:t>
      </w:r>
    </w:p>
    <w:p w:rsidR="00805066" w:rsidRPr="00434FE1" w:rsidRDefault="00805066"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805066">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(d) Development costs are always expensed when incurred.</w:t>
      </w:r>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 xml:space="preserve">9-13. </w:t>
      </w:r>
      <w:r w:rsidRPr="00434FE1">
        <w:rPr>
          <w:rFonts w:ascii="Arial" w:hAnsi="Arial" w:cs="Arial"/>
          <w:color w:val="038ACF"/>
          <w:kern w:val="0"/>
          <w:sz w:val="21"/>
          <w:szCs w:val="21"/>
        </w:rPr>
        <w:t>(LO 7)</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Indicate which of the following statements is </w:t>
      </w:r>
      <w:r w:rsidRPr="00434FE1">
        <w:rPr>
          <w:rFonts w:ascii="Arial" w:hAnsi="Arial" w:cs="Arial"/>
          <w:b/>
          <w:color w:val="000000"/>
          <w:kern w:val="0"/>
          <w:sz w:val="21"/>
          <w:szCs w:val="21"/>
        </w:rPr>
        <w:t>true</w:t>
      </w:r>
      <w:r w:rsidRPr="00434FE1">
        <w:rPr>
          <w:rFonts w:ascii="Arial" w:hAnsi="Arial" w:cs="Arial"/>
          <w:color w:val="000000"/>
          <w:kern w:val="0"/>
          <w:sz w:val="21"/>
          <w:szCs w:val="21"/>
        </w:rPr>
        <w:t>.</w:t>
      </w:r>
    </w:p>
    <w:p w:rsidR="00CC34B7" w:rsidRPr="00434FE1" w:rsidRDefault="00CC34B7" w:rsidP="007A60DB">
      <w:pPr>
        <w:autoSpaceDE w:val="0"/>
        <w:autoSpaceDN w:val="0"/>
        <w:adjustRightInd w:val="0"/>
        <w:ind w:leftChars="236" w:left="849" w:hangingChars="135" w:hanging="283"/>
        <w:rPr>
          <w:rFonts w:ascii="Arial" w:hAnsi="Arial" w:cs="Arial"/>
          <w:color w:val="000000"/>
          <w:kern w:val="0"/>
          <w:sz w:val="21"/>
          <w:szCs w:val="21"/>
        </w:rPr>
      </w:pPr>
      <w:r w:rsidRPr="00434FE1">
        <w:rPr>
          <w:rFonts w:ascii="Arial" w:hAnsi="Arial" w:cs="Arial"/>
          <w:color w:val="000000"/>
          <w:kern w:val="0"/>
          <w:sz w:val="21"/>
          <w:szCs w:val="21"/>
        </w:rPr>
        <w:t>(a) Since intangible assets lack physical substance, they need be disclosed only in the notes to the financial statements.</w:t>
      </w:r>
    </w:p>
    <w:p w:rsidR="00CC34B7" w:rsidRPr="00434FE1" w:rsidRDefault="00CC34B7" w:rsidP="007A60DB">
      <w:pPr>
        <w:autoSpaceDE w:val="0"/>
        <w:autoSpaceDN w:val="0"/>
        <w:adjustRightInd w:val="0"/>
        <w:ind w:leftChars="236" w:left="849" w:hangingChars="135" w:hanging="283"/>
        <w:rPr>
          <w:rFonts w:ascii="Arial" w:hAnsi="Arial" w:cs="Arial"/>
          <w:color w:val="000000"/>
          <w:kern w:val="0"/>
          <w:sz w:val="21"/>
          <w:szCs w:val="21"/>
        </w:rPr>
      </w:pPr>
      <w:r w:rsidRPr="00434FE1">
        <w:rPr>
          <w:rFonts w:ascii="Arial" w:hAnsi="Arial" w:cs="Arial"/>
          <w:color w:val="000000"/>
          <w:kern w:val="0"/>
          <w:sz w:val="21"/>
          <w:szCs w:val="21"/>
        </w:rPr>
        <w:t>(b) Goodwill should be reported as a contra account in the equity section.</w:t>
      </w:r>
    </w:p>
    <w:p w:rsidR="00CC34B7" w:rsidRPr="00434FE1" w:rsidRDefault="00CC34B7" w:rsidP="007A60DB">
      <w:pPr>
        <w:autoSpaceDE w:val="0"/>
        <w:autoSpaceDN w:val="0"/>
        <w:adjustRightInd w:val="0"/>
        <w:ind w:leftChars="236" w:left="849" w:hangingChars="135" w:hanging="283"/>
        <w:rPr>
          <w:rFonts w:ascii="Arial" w:hAnsi="Arial" w:cs="Arial"/>
          <w:color w:val="000000"/>
          <w:kern w:val="0"/>
          <w:sz w:val="21"/>
          <w:szCs w:val="21"/>
        </w:rPr>
      </w:pPr>
      <w:r w:rsidRPr="00434FE1">
        <w:rPr>
          <w:rFonts w:ascii="Arial" w:hAnsi="Arial" w:cs="Arial"/>
          <w:color w:val="000000"/>
          <w:kern w:val="0"/>
          <w:sz w:val="21"/>
          <w:szCs w:val="21"/>
        </w:rPr>
        <w:t>(c) Totals of major classes of assets can be shown in the statement of financial position, with asset details disclosed in the notes to the financial statements.</w:t>
      </w:r>
    </w:p>
    <w:p w:rsidR="00CC34B7" w:rsidRPr="00434FE1" w:rsidRDefault="00CC34B7" w:rsidP="007A60DB">
      <w:pPr>
        <w:autoSpaceDE w:val="0"/>
        <w:autoSpaceDN w:val="0"/>
        <w:adjustRightInd w:val="0"/>
        <w:ind w:leftChars="236" w:left="849" w:hangingChars="135" w:hanging="283"/>
        <w:rPr>
          <w:rFonts w:ascii="Arial" w:hAnsi="Arial" w:cs="Arial"/>
          <w:color w:val="000000"/>
          <w:kern w:val="0"/>
          <w:sz w:val="21"/>
          <w:szCs w:val="21"/>
        </w:rPr>
      </w:pPr>
      <w:r w:rsidRPr="00434FE1">
        <w:rPr>
          <w:rFonts w:ascii="Arial" w:hAnsi="Arial" w:cs="Arial"/>
          <w:color w:val="000000"/>
          <w:kern w:val="0"/>
          <w:sz w:val="21"/>
          <w:szCs w:val="21"/>
        </w:rPr>
        <w:t>(d) Intangible assets are typically combined with plant assets and extractable natural resources and shown in the property, plant, and equipment section.</w:t>
      </w:r>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lastRenderedPageBreak/>
        <w:t>Answer</w:t>
      </w:r>
    </w:p>
    <w:p w:rsidR="00CC34B7" w:rsidRPr="00434FE1" w:rsidRDefault="00CC34B7" w:rsidP="007A60DB">
      <w:pPr>
        <w:autoSpaceDE w:val="0"/>
        <w:autoSpaceDN w:val="0"/>
        <w:adjustRightInd w:val="0"/>
        <w:ind w:leftChars="236" w:left="849" w:hangingChars="135" w:hanging="283"/>
        <w:rPr>
          <w:rFonts w:ascii="Arial" w:hAnsi="Arial" w:cs="Arial"/>
          <w:color w:val="000000"/>
          <w:kern w:val="0"/>
          <w:sz w:val="21"/>
          <w:szCs w:val="21"/>
        </w:rPr>
      </w:pPr>
      <w:r w:rsidRPr="00434FE1">
        <w:rPr>
          <w:rFonts w:ascii="Arial" w:hAnsi="Arial" w:cs="Arial"/>
          <w:color w:val="000000"/>
          <w:kern w:val="0"/>
          <w:sz w:val="21"/>
          <w:szCs w:val="21"/>
        </w:rPr>
        <w:t>(c) Totals of major classes of assets can be shown in the statement of financial position, with asset details disclosed in the notes to the financial statements.</w:t>
      </w:r>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 xml:space="preserve">9-14. </w:t>
      </w:r>
      <w:r w:rsidRPr="00434FE1">
        <w:rPr>
          <w:rFonts w:ascii="Arial" w:hAnsi="Arial" w:cs="Arial"/>
          <w:color w:val="038ACF"/>
          <w:kern w:val="0"/>
          <w:sz w:val="21"/>
          <w:szCs w:val="21"/>
        </w:rPr>
        <w:t>(LO 7)</w:t>
      </w:r>
    </w:p>
    <w:p w:rsidR="00CC34B7" w:rsidRPr="00434FE1" w:rsidRDefault="007A60DB" w:rsidP="00CC34B7">
      <w:pPr>
        <w:autoSpaceDE w:val="0"/>
        <w:autoSpaceDN w:val="0"/>
        <w:adjustRightInd w:val="0"/>
        <w:ind w:leftChars="236" w:left="566"/>
        <w:rPr>
          <w:rFonts w:ascii="Arial" w:hAnsi="Arial" w:cs="Arial"/>
          <w:color w:val="000000"/>
          <w:kern w:val="0"/>
          <w:sz w:val="21"/>
          <w:szCs w:val="21"/>
        </w:rPr>
      </w:pPr>
      <w:proofErr w:type="spellStart"/>
      <w:r w:rsidRPr="00434FE1">
        <w:rPr>
          <w:rFonts w:ascii="Arial" w:hAnsi="Arial" w:cs="Arial"/>
          <w:color w:val="000000"/>
          <w:kern w:val="0"/>
          <w:sz w:val="21"/>
          <w:szCs w:val="21"/>
        </w:rPr>
        <w:t>Tianzi</w:t>
      </w:r>
      <w:proofErr w:type="spellEnd"/>
      <w:r w:rsidR="00CC34B7" w:rsidRPr="00434FE1">
        <w:rPr>
          <w:rFonts w:ascii="Arial" w:hAnsi="Arial" w:cs="Arial"/>
          <w:color w:val="000000"/>
          <w:kern w:val="0"/>
          <w:sz w:val="21"/>
          <w:szCs w:val="21"/>
        </w:rPr>
        <w:t xml:space="preserve"> Coffee </w:t>
      </w:r>
      <w:r w:rsidRPr="00434FE1">
        <w:rPr>
          <w:rFonts w:ascii="Arial" w:hAnsi="Arial" w:cs="Arial"/>
          <w:color w:val="000000"/>
          <w:kern w:val="0"/>
          <w:sz w:val="21"/>
          <w:szCs w:val="21"/>
        </w:rPr>
        <w:t>Ltd.</w:t>
      </w:r>
      <w:r w:rsidR="00CC34B7" w:rsidRPr="00434FE1">
        <w:rPr>
          <w:rFonts w:ascii="Arial" w:hAnsi="Arial" w:cs="Arial"/>
          <w:color w:val="000000"/>
          <w:kern w:val="0"/>
          <w:sz w:val="21"/>
          <w:szCs w:val="21"/>
        </w:rPr>
        <w:t xml:space="preserve"> reported net sales of HK$1,800,000, net income of HK$540,000, beginning total assets of HK$2,000,000, and ending total assets of HK$3,000,000. What was the company's asset turnover ratio?</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(a) 0.90.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(b) 0.20.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(c) 0.72.</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(d) 1.39.</w:t>
      </w:r>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(c) 0.72.</w:t>
      </w:r>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 xml:space="preserve">*9-15. </w:t>
      </w:r>
      <w:r w:rsidRPr="00434FE1">
        <w:rPr>
          <w:rFonts w:ascii="Arial" w:hAnsi="Arial" w:cs="Arial"/>
          <w:color w:val="038ACF"/>
          <w:kern w:val="0"/>
          <w:sz w:val="21"/>
          <w:szCs w:val="21"/>
        </w:rPr>
        <w:t>(LO 8)</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Schopenhauer </w:t>
      </w:r>
      <w:r w:rsidR="00245867" w:rsidRPr="00434FE1">
        <w:rPr>
          <w:rFonts w:ascii="Arial" w:hAnsi="Arial" w:cs="Arial"/>
          <w:color w:val="000000"/>
          <w:kern w:val="0"/>
          <w:sz w:val="21"/>
          <w:szCs w:val="21"/>
        </w:rPr>
        <w:t>NV</w:t>
      </w:r>
      <w:r w:rsidRPr="00434FE1">
        <w:rPr>
          <w:rFonts w:ascii="Arial" w:hAnsi="Arial" w:cs="Arial"/>
          <w:color w:val="000000"/>
          <w:kern w:val="0"/>
          <w:sz w:val="21"/>
          <w:szCs w:val="21"/>
        </w:rPr>
        <w:t xml:space="preserve"> exchanged an old machine, with a book value of </w:t>
      </w:r>
      <w:r w:rsidR="00245867" w:rsidRPr="00434FE1">
        <w:rPr>
          <w:rFonts w:ascii="Arial" w:hAnsi="Arial" w:cs="Arial"/>
          <w:color w:val="000000"/>
          <w:kern w:val="0"/>
          <w:sz w:val="21"/>
          <w:szCs w:val="21"/>
        </w:rPr>
        <w:t>€</w:t>
      </w:r>
      <w:r w:rsidRPr="00434FE1">
        <w:rPr>
          <w:rFonts w:ascii="Arial" w:hAnsi="Arial" w:cs="Arial"/>
          <w:color w:val="000000"/>
          <w:kern w:val="0"/>
          <w:sz w:val="21"/>
          <w:szCs w:val="21"/>
        </w:rPr>
        <w:t xml:space="preserve">39,000 and a fair value of </w:t>
      </w:r>
      <w:r w:rsidR="00245867" w:rsidRPr="00434FE1">
        <w:rPr>
          <w:rFonts w:ascii="Arial" w:hAnsi="Arial" w:cs="Arial"/>
          <w:color w:val="000000"/>
          <w:kern w:val="0"/>
          <w:sz w:val="21"/>
          <w:szCs w:val="21"/>
        </w:rPr>
        <w:t>€</w:t>
      </w:r>
      <w:r w:rsidRPr="00434FE1">
        <w:rPr>
          <w:rFonts w:ascii="Arial" w:hAnsi="Arial" w:cs="Arial"/>
          <w:color w:val="000000"/>
          <w:kern w:val="0"/>
          <w:sz w:val="21"/>
          <w:szCs w:val="21"/>
        </w:rPr>
        <w:t xml:space="preserve">35,000, and paid </w:t>
      </w:r>
      <w:r w:rsidR="00245867" w:rsidRPr="00434FE1">
        <w:rPr>
          <w:rFonts w:ascii="Arial" w:hAnsi="Arial" w:cs="Arial"/>
          <w:color w:val="000000"/>
          <w:kern w:val="0"/>
          <w:sz w:val="21"/>
          <w:szCs w:val="21"/>
        </w:rPr>
        <w:t>€</w:t>
      </w:r>
      <w:r w:rsidRPr="00434FE1">
        <w:rPr>
          <w:rFonts w:ascii="Arial" w:hAnsi="Arial" w:cs="Arial"/>
          <w:color w:val="000000"/>
          <w:kern w:val="0"/>
          <w:sz w:val="21"/>
          <w:szCs w:val="21"/>
        </w:rPr>
        <w:t>10,000 cash for a similar new machine. The transaction has commercial substance.</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At what amount should the machine acquired in the exchange be recorded on Schopenhauer's books?</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 xml:space="preserve">(a) </w:t>
      </w:r>
      <w:r w:rsidR="00245867" w:rsidRPr="00434FE1">
        <w:rPr>
          <w:rFonts w:ascii="Arial" w:hAnsi="Arial" w:cs="Arial"/>
          <w:color w:val="000000"/>
          <w:kern w:val="0"/>
          <w:sz w:val="21"/>
          <w:szCs w:val="21"/>
        </w:rPr>
        <w:t>€</w:t>
      </w:r>
      <w:r w:rsidRPr="00434FE1">
        <w:rPr>
          <w:rFonts w:ascii="Arial" w:hAnsi="Arial" w:cs="Arial"/>
          <w:color w:val="000000"/>
          <w:kern w:val="0"/>
          <w:sz w:val="21"/>
          <w:szCs w:val="21"/>
        </w:rPr>
        <w:t>45,000.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 xml:space="preserve">(b) </w:t>
      </w:r>
      <w:r w:rsidR="00245867" w:rsidRPr="00434FE1">
        <w:rPr>
          <w:rFonts w:ascii="Arial" w:hAnsi="Arial" w:cs="Arial"/>
          <w:color w:val="000000"/>
          <w:kern w:val="0"/>
          <w:sz w:val="21"/>
          <w:szCs w:val="21"/>
        </w:rPr>
        <w:t>€</w:t>
      </w:r>
      <w:r w:rsidRPr="00434FE1">
        <w:rPr>
          <w:rFonts w:ascii="Arial" w:hAnsi="Arial" w:cs="Arial"/>
          <w:color w:val="000000"/>
          <w:kern w:val="0"/>
          <w:sz w:val="21"/>
          <w:szCs w:val="21"/>
        </w:rPr>
        <w:t>46,000.</w:t>
      </w:r>
      <w:proofErr w:type="gramEnd"/>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r w:rsidR="00245867" w:rsidRPr="00434FE1">
        <w:rPr>
          <w:rFonts w:ascii="Arial" w:hAnsi="Arial" w:cs="Arial"/>
          <w:color w:val="000000"/>
          <w:kern w:val="0"/>
          <w:sz w:val="21"/>
          <w:szCs w:val="21"/>
        </w:rPr>
        <w:t>€</w:t>
      </w:r>
      <w:r w:rsidRPr="00434FE1">
        <w:rPr>
          <w:rFonts w:ascii="Arial" w:hAnsi="Arial" w:cs="Arial"/>
          <w:color w:val="000000"/>
          <w:kern w:val="0"/>
          <w:sz w:val="21"/>
          <w:szCs w:val="21"/>
        </w:rPr>
        <w:t>49,000.</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 xml:space="preserve">(d) </w:t>
      </w:r>
      <w:r w:rsidR="00245867" w:rsidRPr="00434FE1">
        <w:rPr>
          <w:rFonts w:ascii="Arial" w:hAnsi="Arial" w:cs="Arial"/>
          <w:color w:val="000000"/>
          <w:kern w:val="0"/>
          <w:sz w:val="21"/>
          <w:szCs w:val="21"/>
        </w:rPr>
        <w:t>€</w:t>
      </w:r>
      <w:r w:rsidRPr="00434FE1">
        <w:rPr>
          <w:rFonts w:ascii="Arial" w:hAnsi="Arial" w:cs="Arial"/>
          <w:color w:val="000000"/>
          <w:kern w:val="0"/>
          <w:sz w:val="21"/>
          <w:szCs w:val="21"/>
        </w:rPr>
        <w:t>50,000.</w:t>
      </w:r>
      <w:proofErr w:type="gramEnd"/>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CC34B7" w:rsidRPr="00434FE1" w:rsidRDefault="00245867" w:rsidP="00CC34B7">
      <w:pPr>
        <w:autoSpaceDE w:val="0"/>
        <w:autoSpaceDN w:val="0"/>
        <w:adjustRightInd w:val="0"/>
        <w:ind w:leftChars="236" w:left="566"/>
        <w:rPr>
          <w:rFonts w:ascii="Arial" w:hAnsi="Arial" w:cs="Arial"/>
          <w:color w:val="000000"/>
          <w:kern w:val="0"/>
          <w:sz w:val="21"/>
          <w:szCs w:val="21"/>
        </w:rPr>
      </w:pPr>
      <w:proofErr w:type="gramStart"/>
      <w:r w:rsidRPr="00434FE1">
        <w:rPr>
          <w:rFonts w:ascii="Arial" w:hAnsi="Arial" w:cs="Arial"/>
          <w:color w:val="000000"/>
          <w:kern w:val="0"/>
          <w:sz w:val="21"/>
          <w:szCs w:val="21"/>
        </w:rPr>
        <w:t>(a) €</w:t>
      </w:r>
      <w:r w:rsidR="00CC34B7" w:rsidRPr="00434FE1">
        <w:rPr>
          <w:rFonts w:ascii="Arial" w:hAnsi="Arial" w:cs="Arial"/>
          <w:color w:val="000000"/>
          <w:kern w:val="0"/>
          <w:sz w:val="21"/>
          <w:szCs w:val="21"/>
        </w:rPr>
        <w:t>45,000.</w:t>
      </w:r>
      <w:proofErr w:type="gramEnd"/>
    </w:p>
    <w:p w:rsidR="00CC34B7" w:rsidRPr="00434FE1" w:rsidRDefault="00CC34B7" w:rsidP="00CC34B7">
      <w:pPr>
        <w:autoSpaceDE w:val="0"/>
        <w:autoSpaceDN w:val="0"/>
        <w:adjustRightInd w:val="0"/>
        <w:rPr>
          <w:rFonts w:ascii="Arial" w:hAnsi="Arial" w:cs="Arial"/>
          <w:b/>
          <w:bCs/>
          <w:color w:val="B21117"/>
          <w:kern w:val="0"/>
          <w:sz w:val="21"/>
          <w:szCs w:val="21"/>
        </w:rPr>
      </w:pPr>
    </w:p>
    <w:p w:rsidR="00CC34B7" w:rsidRPr="00434FE1" w:rsidRDefault="00CC34B7" w:rsidP="00CC34B7">
      <w:pPr>
        <w:autoSpaceDE w:val="0"/>
        <w:autoSpaceDN w:val="0"/>
        <w:adjustRightInd w:val="0"/>
        <w:rPr>
          <w:rFonts w:ascii="Arial" w:hAnsi="Arial" w:cs="Arial"/>
          <w:color w:val="038ACF"/>
          <w:kern w:val="0"/>
          <w:sz w:val="21"/>
          <w:szCs w:val="21"/>
        </w:rPr>
      </w:pPr>
      <w:r w:rsidRPr="00434FE1">
        <w:rPr>
          <w:rFonts w:ascii="Arial" w:hAnsi="Arial" w:cs="Arial"/>
          <w:b/>
          <w:bCs/>
          <w:color w:val="B21117"/>
          <w:kern w:val="0"/>
          <w:sz w:val="21"/>
          <w:szCs w:val="21"/>
        </w:rPr>
        <w:t xml:space="preserve">*9-16. </w:t>
      </w:r>
      <w:r w:rsidRPr="00434FE1">
        <w:rPr>
          <w:rFonts w:ascii="Arial" w:hAnsi="Arial" w:cs="Arial"/>
          <w:color w:val="038ACF"/>
          <w:kern w:val="0"/>
          <w:sz w:val="21"/>
          <w:szCs w:val="21"/>
        </w:rPr>
        <w:t>(LO 8)</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In exchanges of assets in which the exchange has commercial substance:</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(a) </w:t>
      </w:r>
      <w:proofErr w:type="gramStart"/>
      <w:r w:rsidRPr="00434FE1">
        <w:rPr>
          <w:rFonts w:ascii="Arial" w:hAnsi="Arial" w:cs="Arial"/>
          <w:color w:val="000000"/>
          <w:kern w:val="0"/>
          <w:sz w:val="21"/>
          <w:szCs w:val="21"/>
        </w:rPr>
        <w:t>neither</w:t>
      </w:r>
      <w:proofErr w:type="gramEnd"/>
      <w:r w:rsidRPr="00434FE1">
        <w:rPr>
          <w:rFonts w:ascii="Arial" w:hAnsi="Arial" w:cs="Arial"/>
          <w:color w:val="000000"/>
          <w:kern w:val="0"/>
          <w:sz w:val="21"/>
          <w:szCs w:val="21"/>
        </w:rPr>
        <w:t xml:space="preserve"> gains nor losses are recognized immediately.</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(b) </w:t>
      </w:r>
      <w:proofErr w:type="gramStart"/>
      <w:r w:rsidRPr="00434FE1">
        <w:rPr>
          <w:rFonts w:ascii="Arial" w:hAnsi="Arial" w:cs="Arial"/>
          <w:color w:val="000000"/>
          <w:kern w:val="0"/>
          <w:sz w:val="21"/>
          <w:szCs w:val="21"/>
        </w:rPr>
        <w:t>gains</w:t>
      </w:r>
      <w:proofErr w:type="gramEnd"/>
      <w:r w:rsidRPr="00434FE1">
        <w:rPr>
          <w:rFonts w:ascii="Arial" w:hAnsi="Arial" w:cs="Arial"/>
          <w:color w:val="000000"/>
          <w:kern w:val="0"/>
          <w:sz w:val="21"/>
          <w:szCs w:val="21"/>
        </w:rPr>
        <w:t>, but not losses, are recognized immediately.</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(c) </w:t>
      </w:r>
      <w:proofErr w:type="gramStart"/>
      <w:r w:rsidRPr="00434FE1">
        <w:rPr>
          <w:rFonts w:ascii="Arial" w:hAnsi="Arial" w:cs="Arial"/>
          <w:color w:val="000000"/>
          <w:kern w:val="0"/>
          <w:sz w:val="21"/>
          <w:szCs w:val="21"/>
        </w:rPr>
        <w:t>losses</w:t>
      </w:r>
      <w:proofErr w:type="gramEnd"/>
      <w:r w:rsidRPr="00434FE1">
        <w:rPr>
          <w:rFonts w:ascii="Arial" w:hAnsi="Arial" w:cs="Arial"/>
          <w:color w:val="000000"/>
          <w:kern w:val="0"/>
          <w:sz w:val="21"/>
          <w:szCs w:val="21"/>
        </w:rPr>
        <w:t>, but not gains, are recognized immediately.</w:t>
      </w:r>
    </w:p>
    <w:p w:rsidR="00CC34B7" w:rsidRPr="00434FE1" w:rsidRDefault="00CC34B7" w:rsidP="00CC34B7">
      <w:pPr>
        <w:autoSpaceDE w:val="0"/>
        <w:autoSpaceDN w:val="0"/>
        <w:adjustRightInd w:val="0"/>
        <w:ind w:leftChars="236" w:left="566"/>
        <w:rPr>
          <w:rFonts w:ascii="Arial" w:hAnsi="Arial" w:cs="Arial"/>
          <w:color w:val="000000"/>
          <w:kern w:val="0"/>
          <w:sz w:val="21"/>
          <w:szCs w:val="21"/>
        </w:rPr>
      </w:pPr>
      <w:r w:rsidRPr="00434FE1">
        <w:rPr>
          <w:rFonts w:ascii="Arial" w:hAnsi="Arial" w:cs="Arial"/>
          <w:color w:val="000000"/>
          <w:kern w:val="0"/>
          <w:sz w:val="21"/>
          <w:szCs w:val="21"/>
        </w:rPr>
        <w:t xml:space="preserve">(d) </w:t>
      </w:r>
      <w:proofErr w:type="gramStart"/>
      <w:r w:rsidRPr="00434FE1">
        <w:rPr>
          <w:rFonts w:ascii="Arial" w:hAnsi="Arial" w:cs="Arial"/>
          <w:color w:val="000000"/>
          <w:kern w:val="0"/>
          <w:sz w:val="21"/>
          <w:szCs w:val="21"/>
        </w:rPr>
        <w:t>both</w:t>
      </w:r>
      <w:proofErr w:type="gramEnd"/>
      <w:r w:rsidRPr="00434FE1">
        <w:rPr>
          <w:rFonts w:ascii="Arial" w:hAnsi="Arial" w:cs="Arial"/>
          <w:color w:val="000000"/>
          <w:kern w:val="0"/>
          <w:sz w:val="21"/>
          <w:szCs w:val="21"/>
        </w:rPr>
        <w:t xml:space="preserve"> gains and losses are recognized immediately.</w:t>
      </w:r>
    </w:p>
    <w:p w:rsidR="00CC34B7" w:rsidRPr="00434FE1" w:rsidRDefault="00CC34B7" w:rsidP="00777B4E">
      <w:pPr>
        <w:pStyle w:val="a7"/>
        <w:tabs>
          <w:tab w:val="left" w:pos="895"/>
        </w:tabs>
        <w:spacing w:beforeLines="30" w:afterLines="30"/>
        <w:ind w:left="426" w:firstLineChars="74" w:firstLine="140"/>
        <w:rPr>
          <w:rFonts w:cs="Arial"/>
          <w:color w:val="000000"/>
        </w:rPr>
      </w:pPr>
      <w:r w:rsidRPr="00434FE1">
        <w:rPr>
          <w:rFonts w:eastAsiaTheme="minorEastAsia" w:cs="Arial"/>
          <w:b/>
          <w:w w:val="90"/>
          <w:bdr w:val="single" w:sz="4" w:space="0" w:color="auto"/>
          <w:lang w:eastAsia="zh-TW"/>
        </w:rPr>
        <w:t>Answer</w:t>
      </w:r>
    </w:p>
    <w:p w:rsidR="00391EDA" w:rsidRPr="00434FE1" w:rsidRDefault="00CC34B7" w:rsidP="00D56C7B">
      <w:pPr>
        <w:autoSpaceDE w:val="0"/>
        <w:autoSpaceDN w:val="0"/>
        <w:adjustRightInd w:val="0"/>
        <w:ind w:leftChars="236" w:left="566"/>
        <w:rPr>
          <w:rFonts w:ascii="Arial" w:hAnsi="Arial" w:cs="Arial"/>
        </w:rPr>
      </w:pPr>
      <w:r w:rsidRPr="00434FE1">
        <w:rPr>
          <w:rFonts w:ascii="Arial" w:hAnsi="Arial" w:cs="Arial"/>
          <w:color w:val="000000"/>
          <w:kern w:val="0"/>
          <w:sz w:val="21"/>
          <w:szCs w:val="21"/>
        </w:rPr>
        <w:t xml:space="preserve">(d) </w:t>
      </w:r>
      <w:proofErr w:type="gramStart"/>
      <w:r w:rsidRPr="00434FE1">
        <w:rPr>
          <w:rFonts w:ascii="Arial" w:hAnsi="Arial" w:cs="Arial"/>
          <w:color w:val="000000"/>
          <w:kern w:val="0"/>
          <w:sz w:val="21"/>
          <w:szCs w:val="21"/>
        </w:rPr>
        <w:t>both</w:t>
      </w:r>
      <w:proofErr w:type="gramEnd"/>
      <w:r w:rsidRPr="00434FE1">
        <w:rPr>
          <w:rFonts w:ascii="Arial" w:hAnsi="Arial" w:cs="Arial"/>
          <w:color w:val="000000"/>
          <w:kern w:val="0"/>
          <w:sz w:val="21"/>
          <w:szCs w:val="21"/>
        </w:rPr>
        <w:t xml:space="preserve"> gains and losses are recognized immediately.</w:t>
      </w:r>
      <w:r w:rsidR="00391EDA" w:rsidRPr="00434FE1">
        <w:rPr>
          <w:rFonts w:ascii="Arial" w:hAnsi="Arial" w:cs="Arial"/>
        </w:rPr>
        <w:br w:type="page"/>
      </w:r>
    </w:p>
    <w:p w:rsidR="00391EDA" w:rsidRPr="00434FE1" w:rsidRDefault="00391EDA" w:rsidP="00391EDA">
      <w:pPr>
        <w:autoSpaceDE w:val="0"/>
        <w:autoSpaceDN w:val="0"/>
        <w:adjustRightInd w:val="0"/>
        <w:rPr>
          <w:rFonts w:ascii="Arial" w:hAnsi="Arial" w:cs="Arial"/>
          <w:color w:val="6C6865"/>
          <w:sz w:val="28"/>
          <w:szCs w:val="28"/>
        </w:rPr>
      </w:pPr>
      <w:r w:rsidRPr="00434FE1">
        <w:rPr>
          <w:rFonts w:ascii="Arial" w:hAnsi="Arial" w:cs="Arial"/>
          <w:color w:val="6C6865"/>
          <w:sz w:val="28"/>
          <w:szCs w:val="28"/>
        </w:rPr>
        <w:lastRenderedPageBreak/>
        <w:t>QUESTIONS</w:t>
      </w: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9-1</w:t>
      </w:r>
      <w:proofErr w:type="gramStart"/>
      <w:r w:rsidRPr="00434FE1">
        <w:rPr>
          <w:rFonts w:ascii="Arial" w:hAnsi="Arial" w:cs="Arial"/>
          <w:b/>
          <w:bCs/>
          <w:color w:val="B21117"/>
          <w:kern w:val="0"/>
          <w:sz w:val="21"/>
          <w:szCs w:val="21"/>
        </w:rPr>
        <w:t xml:space="preserve">. </w:t>
      </w:r>
      <w:r w:rsidR="00BD12B6"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Rick</w:t>
      </w:r>
      <w:proofErr w:type="gramEnd"/>
      <w:r w:rsidRPr="00434FE1">
        <w:rPr>
          <w:rFonts w:ascii="Arial" w:hAnsi="Arial" w:cs="Arial"/>
          <w:color w:val="000000"/>
          <w:kern w:val="0"/>
          <w:sz w:val="21"/>
          <w:szCs w:val="21"/>
        </w:rPr>
        <w:t xml:space="preserve"> Baden is uncertain about the applicability of the historical cost principle to plant assets. Explain the principle to Rick.</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9-2</w:t>
      </w:r>
      <w:proofErr w:type="gramStart"/>
      <w:r w:rsidRPr="00434FE1">
        <w:rPr>
          <w:rFonts w:ascii="Arial" w:hAnsi="Arial" w:cs="Arial"/>
          <w:b/>
          <w:bCs/>
          <w:color w:val="B21117"/>
          <w:kern w:val="0"/>
          <w:sz w:val="21"/>
          <w:szCs w:val="21"/>
        </w:rPr>
        <w:t xml:space="preserve">. </w:t>
      </w:r>
      <w:r w:rsidR="00BD12B6"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What</w:t>
      </w:r>
      <w:proofErr w:type="gramEnd"/>
      <w:r w:rsidRPr="00434FE1">
        <w:rPr>
          <w:rFonts w:ascii="Arial" w:hAnsi="Arial" w:cs="Arial"/>
          <w:color w:val="000000"/>
          <w:kern w:val="0"/>
          <w:sz w:val="21"/>
          <w:szCs w:val="21"/>
        </w:rPr>
        <w:t xml:space="preserve"> are some examples of land improvements?</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9-3</w:t>
      </w:r>
      <w:proofErr w:type="gramStart"/>
      <w:r w:rsidRPr="00434FE1">
        <w:rPr>
          <w:rFonts w:ascii="Arial" w:hAnsi="Arial" w:cs="Arial"/>
          <w:b/>
          <w:bCs/>
          <w:color w:val="B21117"/>
          <w:kern w:val="0"/>
          <w:sz w:val="21"/>
          <w:szCs w:val="21"/>
        </w:rPr>
        <w:t>.</w:t>
      </w:r>
      <w:r w:rsidR="00BD12B6" w:rsidRPr="00434FE1">
        <w:rPr>
          <w:rFonts w:ascii="Arial" w:hAnsi="Arial" w:cs="Arial"/>
          <w:b/>
          <w:bCs/>
          <w:color w:val="B21117"/>
          <w:kern w:val="0"/>
          <w:sz w:val="21"/>
          <w:szCs w:val="21"/>
        </w:rPr>
        <w:t xml:space="preserve"> </w:t>
      </w:r>
      <w:r w:rsidRPr="00434FE1">
        <w:rPr>
          <w:rFonts w:ascii="Arial" w:hAnsi="Arial" w:cs="Arial"/>
          <w:b/>
          <w:bCs/>
          <w:color w:val="B21117"/>
          <w:kern w:val="0"/>
          <w:sz w:val="21"/>
          <w:szCs w:val="21"/>
        </w:rPr>
        <w:t xml:space="preserve"> </w:t>
      </w:r>
      <w:proofErr w:type="spellStart"/>
      <w:r w:rsidRPr="00434FE1">
        <w:rPr>
          <w:rFonts w:ascii="Arial" w:hAnsi="Arial" w:cs="Arial"/>
          <w:color w:val="000000"/>
          <w:kern w:val="0"/>
          <w:sz w:val="21"/>
          <w:szCs w:val="21"/>
        </w:rPr>
        <w:t>Lexa</w:t>
      </w:r>
      <w:proofErr w:type="spellEnd"/>
      <w:proofErr w:type="gramEnd"/>
      <w:r w:rsidRPr="00434FE1">
        <w:rPr>
          <w:rFonts w:ascii="Arial" w:hAnsi="Arial" w:cs="Arial"/>
          <w:color w:val="000000"/>
          <w:kern w:val="0"/>
          <w:sz w:val="21"/>
          <w:szCs w:val="21"/>
        </w:rPr>
        <w:t xml:space="preserve"> Company acquires the land and building owned by Malta Company. What types of costs may be incurred to make the asset ready for its intended use if </w:t>
      </w:r>
      <w:proofErr w:type="spellStart"/>
      <w:r w:rsidRPr="00434FE1">
        <w:rPr>
          <w:rFonts w:ascii="Arial" w:hAnsi="Arial" w:cs="Arial"/>
          <w:color w:val="000000"/>
          <w:kern w:val="0"/>
          <w:sz w:val="21"/>
          <w:szCs w:val="21"/>
        </w:rPr>
        <w:t>Lexa</w:t>
      </w:r>
      <w:proofErr w:type="spellEnd"/>
      <w:r w:rsidRPr="00434FE1">
        <w:rPr>
          <w:rFonts w:ascii="Arial" w:hAnsi="Arial" w:cs="Arial"/>
          <w:color w:val="000000"/>
          <w:kern w:val="0"/>
          <w:sz w:val="21"/>
          <w:szCs w:val="21"/>
        </w:rPr>
        <w:t xml:space="preserve"> Company wants to use (a) only the land, and (b) both the land and the building?</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9-4</w:t>
      </w:r>
      <w:proofErr w:type="gramStart"/>
      <w:r w:rsidRPr="00434FE1">
        <w:rPr>
          <w:rFonts w:ascii="Arial" w:hAnsi="Arial" w:cs="Arial"/>
          <w:b/>
          <w:bCs/>
          <w:color w:val="B21117"/>
          <w:kern w:val="0"/>
          <w:sz w:val="21"/>
          <w:szCs w:val="21"/>
        </w:rPr>
        <w:t xml:space="preserve">. </w:t>
      </w:r>
      <w:r w:rsidR="00BD12B6"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In</w:t>
      </w:r>
      <w:proofErr w:type="gramEnd"/>
      <w:r w:rsidRPr="00434FE1">
        <w:rPr>
          <w:rFonts w:ascii="Arial" w:hAnsi="Arial" w:cs="Arial"/>
          <w:color w:val="000000"/>
          <w:kern w:val="0"/>
          <w:sz w:val="21"/>
          <w:szCs w:val="21"/>
        </w:rPr>
        <w:t xml:space="preserve"> a recent newspaper release, the president of </w:t>
      </w:r>
      <w:proofErr w:type="spellStart"/>
      <w:r w:rsidRPr="00434FE1">
        <w:rPr>
          <w:rFonts w:ascii="Arial" w:hAnsi="Arial" w:cs="Arial"/>
          <w:color w:val="000000"/>
          <w:kern w:val="0"/>
          <w:sz w:val="21"/>
          <w:szCs w:val="21"/>
        </w:rPr>
        <w:t>Wanzo</w:t>
      </w:r>
      <w:proofErr w:type="spellEnd"/>
      <w:r w:rsidRPr="00434FE1">
        <w:rPr>
          <w:rFonts w:ascii="Arial" w:hAnsi="Arial" w:cs="Arial"/>
          <w:color w:val="000000"/>
          <w:kern w:val="0"/>
          <w:sz w:val="21"/>
          <w:szCs w:val="21"/>
        </w:rPr>
        <w:t xml:space="preserve"> </w:t>
      </w:r>
      <w:r w:rsidR="007419C5" w:rsidRPr="00434FE1">
        <w:rPr>
          <w:rFonts w:ascii="Arial" w:hAnsi="Arial" w:cs="Arial"/>
          <w:color w:val="000000"/>
          <w:kern w:val="0"/>
          <w:sz w:val="21"/>
          <w:szCs w:val="21"/>
        </w:rPr>
        <w:t>OAO</w:t>
      </w:r>
      <w:r w:rsidRPr="00434FE1">
        <w:rPr>
          <w:rFonts w:ascii="Arial" w:hAnsi="Arial" w:cs="Arial"/>
          <w:color w:val="000000"/>
          <w:kern w:val="0"/>
          <w:sz w:val="21"/>
          <w:szCs w:val="21"/>
        </w:rPr>
        <w:t xml:space="preserve"> asserted that something has to be done about depreciation. The president said, “Depreciation does not come close to accumulating the cash needed to replace the asset at the end of its useful life.” What is your response to the president?</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9-5</w:t>
      </w:r>
      <w:proofErr w:type="gramStart"/>
      <w:r w:rsidRPr="00434FE1">
        <w:rPr>
          <w:rFonts w:ascii="Arial" w:hAnsi="Arial" w:cs="Arial"/>
          <w:b/>
          <w:bCs/>
          <w:color w:val="B21117"/>
          <w:kern w:val="0"/>
          <w:sz w:val="21"/>
          <w:szCs w:val="21"/>
        </w:rPr>
        <w:t xml:space="preserve">. </w:t>
      </w:r>
      <w:r w:rsidR="00BD12B6"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Jeremy</w:t>
      </w:r>
      <w:proofErr w:type="gramEnd"/>
      <w:r w:rsidRPr="00434FE1">
        <w:rPr>
          <w:rFonts w:ascii="Arial" w:hAnsi="Arial" w:cs="Arial"/>
          <w:color w:val="000000"/>
          <w:kern w:val="0"/>
          <w:sz w:val="21"/>
          <w:szCs w:val="21"/>
        </w:rPr>
        <w:t xml:space="preserve"> is studying for the next accounting examination. He asks your help on two questions: (a) </w:t>
      </w:r>
      <w:proofErr w:type="gramStart"/>
      <w:r w:rsidRPr="00434FE1">
        <w:rPr>
          <w:rFonts w:ascii="Arial" w:hAnsi="Arial" w:cs="Arial"/>
          <w:color w:val="000000"/>
          <w:kern w:val="0"/>
          <w:sz w:val="21"/>
          <w:szCs w:val="21"/>
        </w:rPr>
        <w:t>What</w:t>
      </w:r>
      <w:proofErr w:type="gramEnd"/>
      <w:r w:rsidRPr="00434FE1">
        <w:rPr>
          <w:rFonts w:ascii="Arial" w:hAnsi="Arial" w:cs="Arial"/>
          <w:color w:val="000000"/>
          <w:kern w:val="0"/>
          <w:sz w:val="21"/>
          <w:szCs w:val="21"/>
        </w:rPr>
        <w:t xml:space="preserve"> is residual value? (b) Is residual value used in determining periodic depreciation under each depreciation method? Answer Jeremy's questions.</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9-6</w:t>
      </w:r>
      <w:proofErr w:type="gramStart"/>
      <w:r w:rsidRPr="00434FE1">
        <w:rPr>
          <w:rFonts w:ascii="Arial" w:hAnsi="Arial" w:cs="Arial"/>
          <w:b/>
          <w:bCs/>
          <w:color w:val="B21117"/>
          <w:kern w:val="0"/>
          <w:sz w:val="21"/>
          <w:szCs w:val="21"/>
        </w:rPr>
        <w:t xml:space="preserve">. </w:t>
      </w:r>
      <w:r w:rsidR="00BD12B6"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Contrast</w:t>
      </w:r>
      <w:proofErr w:type="gramEnd"/>
      <w:r w:rsidRPr="00434FE1">
        <w:rPr>
          <w:rFonts w:ascii="Arial" w:hAnsi="Arial" w:cs="Arial"/>
          <w:color w:val="000000"/>
          <w:kern w:val="0"/>
          <w:sz w:val="21"/>
          <w:szCs w:val="21"/>
        </w:rPr>
        <w:t xml:space="preserve"> the straight-line method and the units-of-activity method as to (a) useful life, and (b) the pattern of periodic depreciation over useful life.</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9-7</w:t>
      </w:r>
      <w:proofErr w:type="gramStart"/>
      <w:r w:rsidRPr="00434FE1">
        <w:rPr>
          <w:rFonts w:ascii="Arial" w:hAnsi="Arial" w:cs="Arial"/>
          <w:b/>
          <w:bCs/>
          <w:color w:val="B21117"/>
          <w:kern w:val="0"/>
          <w:sz w:val="21"/>
          <w:szCs w:val="21"/>
        </w:rPr>
        <w:t>.</w:t>
      </w:r>
      <w:r w:rsidR="00BD12B6" w:rsidRPr="00434FE1">
        <w:rPr>
          <w:rFonts w:ascii="Arial" w:hAnsi="Arial" w:cs="Arial"/>
          <w:b/>
          <w:bCs/>
          <w:color w:val="B21117"/>
          <w:kern w:val="0"/>
          <w:sz w:val="21"/>
          <w:szCs w:val="21"/>
        </w:rPr>
        <w:t xml:space="preserve"> </w:t>
      </w:r>
      <w:r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Contrast</w:t>
      </w:r>
      <w:proofErr w:type="gramEnd"/>
      <w:r w:rsidRPr="00434FE1">
        <w:rPr>
          <w:rFonts w:ascii="Arial" w:hAnsi="Arial" w:cs="Arial"/>
          <w:color w:val="000000"/>
          <w:kern w:val="0"/>
          <w:sz w:val="21"/>
          <w:szCs w:val="21"/>
        </w:rPr>
        <w:t xml:space="preserve"> the effects of the three depreciation methods on annual depreciation expense.</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9-8</w:t>
      </w:r>
      <w:proofErr w:type="gramStart"/>
      <w:r w:rsidRPr="00434FE1">
        <w:rPr>
          <w:rFonts w:ascii="Arial" w:hAnsi="Arial" w:cs="Arial"/>
          <w:b/>
          <w:bCs/>
          <w:color w:val="B21117"/>
          <w:kern w:val="0"/>
          <w:sz w:val="21"/>
          <w:szCs w:val="21"/>
        </w:rPr>
        <w:t xml:space="preserve">. </w:t>
      </w:r>
      <w:r w:rsidR="00BD12B6"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What</w:t>
      </w:r>
      <w:proofErr w:type="gramEnd"/>
      <w:r w:rsidRPr="00434FE1">
        <w:rPr>
          <w:rFonts w:ascii="Arial" w:hAnsi="Arial" w:cs="Arial"/>
          <w:color w:val="000000"/>
          <w:kern w:val="0"/>
          <w:sz w:val="21"/>
          <w:szCs w:val="21"/>
        </w:rPr>
        <w:t xml:space="preserve"> is component depreciation, and when must it be used?</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9-9</w:t>
      </w:r>
      <w:proofErr w:type="gramStart"/>
      <w:r w:rsidRPr="00434FE1">
        <w:rPr>
          <w:rFonts w:ascii="Arial" w:hAnsi="Arial" w:cs="Arial"/>
          <w:b/>
          <w:bCs/>
          <w:color w:val="B21117"/>
          <w:kern w:val="0"/>
          <w:sz w:val="21"/>
          <w:szCs w:val="21"/>
        </w:rPr>
        <w:t xml:space="preserve">. </w:t>
      </w:r>
      <w:r w:rsidR="00BD12B6"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In</w:t>
      </w:r>
      <w:proofErr w:type="gramEnd"/>
      <w:r w:rsidRPr="00434FE1">
        <w:rPr>
          <w:rFonts w:ascii="Arial" w:hAnsi="Arial" w:cs="Arial"/>
          <w:color w:val="000000"/>
          <w:kern w:val="0"/>
          <w:sz w:val="21"/>
          <w:szCs w:val="21"/>
        </w:rPr>
        <w:t xml:space="preserve"> the fourth year of an asset's 5-year useful life, the company decides that the asset will have a 6-year service life. How should the revision of depreciation be recorded? Why?</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9-10. </w:t>
      </w:r>
      <w:r w:rsidRPr="00434FE1">
        <w:rPr>
          <w:rFonts w:ascii="Arial" w:hAnsi="Arial" w:cs="Arial"/>
          <w:color w:val="000000"/>
          <w:kern w:val="0"/>
          <w:sz w:val="21"/>
          <w:szCs w:val="21"/>
        </w:rPr>
        <w:t>What is revaluation of plant assets? When should revaluation be applied?</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9-11. </w:t>
      </w:r>
      <w:r w:rsidRPr="00434FE1">
        <w:rPr>
          <w:rFonts w:ascii="Arial" w:hAnsi="Arial" w:cs="Arial"/>
          <w:color w:val="000000"/>
          <w:kern w:val="0"/>
          <w:sz w:val="21"/>
          <w:szCs w:val="21"/>
        </w:rPr>
        <w:t>Distinguish between revenue expenditures and capital expenditures during an asset's useful life.</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9-12. </w:t>
      </w:r>
      <w:r w:rsidRPr="00434FE1">
        <w:rPr>
          <w:rFonts w:ascii="Arial" w:hAnsi="Arial" w:cs="Arial"/>
          <w:color w:val="000000"/>
          <w:kern w:val="0"/>
          <w:sz w:val="21"/>
          <w:szCs w:val="21"/>
        </w:rPr>
        <w:t>How is a gain or loss on the sale of a plant asset computed?</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9-13. </w:t>
      </w:r>
      <w:r w:rsidRPr="00434FE1">
        <w:rPr>
          <w:rFonts w:ascii="Arial" w:hAnsi="Arial" w:cs="Arial"/>
          <w:color w:val="000000"/>
          <w:kern w:val="0"/>
          <w:sz w:val="21"/>
          <w:szCs w:val="21"/>
        </w:rPr>
        <w:t xml:space="preserve">Luis </w:t>
      </w:r>
      <w:r w:rsidR="007419C5" w:rsidRPr="00434FE1">
        <w:rPr>
          <w:rFonts w:ascii="Arial" w:hAnsi="Arial" w:cs="Arial"/>
          <w:color w:val="000000"/>
          <w:kern w:val="0"/>
          <w:sz w:val="21"/>
          <w:szCs w:val="21"/>
        </w:rPr>
        <w:t>SA</w:t>
      </w:r>
      <w:r w:rsidRPr="00434FE1">
        <w:rPr>
          <w:rFonts w:ascii="Arial" w:hAnsi="Arial" w:cs="Arial"/>
          <w:color w:val="000000"/>
          <w:kern w:val="0"/>
          <w:sz w:val="21"/>
          <w:szCs w:val="21"/>
        </w:rPr>
        <w:t xml:space="preserve"> owns a machine that is fully depreciated but is still being used. How should Luis account for this asset and report it in the financial statements?</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9-14. </w:t>
      </w:r>
      <w:r w:rsidRPr="00434FE1">
        <w:rPr>
          <w:rFonts w:ascii="Arial" w:hAnsi="Arial" w:cs="Arial"/>
          <w:color w:val="000000"/>
          <w:kern w:val="0"/>
          <w:sz w:val="21"/>
          <w:szCs w:val="21"/>
        </w:rPr>
        <w:t>What are extractable natural resources, and what are their distinguishing characteristics?</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9-15. </w:t>
      </w:r>
      <w:r w:rsidR="00BE597F" w:rsidRPr="00434FE1">
        <w:rPr>
          <w:rFonts w:ascii="Arial" w:hAnsi="Arial" w:cs="Arial"/>
          <w:color w:val="000000"/>
          <w:kern w:val="0"/>
          <w:sz w:val="21"/>
          <w:szCs w:val="21"/>
        </w:rPr>
        <w:t>Explain the concept of</w:t>
      </w:r>
      <w:r w:rsidRPr="00434FE1">
        <w:rPr>
          <w:rFonts w:ascii="Arial" w:hAnsi="Arial" w:cs="Arial"/>
          <w:color w:val="000000"/>
          <w:kern w:val="0"/>
          <w:sz w:val="21"/>
          <w:szCs w:val="21"/>
        </w:rPr>
        <w:t xml:space="preserve"> depletion is and how it is computed.</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9-16. </w:t>
      </w:r>
      <w:r w:rsidRPr="00434FE1">
        <w:rPr>
          <w:rFonts w:ascii="Arial" w:hAnsi="Arial" w:cs="Arial"/>
          <w:color w:val="000000"/>
          <w:kern w:val="0"/>
          <w:sz w:val="21"/>
          <w:szCs w:val="21"/>
        </w:rPr>
        <w:t>What are the similarities and differences between the terms depreciation, depletion, and amortization?</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9-17. </w:t>
      </w:r>
      <w:r w:rsidRPr="00434FE1">
        <w:rPr>
          <w:rFonts w:ascii="Arial" w:hAnsi="Arial" w:cs="Arial"/>
          <w:color w:val="000000"/>
          <w:kern w:val="0"/>
          <w:sz w:val="21"/>
          <w:szCs w:val="21"/>
        </w:rPr>
        <w:t>Spectrum Company hires an accounting intern who says that intangible assets should always be amortized over their legal lives. Is the intern correct? Explain.</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9-18. </w:t>
      </w:r>
      <w:r w:rsidRPr="00434FE1">
        <w:rPr>
          <w:rFonts w:ascii="Arial" w:hAnsi="Arial" w:cs="Arial"/>
          <w:color w:val="000000"/>
          <w:kern w:val="0"/>
          <w:sz w:val="21"/>
          <w:szCs w:val="21"/>
        </w:rPr>
        <w:t>Goodwill has been defined as the value of all favorable attributes that relate to a business. What types of attributes could result in goodwill?</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9-19. </w:t>
      </w:r>
      <w:r w:rsidRPr="00434FE1">
        <w:rPr>
          <w:rFonts w:ascii="Arial" w:hAnsi="Arial" w:cs="Arial"/>
          <w:color w:val="000000"/>
          <w:kern w:val="0"/>
          <w:sz w:val="21"/>
          <w:szCs w:val="21"/>
        </w:rPr>
        <w:t xml:space="preserve">Mark Gannon, a business major, is working on a case problem for one of his classes. In the case problem, the company needs to raise cash to market a new product it developed. Sara Bates, </w:t>
      </w:r>
      <w:proofErr w:type="gramStart"/>
      <w:r w:rsidRPr="00434FE1">
        <w:rPr>
          <w:rFonts w:ascii="Arial" w:hAnsi="Arial" w:cs="Arial"/>
          <w:color w:val="000000"/>
          <w:kern w:val="0"/>
          <w:sz w:val="21"/>
          <w:szCs w:val="21"/>
        </w:rPr>
        <w:t>an engineering</w:t>
      </w:r>
      <w:proofErr w:type="gramEnd"/>
      <w:r w:rsidRPr="00434FE1">
        <w:rPr>
          <w:rFonts w:ascii="Arial" w:hAnsi="Arial" w:cs="Arial"/>
          <w:color w:val="000000"/>
          <w:kern w:val="0"/>
          <w:sz w:val="21"/>
          <w:szCs w:val="21"/>
        </w:rPr>
        <w:t xml:space="preserve"> major, takes one look at the company's statement of financial position and says, “This company has an awful lot of goodwill. Why don't you recommend that they sell some of it to raise cash?” How should Mark respond to Sara?</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9-20. </w:t>
      </w:r>
      <w:r w:rsidRPr="00434FE1">
        <w:rPr>
          <w:rFonts w:ascii="Arial" w:hAnsi="Arial" w:cs="Arial"/>
          <w:color w:val="000000"/>
          <w:kern w:val="0"/>
          <w:sz w:val="21"/>
          <w:szCs w:val="21"/>
        </w:rPr>
        <w:t>Under what conditions is goodwill recorded?</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9-21. </w:t>
      </w:r>
      <w:r w:rsidRPr="00434FE1">
        <w:rPr>
          <w:rFonts w:ascii="Arial" w:hAnsi="Arial" w:cs="Arial"/>
          <w:color w:val="000000"/>
          <w:kern w:val="0"/>
          <w:sz w:val="21"/>
          <w:szCs w:val="21"/>
        </w:rPr>
        <w:t>Often, research and development costs provide companies with benefits that last a number of years. (For example, these costs can lead to the development of a patent that will increase the company's income for many years.) However, IFRS requires that many such costs be recorded as an expense when incurred. Why?</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9-22. </w:t>
      </w:r>
      <w:r w:rsidRPr="00434FE1">
        <w:rPr>
          <w:rFonts w:ascii="Arial" w:hAnsi="Arial" w:cs="Arial"/>
          <w:color w:val="000000"/>
          <w:kern w:val="0"/>
          <w:sz w:val="21"/>
          <w:szCs w:val="21"/>
        </w:rPr>
        <w:t xml:space="preserve">Some product development expenditures are recorded as development </w:t>
      </w:r>
      <w:proofErr w:type="gramStart"/>
      <w:r w:rsidRPr="00434FE1">
        <w:rPr>
          <w:rFonts w:ascii="Arial" w:hAnsi="Arial" w:cs="Arial"/>
          <w:color w:val="000000"/>
          <w:kern w:val="0"/>
          <w:sz w:val="21"/>
          <w:szCs w:val="21"/>
        </w:rPr>
        <w:t>expenses,</w:t>
      </w:r>
      <w:proofErr w:type="gramEnd"/>
      <w:r w:rsidRPr="00434FE1">
        <w:rPr>
          <w:rFonts w:ascii="Arial" w:hAnsi="Arial" w:cs="Arial"/>
          <w:color w:val="000000"/>
          <w:kern w:val="0"/>
          <w:sz w:val="21"/>
          <w:szCs w:val="21"/>
        </w:rPr>
        <w:t xml:space="preserve"> and others as development costs. Explain the difference between these accounts, and how a company decides which classification is appropriate.</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9-23. </w:t>
      </w:r>
      <w:r w:rsidRPr="00434FE1">
        <w:rPr>
          <w:rFonts w:ascii="Arial" w:hAnsi="Arial" w:cs="Arial"/>
          <w:color w:val="C11517"/>
          <w:kern w:val="0"/>
          <w:sz w:val="21"/>
          <w:szCs w:val="21"/>
        </w:rPr>
        <w:t xml:space="preserve">McDonald's Corporation </w:t>
      </w:r>
      <w:r w:rsidRPr="00434FE1">
        <w:rPr>
          <w:rFonts w:ascii="Arial" w:hAnsi="Arial" w:cs="Arial"/>
          <w:color w:val="000000"/>
          <w:kern w:val="0"/>
          <w:sz w:val="21"/>
          <w:szCs w:val="21"/>
        </w:rPr>
        <w:t>(USA) reports total average assets of $28.9 billion and net sales of $20.5 billion. What is th</w:t>
      </w:r>
      <w:r w:rsidR="00BE597F" w:rsidRPr="00434FE1">
        <w:rPr>
          <w:rFonts w:ascii="Arial" w:hAnsi="Arial" w:cs="Arial"/>
          <w:color w:val="000000"/>
          <w:kern w:val="0"/>
          <w:sz w:val="21"/>
          <w:szCs w:val="21"/>
        </w:rPr>
        <w:t>e company's asset turnover</w:t>
      </w:r>
      <w:r w:rsidRPr="00434FE1">
        <w:rPr>
          <w:rFonts w:ascii="Arial" w:hAnsi="Arial" w:cs="Arial"/>
          <w:color w:val="000000"/>
          <w:kern w:val="0"/>
          <w:sz w:val="21"/>
          <w:szCs w:val="21"/>
        </w:rPr>
        <w:t>?</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9-24. </w:t>
      </w:r>
      <w:r w:rsidRPr="00434FE1">
        <w:rPr>
          <w:rFonts w:ascii="Arial" w:hAnsi="Arial" w:cs="Arial"/>
          <w:color w:val="000000"/>
          <w:kern w:val="0"/>
          <w:sz w:val="21"/>
          <w:szCs w:val="21"/>
        </w:rPr>
        <w:t xml:space="preserve">Alpha </w:t>
      </w:r>
      <w:r w:rsidR="00BE597F" w:rsidRPr="00434FE1">
        <w:rPr>
          <w:rFonts w:ascii="Arial" w:hAnsi="Arial" w:cs="Arial"/>
          <w:color w:val="000000"/>
          <w:kern w:val="0"/>
          <w:sz w:val="21"/>
          <w:szCs w:val="21"/>
        </w:rPr>
        <w:t>SE</w:t>
      </w:r>
      <w:r w:rsidRPr="00434FE1">
        <w:rPr>
          <w:rFonts w:ascii="Arial" w:hAnsi="Arial" w:cs="Arial"/>
          <w:color w:val="000000"/>
          <w:kern w:val="0"/>
          <w:sz w:val="21"/>
          <w:szCs w:val="21"/>
        </w:rPr>
        <w:t xml:space="preserve"> and </w:t>
      </w:r>
      <w:proofErr w:type="spellStart"/>
      <w:r w:rsidRPr="00434FE1">
        <w:rPr>
          <w:rFonts w:ascii="Arial" w:hAnsi="Arial" w:cs="Arial"/>
          <w:color w:val="000000"/>
          <w:kern w:val="0"/>
          <w:sz w:val="21"/>
          <w:szCs w:val="21"/>
        </w:rPr>
        <w:t>Zito</w:t>
      </w:r>
      <w:proofErr w:type="spellEnd"/>
      <w:r w:rsidRPr="00434FE1">
        <w:rPr>
          <w:rFonts w:ascii="Arial" w:hAnsi="Arial" w:cs="Arial"/>
          <w:color w:val="000000"/>
          <w:kern w:val="0"/>
          <w:sz w:val="21"/>
          <w:szCs w:val="21"/>
        </w:rPr>
        <w:t xml:space="preserve"> </w:t>
      </w:r>
      <w:r w:rsidR="00BE597F" w:rsidRPr="00434FE1">
        <w:rPr>
          <w:rFonts w:ascii="Arial" w:hAnsi="Arial" w:cs="Arial"/>
          <w:color w:val="000000"/>
          <w:kern w:val="0"/>
          <w:sz w:val="21"/>
          <w:szCs w:val="21"/>
        </w:rPr>
        <w:t>SE</w:t>
      </w:r>
      <w:r w:rsidRPr="00434FE1">
        <w:rPr>
          <w:rFonts w:ascii="Arial" w:hAnsi="Arial" w:cs="Arial"/>
          <w:color w:val="000000"/>
          <w:kern w:val="0"/>
          <w:sz w:val="21"/>
          <w:szCs w:val="21"/>
        </w:rPr>
        <w:t xml:space="preserve"> operate in the same industry. Alpha uses the straight-line method to account for depreciation; </w:t>
      </w:r>
      <w:proofErr w:type="spellStart"/>
      <w:r w:rsidRPr="00434FE1">
        <w:rPr>
          <w:rFonts w:ascii="Arial" w:hAnsi="Arial" w:cs="Arial"/>
          <w:color w:val="000000"/>
          <w:kern w:val="0"/>
          <w:sz w:val="21"/>
          <w:szCs w:val="21"/>
        </w:rPr>
        <w:t>Zito</w:t>
      </w:r>
      <w:proofErr w:type="spellEnd"/>
      <w:r w:rsidRPr="00434FE1">
        <w:rPr>
          <w:rFonts w:ascii="Arial" w:hAnsi="Arial" w:cs="Arial"/>
          <w:color w:val="000000"/>
          <w:kern w:val="0"/>
          <w:sz w:val="21"/>
          <w:szCs w:val="21"/>
        </w:rPr>
        <w:t xml:space="preserve"> uses an accelerated method. Explain what complications might arise in trying to compare the results of these two companies.</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9-25. </w:t>
      </w:r>
      <w:proofErr w:type="spellStart"/>
      <w:r w:rsidRPr="00434FE1">
        <w:rPr>
          <w:rFonts w:ascii="Arial" w:hAnsi="Arial" w:cs="Arial"/>
          <w:color w:val="000000"/>
          <w:kern w:val="0"/>
          <w:sz w:val="21"/>
          <w:szCs w:val="21"/>
        </w:rPr>
        <w:t>Wanzo</w:t>
      </w:r>
      <w:proofErr w:type="spellEnd"/>
      <w:r w:rsidRPr="00434FE1">
        <w:rPr>
          <w:rFonts w:ascii="Arial" w:hAnsi="Arial" w:cs="Arial"/>
          <w:color w:val="000000"/>
          <w:kern w:val="0"/>
          <w:sz w:val="21"/>
          <w:szCs w:val="21"/>
        </w:rPr>
        <w:t xml:space="preserve"> </w:t>
      </w:r>
      <w:r w:rsidR="00BE597F" w:rsidRPr="00434FE1">
        <w:rPr>
          <w:rFonts w:ascii="Arial" w:hAnsi="Arial" w:cs="Arial"/>
          <w:color w:val="000000"/>
          <w:kern w:val="0"/>
          <w:sz w:val="21"/>
          <w:szCs w:val="21"/>
        </w:rPr>
        <w:t>ASA</w:t>
      </w:r>
      <w:r w:rsidRPr="00434FE1">
        <w:rPr>
          <w:rFonts w:ascii="Arial" w:hAnsi="Arial" w:cs="Arial"/>
          <w:color w:val="000000"/>
          <w:kern w:val="0"/>
          <w:sz w:val="21"/>
          <w:szCs w:val="21"/>
        </w:rPr>
        <w:t xml:space="preserve"> uses straight-line depreciation for financial reporting purposes but an accelerated method for tax purposes. Is it acceptable to use different methods for the two purposes? What is </w:t>
      </w:r>
      <w:proofErr w:type="spellStart"/>
      <w:r w:rsidRPr="00434FE1">
        <w:rPr>
          <w:rFonts w:ascii="Arial" w:hAnsi="Arial" w:cs="Arial"/>
          <w:color w:val="000000"/>
          <w:kern w:val="0"/>
          <w:sz w:val="21"/>
          <w:szCs w:val="21"/>
        </w:rPr>
        <w:t>Wanzo's</w:t>
      </w:r>
      <w:proofErr w:type="spellEnd"/>
      <w:r w:rsidRPr="00434FE1">
        <w:rPr>
          <w:rFonts w:ascii="Arial" w:hAnsi="Arial" w:cs="Arial"/>
          <w:color w:val="000000"/>
          <w:kern w:val="0"/>
          <w:sz w:val="21"/>
          <w:szCs w:val="21"/>
        </w:rPr>
        <w:t xml:space="preserve"> motivation for doing this?</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9-26. </w:t>
      </w:r>
      <w:r w:rsidRPr="00434FE1">
        <w:rPr>
          <w:rFonts w:ascii="Arial" w:hAnsi="Arial" w:cs="Arial"/>
          <w:color w:val="000000"/>
          <w:kern w:val="0"/>
          <w:sz w:val="21"/>
          <w:szCs w:val="21"/>
        </w:rPr>
        <w:t xml:space="preserve">You are comparing two companies in the same industry. You have determined that Lam </w:t>
      </w:r>
      <w:r w:rsidR="00BE597F" w:rsidRPr="00434FE1">
        <w:rPr>
          <w:rFonts w:ascii="Arial" w:hAnsi="Arial" w:cs="Arial"/>
          <w:color w:val="000000"/>
          <w:kern w:val="0"/>
          <w:sz w:val="21"/>
          <w:szCs w:val="21"/>
        </w:rPr>
        <w:t>Ltd</w:t>
      </w:r>
      <w:r w:rsidRPr="00434FE1">
        <w:rPr>
          <w:rFonts w:ascii="Arial" w:hAnsi="Arial" w:cs="Arial"/>
          <w:color w:val="000000"/>
          <w:kern w:val="0"/>
          <w:sz w:val="21"/>
          <w:szCs w:val="21"/>
        </w:rPr>
        <w:t xml:space="preserve">. depreciates its plant assets over a 40-year life, whereas </w:t>
      </w:r>
      <w:proofErr w:type="spellStart"/>
      <w:r w:rsidRPr="00434FE1">
        <w:rPr>
          <w:rFonts w:ascii="Arial" w:hAnsi="Arial" w:cs="Arial"/>
          <w:color w:val="000000"/>
          <w:kern w:val="0"/>
          <w:sz w:val="21"/>
          <w:szCs w:val="21"/>
        </w:rPr>
        <w:t>Shuey</w:t>
      </w:r>
      <w:proofErr w:type="spellEnd"/>
      <w:r w:rsidRPr="00434FE1">
        <w:rPr>
          <w:rFonts w:ascii="Arial" w:hAnsi="Arial" w:cs="Arial"/>
          <w:color w:val="000000"/>
          <w:kern w:val="0"/>
          <w:sz w:val="21"/>
          <w:szCs w:val="21"/>
        </w:rPr>
        <w:t xml:space="preserve"> </w:t>
      </w:r>
      <w:r w:rsidR="00BE597F" w:rsidRPr="00434FE1">
        <w:rPr>
          <w:rFonts w:ascii="Arial" w:hAnsi="Arial" w:cs="Arial"/>
          <w:color w:val="000000"/>
          <w:kern w:val="0"/>
          <w:sz w:val="21"/>
          <w:szCs w:val="21"/>
        </w:rPr>
        <w:t>Ltd</w:t>
      </w:r>
      <w:r w:rsidRPr="00434FE1">
        <w:rPr>
          <w:rFonts w:ascii="Arial" w:hAnsi="Arial" w:cs="Arial"/>
          <w:color w:val="000000"/>
          <w:kern w:val="0"/>
          <w:sz w:val="21"/>
          <w:szCs w:val="21"/>
        </w:rPr>
        <w:t>. depreciates its plant assets over a 20-year life. Discuss the implications this has for comparing the results of the two companies.</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9-27. </w:t>
      </w:r>
      <w:proofErr w:type="spellStart"/>
      <w:r w:rsidRPr="00434FE1">
        <w:rPr>
          <w:rFonts w:ascii="Arial" w:hAnsi="Arial" w:cs="Arial"/>
          <w:color w:val="000000"/>
          <w:kern w:val="0"/>
          <w:sz w:val="21"/>
          <w:szCs w:val="21"/>
        </w:rPr>
        <w:t>Zelm</w:t>
      </w:r>
      <w:proofErr w:type="spellEnd"/>
      <w:r w:rsidRPr="00434FE1">
        <w:rPr>
          <w:rFonts w:ascii="Arial" w:hAnsi="Arial" w:cs="Arial"/>
          <w:color w:val="000000"/>
          <w:kern w:val="0"/>
          <w:sz w:val="21"/>
          <w:szCs w:val="21"/>
        </w:rPr>
        <w:t xml:space="preserve"> Company is doing significant work to revitalize its warehouses. It is not sure whether it should capitalize these costs or expense them. What are the implications for current-year net income and future net income of expensing versus capitalizing these costs?</w:t>
      </w:r>
    </w:p>
    <w:p w:rsidR="00D56C7B" w:rsidRPr="00434FE1" w:rsidRDefault="00D56C7B" w:rsidP="00D56C7B">
      <w:pPr>
        <w:autoSpaceDE w:val="0"/>
        <w:autoSpaceDN w:val="0"/>
        <w:adjustRightInd w:val="0"/>
        <w:rPr>
          <w:rFonts w:ascii="Arial" w:hAnsi="Arial" w:cs="Arial"/>
          <w:b/>
          <w:bCs/>
          <w:color w:val="B21117"/>
          <w:kern w:val="0"/>
          <w:sz w:val="21"/>
          <w:szCs w:val="21"/>
        </w:rPr>
      </w:pPr>
    </w:p>
    <w:p w:rsidR="00D56C7B"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*9-28. </w:t>
      </w:r>
      <w:r w:rsidRPr="00434FE1">
        <w:rPr>
          <w:rFonts w:ascii="Arial" w:hAnsi="Arial" w:cs="Arial"/>
          <w:color w:val="000000"/>
          <w:kern w:val="0"/>
          <w:sz w:val="21"/>
          <w:szCs w:val="21"/>
        </w:rPr>
        <w:t>When assets are exchanged in a transaction involving commercial substance, how is the gain or loss on disposal of plant assets computed?</w:t>
      </w:r>
    </w:p>
    <w:p w:rsidR="00D56C7B" w:rsidRPr="00434FE1" w:rsidRDefault="00D56C7B" w:rsidP="00D56C7B">
      <w:pPr>
        <w:autoSpaceDE w:val="0"/>
        <w:autoSpaceDN w:val="0"/>
        <w:adjustRightInd w:val="0"/>
        <w:rPr>
          <w:rFonts w:ascii="Arial" w:hAnsi="Arial" w:cs="Arial"/>
          <w:b/>
          <w:bCs/>
          <w:color w:val="B21117"/>
          <w:kern w:val="0"/>
          <w:sz w:val="21"/>
          <w:szCs w:val="21"/>
        </w:rPr>
      </w:pPr>
    </w:p>
    <w:p w:rsidR="002D73A8" w:rsidRPr="00434FE1" w:rsidRDefault="00D56C7B" w:rsidP="00BD12B6">
      <w:pPr>
        <w:autoSpaceDE w:val="0"/>
        <w:autoSpaceDN w:val="0"/>
        <w:adjustRightInd w:val="0"/>
        <w:ind w:left="568" w:hangingChars="270" w:hanging="568"/>
        <w:rPr>
          <w:rFonts w:ascii="Arial" w:hAnsi="Arial" w:cs="Arial"/>
          <w:color w:val="000000"/>
          <w:kern w:val="0"/>
          <w:sz w:val="21"/>
          <w:szCs w:val="21"/>
        </w:rPr>
      </w:pPr>
      <w:r w:rsidRPr="00434FE1">
        <w:rPr>
          <w:rFonts w:ascii="Arial" w:hAnsi="Arial" w:cs="Arial"/>
          <w:b/>
          <w:bCs/>
          <w:color w:val="B21117"/>
          <w:kern w:val="0"/>
          <w:sz w:val="21"/>
          <w:szCs w:val="21"/>
        </w:rPr>
        <w:t xml:space="preserve">*9-29. </w:t>
      </w:r>
      <w:r w:rsidRPr="00434FE1">
        <w:rPr>
          <w:rFonts w:ascii="Arial" w:hAnsi="Arial" w:cs="Arial"/>
          <w:color w:val="000000"/>
          <w:kern w:val="0"/>
          <w:sz w:val="21"/>
          <w:szCs w:val="21"/>
        </w:rPr>
        <w:t>Morris Refrigeration Company trades in an old machine on a new model when the fair value of the old machine is greater than its book value. The transaction has commercial substance. Should Morris recognize a gain on disposal of plant assets? If the fair value of the old machine is less than its book value, should Morris recognize a loss on disposal of plant assets?</w:t>
      </w:r>
    </w:p>
    <w:p w:rsidR="0041428A" w:rsidRPr="00434FE1" w:rsidRDefault="0041428A" w:rsidP="002D73A8">
      <w:pPr>
        <w:widowControl/>
        <w:ind w:leftChars="236" w:left="850" w:hangingChars="135" w:hanging="284"/>
        <w:rPr>
          <w:rFonts w:ascii="Arial" w:hAnsi="Arial" w:cs="Arial"/>
          <w:b/>
          <w:bCs/>
          <w:color w:val="B21117"/>
          <w:kern w:val="0"/>
          <w:sz w:val="21"/>
          <w:szCs w:val="21"/>
        </w:rPr>
      </w:pPr>
      <w:r w:rsidRPr="00434FE1">
        <w:rPr>
          <w:rFonts w:ascii="Arial" w:hAnsi="Arial" w:cs="Arial"/>
          <w:b/>
          <w:bCs/>
          <w:color w:val="B21117"/>
          <w:kern w:val="0"/>
          <w:sz w:val="21"/>
          <w:szCs w:val="21"/>
        </w:rPr>
        <w:br w:type="page"/>
      </w:r>
    </w:p>
    <w:p w:rsidR="0041428A" w:rsidRPr="00434FE1" w:rsidRDefault="0041428A" w:rsidP="0041428A">
      <w:pPr>
        <w:rPr>
          <w:rFonts w:ascii="Arial" w:hAnsi="Arial" w:cs="Arial"/>
          <w:color w:val="6C6865"/>
          <w:sz w:val="28"/>
          <w:szCs w:val="28"/>
        </w:rPr>
      </w:pPr>
      <w:r w:rsidRPr="00434FE1">
        <w:rPr>
          <w:rFonts w:ascii="Arial" w:hAnsi="Arial" w:cs="Arial"/>
          <w:color w:val="6C6865"/>
          <w:sz w:val="28"/>
          <w:szCs w:val="28"/>
        </w:rPr>
        <w:lastRenderedPageBreak/>
        <w:t>BRIEF EXERCISES</w:t>
      </w: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BE9-1.</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Determine the cost of land</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1)</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The following expenditures were incurred by Rosenberg </w:t>
      </w:r>
      <w:r w:rsidR="00F72E85" w:rsidRPr="00434FE1">
        <w:rPr>
          <w:rFonts w:ascii="Arial" w:hAnsi="Arial" w:cs="Arial"/>
          <w:color w:val="000000"/>
          <w:kern w:val="0"/>
          <w:sz w:val="21"/>
          <w:szCs w:val="21"/>
        </w:rPr>
        <w:t>AG</w:t>
      </w:r>
      <w:r w:rsidRPr="00434FE1">
        <w:rPr>
          <w:rFonts w:ascii="Arial" w:hAnsi="Arial" w:cs="Arial"/>
          <w:color w:val="000000"/>
          <w:kern w:val="0"/>
          <w:sz w:val="21"/>
          <w:szCs w:val="21"/>
        </w:rPr>
        <w:t xml:space="preserve"> in purchasing land: cash price </w:t>
      </w:r>
      <w:r w:rsidR="00F72E85" w:rsidRPr="00434FE1">
        <w:rPr>
          <w:rFonts w:ascii="Arial" w:hAnsi="Arial" w:cs="Arial"/>
          <w:color w:val="000000"/>
          <w:kern w:val="0"/>
          <w:sz w:val="21"/>
          <w:szCs w:val="21"/>
        </w:rPr>
        <w:t>€</w:t>
      </w:r>
      <w:r w:rsidRPr="00434FE1">
        <w:rPr>
          <w:rFonts w:ascii="Arial" w:hAnsi="Arial" w:cs="Arial"/>
          <w:color w:val="000000"/>
          <w:kern w:val="0"/>
          <w:sz w:val="21"/>
          <w:szCs w:val="21"/>
        </w:rPr>
        <w:t xml:space="preserve">64,000, accrued taxes </w:t>
      </w:r>
      <w:r w:rsidR="00F72E85" w:rsidRPr="00434FE1">
        <w:rPr>
          <w:rFonts w:ascii="Arial" w:hAnsi="Arial" w:cs="Arial"/>
          <w:color w:val="000000"/>
          <w:kern w:val="0"/>
          <w:sz w:val="21"/>
          <w:szCs w:val="21"/>
        </w:rPr>
        <w:t>€</w:t>
      </w:r>
      <w:r w:rsidRPr="00434FE1">
        <w:rPr>
          <w:rFonts w:ascii="Arial" w:hAnsi="Arial" w:cs="Arial"/>
          <w:color w:val="000000"/>
          <w:kern w:val="0"/>
          <w:sz w:val="21"/>
          <w:szCs w:val="21"/>
        </w:rPr>
        <w:t xml:space="preserve">3,000, attorneys' fees </w:t>
      </w:r>
      <w:r w:rsidR="00F72E85" w:rsidRPr="00434FE1">
        <w:rPr>
          <w:rFonts w:ascii="Arial" w:hAnsi="Arial" w:cs="Arial"/>
          <w:color w:val="000000"/>
          <w:kern w:val="0"/>
          <w:sz w:val="21"/>
          <w:szCs w:val="21"/>
        </w:rPr>
        <w:t>€</w:t>
      </w:r>
      <w:r w:rsidRPr="00434FE1">
        <w:rPr>
          <w:rFonts w:ascii="Arial" w:hAnsi="Arial" w:cs="Arial"/>
          <w:color w:val="000000"/>
          <w:kern w:val="0"/>
          <w:sz w:val="21"/>
          <w:szCs w:val="21"/>
        </w:rPr>
        <w:t xml:space="preserve">2,500, real estate broker's commission </w:t>
      </w:r>
      <w:r w:rsidR="00F72E85" w:rsidRPr="00434FE1">
        <w:rPr>
          <w:rFonts w:ascii="Arial" w:hAnsi="Arial" w:cs="Arial"/>
          <w:color w:val="000000"/>
          <w:kern w:val="0"/>
          <w:sz w:val="21"/>
          <w:szCs w:val="21"/>
        </w:rPr>
        <w:t>€</w:t>
      </w:r>
      <w:r w:rsidRPr="00434FE1">
        <w:rPr>
          <w:rFonts w:ascii="Arial" w:hAnsi="Arial" w:cs="Arial"/>
          <w:color w:val="000000"/>
          <w:kern w:val="0"/>
          <w:sz w:val="21"/>
          <w:szCs w:val="21"/>
        </w:rPr>
        <w:t xml:space="preserve">2,000, and clearing and grading </w:t>
      </w:r>
      <w:r w:rsidR="00F72E85" w:rsidRPr="00434FE1">
        <w:rPr>
          <w:rFonts w:ascii="Arial" w:hAnsi="Arial" w:cs="Arial"/>
          <w:color w:val="000000"/>
          <w:kern w:val="0"/>
          <w:sz w:val="21"/>
          <w:szCs w:val="21"/>
        </w:rPr>
        <w:t>€</w:t>
      </w:r>
      <w:r w:rsidRPr="00434FE1">
        <w:rPr>
          <w:rFonts w:ascii="Arial" w:hAnsi="Arial" w:cs="Arial"/>
          <w:color w:val="000000"/>
          <w:kern w:val="0"/>
          <w:sz w:val="21"/>
          <w:szCs w:val="21"/>
        </w:rPr>
        <w:t>3,800. What is the cost of the land?</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BE9-2.</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Determine the cost of a truck</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1)</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proofErr w:type="spellStart"/>
      <w:r w:rsidRPr="00434FE1">
        <w:rPr>
          <w:rFonts w:ascii="Arial" w:hAnsi="Arial" w:cs="Arial"/>
          <w:color w:val="000000"/>
          <w:kern w:val="0"/>
          <w:sz w:val="21"/>
          <w:szCs w:val="21"/>
        </w:rPr>
        <w:t>Jawson</w:t>
      </w:r>
      <w:proofErr w:type="spellEnd"/>
      <w:r w:rsidRPr="00434FE1">
        <w:rPr>
          <w:rFonts w:ascii="Arial" w:hAnsi="Arial" w:cs="Arial"/>
          <w:color w:val="000000"/>
          <w:kern w:val="0"/>
          <w:sz w:val="21"/>
          <w:szCs w:val="21"/>
        </w:rPr>
        <w:t xml:space="preserve"> Company incurs the following expenditures in purchasing a truck: cash price £30,000, accident insurance £2,000, sales taxes £1,800, motor vehicle license £160, and painting and lettering £400. What is the cost of the truck?</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BE9-3.</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straight-line depreciation</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Weller Company acquires a delivery truck at a cost of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 xml:space="preserve">42,000. The truck is expected to have a residual value of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 xml:space="preserve">9,000 at the end of its </w:t>
      </w:r>
      <w:r w:rsidR="00B746D1" w:rsidRPr="00434FE1">
        <w:rPr>
          <w:rFonts w:ascii="Arial" w:hAnsi="Arial" w:cs="Arial"/>
          <w:color w:val="000000"/>
          <w:kern w:val="0"/>
          <w:sz w:val="21"/>
          <w:szCs w:val="21"/>
        </w:rPr>
        <w:t>5</w:t>
      </w:r>
      <w:r w:rsidRPr="00434FE1">
        <w:rPr>
          <w:rFonts w:ascii="Arial" w:hAnsi="Arial" w:cs="Arial"/>
          <w:color w:val="000000"/>
          <w:kern w:val="0"/>
          <w:sz w:val="21"/>
          <w:szCs w:val="21"/>
        </w:rPr>
        <w:t>-year useful life. Compute annual depreciation expense for the first and second years using the straight-line method.</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BE9-4.</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depreciation and evaluate treatment</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BE597F" w:rsidRPr="00434FE1" w:rsidRDefault="00B746D1"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Kowloon Ltd.</w:t>
      </w:r>
      <w:r w:rsidR="00BE597F" w:rsidRPr="00434FE1">
        <w:rPr>
          <w:rFonts w:ascii="Arial" w:hAnsi="Arial" w:cs="Arial"/>
          <w:color w:val="000000"/>
          <w:kern w:val="0"/>
          <w:sz w:val="21"/>
          <w:szCs w:val="21"/>
        </w:rPr>
        <w:t xml:space="preserve"> purchased land and a building on January 1, </w:t>
      </w:r>
      <w:r w:rsidRPr="00434FE1">
        <w:rPr>
          <w:rFonts w:ascii="Arial" w:hAnsi="Arial" w:cs="Arial"/>
          <w:color w:val="000000"/>
          <w:kern w:val="0"/>
          <w:sz w:val="21"/>
          <w:szCs w:val="21"/>
        </w:rPr>
        <w:t>2017</w:t>
      </w:r>
      <w:r w:rsidR="00BE597F" w:rsidRPr="00434FE1">
        <w:rPr>
          <w:rFonts w:ascii="Arial" w:hAnsi="Arial" w:cs="Arial"/>
          <w:color w:val="000000"/>
          <w:kern w:val="0"/>
          <w:sz w:val="21"/>
          <w:szCs w:val="21"/>
        </w:rPr>
        <w:t>. Management's best estimate of the value of the land was HK$1,000,000 and of the building HK$2,000,000. However, management told the accounting department to record the land at HK$2,250,000 and the building at HK$750,000.</w:t>
      </w:r>
      <w:r w:rsidRPr="00434FE1">
        <w:rPr>
          <w:rFonts w:ascii="Arial" w:hAnsi="Arial" w:cs="Arial"/>
          <w:color w:val="000000"/>
          <w:kern w:val="0"/>
          <w:sz w:val="21"/>
          <w:szCs w:val="21"/>
        </w:rPr>
        <w:t xml:space="preserve"> </w:t>
      </w:r>
      <w:r w:rsidR="00BE597F" w:rsidRPr="00434FE1">
        <w:rPr>
          <w:rFonts w:ascii="Arial" w:hAnsi="Arial" w:cs="Arial"/>
          <w:color w:val="000000"/>
          <w:kern w:val="0"/>
          <w:sz w:val="21"/>
          <w:szCs w:val="21"/>
        </w:rPr>
        <w:t>The building is being depreciated on a straight-line basis over 20 years with no residual value. Why do you suppose management requested this accounting treatment? Is it ethical?</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BE9-5.</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declining-balance depreciation</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Depreciation information for Weller Company is given in BE9-3. Assuming the declining-balance depreciation rate is double the straight-line rate, compute annual depreciation for the first and second years under the declining-balance method.</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BE9-6.</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depreciation using the units-of-activity method</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lastRenderedPageBreak/>
        <w:t>(LO 2)</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Freemont Taxi Service uses the units-of-activity method in computing depreciation on its taxicabs. Each cab is expected to be driven 150,000 miles. Taxi no. 10 cost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 xml:space="preserve">33,500 and is expected to have a residual value of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500. Taxi no. 10 is driven 36,000 miles in year 1 and 22,000 miles in year 2. Compute the depreciation for each year.</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BE9-7.</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depreciation using component method</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proofErr w:type="spellStart"/>
      <w:r w:rsidRPr="00434FE1">
        <w:rPr>
          <w:rFonts w:ascii="Arial" w:hAnsi="Arial" w:cs="Arial"/>
          <w:color w:val="000000"/>
          <w:kern w:val="0"/>
          <w:sz w:val="21"/>
          <w:szCs w:val="21"/>
        </w:rPr>
        <w:t>Mandall</w:t>
      </w:r>
      <w:proofErr w:type="spellEnd"/>
      <w:r w:rsidRPr="00434FE1">
        <w:rPr>
          <w:rFonts w:ascii="Arial" w:hAnsi="Arial" w:cs="Arial"/>
          <w:color w:val="000000"/>
          <w:kern w:val="0"/>
          <w:sz w:val="21"/>
          <w:szCs w:val="21"/>
        </w:rPr>
        <w:t xml:space="preserve"> </w:t>
      </w:r>
      <w:r w:rsidR="00B746D1" w:rsidRPr="00434FE1">
        <w:rPr>
          <w:rFonts w:ascii="Arial" w:hAnsi="Arial" w:cs="Arial"/>
          <w:color w:val="000000"/>
          <w:kern w:val="0"/>
          <w:sz w:val="21"/>
          <w:szCs w:val="21"/>
        </w:rPr>
        <w:t>Ltd.</w:t>
      </w:r>
      <w:r w:rsidRPr="00434FE1">
        <w:rPr>
          <w:rFonts w:ascii="Arial" w:hAnsi="Arial" w:cs="Arial"/>
          <w:color w:val="000000"/>
          <w:kern w:val="0"/>
          <w:sz w:val="21"/>
          <w:szCs w:val="21"/>
        </w:rPr>
        <w:t xml:space="preserve"> constructed a warehouse for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 xml:space="preserve">280,000. </w:t>
      </w:r>
      <w:proofErr w:type="spellStart"/>
      <w:r w:rsidRPr="00434FE1">
        <w:rPr>
          <w:rFonts w:ascii="Arial" w:hAnsi="Arial" w:cs="Arial"/>
          <w:color w:val="000000"/>
          <w:kern w:val="0"/>
          <w:sz w:val="21"/>
          <w:szCs w:val="21"/>
        </w:rPr>
        <w:t>Mandall</w:t>
      </w:r>
      <w:proofErr w:type="spellEnd"/>
      <w:r w:rsidRPr="00434FE1">
        <w:rPr>
          <w:rFonts w:ascii="Arial" w:hAnsi="Arial" w:cs="Arial"/>
          <w:color w:val="000000"/>
          <w:kern w:val="0"/>
          <w:sz w:val="21"/>
          <w:szCs w:val="21"/>
        </w:rPr>
        <w:t xml:space="preserve"> estimates that the warehouse has a useful life of 20 years and no residual value. Construction records indicate that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 xml:space="preserve">40,000 of the cost of the warehouse relates to its heating, ventilation, and air conditioning (HVAC) system, which has an </w:t>
      </w:r>
      <w:r w:rsidR="00B746D1" w:rsidRPr="00434FE1">
        <w:rPr>
          <w:rFonts w:ascii="Arial" w:hAnsi="Arial" w:cs="Arial"/>
          <w:color w:val="000000"/>
          <w:kern w:val="0"/>
          <w:sz w:val="21"/>
          <w:szCs w:val="21"/>
        </w:rPr>
        <w:t>estimated useful life of only 8</w:t>
      </w:r>
      <w:r w:rsidRPr="00434FE1">
        <w:rPr>
          <w:rFonts w:ascii="Arial" w:hAnsi="Arial" w:cs="Arial"/>
          <w:color w:val="000000"/>
          <w:kern w:val="0"/>
          <w:sz w:val="21"/>
          <w:szCs w:val="21"/>
        </w:rPr>
        <w:t xml:space="preserve"> years. Compute the first year of depreciation expense using straight</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line component depreciation.</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BE9-8.</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revised depreciation</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On January 1, </w:t>
      </w:r>
      <w:r w:rsidR="00B746D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the Vasquez </w:t>
      </w:r>
      <w:r w:rsidR="00B746D1" w:rsidRPr="00434FE1">
        <w:rPr>
          <w:rFonts w:ascii="Arial" w:hAnsi="Arial" w:cs="Arial"/>
          <w:color w:val="000000"/>
          <w:kern w:val="0"/>
          <w:sz w:val="21"/>
          <w:szCs w:val="21"/>
        </w:rPr>
        <w:t>SA</w:t>
      </w:r>
      <w:r w:rsidRPr="00434FE1">
        <w:rPr>
          <w:rFonts w:ascii="Arial" w:hAnsi="Arial" w:cs="Arial"/>
          <w:color w:val="000000"/>
          <w:kern w:val="0"/>
          <w:sz w:val="21"/>
          <w:szCs w:val="21"/>
        </w:rPr>
        <w:t xml:space="preserve"> ledger shows Equipment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 xml:space="preserve">32,000 and Accumulated Depreciation—Equipment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 xml:space="preserve">9,000. The depreciation resulted from using the straight-line method with a useful life of 10 years and residual value of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2,000. On this date, the company concludes that the equipment has a remaining useful life of only 4 years with the same residual value. Compute the revised annual depreciation.</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BE9-9.</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Prepare entries for revaluation of plant assets</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At the end of its first year of operations, Brianna Company chose to use the revaluation framework allowed under IFRS. Brianna's ledger shows Equipment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 xml:space="preserve">480,000 and Accumulated Depreciation—Equipment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60,000. Prepare journal entries to record the following.</w:t>
      </w:r>
    </w:p>
    <w:p w:rsidR="00BE597F" w:rsidRPr="00434FE1" w:rsidRDefault="00BE597F" w:rsidP="00B746D1">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(a) Independent appraisers determine that the plant assets have a fair value of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46</w:t>
      </w:r>
      <w:r w:rsidR="00B746D1" w:rsidRPr="00434FE1">
        <w:rPr>
          <w:rFonts w:ascii="Arial" w:hAnsi="Arial" w:cs="Arial"/>
          <w:color w:val="000000"/>
          <w:kern w:val="0"/>
          <w:sz w:val="21"/>
          <w:szCs w:val="21"/>
        </w:rPr>
        <w:t>8</w:t>
      </w:r>
      <w:r w:rsidRPr="00434FE1">
        <w:rPr>
          <w:rFonts w:ascii="Arial" w:hAnsi="Arial" w:cs="Arial"/>
          <w:color w:val="000000"/>
          <w:kern w:val="0"/>
          <w:sz w:val="21"/>
          <w:szCs w:val="21"/>
        </w:rPr>
        <w:t>,000.</w:t>
      </w:r>
    </w:p>
    <w:p w:rsidR="00BE597F" w:rsidRPr="00434FE1" w:rsidRDefault="00BE597F" w:rsidP="00B746D1">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Independent appraisers determine that the plant assets have a fair value of </w:t>
      </w:r>
      <w:r w:rsidR="00B746D1" w:rsidRPr="00434FE1">
        <w:rPr>
          <w:rFonts w:ascii="Arial" w:hAnsi="Arial" w:cs="Arial"/>
          <w:color w:val="000000"/>
          <w:kern w:val="0"/>
          <w:sz w:val="21"/>
          <w:szCs w:val="21"/>
        </w:rPr>
        <w:t>£</w:t>
      </w:r>
      <w:r w:rsidRPr="00434FE1">
        <w:rPr>
          <w:rFonts w:ascii="Arial" w:hAnsi="Arial" w:cs="Arial"/>
          <w:color w:val="000000"/>
          <w:kern w:val="0"/>
          <w:sz w:val="21"/>
          <w:szCs w:val="21"/>
        </w:rPr>
        <w:t>400,000.</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BE9-10.</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Prepare entries for delivery truck costs</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3)</w:t>
      </w:r>
    </w:p>
    <w:p w:rsidR="00BE597F" w:rsidRPr="00434FE1" w:rsidRDefault="00BE597F" w:rsidP="00777B4E">
      <w:pPr>
        <w:autoSpaceDE w:val="0"/>
        <w:autoSpaceDN w:val="0"/>
        <w:adjustRightInd w:val="0"/>
        <w:spacing w:afterLines="20"/>
        <w:ind w:leftChars="354" w:left="850"/>
        <w:rPr>
          <w:rFonts w:ascii="Arial" w:hAnsi="Arial" w:cs="Arial"/>
          <w:color w:val="000000"/>
          <w:kern w:val="0"/>
          <w:sz w:val="21"/>
          <w:szCs w:val="21"/>
        </w:rPr>
      </w:pPr>
      <w:r w:rsidRPr="00434FE1">
        <w:rPr>
          <w:rFonts w:ascii="Arial" w:hAnsi="Arial" w:cs="Arial"/>
          <w:color w:val="000000"/>
          <w:kern w:val="0"/>
          <w:sz w:val="21"/>
          <w:szCs w:val="21"/>
        </w:rPr>
        <w:lastRenderedPageBreak/>
        <w:t>Tong Company had the following two transactions related to its delivery truck.</w:t>
      </w:r>
    </w:p>
    <w:p w:rsidR="00BE597F" w:rsidRPr="00434FE1" w:rsidRDefault="00BE597F" w:rsidP="00377C5E">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1. </w:t>
      </w:r>
      <w:r w:rsidR="00377C5E" w:rsidRPr="00434FE1">
        <w:rPr>
          <w:rFonts w:ascii="Arial" w:hAnsi="Arial" w:cs="Arial"/>
          <w:color w:val="000000"/>
          <w:kern w:val="0"/>
          <w:sz w:val="21"/>
          <w:szCs w:val="21"/>
        </w:rPr>
        <w:tab/>
      </w:r>
      <w:r w:rsidRPr="00434FE1">
        <w:rPr>
          <w:rFonts w:ascii="Arial" w:hAnsi="Arial" w:cs="Arial"/>
          <w:color w:val="000000"/>
          <w:kern w:val="0"/>
          <w:sz w:val="21"/>
          <w:szCs w:val="21"/>
        </w:rPr>
        <w:t xml:space="preserve">Paid </w:t>
      </w:r>
      <w:r w:rsidR="00377C5E" w:rsidRPr="00434FE1">
        <w:rPr>
          <w:rFonts w:ascii="Arial" w:hAnsi="Arial" w:cs="Arial"/>
          <w:color w:val="000000"/>
          <w:kern w:val="0"/>
          <w:sz w:val="21"/>
          <w:szCs w:val="21"/>
        </w:rPr>
        <w:t>€</w:t>
      </w:r>
      <w:r w:rsidRPr="00434FE1">
        <w:rPr>
          <w:rFonts w:ascii="Arial" w:hAnsi="Arial" w:cs="Arial"/>
          <w:color w:val="000000"/>
          <w:kern w:val="0"/>
          <w:sz w:val="21"/>
          <w:szCs w:val="21"/>
        </w:rPr>
        <w:t>45 for an oil change.</w:t>
      </w:r>
    </w:p>
    <w:p w:rsidR="00BE597F" w:rsidRPr="00434FE1" w:rsidRDefault="00BE597F" w:rsidP="00377C5E">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2. </w:t>
      </w:r>
      <w:r w:rsidR="00377C5E" w:rsidRPr="00434FE1">
        <w:rPr>
          <w:rFonts w:ascii="Arial" w:hAnsi="Arial" w:cs="Arial"/>
          <w:color w:val="000000"/>
          <w:kern w:val="0"/>
          <w:sz w:val="21"/>
          <w:szCs w:val="21"/>
        </w:rPr>
        <w:tab/>
      </w:r>
      <w:r w:rsidRPr="00434FE1">
        <w:rPr>
          <w:rFonts w:ascii="Arial" w:hAnsi="Arial" w:cs="Arial"/>
          <w:color w:val="000000"/>
          <w:kern w:val="0"/>
          <w:sz w:val="21"/>
          <w:szCs w:val="21"/>
        </w:rPr>
        <w:t xml:space="preserve">Paid </w:t>
      </w:r>
      <w:r w:rsidR="00377C5E" w:rsidRPr="00434FE1">
        <w:rPr>
          <w:rFonts w:ascii="Arial" w:hAnsi="Arial" w:cs="Arial"/>
          <w:color w:val="000000"/>
          <w:kern w:val="0"/>
          <w:sz w:val="21"/>
          <w:szCs w:val="21"/>
        </w:rPr>
        <w:t>€</w:t>
      </w:r>
      <w:r w:rsidRPr="00434FE1">
        <w:rPr>
          <w:rFonts w:ascii="Arial" w:hAnsi="Arial" w:cs="Arial"/>
          <w:color w:val="000000"/>
          <w:kern w:val="0"/>
          <w:sz w:val="21"/>
          <w:szCs w:val="21"/>
        </w:rPr>
        <w:t xml:space="preserve">580 to install special gear unit, which increases the operating efficiency of the truck. </w:t>
      </w:r>
    </w:p>
    <w:p w:rsidR="00BE597F" w:rsidRPr="00434FE1" w:rsidRDefault="00BE597F" w:rsidP="00777B4E">
      <w:pPr>
        <w:autoSpaceDE w:val="0"/>
        <w:autoSpaceDN w:val="0"/>
        <w:adjustRightInd w:val="0"/>
        <w:spacing w:beforeLines="20"/>
        <w:ind w:leftChars="354" w:left="850"/>
        <w:rPr>
          <w:rFonts w:ascii="Arial" w:hAnsi="Arial" w:cs="Arial"/>
          <w:color w:val="000000"/>
          <w:kern w:val="0"/>
          <w:sz w:val="21"/>
          <w:szCs w:val="21"/>
        </w:rPr>
      </w:pPr>
      <w:r w:rsidRPr="00434FE1">
        <w:rPr>
          <w:rFonts w:ascii="Arial" w:hAnsi="Arial" w:cs="Arial"/>
          <w:color w:val="000000"/>
          <w:kern w:val="0"/>
          <w:sz w:val="21"/>
          <w:szCs w:val="21"/>
        </w:rPr>
        <w:t>Prepare Tong's journal entries to record these two transactions.</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BE9-11.</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Prepare entries for disposal by retirement</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4)</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Prepare journal entries to record the following.</w:t>
      </w:r>
    </w:p>
    <w:p w:rsidR="00BE597F" w:rsidRPr="00434FE1" w:rsidRDefault="00BE597F" w:rsidP="00377C5E">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(a) Matterhorn </w:t>
      </w:r>
      <w:r w:rsidR="00377C5E" w:rsidRPr="00434FE1">
        <w:rPr>
          <w:rFonts w:ascii="Arial" w:hAnsi="Arial" w:cs="Arial"/>
          <w:color w:val="000000"/>
          <w:kern w:val="0"/>
          <w:sz w:val="21"/>
          <w:szCs w:val="21"/>
        </w:rPr>
        <w:t>AG</w:t>
      </w:r>
      <w:r w:rsidRPr="00434FE1">
        <w:rPr>
          <w:rFonts w:ascii="Arial" w:hAnsi="Arial" w:cs="Arial"/>
          <w:color w:val="000000"/>
          <w:kern w:val="0"/>
          <w:sz w:val="21"/>
          <w:szCs w:val="21"/>
        </w:rPr>
        <w:t xml:space="preserve"> retires its delivery equipment, which cost CHF44</w:t>
      </w:r>
      <w:proofErr w:type="gramStart"/>
      <w:r w:rsidRPr="00434FE1">
        <w:rPr>
          <w:rFonts w:ascii="Arial" w:hAnsi="Arial" w:cs="Arial"/>
          <w:color w:val="000000"/>
          <w:kern w:val="0"/>
          <w:sz w:val="21"/>
          <w:szCs w:val="21"/>
        </w:rPr>
        <w:t>,000</w:t>
      </w:r>
      <w:proofErr w:type="gramEnd"/>
      <w:r w:rsidRPr="00434FE1">
        <w:rPr>
          <w:rFonts w:ascii="Arial" w:hAnsi="Arial" w:cs="Arial"/>
          <w:color w:val="000000"/>
          <w:kern w:val="0"/>
          <w:sz w:val="21"/>
          <w:szCs w:val="21"/>
        </w:rPr>
        <w:t>. Accumulated depreciation is also CHF44</w:t>
      </w:r>
      <w:proofErr w:type="gramStart"/>
      <w:r w:rsidRPr="00434FE1">
        <w:rPr>
          <w:rFonts w:ascii="Arial" w:hAnsi="Arial" w:cs="Arial"/>
          <w:color w:val="000000"/>
          <w:kern w:val="0"/>
          <w:sz w:val="21"/>
          <w:szCs w:val="21"/>
        </w:rPr>
        <w:t>,000</w:t>
      </w:r>
      <w:proofErr w:type="gramEnd"/>
      <w:r w:rsidRPr="00434FE1">
        <w:rPr>
          <w:rFonts w:ascii="Arial" w:hAnsi="Arial" w:cs="Arial"/>
          <w:color w:val="000000"/>
          <w:kern w:val="0"/>
          <w:sz w:val="21"/>
          <w:szCs w:val="21"/>
        </w:rPr>
        <w:t xml:space="preserve"> on this delivery equipment. No residual value is received.</w:t>
      </w:r>
    </w:p>
    <w:p w:rsidR="00BE597F" w:rsidRPr="00434FE1" w:rsidRDefault="00BE597F" w:rsidP="00377C5E">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(b) Assume the same information as (a), except that accumulated depreciation is CHF3</w:t>
      </w:r>
      <w:r w:rsidR="00377C5E" w:rsidRPr="00434FE1">
        <w:rPr>
          <w:rFonts w:ascii="Arial" w:hAnsi="Arial" w:cs="Arial"/>
          <w:color w:val="000000"/>
          <w:kern w:val="0"/>
          <w:sz w:val="21"/>
          <w:szCs w:val="21"/>
        </w:rPr>
        <w:t>7</w:t>
      </w:r>
      <w:proofErr w:type="gramStart"/>
      <w:r w:rsidRPr="00434FE1">
        <w:rPr>
          <w:rFonts w:ascii="Arial" w:hAnsi="Arial" w:cs="Arial"/>
          <w:color w:val="000000"/>
          <w:kern w:val="0"/>
          <w:sz w:val="21"/>
          <w:szCs w:val="21"/>
        </w:rPr>
        <w:t>,000</w:t>
      </w:r>
      <w:proofErr w:type="gramEnd"/>
      <w:r w:rsidRPr="00434FE1">
        <w:rPr>
          <w:rFonts w:ascii="Arial" w:hAnsi="Arial" w:cs="Arial"/>
          <w:color w:val="000000"/>
          <w:kern w:val="0"/>
          <w:sz w:val="21"/>
          <w:szCs w:val="21"/>
        </w:rPr>
        <w:t>, instead of CHF44,000, on the delivery equipment.</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BE9-12.</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Prepare entries for disposal by sale</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4)</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proofErr w:type="spellStart"/>
      <w:r w:rsidRPr="00434FE1">
        <w:rPr>
          <w:rFonts w:ascii="Arial" w:hAnsi="Arial" w:cs="Arial"/>
          <w:color w:val="000000"/>
          <w:kern w:val="0"/>
          <w:sz w:val="21"/>
          <w:szCs w:val="21"/>
        </w:rPr>
        <w:t>Arma</w:t>
      </w:r>
      <w:proofErr w:type="spellEnd"/>
      <w:r w:rsidRPr="00434FE1">
        <w:rPr>
          <w:rFonts w:ascii="Arial" w:hAnsi="Arial" w:cs="Arial"/>
          <w:color w:val="000000"/>
          <w:kern w:val="0"/>
          <w:sz w:val="21"/>
          <w:szCs w:val="21"/>
        </w:rPr>
        <w:t xml:space="preserve"> </w:t>
      </w:r>
      <w:r w:rsidR="002E2822" w:rsidRPr="00434FE1">
        <w:rPr>
          <w:rFonts w:ascii="Arial" w:hAnsi="Arial" w:cs="Arial"/>
          <w:color w:val="000000"/>
          <w:kern w:val="0"/>
          <w:sz w:val="21"/>
          <w:szCs w:val="21"/>
        </w:rPr>
        <w:t>Ltd.</w:t>
      </w:r>
      <w:r w:rsidRPr="00434FE1">
        <w:rPr>
          <w:rFonts w:ascii="Arial" w:hAnsi="Arial" w:cs="Arial"/>
          <w:color w:val="000000"/>
          <w:kern w:val="0"/>
          <w:sz w:val="21"/>
          <w:szCs w:val="21"/>
        </w:rPr>
        <w:t xml:space="preserve"> sells equipment on September 30, </w:t>
      </w:r>
      <w:r w:rsidR="00B746D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for </w:t>
      </w:r>
      <w:r w:rsidR="002E2822" w:rsidRPr="00434FE1">
        <w:rPr>
          <w:rFonts w:ascii="Arial" w:hAnsi="Arial" w:cs="Arial"/>
          <w:color w:val="000000"/>
          <w:kern w:val="0"/>
          <w:sz w:val="21"/>
          <w:szCs w:val="21"/>
        </w:rPr>
        <w:t>£</w:t>
      </w:r>
      <w:r w:rsidRPr="00434FE1">
        <w:rPr>
          <w:rFonts w:ascii="Arial" w:hAnsi="Arial" w:cs="Arial"/>
          <w:color w:val="000000"/>
          <w:kern w:val="0"/>
          <w:sz w:val="21"/>
          <w:szCs w:val="21"/>
        </w:rPr>
        <w:t xml:space="preserve">20,000 cash. The equipment originally cost </w:t>
      </w:r>
      <w:r w:rsidR="002E2822" w:rsidRPr="00434FE1">
        <w:rPr>
          <w:rFonts w:ascii="Arial" w:hAnsi="Arial" w:cs="Arial"/>
          <w:color w:val="000000"/>
          <w:kern w:val="0"/>
          <w:sz w:val="21"/>
          <w:szCs w:val="21"/>
        </w:rPr>
        <w:t>£</w:t>
      </w:r>
      <w:r w:rsidRPr="00434FE1">
        <w:rPr>
          <w:rFonts w:ascii="Arial" w:hAnsi="Arial" w:cs="Arial"/>
          <w:color w:val="000000"/>
          <w:kern w:val="0"/>
          <w:sz w:val="21"/>
          <w:szCs w:val="21"/>
        </w:rPr>
        <w:t xml:space="preserve">72,000 and as of January 1, </w:t>
      </w:r>
      <w:r w:rsidR="00B746D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had accumulated depreciation of </w:t>
      </w:r>
      <w:r w:rsidR="002E2822" w:rsidRPr="00434FE1">
        <w:rPr>
          <w:rFonts w:ascii="Arial" w:hAnsi="Arial" w:cs="Arial"/>
          <w:color w:val="000000"/>
          <w:kern w:val="0"/>
          <w:sz w:val="21"/>
          <w:szCs w:val="21"/>
        </w:rPr>
        <w:t>£</w:t>
      </w:r>
      <w:r w:rsidRPr="00434FE1">
        <w:rPr>
          <w:rFonts w:ascii="Arial" w:hAnsi="Arial" w:cs="Arial"/>
          <w:color w:val="000000"/>
          <w:kern w:val="0"/>
          <w:sz w:val="21"/>
          <w:szCs w:val="21"/>
        </w:rPr>
        <w:t xml:space="preserve">42,000. Depreciation for the first 9 months of </w:t>
      </w:r>
      <w:r w:rsidR="00B746D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is </w:t>
      </w:r>
      <w:r w:rsidR="002E2822" w:rsidRPr="00434FE1">
        <w:rPr>
          <w:rFonts w:ascii="Arial" w:hAnsi="Arial" w:cs="Arial"/>
          <w:color w:val="000000"/>
          <w:kern w:val="0"/>
          <w:sz w:val="21"/>
          <w:szCs w:val="21"/>
        </w:rPr>
        <w:t>£</w:t>
      </w:r>
      <w:r w:rsidRPr="00434FE1">
        <w:rPr>
          <w:rFonts w:ascii="Arial" w:hAnsi="Arial" w:cs="Arial"/>
          <w:color w:val="000000"/>
          <w:kern w:val="0"/>
          <w:sz w:val="21"/>
          <w:szCs w:val="21"/>
        </w:rPr>
        <w:t xml:space="preserve">4,800. Prepare the journal entries to (a) update depreciation to September 30, </w:t>
      </w:r>
      <w:r w:rsidR="00B746D1" w:rsidRPr="00434FE1">
        <w:rPr>
          <w:rFonts w:ascii="Arial" w:hAnsi="Arial" w:cs="Arial"/>
          <w:color w:val="000000"/>
          <w:kern w:val="0"/>
          <w:sz w:val="21"/>
          <w:szCs w:val="21"/>
        </w:rPr>
        <w:t>2017</w:t>
      </w:r>
      <w:r w:rsidRPr="00434FE1">
        <w:rPr>
          <w:rFonts w:ascii="Arial" w:hAnsi="Arial" w:cs="Arial"/>
          <w:color w:val="000000"/>
          <w:kern w:val="0"/>
          <w:sz w:val="21"/>
          <w:szCs w:val="21"/>
        </w:rPr>
        <w:t>, and (b) record the sale of the equipment.</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2E2822">
      <w:pPr>
        <w:autoSpaceDE w:val="0"/>
        <w:autoSpaceDN w:val="0"/>
        <w:adjustRightInd w:val="0"/>
        <w:ind w:left="851" w:hangingChars="405" w:hanging="851"/>
        <w:rPr>
          <w:rFonts w:ascii="Arial" w:hAnsi="Arial" w:cs="Arial"/>
          <w:color w:val="000000"/>
          <w:kern w:val="0"/>
          <w:sz w:val="21"/>
          <w:szCs w:val="21"/>
        </w:rPr>
      </w:pPr>
      <w:proofErr w:type="gramStart"/>
      <w:r w:rsidRPr="00434FE1">
        <w:rPr>
          <w:rFonts w:ascii="Arial" w:hAnsi="Arial" w:cs="Arial"/>
          <w:b/>
          <w:bCs/>
          <w:color w:val="B21117"/>
          <w:kern w:val="0"/>
          <w:sz w:val="21"/>
          <w:szCs w:val="21"/>
        </w:rPr>
        <w:t>BE9-13.</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Prepare depletion expense entry and statement of financial position presentation for natural resources</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5)</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Jackie Chan Mining Co. purchased for ¥7 million a mine that is estimated to have 28 million tons of ore and no residual value. In the first year, </w:t>
      </w:r>
      <w:r w:rsidR="002E2822" w:rsidRPr="00434FE1">
        <w:rPr>
          <w:rFonts w:ascii="Arial" w:hAnsi="Arial" w:cs="Arial"/>
          <w:color w:val="000000"/>
          <w:kern w:val="0"/>
          <w:sz w:val="21"/>
          <w:szCs w:val="21"/>
        </w:rPr>
        <w:t>4.7</w:t>
      </w:r>
      <w:r w:rsidRPr="00434FE1">
        <w:rPr>
          <w:rFonts w:ascii="Arial" w:hAnsi="Arial" w:cs="Arial"/>
          <w:color w:val="000000"/>
          <w:kern w:val="0"/>
          <w:sz w:val="21"/>
          <w:szCs w:val="21"/>
        </w:rPr>
        <w:t xml:space="preserve"> million tons of ore are extracted and sold.</w:t>
      </w:r>
    </w:p>
    <w:p w:rsidR="00BE597F" w:rsidRPr="00434FE1" w:rsidRDefault="00BE597F" w:rsidP="002E2822">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(a) Prepare the journal entry to record depletion expense for the first year.</w:t>
      </w:r>
    </w:p>
    <w:p w:rsidR="00BE597F" w:rsidRPr="00434FE1" w:rsidRDefault="00BE597F" w:rsidP="002E2822">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(b) Show how this mine is reported on the statement of financial position at the end of the first year.</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2E2822">
      <w:pPr>
        <w:autoSpaceDE w:val="0"/>
        <w:autoSpaceDN w:val="0"/>
        <w:adjustRightInd w:val="0"/>
        <w:ind w:left="851" w:hangingChars="405" w:hanging="851"/>
        <w:rPr>
          <w:rFonts w:ascii="Arial" w:hAnsi="Arial" w:cs="Arial"/>
          <w:color w:val="000000"/>
          <w:kern w:val="0"/>
          <w:sz w:val="21"/>
          <w:szCs w:val="21"/>
        </w:rPr>
      </w:pPr>
      <w:proofErr w:type="gramStart"/>
      <w:r w:rsidRPr="00434FE1">
        <w:rPr>
          <w:rFonts w:ascii="Arial" w:hAnsi="Arial" w:cs="Arial"/>
          <w:b/>
          <w:bCs/>
          <w:color w:val="B21117"/>
          <w:kern w:val="0"/>
          <w:sz w:val="21"/>
          <w:szCs w:val="21"/>
        </w:rPr>
        <w:t>BE9-14.</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Prepare amortization expense entry and statement of financial position presentation for intangibles</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6)</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Felipe </w:t>
      </w:r>
      <w:r w:rsidR="002E2822" w:rsidRPr="00434FE1">
        <w:rPr>
          <w:rFonts w:ascii="Arial" w:hAnsi="Arial" w:cs="Arial"/>
          <w:color w:val="000000"/>
          <w:kern w:val="0"/>
          <w:sz w:val="21"/>
          <w:szCs w:val="21"/>
        </w:rPr>
        <w:t>SA</w:t>
      </w:r>
      <w:r w:rsidRPr="00434FE1">
        <w:rPr>
          <w:rFonts w:ascii="Arial" w:hAnsi="Arial" w:cs="Arial"/>
          <w:color w:val="000000"/>
          <w:kern w:val="0"/>
          <w:sz w:val="21"/>
          <w:szCs w:val="21"/>
        </w:rPr>
        <w:t xml:space="preserve"> purchases a patent for R$120,000 on January 2, </w:t>
      </w:r>
      <w:r w:rsidR="00B746D1" w:rsidRPr="00434FE1">
        <w:rPr>
          <w:rFonts w:ascii="Arial" w:hAnsi="Arial" w:cs="Arial"/>
          <w:color w:val="000000"/>
          <w:kern w:val="0"/>
          <w:sz w:val="21"/>
          <w:szCs w:val="21"/>
        </w:rPr>
        <w:t>2017</w:t>
      </w:r>
      <w:r w:rsidRPr="00434FE1">
        <w:rPr>
          <w:rFonts w:ascii="Arial" w:hAnsi="Arial" w:cs="Arial"/>
          <w:color w:val="000000"/>
          <w:kern w:val="0"/>
          <w:sz w:val="21"/>
          <w:szCs w:val="21"/>
        </w:rPr>
        <w:t>. Its estimated useful life is 8 years.</w:t>
      </w:r>
    </w:p>
    <w:p w:rsidR="00BE597F" w:rsidRPr="00434FE1" w:rsidRDefault="00BE597F" w:rsidP="002E2822">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lastRenderedPageBreak/>
        <w:t>(a) Prepare the journal entry to record amortization expense for the first year.</w:t>
      </w:r>
    </w:p>
    <w:p w:rsidR="00BE597F" w:rsidRPr="00434FE1" w:rsidRDefault="00BE597F" w:rsidP="002E2822">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(b) Show how this patent is reported on the statement of financial position at the end of the first year.</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BE9-15.</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Prepare entry for research and development costs</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6)</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Newell Industries spent </w:t>
      </w:r>
      <w:r w:rsidR="002E2822" w:rsidRPr="00434FE1">
        <w:rPr>
          <w:rFonts w:ascii="Arial" w:hAnsi="Arial" w:cs="Arial"/>
          <w:color w:val="000000"/>
          <w:kern w:val="0"/>
          <w:sz w:val="21"/>
          <w:szCs w:val="21"/>
        </w:rPr>
        <w:t>€26</w:t>
      </w:r>
      <w:r w:rsidRPr="00434FE1">
        <w:rPr>
          <w:rFonts w:ascii="Arial" w:hAnsi="Arial" w:cs="Arial"/>
          <w:color w:val="000000"/>
          <w:kern w:val="0"/>
          <w:sz w:val="21"/>
          <w:szCs w:val="21"/>
        </w:rPr>
        <w:t xml:space="preserve">0,000 on research and </w:t>
      </w:r>
      <w:r w:rsidR="002E2822" w:rsidRPr="00434FE1">
        <w:rPr>
          <w:rFonts w:ascii="Arial" w:hAnsi="Arial" w:cs="Arial"/>
          <w:color w:val="000000"/>
          <w:kern w:val="0"/>
          <w:sz w:val="21"/>
          <w:szCs w:val="21"/>
        </w:rPr>
        <w:t>€</w:t>
      </w:r>
      <w:r w:rsidRPr="00434FE1">
        <w:rPr>
          <w:rFonts w:ascii="Arial" w:hAnsi="Arial" w:cs="Arial"/>
          <w:color w:val="000000"/>
          <w:kern w:val="0"/>
          <w:sz w:val="21"/>
          <w:szCs w:val="21"/>
        </w:rPr>
        <w:t xml:space="preserve">600,000 on development of a new product. Of the </w:t>
      </w:r>
      <w:r w:rsidR="002E2822" w:rsidRPr="00434FE1">
        <w:rPr>
          <w:rFonts w:ascii="Arial" w:hAnsi="Arial" w:cs="Arial"/>
          <w:color w:val="000000"/>
          <w:kern w:val="0"/>
          <w:sz w:val="21"/>
          <w:szCs w:val="21"/>
        </w:rPr>
        <w:t>€</w:t>
      </w:r>
      <w:r w:rsidRPr="00434FE1">
        <w:rPr>
          <w:rFonts w:ascii="Arial" w:hAnsi="Arial" w:cs="Arial"/>
          <w:color w:val="000000"/>
          <w:kern w:val="0"/>
          <w:sz w:val="21"/>
          <w:szCs w:val="21"/>
        </w:rPr>
        <w:t xml:space="preserve">600,000 in development costs, </w:t>
      </w:r>
      <w:r w:rsidR="002E2822" w:rsidRPr="00434FE1">
        <w:rPr>
          <w:rFonts w:ascii="Arial" w:hAnsi="Arial" w:cs="Arial"/>
          <w:color w:val="000000"/>
          <w:kern w:val="0"/>
          <w:sz w:val="21"/>
          <w:szCs w:val="21"/>
        </w:rPr>
        <w:t>€</w:t>
      </w:r>
      <w:r w:rsidRPr="00434FE1">
        <w:rPr>
          <w:rFonts w:ascii="Arial" w:hAnsi="Arial" w:cs="Arial"/>
          <w:color w:val="000000"/>
          <w:kern w:val="0"/>
          <w:sz w:val="21"/>
          <w:szCs w:val="21"/>
        </w:rPr>
        <w:t xml:space="preserve">400,000 was incurred prior to technological feasibility and </w:t>
      </w:r>
      <w:r w:rsidR="002E2822" w:rsidRPr="00434FE1">
        <w:rPr>
          <w:rFonts w:ascii="Arial" w:hAnsi="Arial" w:cs="Arial"/>
          <w:color w:val="000000"/>
          <w:kern w:val="0"/>
          <w:sz w:val="21"/>
          <w:szCs w:val="21"/>
        </w:rPr>
        <w:t>€</w:t>
      </w:r>
      <w:r w:rsidRPr="00434FE1">
        <w:rPr>
          <w:rFonts w:ascii="Arial" w:hAnsi="Arial" w:cs="Arial"/>
          <w:color w:val="000000"/>
          <w:kern w:val="0"/>
          <w:sz w:val="21"/>
          <w:szCs w:val="21"/>
        </w:rPr>
        <w:t>200,000 after technological feasibility had been demonstrated. Prepare the journal entry to record research and development costs.</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BE9-16.</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Classify long-lived assets on statement of financial position</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7)</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Information related to plant assets, extractable natural resources, and intangibles at the end of </w:t>
      </w:r>
      <w:r w:rsidR="00B746D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for Loomis Company is as follows: buildings </w:t>
      </w:r>
      <w:r w:rsidR="0005561E" w:rsidRPr="00434FE1">
        <w:rPr>
          <w:rFonts w:ascii="Arial" w:hAnsi="Arial" w:cs="Arial"/>
          <w:color w:val="000000"/>
          <w:kern w:val="0"/>
          <w:sz w:val="21"/>
          <w:szCs w:val="21"/>
        </w:rPr>
        <w:t>£</w:t>
      </w:r>
      <w:r w:rsidRPr="00434FE1">
        <w:rPr>
          <w:rFonts w:ascii="Arial" w:hAnsi="Arial" w:cs="Arial"/>
          <w:color w:val="000000"/>
          <w:kern w:val="0"/>
          <w:sz w:val="21"/>
          <w:szCs w:val="21"/>
        </w:rPr>
        <w:t xml:space="preserve">1,300,000; accumulated depreciation—buildings </w:t>
      </w:r>
      <w:r w:rsidR="0005561E" w:rsidRPr="00434FE1">
        <w:rPr>
          <w:rFonts w:ascii="Arial" w:hAnsi="Arial" w:cs="Arial"/>
          <w:color w:val="000000"/>
          <w:kern w:val="0"/>
          <w:sz w:val="21"/>
          <w:szCs w:val="21"/>
        </w:rPr>
        <w:t>£</w:t>
      </w:r>
      <w:r w:rsidRPr="00434FE1">
        <w:rPr>
          <w:rFonts w:ascii="Arial" w:hAnsi="Arial" w:cs="Arial"/>
          <w:color w:val="000000"/>
          <w:kern w:val="0"/>
          <w:sz w:val="21"/>
          <w:szCs w:val="21"/>
        </w:rPr>
        <w:t xml:space="preserve">650,000; goodwill </w:t>
      </w:r>
      <w:r w:rsidR="0005561E" w:rsidRPr="00434FE1">
        <w:rPr>
          <w:rFonts w:ascii="Arial" w:hAnsi="Arial" w:cs="Arial"/>
          <w:color w:val="000000"/>
          <w:kern w:val="0"/>
          <w:sz w:val="21"/>
          <w:szCs w:val="21"/>
        </w:rPr>
        <w:t>£</w:t>
      </w:r>
      <w:r w:rsidRPr="00434FE1">
        <w:rPr>
          <w:rFonts w:ascii="Arial" w:hAnsi="Arial" w:cs="Arial"/>
          <w:color w:val="000000"/>
          <w:kern w:val="0"/>
          <w:sz w:val="21"/>
          <w:szCs w:val="21"/>
        </w:rPr>
        <w:t xml:space="preserve">410,000; coal mine </w:t>
      </w:r>
      <w:r w:rsidR="0005561E" w:rsidRPr="00434FE1">
        <w:rPr>
          <w:rFonts w:ascii="Arial" w:hAnsi="Arial" w:cs="Arial"/>
          <w:color w:val="000000"/>
          <w:kern w:val="0"/>
          <w:sz w:val="21"/>
          <w:szCs w:val="21"/>
        </w:rPr>
        <w:t>£</w:t>
      </w:r>
      <w:r w:rsidRPr="00434FE1">
        <w:rPr>
          <w:rFonts w:ascii="Arial" w:hAnsi="Arial" w:cs="Arial"/>
          <w:color w:val="000000"/>
          <w:kern w:val="0"/>
          <w:sz w:val="21"/>
          <w:szCs w:val="21"/>
        </w:rPr>
        <w:t xml:space="preserve">500,000; accumulated depletion—coal mine </w:t>
      </w:r>
      <w:r w:rsidR="0005561E" w:rsidRPr="00434FE1">
        <w:rPr>
          <w:rFonts w:ascii="Arial" w:hAnsi="Arial" w:cs="Arial"/>
          <w:color w:val="000000"/>
          <w:kern w:val="0"/>
          <w:sz w:val="21"/>
          <w:szCs w:val="21"/>
        </w:rPr>
        <w:t>£</w:t>
      </w:r>
      <w:r w:rsidRPr="00434FE1">
        <w:rPr>
          <w:rFonts w:ascii="Arial" w:hAnsi="Arial" w:cs="Arial"/>
          <w:color w:val="000000"/>
          <w:kern w:val="0"/>
          <w:sz w:val="21"/>
          <w:szCs w:val="21"/>
        </w:rPr>
        <w:t>122,000.</w:t>
      </w:r>
      <w:r w:rsidR="0005561E" w:rsidRPr="00434FE1">
        <w:rPr>
          <w:rFonts w:ascii="Arial" w:hAnsi="Arial" w:cs="Arial"/>
          <w:color w:val="000000"/>
          <w:kern w:val="0"/>
          <w:sz w:val="21"/>
          <w:szCs w:val="21"/>
        </w:rPr>
        <w:t xml:space="preserve"> </w:t>
      </w:r>
      <w:r w:rsidRPr="00434FE1">
        <w:rPr>
          <w:rFonts w:ascii="Arial" w:hAnsi="Arial" w:cs="Arial"/>
          <w:color w:val="000000"/>
          <w:kern w:val="0"/>
          <w:sz w:val="21"/>
          <w:szCs w:val="21"/>
        </w:rPr>
        <w:t>Prepare a partial statement of financial position of Loomis Company</w:t>
      </w:r>
      <w:r w:rsidR="0005561E" w:rsidRPr="00434FE1">
        <w:rPr>
          <w:rFonts w:ascii="Arial" w:hAnsi="Arial" w:cs="Arial"/>
          <w:color w:val="000000"/>
          <w:kern w:val="0"/>
          <w:sz w:val="21"/>
          <w:szCs w:val="21"/>
        </w:rPr>
        <w:t>, Ltd.</w:t>
      </w:r>
      <w:r w:rsidRPr="00434FE1">
        <w:rPr>
          <w:rFonts w:ascii="Arial" w:hAnsi="Arial" w:cs="Arial"/>
          <w:color w:val="000000"/>
          <w:kern w:val="0"/>
          <w:sz w:val="21"/>
          <w:szCs w:val="21"/>
        </w:rPr>
        <w:t xml:space="preserve"> for these items.</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BE9-17.</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Analyze long-lived assets</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7)</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In its </w:t>
      </w:r>
      <w:r w:rsidR="0005561E" w:rsidRPr="00434FE1">
        <w:rPr>
          <w:rFonts w:ascii="Arial" w:hAnsi="Arial" w:cs="Arial"/>
          <w:color w:val="000000"/>
          <w:kern w:val="0"/>
          <w:sz w:val="21"/>
          <w:szCs w:val="21"/>
        </w:rPr>
        <w:t>2013</w:t>
      </w:r>
      <w:r w:rsidRPr="00434FE1">
        <w:rPr>
          <w:rFonts w:ascii="Arial" w:hAnsi="Arial" w:cs="Arial"/>
          <w:color w:val="000000"/>
          <w:kern w:val="0"/>
          <w:sz w:val="21"/>
          <w:szCs w:val="21"/>
        </w:rPr>
        <w:t xml:space="preserve"> annual report, </w:t>
      </w:r>
      <w:r w:rsidRPr="00434FE1">
        <w:rPr>
          <w:rFonts w:ascii="Arial" w:hAnsi="Arial" w:cs="Arial"/>
          <w:color w:val="C11517"/>
          <w:kern w:val="0"/>
          <w:sz w:val="21"/>
          <w:szCs w:val="21"/>
        </w:rPr>
        <w:t xml:space="preserve">Target </w:t>
      </w:r>
      <w:r w:rsidRPr="00434FE1">
        <w:rPr>
          <w:rFonts w:ascii="Arial" w:hAnsi="Arial" w:cs="Arial"/>
          <w:color w:val="000000"/>
          <w:kern w:val="0"/>
          <w:sz w:val="21"/>
          <w:szCs w:val="21"/>
        </w:rPr>
        <w:t>(USA) reported beginning total assets of $4</w:t>
      </w:r>
      <w:r w:rsidR="0005561E" w:rsidRPr="00434FE1">
        <w:rPr>
          <w:rFonts w:ascii="Arial" w:hAnsi="Arial" w:cs="Arial"/>
          <w:color w:val="000000"/>
          <w:kern w:val="0"/>
          <w:sz w:val="21"/>
          <w:szCs w:val="21"/>
        </w:rPr>
        <w:t>8.2</w:t>
      </w:r>
      <w:r w:rsidRPr="00434FE1">
        <w:rPr>
          <w:rFonts w:ascii="Arial" w:hAnsi="Arial" w:cs="Arial"/>
          <w:color w:val="000000"/>
          <w:kern w:val="0"/>
          <w:sz w:val="21"/>
          <w:szCs w:val="21"/>
        </w:rPr>
        <w:t xml:space="preserve"> billion; ending total </w:t>
      </w:r>
      <w:r w:rsidR="0005561E" w:rsidRPr="00434FE1">
        <w:rPr>
          <w:rFonts w:ascii="Arial" w:hAnsi="Arial" w:cs="Arial"/>
          <w:color w:val="000000"/>
          <w:kern w:val="0"/>
          <w:sz w:val="21"/>
          <w:szCs w:val="21"/>
        </w:rPr>
        <w:t>assets of $44.6</w:t>
      </w:r>
      <w:r w:rsidRPr="00434FE1">
        <w:rPr>
          <w:rFonts w:ascii="Arial" w:hAnsi="Arial" w:cs="Arial"/>
          <w:color w:val="000000"/>
          <w:kern w:val="0"/>
          <w:sz w:val="21"/>
          <w:szCs w:val="21"/>
        </w:rPr>
        <w:t xml:space="preserve"> billion; and net sales of $</w:t>
      </w:r>
      <w:r w:rsidR="0005561E" w:rsidRPr="00434FE1">
        <w:rPr>
          <w:rFonts w:ascii="Arial" w:hAnsi="Arial" w:cs="Arial"/>
          <w:color w:val="000000"/>
          <w:kern w:val="0"/>
          <w:sz w:val="21"/>
          <w:szCs w:val="21"/>
        </w:rPr>
        <w:t>72.6</w:t>
      </w:r>
      <w:r w:rsidRPr="00434FE1">
        <w:rPr>
          <w:rFonts w:ascii="Arial" w:hAnsi="Arial" w:cs="Arial"/>
          <w:color w:val="000000"/>
          <w:kern w:val="0"/>
          <w:sz w:val="21"/>
          <w:szCs w:val="21"/>
        </w:rPr>
        <w:t xml:space="preserve"> billion. Compute Target's asset turnover ratio.</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 xml:space="preserve">*BE9-18. </w:t>
      </w:r>
      <w:r w:rsidRPr="00434FE1">
        <w:rPr>
          <w:rFonts w:ascii="Arial" w:hAnsi="Arial" w:cs="Arial"/>
          <w:i/>
          <w:iCs/>
          <w:color w:val="000000"/>
          <w:kern w:val="0"/>
          <w:sz w:val="21"/>
          <w:szCs w:val="21"/>
        </w:rPr>
        <w:t>Prepare entry for disposal by exchange</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8)</w:t>
      </w:r>
    </w:p>
    <w:p w:rsidR="00BE597F" w:rsidRPr="00434FE1" w:rsidRDefault="00BE597F" w:rsidP="00BE597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Cordero Company</w:t>
      </w:r>
      <w:r w:rsidR="003804E7" w:rsidRPr="00434FE1">
        <w:rPr>
          <w:rFonts w:ascii="Arial" w:hAnsi="Arial" w:cs="Arial"/>
          <w:color w:val="000000"/>
          <w:kern w:val="0"/>
          <w:sz w:val="21"/>
          <w:szCs w:val="21"/>
        </w:rPr>
        <w:t xml:space="preserve"> SLU</w:t>
      </w:r>
      <w:r w:rsidRPr="00434FE1">
        <w:rPr>
          <w:rFonts w:ascii="Arial" w:hAnsi="Arial" w:cs="Arial"/>
          <w:color w:val="000000"/>
          <w:kern w:val="0"/>
          <w:sz w:val="21"/>
          <w:szCs w:val="21"/>
        </w:rPr>
        <w:t xml:space="preserve"> exchanges old delivery equipment for new delivery equipment. The book value of the old delivery equipment is </w:t>
      </w:r>
      <w:r w:rsidR="003804E7" w:rsidRPr="00434FE1">
        <w:rPr>
          <w:rFonts w:ascii="Arial" w:hAnsi="Arial" w:cs="Arial"/>
          <w:color w:val="000000"/>
          <w:kern w:val="0"/>
          <w:sz w:val="21"/>
          <w:szCs w:val="21"/>
        </w:rPr>
        <w:t>€</w:t>
      </w:r>
      <w:r w:rsidRPr="00434FE1">
        <w:rPr>
          <w:rFonts w:ascii="Arial" w:hAnsi="Arial" w:cs="Arial"/>
          <w:color w:val="000000"/>
          <w:kern w:val="0"/>
          <w:sz w:val="21"/>
          <w:szCs w:val="21"/>
        </w:rPr>
        <w:t xml:space="preserve">33,000 (cost </w:t>
      </w:r>
      <w:r w:rsidR="003804E7" w:rsidRPr="00434FE1">
        <w:rPr>
          <w:rFonts w:ascii="Arial" w:hAnsi="Arial" w:cs="Arial"/>
          <w:color w:val="000000"/>
          <w:kern w:val="0"/>
          <w:sz w:val="21"/>
          <w:szCs w:val="21"/>
        </w:rPr>
        <w:t>€</w:t>
      </w:r>
      <w:r w:rsidRPr="00434FE1">
        <w:rPr>
          <w:rFonts w:ascii="Arial" w:hAnsi="Arial" w:cs="Arial"/>
          <w:color w:val="000000"/>
          <w:kern w:val="0"/>
          <w:sz w:val="21"/>
          <w:szCs w:val="21"/>
        </w:rPr>
        <w:t xml:space="preserve">61,000 less accumulated depreciation </w:t>
      </w:r>
      <w:r w:rsidR="003804E7" w:rsidRPr="00434FE1">
        <w:rPr>
          <w:rFonts w:ascii="Arial" w:hAnsi="Arial" w:cs="Arial"/>
          <w:color w:val="000000"/>
          <w:kern w:val="0"/>
          <w:sz w:val="21"/>
          <w:szCs w:val="21"/>
        </w:rPr>
        <w:t>€</w:t>
      </w:r>
      <w:r w:rsidRPr="00434FE1">
        <w:rPr>
          <w:rFonts w:ascii="Arial" w:hAnsi="Arial" w:cs="Arial"/>
          <w:color w:val="000000"/>
          <w:kern w:val="0"/>
          <w:sz w:val="21"/>
          <w:szCs w:val="21"/>
        </w:rPr>
        <w:t xml:space="preserve">28,000). Its fair value is </w:t>
      </w:r>
      <w:r w:rsidR="003804E7" w:rsidRPr="00434FE1">
        <w:rPr>
          <w:rFonts w:ascii="Arial" w:hAnsi="Arial" w:cs="Arial"/>
          <w:color w:val="000000"/>
          <w:kern w:val="0"/>
          <w:sz w:val="21"/>
          <w:szCs w:val="21"/>
        </w:rPr>
        <w:t>€19,000, and cash of €</w:t>
      </w:r>
      <w:r w:rsidRPr="00434FE1">
        <w:rPr>
          <w:rFonts w:ascii="Arial" w:hAnsi="Arial" w:cs="Arial"/>
          <w:color w:val="000000"/>
          <w:kern w:val="0"/>
          <w:sz w:val="21"/>
          <w:szCs w:val="21"/>
        </w:rPr>
        <w:t>5,000 is paid. Prepare the entry to record the exchange, assuming the transaction has commercial substance.</w:t>
      </w:r>
    </w:p>
    <w:p w:rsidR="00BE597F" w:rsidRPr="00434FE1" w:rsidRDefault="00BE597F" w:rsidP="00BE597F">
      <w:pPr>
        <w:autoSpaceDE w:val="0"/>
        <w:autoSpaceDN w:val="0"/>
        <w:adjustRightInd w:val="0"/>
        <w:rPr>
          <w:rFonts w:ascii="Arial" w:hAnsi="Arial" w:cs="Arial"/>
          <w:b/>
          <w:bCs/>
          <w:color w:val="B21117"/>
          <w:kern w:val="0"/>
          <w:sz w:val="21"/>
          <w:szCs w:val="21"/>
        </w:rPr>
      </w:pPr>
    </w:p>
    <w:p w:rsidR="00BE597F" w:rsidRPr="00434FE1" w:rsidRDefault="00BE597F" w:rsidP="00BE597F">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 xml:space="preserve">*BE9-19. </w:t>
      </w:r>
      <w:r w:rsidRPr="00434FE1">
        <w:rPr>
          <w:rFonts w:ascii="Arial" w:hAnsi="Arial" w:cs="Arial"/>
          <w:i/>
          <w:iCs/>
          <w:color w:val="000000"/>
          <w:kern w:val="0"/>
          <w:sz w:val="21"/>
          <w:szCs w:val="21"/>
        </w:rPr>
        <w:t>Prepare entry for disposal by exchange</w:t>
      </w:r>
      <w:r w:rsidRPr="00434FE1">
        <w:rPr>
          <w:rFonts w:ascii="Arial" w:hAnsi="Arial" w:cs="Arial"/>
          <w:color w:val="000000"/>
          <w:kern w:val="0"/>
          <w:sz w:val="21"/>
          <w:szCs w:val="21"/>
        </w:rPr>
        <w:t>.</w:t>
      </w:r>
    </w:p>
    <w:p w:rsidR="00BE597F" w:rsidRPr="00434FE1" w:rsidRDefault="00BE597F" w:rsidP="00BE597F">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8)</w:t>
      </w:r>
    </w:p>
    <w:p w:rsidR="007E4631" w:rsidRPr="00434FE1" w:rsidRDefault="00BE597F" w:rsidP="00FA791F">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Assume the same information as *BE9-18, except that the fair value of the old delivery equipment is </w:t>
      </w:r>
      <w:r w:rsidR="003804E7" w:rsidRPr="00434FE1">
        <w:rPr>
          <w:rFonts w:ascii="Arial" w:hAnsi="Arial" w:cs="Arial"/>
          <w:color w:val="000000"/>
          <w:kern w:val="0"/>
          <w:sz w:val="21"/>
          <w:szCs w:val="21"/>
        </w:rPr>
        <w:t>€37,200</w:t>
      </w:r>
      <w:r w:rsidRPr="00434FE1">
        <w:rPr>
          <w:rFonts w:ascii="Arial" w:hAnsi="Arial" w:cs="Arial"/>
          <w:color w:val="000000"/>
          <w:kern w:val="0"/>
          <w:sz w:val="21"/>
          <w:szCs w:val="21"/>
        </w:rPr>
        <w:t>. Prepare the entry to record the exchange.</w:t>
      </w:r>
      <w:r w:rsidR="007E4631" w:rsidRPr="00434FE1">
        <w:rPr>
          <w:rFonts w:ascii="Arial" w:hAnsi="Arial" w:cs="Arial"/>
          <w:color w:val="000000"/>
          <w:kern w:val="0"/>
          <w:sz w:val="21"/>
          <w:szCs w:val="21"/>
        </w:rPr>
        <w:br w:type="page"/>
      </w:r>
    </w:p>
    <w:p w:rsidR="004E782A" w:rsidRPr="00434FE1" w:rsidRDefault="004E782A" w:rsidP="002855B8">
      <w:pPr>
        <w:autoSpaceDE w:val="0"/>
        <w:autoSpaceDN w:val="0"/>
        <w:adjustRightInd w:val="0"/>
        <w:rPr>
          <w:rFonts w:ascii="Arial" w:hAnsi="Arial" w:cs="Arial"/>
          <w:b/>
          <w:bCs/>
          <w:color w:val="6C6865"/>
          <w:kern w:val="0"/>
          <w:sz w:val="28"/>
          <w:szCs w:val="28"/>
        </w:rPr>
      </w:pPr>
      <w:r w:rsidRPr="00434FE1">
        <w:rPr>
          <w:rFonts w:ascii="Arial" w:hAnsi="Arial" w:cs="Arial"/>
          <w:b/>
          <w:bCs/>
          <w:color w:val="6C6865"/>
          <w:kern w:val="0"/>
          <w:sz w:val="28"/>
          <w:szCs w:val="28"/>
        </w:rPr>
        <w:lastRenderedPageBreak/>
        <w:t>DO IT! REVIEW</w:t>
      </w:r>
    </w:p>
    <w:p w:rsidR="004575C8" w:rsidRPr="00434FE1" w:rsidRDefault="004575C8" w:rsidP="004575C8">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 xml:space="preserve">DO IT! 9-1. </w:t>
      </w:r>
      <w:r w:rsidRPr="00434FE1">
        <w:rPr>
          <w:rFonts w:ascii="Arial" w:hAnsi="Arial" w:cs="Arial"/>
          <w:i/>
          <w:iCs/>
          <w:color w:val="000000"/>
          <w:kern w:val="0"/>
          <w:sz w:val="21"/>
          <w:szCs w:val="21"/>
        </w:rPr>
        <w:t>Explain accounting for cost of plant assets</w:t>
      </w:r>
      <w:r w:rsidRPr="00434FE1">
        <w:rPr>
          <w:rFonts w:ascii="Arial" w:hAnsi="Arial" w:cs="Arial"/>
          <w:color w:val="000000"/>
          <w:kern w:val="0"/>
          <w:sz w:val="21"/>
          <w:szCs w:val="21"/>
        </w:rPr>
        <w:t>.</w:t>
      </w:r>
    </w:p>
    <w:p w:rsidR="004575C8" w:rsidRPr="00434FE1" w:rsidRDefault="004575C8" w:rsidP="004575C8">
      <w:pPr>
        <w:autoSpaceDE w:val="0"/>
        <w:autoSpaceDN w:val="0"/>
        <w:adjustRightInd w:val="0"/>
        <w:ind w:leftChars="472" w:left="1133"/>
        <w:rPr>
          <w:rFonts w:ascii="Arial" w:hAnsi="Arial" w:cs="Arial"/>
          <w:color w:val="038ACF"/>
          <w:kern w:val="0"/>
          <w:sz w:val="21"/>
          <w:szCs w:val="21"/>
        </w:rPr>
      </w:pPr>
      <w:r w:rsidRPr="00434FE1">
        <w:rPr>
          <w:rFonts w:ascii="Arial" w:hAnsi="Arial" w:cs="Arial"/>
          <w:color w:val="038ACF"/>
          <w:kern w:val="0"/>
          <w:sz w:val="21"/>
          <w:szCs w:val="21"/>
        </w:rPr>
        <w:t>(LO 1)</w:t>
      </w:r>
    </w:p>
    <w:p w:rsidR="004575C8" w:rsidRPr="00434FE1" w:rsidRDefault="004575C8" w:rsidP="00777B4E">
      <w:pPr>
        <w:autoSpaceDE w:val="0"/>
        <w:autoSpaceDN w:val="0"/>
        <w:adjustRightInd w:val="0"/>
        <w:spacing w:afterLines="30"/>
        <w:ind w:leftChars="472" w:left="1133"/>
        <w:rPr>
          <w:rFonts w:ascii="Arial" w:hAnsi="Arial" w:cs="Arial"/>
          <w:color w:val="000000"/>
          <w:kern w:val="0"/>
          <w:sz w:val="21"/>
          <w:szCs w:val="21"/>
        </w:rPr>
      </w:pPr>
      <w:proofErr w:type="spellStart"/>
      <w:r w:rsidRPr="00434FE1">
        <w:rPr>
          <w:rFonts w:ascii="Arial" w:hAnsi="Arial" w:cs="Arial"/>
          <w:color w:val="000000"/>
          <w:kern w:val="0"/>
          <w:sz w:val="21"/>
          <w:szCs w:val="21"/>
        </w:rPr>
        <w:t>Yockey</w:t>
      </w:r>
      <w:proofErr w:type="spellEnd"/>
      <w:r w:rsidRPr="00434FE1">
        <w:rPr>
          <w:rFonts w:ascii="Arial" w:hAnsi="Arial" w:cs="Arial"/>
          <w:color w:val="000000"/>
          <w:kern w:val="0"/>
          <w:sz w:val="21"/>
          <w:szCs w:val="21"/>
        </w:rPr>
        <w:t xml:space="preserve"> Company </w:t>
      </w:r>
      <w:r w:rsidR="00E55763" w:rsidRPr="00434FE1">
        <w:rPr>
          <w:rFonts w:ascii="Arial" w:hAnsi="Arial" w:cs="Arial"/>
          <w:color w:val="000000"/>
          <w:kern w:val="0"/>
          <w:sz w:val="21"/>
          <w:szCs w:val="21"/>
        </w:rPr>
        <w:t xml:space="preserve">Ltd. </w:t>
      </w:r>
      <w:r w:rsidRPr="00434FE1">
        <w:rPr>
          <w:rFonts w:ascii="Arial" w:hAnsi="Arial" w:cs="Arial"/>
          <w:color w:val="000000"/>
          <w:kern w:val="0"/>
          <w:sz w:val="21"/>
          <w:szCs w:val="21"/>
        </w:rPr>
        <w:t>purchased a delivery truck. The total cash payment was £27,820 including the following items.</w:t>
      </w:r>
    </w:p>
    <w:tbl>
      <w:tblPr>
        <w:tblStyle w:val="aa"/>
        <w:tblW w:w="0" w:type="auto"/>
        <w:jc w:val="center"/>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855"/>
        <w:gridCol w:w="794"/>
      </w:tblGrid>
      <w:tr w:rsidR="007A51AC" w:rsidRPr="00434FE1" w:rsidTr="007A51AC">
        <w:trPr>
          <w:jc w:val="center"/>
        </w:trPr>
        <w:tc>
          <w:tcPr>
            <w:tcW w:w="3855" w:type="dxa"/>
            <w:vAlign w:val="center"/>
          </w:tcPr>
          <w:p w:rsidR="00E55763"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Negotiated purchase price</w:t>
            </w:r>
          </w:p>
        </w:tc>
        <w:tc>
          <w:tcPr>
            <w:tcW w:w="794" w:type="dxa"/>
            <w:vAlign w:val="center"/>
          </w:tcPr>
          <w:p w:rsidR="00E55763" w:rsidRPr="00434FE1" w:rsidRDefault="007A51AC"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£24,000</w:t>
            </w:r>
          </w:p>
        </w:tc>
      </w:tr>
      <w:tr w:rsidR="007A51AC" w:rsidRPr="00434FE1" w:rsidTr="007A51AC">
        <w:trPr>
          <w:jc w:val="center"/>
        </w:trPr>
        <w:tc>
          <w:tcPr>
            <w:tcW w:w="3855" w:type="dxa"/>
            <w:vAlign w:val="center"/>
          </w:tcPr>
          <w:p w:rsidR="00E55763"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Installation of special shelving</w:t>
            </w:r>
          </w:p>
        </w:tc>
        <w:tc>
          <w:tcPr>
            <w:tcW w:w="794" w:type="dxa"/>
            <w:vAlign w:val="center"/>
          </w:tcPr>
          <w:p w:rsidR="00E55763" w:rsidRPr="00434FE1" w:rsidRDefault="007A51AC"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1,200</w:t>
            </w:r>
          </w:p>
        </w:tc>
      </w:tr>
      <w:tr w:rsidR="007A51AC" w:rsidRPr="00434FE1" w:rsidTr="007A51AC">
        <w:trPr>
          <w:jc w:val="center"/>
        </w:trPr>
        <w:tc>
          <w:tcPr>
            <w:tcW w:w="3855" w:type="dxa"/>
            <w:vAlign w:val="center"/>
          </w:tcPr>
          <w:p w:rsidR="00E55763"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Painting and lettering</w:t>
            </w:r>
          </w:p>
        </w:tc>
        <w:tc>
          <w:tcPr>
            <w:tcW w:w="794" w:type="dxa"/>
            <w:vAlign w:val="center"/>
          </w:tcPr>
          <w:p w:rsidR="00E55763" w:rsidRPr="00434FE1" w:rsidRDefault="007A51AC"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780</w:t>
            </w:r>
          </w:p>
        </w:tc>
      </w:tr>
      <w:tr w:rsidR="007A51AC" w:rsidRPr="00434FE1" w:rsidTr="007A51AC">
        <w:trPr>
          <w:jc w:val="center"/>
        </w:trPr>
        <w:tc>
          <w:tcPr>
            <w:tcW w:w="3855" w:type="dxa"/>
            <w:vAlign w:val="center"/>
          </w:tcPr>
          <w:p w:rsidR="00E55763"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Motor vehicle license</w:t>
            </w:r>
          </w:p>
        </w:tc>
        <w:tc>
          <w:tcPr>
            <w:tcW w:w="794" w:type="dxa"/>
            <w:vAlign w:val="center"/>
          </w:tcPr>
          <w:p w:rsidR="00E55763" w:rsidRPr="00434FE1" w:rsidRDefault="007A51AC"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140</w:t>
            </w:r>
          </w:p>
        </w:tc>
      </w:tr>
      <w:tr w:rsidR="007A51AC" w:rsidRPr="00434FE1" w:rsidTr="007A51AC">
        <w:trPr>
          <w:jc w:val="center"/>
        </w:trPr>
        <w:tc>
          <w:tcPr>
            <w:tcW w:w="3855" w:type="dxa"/>
            <w:vAlign w:val="center"/>
          </w:tcPr>
          <w:p w:rsidR="00E55763"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Annual insurance policy</w:t>
            </w:r>
          </w:p>
        </w:tc>
        <w:tc>
          <w:tcPr>
            <w:tcW w:w="794" w:type="dxa"/>
            <w:vAlign w:val="center"/>
          </w:tcPr>
          <w:p w:rsidR="00E55763" w:rsidRPr="00434FE1" w:rsidRDefault="007A51AC"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800</w:t>
            </w:r>
          </w:p>
        </w:tc>
      </w:tr>
      <w:tr w:rsidR="007A51AC" w:rsidRPr="00434FE1" w:rsidTr="007A51AC">
        <w:trPr>
          <w:jc w:val="center"/>
        </w:trPr>
        <w:tc>
          <w:tcPr>
            <w:tcW w:w="3855" w:type="dxa"/>
            <w:vAlign w:val="center"/>
          </w:tcPr>
          <w:p w:rsidR="00E55763"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Sales tax</w:t>
            </w:r>
          </w:p>
        </w:tc>
        <w:tc>
          <w:tcPr>
            <w:tcW w:w="794" w:type="dxa"/>
            <w:vAlign w:val="center"/>
          </w:tcPr>
          <w:p w:rsidR="00E55763" w:rsidRPr="00434FE1" w:rsidRDefault="007A51AC"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1,300</w:t>
            </w:r>
          </w:p>
        </w:tc>
      </w:tr>
      <w:tr w:rsidR="007A51AC" w:rsidRPr="00434FE1" w:rsidTr="007A51AC">
        <w:trPr>
          <w:jc w:val="center"/>
        </w:trPr>
        <w:tc>
          <w:tcPr>
            <w:tcW w:w="3855" w:type="dxa"/>
            <w:vAlign w:val="center"/>
          </w:tcPr>
          <w:p w:rsidR="00E55763"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Total paid</w:t>
            </w:r>
          </w:p>
        </w:tc>
        <w:tc>
          <w:tcPr>
            <w:tcW w:w="794" w:type="dxa"/>
            <w:vAlign w:val="center"/>
          </w:tcPr>
          <w:p w:rsidR="00E55763" w:rsidRPr="00434FE1" w:rsidRDefault="007A51AC"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£28,220</w:t>
            </w:r>
          </w:p>
        </w:tc>
      </w:tr>
    </w:tbl>
    <w:p w:rsidR="004575C8" w:rsidRPr="00434FE1" w:rsidRDefault="004575C8" w:rsidP="00777B4E">
      <w:pPr>
        <w:autoSpaceDE w:val="0"/>
        <w:autoSpaceDN w:val="0"/>
        <w:adjustRightInd w:val="0"/>
        <w:spacing w:beforeLines="30"/>
        <w:ind w:leftChars="472" w:left="1133"/>
        <w:rPr>
          <w:rFonts w:ascii="Arial" w:hAnsi="Arial" w:cs="Arial"/>
          <w:color w:val="000000"/>
          <w:kern w:val="0"/>
          <w:sz w:val="21"/>
          <w:szCs w:val="21"/>
        </w:rPr>
      </w:pPr>
      <w:r w:rsidRPr="00434FE1">
        <w:rPr>
          <w:rFonts w:ascii="Arial" w:hAnsi="Arial" w:cs="Arial"/>
          <w:color w:val="000000"/>
          <w:kern w:val="0"/>
          <w:sz w:val="21"/>
          <w:szCs w:val="21"/>
        </w:rPr>
        <w:t>Explain how each of these costs would be accounted for.</w:t>
      </w:r>
    </w:p>
    <w:p w:rsidR="004575C8" w:rsidRPr="00434FE1" w:rsidRDefault="004575C8" w:rsidP="004575C8">
      <w:pPr>
        <w:autoSpaceDE w:val="0"/>
        <w:autoSpaceDN w:val="0"/>
        <w:adjustRightInd w:val="0"/>
        <w:rPr>
          <w:rFonts w:ascii="Arial" w:hAnsi="Arial" w:cs="Arial"/>
          <w:b/>
          <w:bCs/>
          <w:color w:val="B21117"/>
          <w:kern w:val="0"/>
          <w:sz w:val="21"/>
          <w:szCs w:val="21"/>
        </w:rPr>
      </w:pPr>
    </w:p>
    <w:p w:rsidR="004575C8" w:rsidRPr="00434FE1" w:rsidRDefault="004575C8" w:rsidP="004575C8">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 xml:space="preserve">DO IT! 9-2. </w:t>
      </w:r>
      <w:r w:rsidRPr="00434FE1">
        <w:rPr>
          <w:rFonts w:ascii="Arial" w:hAnsi="Arial" w:cs="Arial"/>
          <w:i/>
          <w:iCs/>
          <w:color w:val="000000"/>
          <w:kern w:val="0"/>
          <w:sz w:val="21"/>
          <w:szCs w:val="21"/>
        </w:rPr>
        <w:t>Calculate depreciation expense and make journal entry</w:t>
      </w:r>
      <w:r w:rsidRPr="00434FE1">
        <w:rPr>
          <w:rFonts w:ascii="Arial" w:hAnsi="Arial" w:cs="Arial"/>
          <w:color w:val="000000"/>
          <w:kern w:val="0"/>
          <w:sz w:val="21"/>
          <w:szCs w:val="21"/>
        </w:rPr>
        <w:t>.</w:t>
      </w:r>
    </w:p>
    <w:p w:rsidR="004575C8" w:rsidRPr="00434FE1" w:rsidRDefault="004575C8" w:rsidP="004575C8">
      <w:pPr>
        <w:autoSpaceDE w:val="0"/>
        <w:autoSpaceDN w:val="0"/>
        <w:adjustRightInd w:val="0"/>
        <w:ind w:leftChars="472" w:left="1133"/>
        <w:rPr>
          <w:rFonts w:ascii="Arial" w:hAnsi="Arial" w:cs="Arial"/>
          <w:color w:val="038ACF"/>
          <w:kern w:val="0"/>
          <w:sz w:val="21"/>
          <w:szCs w:val="21"/>
        </w:rPr>
      </w:pPr>
      <w:r w:rsidRPr="00434FE1">
        <w:rPr>
          <w:rFonts w:ascii="Arial" w:hAnsi="Arial" w:cs="Arial"/>
          <w:color w:val="038ACF"/>
          <w:kern w:val="0"/>
          <w:sz w:val="21"/>
          <w:szCs w:val="21"/>
        </w:rPr>
        <w:t>(LO 2)</w:t>
      </w:r>
    </w:p>
    <w:p w:rsidR="004575C8" w:rsidRPr="00434FE1" w:rsidRDefault="004575C8" w:rsidP="004575C8">
      <w:pPr>
        <w:autoSpaceDE w:val="0"/>
        <w:autoSpaceDN w:val="0"/>
        <w:adjustRightInd w:val="0"/>
        <w:ind w:leftChars="472" w:left="1133"/>
        <w:rPr>
          <w:rFonts w:ascii="Arial" w:hAnsi="Arial" w:cs="Arial"/>
          <w:color w:val="000000"/>
          <w:kern w:val="0"/>
          <w:sz w:val="21"/>
          <w:szCs w:val="21"/>
        </w:rPr>
      </w:pPr>
      <w:r w:rsidRPr="00434FE1">
        <w:rPr>
          <w:rFonts w:ascii="Arial" w:hAnsi="Arial" w:cs="Arial"/>
          <w:color w:val="000000"/>
          <w:kern w:val="0"/>
          <w:sz w:val="21"/>
          <w:szCs w:val="21"/>
        </w:rPr>
        <w:t xml:space="preserve">On January 1, </w:t>
      </w:r>
      <w:r w:rsidR="007A51AC"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Rolling Hills Country Club purchased a new riding mower for </w:t>
      </w:r>
      <w:r w:rsidR="007A51AC" w:rsidRPr="00434FE1">
        <w:rPr>
          <w:rFonts w:ascii="Arial" w:hAnsi="Arial" w:cs="Arial"/>
          <w:color w:val="000000"/>
          <w:kern w:val="0"/>
          <w:sz w:val="21"/>
          <w:szCs w:val="21"/>
        </w:rPr>
        <w:t>£</w:t>
      </w:r>
      <w:r w:rsidRPr="00434FE1">
        <w:rPr>
          <w:rFonts w:ascii="Arial" w:hAnsi="Arial" w:cs="Arial"/>
          <w:color w:val="000000"/>
          <w:kern w:val="0"/>
          <w:sz w:val="21"/>
          <w:szCs w:val="21"/>
        </w:rPr>
        <w:t xml:space="preserve">18,000. The mower is expected to have an 8-year life with a </w:t>
      </w:r>
      <w:r w:rsidR="007A51AC" w:rsidRPr="00434FE1">
        <w:rPr>
          <w:rFonts w:ascii="Arial" w:hAnsi="Arial" w:cs="Arial"/>
          <w:color w:val="000000"/>
          <w:kern w:val="0"/>
          <w:sz w:val="21"/>
          <w:szCs w:val="21"/>
        </w:rPr>
        <w:t>£</w:t>
      </w:r>
      <w:r w:rsidRPr="00434FE1">
        <w:rPr>
          <w:rFonts w:ascii="Arial" w:hAnsi="Arial" w:cs="Arial"/>
          <w:color w:val="000000"/>
          <w:kern w:val="0"/>
          <w:sz w:val="21"/>
          <w:szCs w:val="21"/>
        </w:rPr>
        <w:t xml:space="preserve">2,000 residual value. What journal entry would Rolling Hills make at December 31, </w:t>
      </w:r>
      <w:r w:rsidR="007A51AC" w:rsidRPr="00434FE1">
        <w:rPr>
          <w:rFonts w:ascii="Arial" w:hAnsi="Arial" w:cs="Arial"/>
          <w:color w:val="000000"/>
          <w:kern w:val="0"/>
          <w:sz w:val="21"/>
          <w:szCs w:val="21"/>
        </w:rPr>
        <w:t>2017</w:t>
      </w:r>
      <w:r w:rsidRPr="00434FE1">
        <w:rPr>
          <w:rFonts w:ascii="Arial" w:hAnsi="Arial" w:cs="Arial"/>
          <w:color w:val="000000"/>
          <w:kern w:val="0"/>
          <w:sz w:val="21"/>
          <w:szCs w:val="21"/>
        </w:rPr>
        <w:t>, if it uses straight-line depreciation?</w:t>
      </w:r>
    </w:p>
    <w:p w:rsidR="004575C8" w:rsidRPr="00434FE1" w:rsidRDefault="004575C8" w:rsidP="004575C8">
      <w:pPr>
        <w:autoSpaceDE w:val="0"/>
        <w:autoSpaceDN w:val="0"/>
        <w:adjustRightInd w:val="0"/>
        <w:rPr>
          <w:rFonts w:ascii="Arial" w:hAnsi="Arial" w:cs="Arial"/>
          <w:b/>
          <w:bCs/>
          <w:color w:val="B21117"/>
          <w:kern w:val="0"/>
          <w:sz w:val="21"/>
          <w:szCs w:val="21"/>
        </w:rPr>
      </w:pPr>
    </w:p>
    <w:p w:rsidR="004575C8" w:rsidRPr="00434FE1" w:rsidRDefault="004575C8" w:rsidP="004575C8">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 xml:space="preserve">DO IT! 9-3. </w:t>
      </w:r>
      <w:r w:rsidRPr="00434FE1">
        <w:rPr>
          <w:rFonts w:ascii="Arial" w:hAnsi="Arial" w:cs="Arial"/>
          <w:i/>
          <w:iCs/>
          <w:color w:val="000000"/>
          <w:kern w:val="0"/>
          <w:sz w:val="21"/>
          <w:szCs w:val="21"/>
        </w:rPr>
        <w:t>Calculate revised depreciation</w:t>
      </w:r>
      <w:r w:rsidRPr="00434FE1">
        <w:rPr>
          <w:rFonts w:ascii="Arial" w:hAnsi="Arial" w:cs="Arial"/>
          <w:color w:val="000000"/>
          <w:kern w:val="0"/>
          <w:sz w:val="21"/>
          <w:szCs w:val="21"/>
        </w:rPr>
        <w:t>.</w:t>
      </w:r>
    </w:p>
    <w:p w:rsidR="004575C8" w:rsidRPr="00434FE1" w:rsidRDefault="004575C8" w:rsidP="004575C8">
      <w:pPr>
        <w:autoSpaceDE w:val="0"/>
        <w:autoSpaceDN w:val="0"/>
        <w:adjustRightInd w:val="0"/>
        <w:ind w:leftChars="472" w:left="1133"/>
        <w:rPr>
          <w:rFonts w:ascii="Arial" w:hAnsi="Arial" w:cs="Arial"/>
          <w:color w:val="038ACF"/>
          <w:kern w:val="0"/>
          <w:sz w:val="21"/>
          <w:szCs w:val="21"/>
        </w:rPr>
      </w:pPr>
      <w:r w:rsidRPr="00434FE1">
        <w:rPr>
          <w:rFonts w:ascii="Arial" w:hAnsi="Arial" w:cs="Arial"/>
          <w:color w:val="038ACF"/>
          <w:kern w:val="0"/>
          <w:sz w:val="21"/>
          <w:szCs w:val="21"/>
        </w:rPr>
        <w:t>(LO 2)</w:t>
      </w:r>
    </w:p>
    <w:p w:rsidR="004575C8" w:rsidRPr="00434FE1" w:rsidRDefault="004575C8" w:rsidP="004575C8">
      <w:pPr>
        <w:autoSpaceDE w:val="0"/>
        <w:autoSpaceDN w:val="0"/>
        <w:adjustRightInd w:val="0"/>
        <w:ind w:leftChars="472" w:left="1133"/>
        <w:rPr>
          <w:rFonts w:ascii="Arial" w:hAnsi="Arial" w:cs="Arial"/>
          <w:color w:val="000000"/>
          <w:kern w:val="0"/>
          <w:sz w:val="21"/>
          <w:szCs w:val="21"/>
        </w:rPr>
      </w:pPr>
      <w:proofErr w:type="spellStart"/>
      <w:r w:rsidRPr="00434FE1">
        <w:rPr>
          <w:rFonts w:ascii="Arial" w:hAnsi="Arial" w:cs="Arial"/>
          <w:color w:val="000000"/>
          <w:kern w:val="0"/>
          <w:sz w:val="21"/>
          <w:szCs w:val="21"/>
        </w:rPr>
        <w:t>Savin</w:t>
      </w:r>
      <w:proofErr w:type="spellEnd"/>
      <w:r w:rsidRPr="00434FE1">
        <w:rPr>
          <w:rFonts w:ascii="Arial" w:hAnsi="Arial" w:cs="Arial"/>
          <w:color w:val="000000"/>
          <w:kern w:val="0"/>
          <w:sz w:val="21"/>
          <w:szCs w:val="21"/>
        </w:rPr>
        <w:t xml:space="preserve"> </w:t>
      </w:r>
      <w:r w:rsidR="007A51AC" w:rsidRPr="00434FE1">
        <w:rPr>
          <w:rFonts w:ascii="Arial" w:hAnsi="Arial" w:cs="Arial"/>
          <w:color w:val="000000"/>
          <w:kern w:val="0"/>
          <w:sz w:val="21"/>
          <w:szCs w:val="21"/>
        </w:rPr>
        <w:t>NV</w:t>
      </w:r>
      <w:r w:rsidRPr="00434FE1">
        <w:rPr>
          <w:rFonts w:ascii="Arial" w:hAnsi="Arial" w:cs="Arial"/>
          <w:color w:val="000000"/>
          <w:kern w:val="0"/>
          <w:sz w:val="21"/>
          <w:szCs w:val="21"/>
        </w:rPr>
        <w:t xml:space="preserve"> purchased a piece of equipment for </w:t>
      </w:r>
      <w:r w:rsidR="007A51AC" w:rsidRPr="00434FE1">
        <w:rPr>
          <w:rFonts w:ascii="Arial" w:hAnsi="Arial" w:cs="Arial"/>
          <w:color w:val="000000"/>
          <w:kern w:val="0"/>
          <w:sz w:val="21"/>
          <w:szCs w:val="21"/>
        </w:rPr>
        <w:t>€</w:t>
      </w:r>
      <w:r w:rsidRPr="00434FE1">
        <w:rPr>
          <w:rFonts w:ascii="Arial" w:hAnsi="Arial" w:cs="Arial"/>
          <w:color w:val="000000"/>
          <w:kern w:val="0"/>
          <w:sz w:val="21"/>
          <w:szCs w:val="21"/>
        </w:rPr>
        <w:t xml:space="preserve">50,000. It estimated a 6-year life and </w:t>
      </w:r>
      <w:r w:rsidR="007A51AC" w:rsidRPr="00434FE1">
        <w:rPr>
          <w:rFonts w:ascii="Arial" w:hAnsi="Arial" w:cs="Arial"/>
          <w:color w:val="000000"/>
          <w:kern w:val="0"/>
          <w:sz w:val="21"/>
          <w:szCs w:val="21"/>
        </w:rPr>
        <w:t>€</w:t>
      </w:r>
      <w:r w:rsidRPr="00434FE1">
        <w:rPr>
          <w:rFonts w:ascii="Arial" w:hAnsi="Arial" w:cs="Arial"/>
          <w:color w:val="000000"/>
          <w:kern w:val="0"/>
          <w:sz w:val="21"/>
          <w:szCs w:val="21"/>
        </w:rPr>
        <w:t xml:space="preserve">2,000 residual value. At the end of year four (before the depreciation adjustment), it estimated the new total life to be 8 years and the new residual value to be </w:t>
      </w:r>
      <w:r w:rsidR="007A51AC" w:rsidRPr="00434FE1">
        <w:rPr>
          <w:rFonts w:ascii="Arial" w:hAnsi="Arial" w:cs="Arial"/>
          <w:color w:val="000000"/>
          <w:kern w:val="0"/>
          <w:sz w:val="21"/>
          <w:szCs w:val="21"/>
        </w:rPr>
        <w:t>€</w:t>
      </w:r>
      <w:r w:rsidRPr="00434FE1">
        <w:rPr>
          <w:rFonts w:ascii="Arial" w:hAnsi="Arial" w:cs="Arial"/>
          <w:color w:val="000000"/>
          <w:kern w:val="0"/>
          <w:sz w:val="21"/>
          <w:szCs w:val="21"/>
        </w:rPr>
        <w:t>4,000. Compute the revised depreciation.</w:t>
      </w:r>
    </w:p>
    <w:p w:rsidR="004575C8" w:rsidRPr="00434FE1" w:rsidRDefault="004575C8" w:rsidP="004575C8">
      <w:pPr>
        <w:autoSpaceDE w:val="0"/>
        <w:autoSpaceDN w:val="0"/>
        <w:adjustRightInd w:val="0"/>
        <w:rPr>
          <w:rFonts w:ascii="Arial" w:hAnsi="Arial" w:cs="Arial"/>
          <w:b/>
          <w:bCs/>
          <w:color w:val="B21117"/>
          <w:kern w:val="0"/>
          <w:sz w:val="21"/>
          <w:szCs w:val="21"/>
        </w:rPr>
      </w:pPr>
    </w:p>
    <w:p w:rsidR="004575C8" w:rsidRPr="00434FE1" w:rsidRDefault="004575C8" w:rsidP="004575C8">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 xml:space="preserve">DO IT! 9-4. </w:t>
      </w:r>
      <w:r w:rsidRPr="00434FE1">
        <w:rPr>
          <w:rFonts w:ascii="Arial" w:hAnsi="Arial" w:cs="Arial"/>
          <w:i/>
          <w:iCs/>
          <w:color w:val="000000"/>
          <w:kern w:val="0"/>
          <w:sz w:val="21"/>
          <w:szCs w:val="21"/>
        </w:rPr>
        <w:t>Make journal entries to record plant asset disposal</w:t>
      </w:r>
      <w:r w:rsidRPr="00434FE1">
        <w:rPr>
          <w:rFonts w:ascii="Arial" w:hAnsi="Arial" w:cs="Arial"/>
          <w:color w:val="000000"/>
          <w:kern w:val="0"/>
          <w:sz w:val="21"/>
          <w:szCs w:val="21"/>
        </w:rPr>
        <w:t>.</w:t>
      </w:r>
    </w:p>
    <w:p w:rsidR="004575C8" w:rsidRPr="00434FE1" w:rsidRDefault="004575C8" w:rsidP="004575C8">
      <w:pPr>
        <w:autoSpaceDE w:val="0"/>
        <w:autoSpaceDN w:val="0"/>
        <w:adjustRightInd w:val="0"/>
        <w:ind w:leftChars="472" w:left="1133"/>
        <w:rPr>
          <w:rFonts w:ascii="Arial" w:hAnsi="Arial" w:cs="Arial"/>
          <w:color w:val="038ACF"/>
          <w:kern w:val="0"/>
          <w:sz w:val="21"/>
          <w:szCs w:val="21"/>
        </w:rPr>
      </w:pPr>
      <w:r w:rsidRPr="00434FE1">
        <w:rPr>
          <w:rFonts w:ascii="Arial" w:hAnsi="Arial" w:cs="Arial"/>
          <w:color w:val="038ACF"/>
          <w:kern w:val="0"/>
          <w:sz w:val="21"/>
          <w:szCs w:val="21"/>
        </w:rPr>
        <w:t>(LO 4)</w:t>
      </w:r>
    </w:p>
    <w:p w:rsidR="004575C8" w:rsidRPr="00434FE1" w:rsidRDefault="004575C8" w:rsidP="004575C8">
      <w:pPr>
        <w:autoSpaceDE w:val="0"/>
        <w:autoSpaceDN w:val="0"/>
        <w:adjustRightInd w:val="0"/>
        <w:ind w:leftChars="472" w:left="1133"/>
        <w:rPr>
          <w:rFonts w:ascii="Arial" w:hAnsi="Arial" w:cs="Arial"/>
          <w:color w:val="000000"/>
          <w:kern w:val="0"/>
          <w:sz w:val="21"/>
          <w:szCs w:val="21"/>
        </w:rPr>
      </w:pPr>
      <w:r w:rsidRPr="00434FE1">
        <w:rPr>
          <w:rFonts w:ascii="Arial" w:hAnsi="Arial" w:cs="Arial"/>
          <w:color w:val="000000"/>
          <w:kern w:val="0"/>
          <w:sz w:val="21"/>
          <w:szCs w:val="21"/>
        </w:rPr>
        <w:t>Forgetta Manufacturing has old equipment that cost €48,000. The equipment has accumulated depreciation of €28,000. Forgetta has decided to sell the equipment.</w:t>
      </w:r>
    </w:p>
    <w:p w:rsidR="004575C8" w:rsidRPr="00434FE1" w:rsidRDefault="004575C8" w:rsidP="00954755">
      <w:pPr>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(a) What entry would Forgetta make to record the sale of the equipment for €26,000 cash?</w:t>
      </w:r>
    </w:p>
    <w:p w:rsidR="004575C8" w:rsidRPr="00434FE1" w:rsidRDefault="004575C8" w:rsidP="00954755">
      <w:pPr>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(b) What entry would Forgetta make to record the sale of the equipment for €15,000 cash?</w:t>
      </w:r>
    </w:p>
    <w:p w:rsidR="004575C8" w:rsidRPr="00434FE1" w:rsidRDefault="004575C8" w:rsidP="004575C8">
      <w:pPr>
        <w:autoSpaceDE w:val="0"/>
        <w:autoSpaceDN w:val="0"/>
        <w:adjustRightInd w:val="0"/>
        <w:rPr>
          <w:rFonts w:ascii="Arial" w:hAnsi="Arial" w:cs="Arial"/>
          <w:b/>
          <w:bCs/>
          <w:color w:val="B21117"/>
          <w:kern w:val="0"/>
          <w:sz w:val="21"/>
          <w:szCs w:val="21"/>
        </w:rPr>
      </w:pPr>
    </w:p>
    <w:p w:rsidR="004575C8" w:rsidRPr="00434FE1" w:rsidRDefault="004575C8" w:rsidP="004575C8">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 xml:space="preserve">DO IT! 9-5. </w:t>
      </w:r>
      <w:r w:rsidRPr="00434FE1">
        <w:rPr>
          <w:rFonts w:ascii="Arial" w:hAnsi="Arial" w:cs="Arial"/>
          <w:i/>
          <w:iCs/>
          <w:color w:val="000000"/>
          <w:kern w:val="0"/>
          <w:sz w:val="21"/>
          <w:szCs w:val="21"/>
        </w:rPr>
        <w:t>Match intangibles classifications concepts</w:t>
      </w:r>
      <w:r w:rsidRPr="00434FE1">
        <w:rPr>
          <w:rFonts w:ascii="Arial" w:hAnsi="Arial" w:cs="Arial"/>
          <w:color w:val="000000"/>
          <w:kern w:val="0"/>
          <w:sz w:val="21"/>
          <w:szCs w:val="21"/>
        </w:rPr>
        <w:t>.</w:t>
      </w:r>
    </w:p>
    <w:p w:rsidR="004575C8" w:rsidRPr="00434FE1" w:rsidRDefault="004575C8" w:rsidP="004575C8">
      <w:pPr>
        <w:autoSpaceDE w:val="0"/>
        <w:autoSpaceDN w:val="0"/>
        <w:adjustRightInd w:val="0"/>
        <w:ind w:leftChars="472" w:left="1133"/>
        <w:rPr>
          <w:rFonts w:ascii="Arial" w:hAnsi="Arial" w:cs="Arial"/>
          <w:color w:val="038ACF"/>
          <w:kern w:val="0"/>
          <w:sz w:val="21"/>
          <w:szCs w:val="21"/>
        </w:rPr>
      </w:pPr>
      <w:r w:rsidRPr="00434FE1">
        <w:rPr>
          <w:rFonts w:ascii="Arial" w:hAnsi="Arial" w:cs="Arial"/>
          <w:color w:val="038ACF"/>
          <w:kern w:val="0"/>
          <w:sz w:val="21"/>
          <w:szCs w:val="21"/>
        </w:rPr>
        <w:lastRenderedPageBreak/>
        <w:t>(LO 6)</w:t>
      </w:r>
    </w:p>
    <w:p w:rsidR="004575C8" w:rsidRPr="00434FE1" w:rsidRDefault="004575C8" w:rsidP="00777B4E">
      <w:pPr>
        <w:autoSpaceDE w:val="0"/>
        <w:autoSpaceDN w:val="0"/>
        <w:adjustRightInd w:val="0"/>
        <w:spacing w:afterLines="30"/>
        <w:ind w:leftChars="472" w:left="1133"/>
        <w:rPr>
          <w:rFonts w:ascii="Arial" w:hAnsi="Arial" w:cs="Arial"/>
          <w:color w:val="000000"/>
          <w:kern w:val="0"/>
          <w:sz w:val="21"/>
          <w:szCs w:val="21"/>
        </w:rPr>
      </w:pPr>
      <w:r w:rsidRPr="00434FE1">
        <w:rPr>
          <w:rFonts w:ascii="Arial" w:hAnsi="Arial" w:cs="Arial"/>
          <w:color w:val="000000"/>
          <w:kern w:val="0"/>
          <w:sz w:val="21"/>
          <w:szCs w:val="21"/>
        </w:rPr>
        <w:t>Match the statement with the term most directly associated with it.</w:t>
      </w:r>
    </w:p>
    <w:tbl>
      <w:tblPr>
        <w:tblStyle w:val="aa"/>
        <w:tblW w:w="0" w:type="auto"/>
        <w:jc w:val="center"/>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288"/>
        <w:gridCol w:w="2098"/>
      </w:tblGrid>
      <w:tr w:rsidR="007A51AC" w:rsidRPr="00434FE1" w:rsidTr="007A51AC">
        <w:trPr>
          <w:jc w:val="center"/>
        </w:trPr>
        <w:tc>
          <w:tcPr>
            <w:tcW w:w="3288" w:type="dxa"/>
            <w:vAlign w:val="center"/>
          </w:tcPr>
          <w:p w:rsidR="007A51AC"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(a) Goodwill</w:t>
            </w:r>
          </w:p>
        </w:tc>
        <w:tc>
          <w:tcPr>
            <w:tcW w:w="2098" w:type="dxa"/>
            <w:vAlign w:val="center"/>
          </w:tcPr>
          <w:p w:rsidR="007A51AC"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(d) Amortization</w:t>
            </w:r>
          </w:p>
        </w:tc>
      </w:tr>
      <w:tr w:rsidR="007A51AC" w:rsidRPr="00434FE1" w:rsidTr="007A51AC">
        <w:trPr>
          <w:jc w:val="center"/>
        </w:trPr>
        <w:tc>
          <w:tcPr>
            <w:tcW w:w="3288" w:type="dxa"/>
            <w:vAlign w:val="center"/>
          </w:tcPr>
          <w:p w:rsidR="007A51AC"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(b) Intangible assets</w:t>
            </w:r>
          </w:p>
        </w:tc>
        <w:tc>
          <w:tcPr>
            <w:tcW w:w="2098" w:type="dxa"/>
            <w:vAlign w:val="center"/>
          </w:tcPr>
          <w:p w:rsidR="007A51AC"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(e) Franchises</w:t>
            </w:r>
          </w:p>
        </w:tc>
      </w:tr>
      <w:tr w:rsidR="007A51AC" w:rsidRPr="00434FE1" w:rsidTr="007A51AC">
        <w:trPr>
          <w:jc w:val="center"/>
        </w:trPr>
        <w:tc>
          <w:tcPr>
            <w:tcW w:w="3288" w:type="dxa"/>
            <w:vAlign w:val="center"/>
          </w:tcPr>
          <w:p w:rsidR="007A51AC"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(c) Development expenses</w:t>
            </w:r>
          </w:p>
        </w:tc>
        <w:tc>
          <w:tcPr>
            <w:tcW w:w="2098" w:type="dxa"/>
            <w:vAlign w:val="center"/>
          </w:tcPr>
          <w:p w:rsidR="007A51AC" w:rsidRPr="00434FE1" w:rsidRDefault="007A51AC"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(f) Development costs</w:t>
            </w:r>
          </w:p>
        </w:tc>
      </w:tr>
    </w:tbl>
    <w:p w:rsidR="004575C8" w:rsidRPr="00434FE1" w:rsidRDefault="004575C8" w:rsidP="00777B4E">
      <w:pPr>
        <w:tabs>
          <w:tab w:val="left" w:pos="2410"/>
        </w:tabs>
        <w:autoSpaceDE w:val="0"/>
        <w:autoSpaceDN w:val="0"/>
        <w:adjustRightInd w:val="0"/>
        <w:spacing w:beforeLines="30"/>
        <w:ind w:leftChars="472" w:left="2410" w:hangingChars="608" w:hanging="1277"/>
        <w:rPr>
          <w:rFonts w:ascii="Arial" w:hAnsi="Arial" w:cs="Arial"/>
          <w:color w:val="000000"/>
          <w:kern w:val="0"/>
          <w:sz w:val="21"/>
          <w:szCs w:val="21"/>
        </w:rPr>
      </w:pPr>
      <w:r w:rsidRPr="00434FE1">
        <w:rPr>
          <w:rFonts w:ascii="Arial" w:hAnsi="Arial" w:cs="Arial"/>
          <w:color w:val="000000"/>
          <w:kern w:val="0"/>
          <w:sz w:val="21"/>
          <w:szCs w:val="21"/>
        </w:rPr>
        <w:t xml:space="preserve">1. ________ </w:t>
      </w:r>
      <w:r w:rsidRPr="00434FE1">
        <w:rPr>
          <w:rFonts w:ascii="Arial" w:hAnsi="Arial" w:cs="Arial"/>
          <w:color w:val="000000"/>
          <w:kern w:val="0"/>
          <w:sz w:val="21"/>
          <w:szCs w:val="21"/>
        </w:rPr>
        <w:tab/>
        <w:t>Rights, privileges, and competitive advantages that result from the ownership of long-lived assets that do not possess physical substance.</w:t>
      </w:r>
    </w:p>
    <w:p w:rsidR="004575C8" w:rsidRPr="00434FE1" w:rsidRDefault="004575C8" w:rsidP="004575C8">
      <w:pPr>
        <w:tabs>
          <w:tab w:val="left" w:pos="2410"/>
        </w:tabs>
        <w:autoSpaceDE w:val="0"/>
        <w:autoSpaceDN w:val="0"/>
        <w:adjustRightInd w:val="0"/>
        <w:ind w:leftChars="472" w:left="2410" w:hangingChars="608" w:hanging="1277"/>
        <w:rPr>
          <w:rFonts w:ascii="Arial" w:hAnsi="Arial" w:cs="Arial"/>
          <w:color w:val="000000"/>
          <w:kern w:val="0"/>
          <w:sz w:val="21"/>
          <w:szCs w:val="21"/>
        </w:rPr>
      </w:pPr>
      <w:r w:rsidRPr="00434FE1">
        <w:rPr>
          <w:rFonts w:ascii="Arial" w:hAnsi="Arial" w:cs="Arial"/>
          <w:color w:val="000000"/>
          <w:kern w:val="0"/>
          <w:sz w:val="21"/>
          <w:szCs w:val="21"/>
        </w:rPr>
        <w:t xml:space="preserve">2. ________ </w:t>
      </w:r>
      <w:r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The</w:t>
      </w:r>
      <w:proofErr w:type="gramEnd"/>
      <w:r w:rsidRPr="00434FE1">
        <w:rPr>
          <w:rFonts w:ascii="Arial" w:hAnsi="Arial" w:cs="Arial"/>
          <w:color w:val="000000"/>
          <w:kern w:val="0"/>
          <w:sz w:val="21"/>
          <w:szCs w:val="21"/>
        </w:rPr>
        <w:t xml:space="preserve"> allocation of the cost of an intangible asset to expense in a rational and systematic manner.</w:t>
      </w:r>
    </w:p>
    <w:p w:rsidR="004575C8" w:rsidRPr="00434FE1" w:rsidRDefault="004575C8" w:rsidP="004575C8">
      <w:pPr>
        <w:tabs>
          <w:tab w:val="left" w:pos="2410"/>
        </w:tabs>
        <w:autoSpaceDE w:val="0"/>
        <w:autoSpaceDN w:val="0"/>
        <w:adjustRightInd w:val="0"/>
        <w:ind w:leftChars="472" w:left="2410" w:hangingChars="608" w:hanging="1277"/>
        <w:rPr>
          <w:rFonts w:ascii="Arial" w:hAnsi="Arial" w:cs="Arial"/>
          <w:color w:val="000000"/>
          <w:kern w:val="0"/>
          <w:sz w:val="21"/>
          <w:szCs w:val="21"/>
        </w:rPr>
      </w:pPr>
      <w:r w:rsidRPr="00434FE1">
        <w:rPr>
          <w:rFonts w:ascii="Arial" w:hAnsi="Arial" w:cs="Arial"/>
          <w:color w:val="000000"/>
          <w:kern w:val="0"/>
          <w:sz w:val="21"/>
          <w:szCs w:val="21"/>
        </w:rPr>
        <w:t xml:space="preserve">3. ________ </w:t>
      </w:r>
      <w:r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A</w:t>
      </w:r>
      <w:proofErr w:type="gramEnd"/>
      <w:r w:rsidRPr="00434FE1">
        <w:rPr>
          <w:rFonts w:ascii="Arial" w:hAnsi="Arial" w:cs="Arial"/>
          <w:color w:val="000000"/>
          <w:kern w:val="0"/>
          <w:sz w:val="21"/>
          <w:szCs w:val="21"/>
        </w:rPr>
        <w:t xml:space="preserve"> right to sell certain products or services, or use certain trademarks or trade names within a designated geographic area.</w:t>
      </w:r>
    </w:p>
    <w:p w:rsidR="004575C8" w:rsidRPr="00434FE1" w:rsidRDefault="004575C8" w:rsidP="004575C8">
      <w:pPr>
        <w:tabs>
          <w:tab w:val="left" w:pos="2410"/>
        </w:tabs>
        <w:autoSpaceDE w:val="0"/>
        <w:autoSpaceDN w:val="0"/>
        <w:adjustRightInd w:val="0"/>
        <w:ind w:leftChars="472" w:left="2410" w:hangingChars="608" w:hanging="1277"/>
        <w:rPr>
          <w:rFonts w:ascii="Arial" w:hAnsi="Arial" w:cs="Arial"/>
          <w:color w:val="000000"/>
          <w:kern w:val="0"/>
          <w:sz w:val="21"/>
          <w:szCs w:val="21"/>
        </w:rPr>
      </w:pPr>
      <w:r w:rsidRPr="00434FE1">
        <w:rPr>
          <w:rFonts w:ascii="Arial" w:hAnsi="Arial" w:cs="Arial"/>
          <w:color w:val="000000"/>
          <w:kern w:val="0"/>
          <w:sz w:val="21"/>
          <w:szCs w:val="21"/>
        </w:rPr>
        <w:t xml:space="preserve">4. ________ </w:t>
      </w:r>
      <w:r w:rsidRPr="00434FE1">
        <w:rPr>
          <w:rFonts w:ascii="Arial" w:hAnsi="Arial" w:cs="Arial"/>
          <w:color w:val="000000"/>
          <w:kern w:val="0"/>
          <w:sz w:val="21"/>
          <w:szCs w:val="21"/>
        </w:rPr>
        <w:tab/>
        <w:t>Costs incurred after technological feasibility to complete the development of a new product.</w:t>
      </w:r>
    </w:p>
    <w:p w:rsidR="004575C8" w:rsidRPr="00434FE1" w:rsidRDefault="004575C8" w:rsidP="004575C8">
      <w:pPr>
        <w:tabs>
          <w:tab w:val="left" w:pos="2410"/>
        </w:tabs>
        <w:autoSpaceDE w:val="0"/>
        <w:autoSpaceDN w:val="0"/>
        <w:adjustRightInd w:val="0"/>
        <w:ind w:leftChars="472" w:left="2410" w:hangingChars="608" w:hanging="1277"/>
        <w:rPr>
          <w:rFonts w:ascii="Arial" w:hAnsi="Arial" w:cs="Arial"/>
          <w:color w:val="000000"/>
          <w:kern w:val="0"/>
          <w:sz w:val="21"/>
          <w:szCs w:val="21"/>
        </w:rPr>
      </w:pPr>
      <w:r w:rsidRPr="00434FE1">
        <w:rPr>
          <w:rFonts w:ascii="Arial" w:hAnsi="Arial" w:cs="Arial"/>
          <w:color w:val="000000"/>
          <w:kern w:val="0"/>
          <w:sz w:val="21"/>
          <w:szCs w:val="21"/>
        </w:rPr>
        <w:t xml:space="preserve">5. ________ </w:t>
      </w:r>
      <w:r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The</w:t>
      </w:r>
      <w:proofErr w:type="gramEnd"/>
      <w:r w:rsidRPr="00434FE1">
        <w:rPr>
          <w:rFonts w:ascii="Arial" w:hAnsi="Arial" w:cs="Arial"/>
          <w:color w:val="000000"/>
          <w:kern w:val="0"/>
          <w:sz w:val="21"/>
          <w:szCs w:val="21"/>
        </w:rPr>
        <w:t xml:space="preserve"> excess of the cost of a company over the fair value of the net assets acquired.</w:t>
      </w:r>
    </w:p>
    <w:p w:rsidR="00521CAF" w:rsidRPr="00434FE1" w:rsidRDefault="004575C8" w:rsidP="004575C8">
      <w:pPr>
        <w:tabs>
          <w:tab w:val="left" w:pos="2410"/>
        </w:tabs>
        <w:autoSpaceDE w:val="0"/>
        <w:autoSpaceDN w:val="0"/>
        <w:adjustRightInd w:val="0"/>
        <w:ind w:leftChars="472" w:left="2410" w:hangingChars="608" w:hanging="1277"/>
        <w:rPr>
          <w:rFonts w:ascii="Arial" w:hAnsi="Arial" w:cs="Arial"/>
          <w:color w:val="000000"/>
          <w:kern w:val="0"/>
          <w:sz w:val="21"/>
          <w:szCs w:val="21"/>
        </w:rPr>
      </w:pPr>
      <w:r w:rsidRPr="00434FE1">
        <w:rPr>
          <w:rFonts w:ascii="Arial" w:hAnsi="Arial" w:cs="Arial"/>
          <w:color w:val="000000"/>
          <w:kern w:val="0"/>
          <w:sz w:val="21"/>
          <w:szCs w:val="21"/>
        </w:rPr>
        <w:t xml:space="preserve">6. ________ </w:t>
      </w:r>
      <w:r w:rsidRPr="00434FE1">
        <w:rPr>
          <w:rFonts w:ascii="Arial" w:hAnsi="Arial" w:cs="Arial"/>
          <w:color w:val="000000"/>
          <w:kern w:val="0"/>
          <w:sz w:val="21"/>
          <w:szCs w:val="21"/>
        </w:rPr>
        <w:tab/>
        <w:t>Costs incurred after research to bring a new product to a state of technological feasibility.</w:t>
      </w:r>
    </w:p>
    <w:p w:rsidR="007A51AC" w:rsidRPr="00434FE1" w:rsidRDefault="007A51AC" w:rsidP="007A51AC">
      <w:pPr>
        <w:autoSpaceDE w:val="0"/>
        <w:autoSpaceDN w:val="0"/>
        <w:adjustRightInd w:val="0"/>
        <w:rPr>
          <w:rFonts w:ascii="Arial" w:hAnsi="Arial" w:cs="Arial"/>
          <w:b/>
          <w:bCs/>
          <w:color w:val="B21117"/>
          <w:kern w:val="0"/>
          <w:sz w:val="21"/>
          <w:szCs w:val="21"/>
        </w:rPr>
      </w:pPr>
    </w:p>
    <w:p w:rsidR="007A51AC" w:rsidRPr="00434FE1" w:rsidRDefault="007A51AC" w:rsidP="007A51AC">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 xml:space="preserve">DO IT! 9-6. </w:t>
      </w:r>
      <w:r w:rsidRPr="00434FE1">
        <w:rPr>
          <w:rFonts w:ascii="Arial" w:hAnsi="Arial" w:cs="Arial"/>
          <w:i/>
          <w:iCs/>
          <w:color w:val="000000"/>
          <w:kern w:val="0"/>
          <w:sz w:val="21"/>
          <w:szCs w:val="21"/>
        </w:rPr>
        <w:t>Calculate asset</w:t>
      </w:r>
      <w:r w:rsidR="0098429A" w:rsidRPr="00434FE1">
        <w:rPr>
          <w:rFonts w:ascii="Arial" w:hAnsi="Arial" w:cs="Arial"/>
          <w:i/>
          <w:iCs/>
          <w:color w:val="000000"/>
          <w:kern w:val="0"/>
          <w:sz w:val="21"/>
          <w:szCs w:val="21"/>
        </w:rPr>
        <w:t xml:space="preserve"> turnover</w:t>
      </w:r>
      <w:r w:rsidRPr="00434FE1">
        <w:rPr>
          <w:rFonts w:ascii="Arial" w:hAnsi="Arial" w:cs="Arial"/>
          <w:color w:val="000000"/>
          <w:kern w:val="0"/>
          <w:sz w:val="21"/>
          <w:szCs w:val="21"/>
        </w:rPr>
        <w:t>.</w:t>
      </w:r>
    </w:p>
    <w:p w:rsidR="007A51AC" w:rsidRPr="00434FE1" w:rsidRDefault="007A51AC" w:rsidP="007A51AC">
      <w:pPr>
        <w:autoSpaceDE w:val="0"/>
        <w:autoSpaceDN w:val="0"/>
        <w:adjustRightInd w:val="0"/>
        <w:ind w:leftChars="472" w:left="1133"/>
        <w:rPr>
          <w:rFonts w:ascii="Arial" w:hAnsi="Arial" w:cs="Arial"/>
          <w:color w:val="038ACF"/>
          <w:kern w:val="0"/>
          <w:sz w:val="21"/>
          <w:szCs w:val="21"/>
        </w:rPr>
      </w:pPr>
      <w:r w:rsidRPr="00434FE1">
        <w:rPr>
          <w:rFonts w:ascii="Arial" w:hAnsi="Arial" w:cs="Arial"/>
          <w:color w:val="038ACF"/>
          <w:kern w:val="0"/>
          <w:sz w:val="21"/>
          <w:szCs w:val="21"/>
        </w:rPr>
        <w:t xml:space="preserve">(LO </w:t>
      </w:r>
      <w:r w:rsidR="0098429A" w:rsidRPr="00434FE1">
        <w:rPr>
          <w:rFonts w:ascii="Arial" w:hAnsi="Arial" w:cs="Arial"/>
          <w:color w:val="038ACF"/>
          <w:kern w:val="0"/>
          <w:sz w:val="21"/>
          <w:szCs w:val="21"/>
        </w:rPr>
        <w:t>7</w:t>
      </w:r>
      <w:r w:rsidRPr="00434FE1">
        <w:rPr>
          <w:rFonts w:ascii="Arial" w:hAnsi="Arial" w:cs="Arial"/>
          <w:color w:val="038ACF"/>
          <w:kern w:val="0"/>
          <w:sz w:val="21"/>
          <w:szCs w:val="21"/>
        </w:rPr>
        <w:t>)</w:t>
      </w:r>
    </w:p>
    <w:p w:rsidR="007A51AC" w:rsidRPr="00434FE1" w:rsidRDefault="0098429A" w:rsidP="00777B4E">
      <w:pPr>
        <w:autoSpaceDE w:val="0"/>
        <w:autoSpaceDN w:val="0"/>
        <w:adjustRightInd w:val="0"/>
        <w:spacing w:afterLines="30"/>
        <w:ind w:leftChars="472" w:left="1133"/>
        <w:rPr>
          <w:rFonts w:ascii="Arial" w:hAnsi="Arial" w:cs="Arial"/>
          <w:color w:val="000000"/>
          <w:kern w:val="0"/>
          <w:sz w:val="21"/>
          <w:szCs w:val="21"/>
        </w:rPr>
      </w:pPr>
      <w:r w:rsidRPr="00434FE1">
        <w:rPr>
          <w:rFonts w:ascii="Arial" w:hAnsi="Arial" w:cs="Arial"/>
          <w:color w:val="000000"/>
          <w:kern w:val="0"/>
          <w:sz w:val="21"/>
          <w:szCs w:val="21"/>
        </w:rPr>
        <w:t>For 2017, Sale Company reported beginning total assets of $300,000 and ending total assets of $340,000. Its net income for this period was $50,000, and its net sales were $400,000</w:t>
      </w:r>
      <w:r w:rsidR="007A51AC" w:rsidRPr="00434FE1">
        <w:rPr>
          <w:rFonts w:ascii="Arial" w:hAnsi="Arial" w:cs="Arial"/>
          <w:color w:val="000000"/>
          <w:kern w:val="0"/>
          <w:sz w:val="21"/>
          <w:szCs w:val="21"/>
        </w:rPr>
        <w:t>.</w:t>
      </w:r>
      <w:r w:rsidRPr="00434FE1">
        <w:rPr>
          <w:rFonts w:ascii="Arial" w:hAnsi="Arial" w:cs="Arial"/>
          <w:color w:val="000000"/>
          <w:kern w:val="0"/>
          <w:sz w:val="21"/>
          <w:szCs w:val="21"/>
        </w:rPr>
        <w:t xml:space="preserve"> Compute the company’s asset turnover for 2017.</w:t>
      </w:r>
    </w:p>
    <w:p w:rsidR="004E782A" w:rsidRPr="00434FE1" w:rsidRDefault="00431EF2" w:rsidP="00AF1909">
      <w:pPr>
        <w:autoSpaceDE w:val="0"/>
        <w:autoSpaceDN w:val="0"/>
        <w:adjustRightInd w:val="0"/>
        <w:ind w:leftChars="472" w:left="1133"/>
        <w:rPr>
          <w:rFonts w:ascii="Arial" w:hAnsi="Arial" w:cs="Arial"/>
          <w:color w:val="6C6865"/>
          <w:kern w:val="0"/>
          <w:sz w:val="28"/>
          <w:szCs w:val="28"/>
        </w:rPr>
      </w:pPr>
      <w:r w:rsidRPr="00434FE1">
        <w:rPr>
          <w:rFonts w:ascii="Arial" w:hAnsi="Arial" w:cs="Arial"/>
          <w:color w:val="6C6865"/>
          <w:kern w:val="0"/>
          <w:sz w:val="28"/>
          <w:szCs w:val="28"/>
        </w:rPr>
        <w:t xml:space="preserve"> </w:t>
      </w:r>
      <w:r w:rsidR="004E782A" w:rsidRPr="00434FE1">
        <w:rPr>
          <w:rFonts w:ascii="Arial" w:hAnsi="Arial" w:cs="Arial"/>
          <w:color w:val="6C6865"/>
          <w:kern w:val="0"/>
          <w:sz w:val="28"/>
          <w:szCs w:val="28"/>
        </w:rPr>
        <w:br w:type="page"/>
      </w:r>
    </w:p>
    <w:p w:rsidR="007E4631" w:rsidRPr="00434FE1" w:rsidRDefault="007E4631" w:rsidP="007E4631">
      <w:pPr>
        <w:autoSpaceDE w:val="0"/>
        <w:autoSpaceDN w:val="0"/>
        <w:adjustRightInd w:val="0"/>
        <w:ind w:left="378" w:hangingChars="135" w:hanging="378"/>
        <w:rPr>
          <w:rFonts w:ascii="Arial" w:hAnsi="Arial" w:cs="Arial"/>
          <w:color w:val="6C6865"/>
          <w:kern w:val="0"/>
          <w:sz w:val="28"/>
          <w:szCs w:val="28"/>
        </w:rPr>
      </w:pPr>
      <w:r w:rsidRPr="00434FE1">
        <w:rPr>
          <w:rFonts w:ascii="Arial" w:hAnsi="Arial" w:cs="Arial"/>
          <w:color w:val="6C6865"/>
          <w:kern w:val="0"/>
          <w:sz w:val="28"/>
          <w:szCs w:val="28"/>
        </w:rPr>
        <w:lastRenderedPageBreak/>
        <w:t>EXERCISES</w:t>
      </w: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E9-1.</w:t>
      </w:r>
      <w:proofErr w:type="gramEnd"/>
      <w:r w:rsidRPr="00434FE1">
        <w:rPr>
          <w:rFonts w:ascii="Arial" w:hAnsi="Arial" w:cs="Arial"/>
          <w:b/>
          <w:bCs/>
          <w:color w:val="B21117"/>
          <w:kern w:val="0"/>
          <w:sz w:val="21"/>
          <w:szCs w:val="21"/>
        </w:rPr>
        <w:t xml:space="preserve"> </w:t>
      </w:r>
      <w:r w:rsidR="00670FF9"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Determine cost of plant acquisitions</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1)</w:t>
      </w:r>
    </w:p>
    <w:p w:rsidR="00E379C4" w:rsidRPr="00434FE1" w:rsidRDefault="00E379C4" w:rsidP="00777B4E">
      <w:pPr>
        <w:autoSpaceDE w:val="0"/>
        <w:autoSpaceDN w:val="0"/>
        <w:adjustRightInd w:val="0"/>
        <w:spacing w:afterLines="20"/>
        <w:ind w:leftChars="295" w:left="708"/>
        <w:rPr>
          <w:rFonts w:ascii="Arial" w:hAnsi="Arial" w:cs="Arial"/>
          <w:color w:val="000000"/>
          <w:kern w:val="0"/>
          <w:sz w:val="21"/>
          <w:szCs w:val="21"/>
        </w:rPr>
      </w:pPr>
      <w:r w:rsidRPr="00434FE1">
        <w:rPr>
          <w:rFonts w:ascii="Arial" w:hAnsi="Arial" w:cs="Arial"/>
          <w:color w:val="000000"/>
          <w:kern w:val="0"/>
          <w:sz w:val="21"/>
          <w:szCs w:val="21"/>
        </w:rPr>
        <w:t>The following expenditures (in thousands) relating to plant assets were made by Lee Jung</w:t>
      </w:r>
      <w:r w:rsidR="009C1BBE" w:rsidRPr="00434FE1">
        <w:rPr>
          <w:rFonts w:ascii="Arial" w:hAnsi="Arial" w:cs="Arial"/>
          <w:color w:val="000000"/>
          <w:kern w:val="0"/>
          <w:sz w:val="21"/>
          <w:szCs w:val="21"/>
        </w:rPr>
        <w:t>, Ltd.</w:t>
      </w:r>
      <w:r w:rsidRPr="00434FE1">
        <w:rPr>
          <w:rFonts w:ascii="Arial" w:hAnsi="Arial" w:cs="Arial"/>
          <w:color w:val="000000"/>
          <w:kern w:val="0"/>
          <w:sz w:val="21"/>
          <w:szCs w:val="21"/>
        </w:rPr>
        <w:t xml:space="preserve"> during</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the first 2 months of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E379C4" w:rsidRPr="00434FE1" w:rsidRDefault="00E379C4" w:rsidP="009C1BB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1. </w:t>
      </w:r>
      <w:r w:rsidR="009C1BBE" w:rsidRPr="00434FE1">
        <w:rPr>
          <w:rFonts w:ascii="Arial" w:hAnsi="Arial" w:cs="Arial"/>
          <w:color w:val="000000"/>
          <w:kern w:val="0"/>
          <w:sz w:val="21"/>
          <w:szCs w:val="21"/>
        </w:rPr>
        <w:tab/>
      </w:r>
      <w:r w:rsidRPr="00434FE1">
        <w:rPr>
          <w:rFonts w:ascii="Arial" w:hAnsi="Arial" w:cs="Arial"/>
          <w:color w:val="000000"/>
          <w:kern w:val="0"/>
          <w:sz w:val="21"/>
          <w:szCs w:val="21"/>
        </w:rPr>
        <w:t>Paid ₩5,000 of accrued taxes at time plant site was acquired.</w:t>
      </w:r>
    </w:p>
    <w:p w:rsidR="00E379C4" w:rsidRPr="00434FE1" w:rsidRDefault="00E379C4" w:rsidP="009C1BB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2. </w:t>
      </w:r>
      <w:r w:rsidR="009C1BBE" w:rsidRPr="00434FE1">
        <w:rPr>
          <w:rFonts w:ascii="Arial" w:hAnsi="Arial" w:cs="Arial"/>
          <w:color w:val="000000"/>
          <w:kern w:val="0"/>
          <w:sz w:val="21"/>
          <w:szCs w:val="21"/>
        </w:rPr>
        <w:tab/>
      </w:r>
      <w:r w:rsidRPr="00434FE1">
        <w:rPr>
          <w:rFonts w:ascii="Arial" w:hAnsi="Arial" w:cs="Arial"/>
          <w:color w:val="000000"/>
          <w:kern w:val="0"/>
          <w:sz w:val="21"/>
          <w:szCs w:val="21"/>
        </w:rPr>
        <w:t>Paid ₩400 insurance to cover possible accident loss on new factory machinery while the machinery</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was in transit.</w:t>
      </w:r>
    </w:p>
    <w:p w:rsidR="00E379C4" w:rsidRPr="00434FE1" w:rsidRDefault="00E379C4" w:rsidP="009C1BB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3. </w:t>
      </w:r>
      <w:r w:rsidR="009C1BBE" w:rsidRPr="00434FE1">
        <w:rPr>
          <w:rFonts w:ascii="Arial" w:hAnsi="Arial" w:cs="Arial"/>
          <w:color w:val="000000"/>
          <w:kern w:val="0"/>
          <w:sz w:val="21"/>
          <w:szCs w:val="21"/>
        </w:rPr>
        <w:tab/>
      </w:r>
      <w:r w:rsidRPr="00434FE1">
        <w:rPr>
          <w:rFonts w:ascii="Arial" w:hAnsi="Arial" w:cs="Arial"/>
          <w:color w:val="000000"/>
          <w:kern w:val="0"/>
          <w:sz w:val="21"/>
          <w:szCs w:val="21"/>
        </w:rPr>
        <w:t>Paid ₩850 sales taxes on new delivery truck.</w:t>
      </w:r>
    </w:p>
    <w:p w:rsidR="00E379C4" w:rsidRPr="00434FE1" w:rsidRDefault="00E379C4" w:rsidP="009C1BB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4. </w:t>
      </w:r>
      <w:r w:rsidR="009C1BBE" w:rsidRPr="00434FE1">
        <w:rPr>
          <w:rFonts w:ascii="Arial" w:hAnsi="Arial" w:cs="Arial"/>
          <w:color w:val="000000"/>
          <w:kern w:val="0"/>
          <w:sz w:val="21"/>
          <w:szCs w:val="21"/>
        </w:rPr>
        <w:tab/>
      </w:r>
      <w:r w:rsidRPr="00434FE1">
        <w:rPr>
          <w:rFonts w:ascii="Arial" w:hAnsi="Arial" w:cs="Arial"/>
          <w:color w:val="000000"/>
          <w:kern w:val="0"/>
          <w:sz w:val="21"/>
          <w:szCs w:val="21"/>
        </w:rPr>
        <w:t>Paid ₩17,500 for parking lots and driveways on new plant site.</w:t>
      </w:r>
    </w:p>
    <w:p w:rsidR="00E379C4" w:rsidRPr="00434FE1" w:rsidRDefault="00E379C4" w:rsidP="009C1BB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5. </w:t>
      </w:r>
      <w:r w:rsidR="009C1BBE" w:rsidRPr="00434FE1">
        <w:rPr>
          <w:rFonts w:ascii="Arial" w:hAnsi="Arial" w:cs="Arial"/>
          <w:color w:val="000000"/>
          <w:kern w:val="0"/>
          <w:sz w:val="21"/>
          <w:szCs w:val="21"/>
        </w:rPr>
        <w:tab/>
      </w:r>
      <w:r w:rsidRPr="00434FE1">
        <w:rPr>
          <w:rFonts w:ascii="Arial" w:hAnsi="Arial" w:cs="Arial"/>
          <w:color w:val="000000"/>
          <w:kern w:val="0"/>
          <w:sz w:val="21"/>
          <w:szCs w:val="21"/>
        </w:rPr>
        <w:t>Paid ₩310 to have company name and advertising slogan painted on new delivery truck.</w:t>
      </w:r>
    </w:p>
    <w:p w:rsidR="00E379C4" w:rsidRPr="00434FE1" w:rsidRDefault="00E379C4" w:rsidP="009C1BB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6. </w:t>
      </w:r>
      <w:r w:rsidR="009C1BBE" w:rsidRPr="00434FE1">
        <w:rPr>
          <w:rFonts w:ascii="Arial" w:hAnsi="Arial" w:cs="Arial"/>
          <w:color w:val="000000"/>
          <w:kern w:val="0"/>
          <w:sz w:val="21"/>
          <w:szCs w:val="21"/>
        </w:rPr>
        <w:tab/>
      </w:r>
      <w:r w:rsidRPr="00434FE1">
        <w:rPr>
          <w:rFonts w:ascii="Arial" w:hAnsi="Arial" w:cs="Arial"/>
          <w:color w:val="000000"/>
          <w:kern w:val="0"/>
          <w:sz w:val="21"/>
          <w:szCs w:val="21"/>
        </w:rPr>
        <w:t>Paid ₩8,000 for installation of new factory machinery.</w:t>
      </w:r>
    </w:p>
    <w:p w:rsidR="00E379C4" w:rsidRPr="00434FE1" w:rsidRDefault="00E379C4" w:rsidP="009C1BB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7. </w:t>
      </w:r>
      <w:r w:rsidR="009C1BBE" w:rsidRPr="00434FE1">
        <w:rPr>
          <w:rFonts w:ascii="Arial" w:hAnsi="Arial" w:cs="Arial"/>
          <w:color w:val="000000"/>
          <w:kern w:val="0"/>
          <w:sz w:val="21"/>
          <w:szCs w:val="21"/>
        </w:rPr>
        <w:tab/>
      </w:r>
      <w:r w:rsidRPr="00434FE1">
        <w:rPr>
          <w:rFonts w:ascii="Arial" w:hAnsi="Arial" w:cs="Arial"/>
          <w:color w:val="000000"/>
          <w:kern w:val="0"/>
          <w:sz w:val="21"/>
          <w:szCs w:val="21"/>
        </w:rPr>
        <w:t>Paid ₩900 for one-year accident insurance policy on new delivery truck.</w:t>
      </w:r>
    </w:p>
    <w:p w:rsidR="00E379C4" w:rsidRPr="00434FE1" w:rsidRDefault="00E379C4" w:rsidP="009C1BB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8. </w:t>
      </w:r>
      <w:r w:rsidR="009C1BBE" w:rsidRPr="00434FE1">
        <w:rPr>
          <w:rFonts w:ascii="Arial" w:hAnsi="Arial" w:cs="Arial"/>
          <w:color w:val="000000"/>
          <w:kern w:val="0"/>
          <w:sz w:val="21"/>
          <w:szCs w:val="21"/>
        </w:rPr>
        <w:tab/>
      </w:r>
      <w:r w:rsidRPr="00434FE1">
        <w:rPr>
          <w:rFonts w:ascii="Arial" w:hAnsi="Arial" w:cs="Arial"/>
          <w:color w:val="000000"/>
          <w:kern w:val="0"/>
          <w:sz w:val="21"/>
          <w:szCs w:val="21"/>
        </w:rPr>
        <w:t>Paid ₩90 motor vehicle license fee on the new truck.</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39238A">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(a)</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Explain the application of the historical cost principle in determining the acquisition cost of plant assets.</w:t>
      </w:r>
    </w:p>
    <w:p w:rsidR="00E379C4" w:rsidRPr="00434FE1" w:rsidRDefault="00E379C4" w:rsidP="0039238A">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(b) List the numbers of the foregoing transactions, and opposite each indicate the account title to which</w:t>
      </w:r>
      <w:r w:rsidR="00670FF9" w:rsidRPr="00434FE1">
        <w:rPr>
          <w:rFonts w:ascii="Arial" w:hAnsi="Arial" w:cs="Arial"/>
          <w:color w:val="000000"/>
          <w:kern w:val="0"/>
          <w:sz w:val="21"/>
          <w:szCs w:val="21"/>
        </w:rPr>
        <w:t xml:space="preserve"> </w:t>
      </w:r>
      <w:proofErr w:type="gramStart"/>
      <w:r w:rsidRPr="00434FE1">
        <w:rPr>
          <w:rFonts w:ascii="Arial" w:hAnsi="Arial" w:cs="Arial"/>
          <w:color w:val="000000"/>
          <w:kern w:val="0"/>
          <w:sz w:val="21"/>
          <w:szCs w:val="21"/>
        </w:rPr>
        <w:t>each expenditure</w:t>
      </w:r>
      <w:proofErr w:type="gramEnd"/>
      <w:r w:rsidRPr="00434FE1">
        <w:rPr>
          <w:rFonts w:ascii="Arial" w:hAnsi="Arial" w:cs="Arial"/>
          <w:color w:val="000000"/>
          <w:kern w:val="0"/>
          <w:sz w:val="21"/>
          <w:szCs w:val="21"/>
        </w:rPr>
        <w:t xml:space="preserve"> should be debited.</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E9-2.</w:t>
      </w:r>
      <w:proofErr w:type="gramEnd"/>
      <w:r w:rsidR="00670FF9" w:rsidRPr="00434FE1">
        <w:rPr>
          <w:rFonts w:ascii="Arial" w:hAnsi="Arial" w:cs="Arial"/>
          <w:b/>
          <w:bCs/>
          <w:color w:val="B21117"/>
          <w:kern w:val="0"/>
          <w:sz w:val="21"/>
          <w:szCs w:val="21"/>
        </w:rPr>
        <w:t xml:space="preserve"> </w:t>
      </w:r>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Determine property, plant, and equipment costs</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1)</w:t>
      </w:r>
    </w:p>
    <w:p w:rsidR="00E379C4" w:rsidRPr="00434FE1" w:rsidRDefault="00E379C4" w:rsidP="00777B4E">
      <w:pPr>
        <w:autoSpaceDE w:val="0"/>
        <w:autoSpaceDN w:val="0"/>
        <w:adjustRightInd w:val="0"/>
        <w:spacing w:afterLines="30"/>
        <w:ind w:leftChars="295" w:left="708"/>
        <w:rPr>
          <w:rFonts w:ascii="Arial" w:hAnsi="Arial" w:cs="Arial"/>
          <w:color w:val="000000"/>
          <w:kern w:val="0"/>
          <w:sz w:val="21"/>
          <w:szCs w:val="21"/>
        </w:rPr>
      </w:pPr>
      <w:proofErr w:type="spellStart"/>
      <w:r w:rsidRPr="00434FE1">
        <w:rPr>
          <w:rFonts w:ascii="Arial" w:hAnsi="Arial" w:cs="Arial"/>
          <w:color w:val="000000"/>
          <w:kern w:val="0"/>
          <w:sz w:val="21"/>
          <w:szCs w:val="21"/>
        </w:rPr>
        <w:t>Bliesmer</w:t>
      </w:r>
      <w:proofErr w:type="spellEnd"/>
      <w:r w:rsidRPr="00434FE1">
        <w:rPr>
          <w:rFonts w:ascii="Arial" w:hAnsi="Arial" w:cs="Arial"/>
          <w:color w:val="000000"/>
          <w:kern w:val="0"/>
          <w:sz w:val="21"/>
          <w:szCs w:val="21"/>
        </w:rPr>
        <w:t xml:space="preserve"> </w:t>
      </w:r>
      <w:r w:rsidR="0039238A" w:rsidRPr="00434FE1">
        <w:rPr>
          <w:rFonts w:ascii="Arial" w:hAnsi="Arial" w:cs="Arial"/>
          <w:color w:val="000000"/>
          <w:kern w:val="0"/>
          <w:sz w:val="21"/>
          <w:szCs w:val="21"/>
        </w:rPr>
        <w:t>SE</w:t>
      </w:r>
      <w:r w:rsidRPr="00434FE1">
        <w:rPr>
          <w:rFonts w:ascii="Arial" w:hAnsi="Arial" w:cs="Arial"/>
          <w:color w:val="000000"/>
          <w:kern w:val="0"/>
          <w:sz w:val="21"/>
          <w:szCs w:val="21"/>
        </w:rPr>
        <w:t xml:space="preserve"> incurred the following costs.</w:t>
      </w:r>
    </w:p>
    <w:tbl>
      <w:tblPr>
        <w:tblStyle w:val="aa"/>
        <w:tblW w:w="7484"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690"/>
        <w:gridCol w:w="794"/>
      </w:tblGrid>
      <w:tr w:rsidR="0039238A" w:rsidRPr="00434FE1" w:rsidTr="0039238A">
        <w:tc>
          <w:tcPr>
            <w:tcW w:w="6690" w:type="dxa"/>
          </w:tcPr>
          <w:p w:rsidR="0039238A" w:rsidRPr="00434FE1" w:rsidRDefault="0039238A" w:rsidP="00777B4E">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1. Sales tax on factory machinery purchased</w:t>
            </w:r>
          </w:p>
        </w:tc>
        <w:tc>
          <w:tcPr>
            <w:tcW w:w="794" w:type="dxa"/>
            <w:vAlign w:val="center"/>
          </w:tcPr>
          <w:p w:rsidR="0039238A" w:rsidRPr="00434FE1" w:rsidRDefault="0039238A" w:rsidP="00777B4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w:t>
            </w:r>
            <w:r w:rsidRPr="00434FE1">
              <w:rPr>
                <w:rFonts w:ascii="Arial" w:hAnsi="Arial" w:cs="Arial"/>
                <w:color w:val="000000"/>
                <w:kern w:val="0"/>
                <w:sz w:val="21"/>
                <w:szCs w:val="21"/>
              </w:rPr>
              <w:softHyphen/>
            </w:r>
            <w:r w:rsidRPr="00434FE1">
              <w:rPr>
                <w:rFonts w:ascii="Arial" w:hAnsi="Arial" w:cs="Arial"/>
                <w:color w:val="000000"/>
                <w:kern w:val="0"/>
                <w:sz w:val="21"/>
                <w:szCs w:val="21"/>
                <w:vertAlign w:val="subscript"/>
              </w:rPr>
              <w:t xml:space="preserve">  </w:t>
            </w:r>
            <w:r w:rsidRPr="00434FE1">
              <w:rPr>
                <w:rFonts w:ascii="Arial" w:hAnsi="Arial" w:cs="Arial"/>
                <w:color w:val="000000"/>
                <w:kern w:val="0"/>
                <w:sz w:val="21"/>
                <w:szCs w:val="21"/>
              </w:rPr>
              <w:t>5,000</w:t>
            </w:r>
          </w:p>
        </w:tc>
      </w:tr>
      <w:tr w:rsidR="0039238A" w:rsidRPr="00434FE1" w:rsidTr="0039238A">
        <w:tc>
          <w:tcPr>
            <w:tcW w:w="6690" w:type="dxa"/>
          </w:tcPr>
          <w:p w:rsidR="0039238A" w:rsidRPr="00434FE1" w:rsidRDefault="0039238A" w:rsidP="00777B4E">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2. Painting of and lettering on truck immediately upon purchase</w:t>
            </w:r>
          </w:p>
        </w:tc>
        <w:tc>
          <w:tcPr>
            <w:tcW w:w="794" w:type="dxa"/>
            <w:vAlign w:val="center"/>
          </w:tcPr>
          <w:p w:rsidR="0039238A" w:rsidRPr="00434FE1" w:rsidRDefault="0039238A"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700</w:t>
            </w:r>
          </w:p>
        </w:tc>
      </w:tr>
      <w:tr w:rsidR="0039238A" w:rsidRPr="00434FE1" w:rsidTr="0039238A">
        <w:tc>
          <w:tcPr>
            <w:tcW w:w="6690" w:type="dxa"/>
          </w:tcPr>
          <w:p w:rsidR="0039238A" w:rsidRPr="00434FE1" w:rsidRDefault="0039238A" w:rsidP="00777B4E">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3. Installation and testing of factory machinery</w:t>
            </w:r>
          </w:p>
        </w:tc>
        <w:tc>
          <w:tcPr>
            <w:tcW w:w="794" w:type="dxa"/>
            <w:vAlign w:val="center"/>
          </w:tcPr>
          <w:p w:rsidR="0039238A" w:rsidRPr="00434FE1" w:rsidRDefault="0039238A"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2,000</w:t>
            </w:r>
          </w:p>
        </w:tc>
      </w:tr>
      <w:tr w:rsidR="0039238A" w:rsidRPr="00434FE1" w:rsidTr="0039238A">
        <w:tc>
          <w:tcPr>
            <w:tcW w:w="6690" w:type="dxa"/>
          </w:tcPr>
          <w:p w:rsidR="0039238A" w:rsidRPr="00434FE1" w:rsidRDefault="0039238A" w:rsidP="00777B4E">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4. Real estate broker's commission on land purchased</w:t>
            </w:r>
          </w:p>
        </w:tc>
        <w:tc>
          <w:tcPr>
            <w:tcW w:w="794" w:type="dxa"/>
            <w:vAlign w:val="center"/>
          </w:tcPr>
          <w:p w:rsidR="0039238A" w:rsidRPr="00434FE1" w:rsidRDefault="0039238A"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3,500</w:t>
            </w:r>
          </w:p>
        </w:tc>
      </w:tr>
      <w:tr w:rsidR="0039238A" w:rsidRPr="00434FE1" w:rsidTr="0039238A">
        <w:tc>
          <w:tcPr>
            <w:tcW w:w="6690" w:type="dxa"/>
          </w:tcPr>
          <w:p w:rsidR="0039238A" w:rsidRPr="00434FE1" w:rsidRDefault="0039238A" w:rsidP="00777B4E">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5. Insurance premium paid for first year's insurance on new truck</w:t>
            </w:r>
          </w:p>
        </w:tc>
        <w:tc>
          <w:tcPr>
            <w:tcW w:w="794" w:type="dxa"/>
            <w:vAlign w:val="center"/>
          </w:tcPr>
          <w:p w:rsidR="0039238A" w:rsidRPr="00434FE1" w:rsidRDefault="0039238A"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1,100</w:t>
            </w:r>
          </w:p>
        </w:tc>
      </w:tr>
      <w:tr w:rsidR="0039238A" w:rsidRPr="00434FE1" w:rsidTr="0039238A">
        <w:tc>
          <w:tcPr>
            <w:tcW w:w="6690" w:type="dxa"/>
          </w:tcPr>
          <w:p w:rsidR="0039238A" w:rsidRPr="00434FE1" w:rsidRDefault="0039238A" w:rsidP="00777B4E">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6. Cost of landscaping on property purchased</w:t>
            </w:r>
          </w:p>
        </w:tc>
        <w:tc>
          <w:tcPr>
            <w:tcW w:w="794" w:type="dxa"/>
            <w:vAlign w:val="center"/>
          </w:tcPr>
          <w:p w:rsidR="0039238A" w:rsidRPr="00434FE1" w:rsidRDefault="0039238A" w:rsidP="00777B4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7,200</w:t>
            </w:r>
          </w:p>
        </w:tc>
      </w:tr>
      <w:tr w:rsidR="0039238A" w:rsidRPr="00434FE1" w:rsidTr="0039238A">
        <w:tc>
          <w:tcPr>
            <w:tcW w:w="6690" w:type="dxa"/>
          </w:tcPr>
          <w:p w:rsidR="0039238A" w:rsidRPr="00434FE1" w:rsidRDefault="0039238A" w:rsidP="00777B4E">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7. Cost of paving parking lot for new building constructed</w:t>
            </w:r>
          </w:p>
        </w:tc>
        <w:tc>
          <w:tcPr>
            <w:tcW w:w="794" w:type="dxa"/>
            <w:vAlign w:val="center"/>
          </w:tcPr>
          <w:p w:rsidR="0039238A" w:rsidRPr="00434FE1" w:rsidRDefault="0039238A"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17,900</w:t>
            </w:r>
          </w:p>
        </w:tc>
      </w:tr>
      <w:tr w:rsidR="0039238A" w:rsidRPr="00434FE1" w:rsidTr="0039238A">
        <w:tc>
          <w:tcPr>
            <w:tcW w:w="6690" w:type="dxa"/>
          </w:tcPr>
          <w:p w:rsidR="0039238A" w:rsidRPr="00434FE1" w:rsidRDefault="0039238A" w:rsidP="00777B4E">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8. Cost of clearing, draining, and filling land</w:t>
            </w:r>
          </w:p>
        </w:tc>
        <w:tc>
          <w:tcPr>
            <w:tcW w:w="794" w:type="dxa"/>
            <w:vAlign w:val="center"/>
          </w:tcPr>
          <w:p w:rsidR="0039238A" w:rsidRPr="00434FE1" w:rsidRDefault="0039238A"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12,600</w:t>
            </w:r>
          </w:p>
        </w:tc>
      </w:tr>
      <w:tr w:rsidR="0039238A" w:rsidRPr="00434FE1" w:rsidTr="0039238A">
        <w:tc>
          <w:tcPr>
            <w:tcW w:w="6690" w:type="dxa"/>
          </w:tcPr>
          <w:p w:rsidR="0039238A" w:rsidRPr="00434FE1" w:rsidRDefault="0039238A" w:rsidP="00777B4E">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9. Architect's fees on self-constructed building</w:t>
            </w:r>
          </w:p>
        </w:tc>
        <w:tc>
          <w:tcPr>
            <w:tcW w:w="794" w:type="dxa"/>
            <w:vAlign w:val="center"/>
          </w:tcPr>
          <w:p w:rsidR="0039238A" w:rsidRPr="00434FE1" w:rsidRDefault="0039238A"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10,000</w:t>
            </w:r>
          </w:p>
        </w:tc>
      </w:tr>
    </w:tbl>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Indicate to which account </w:t>
      </w:r>
      <w:proofErr w:type="spellStart"/>
      <w:r w:rsidRPr="00434FE1">
        <w:rPr>
          <w:rFonts w:ascii="Arial" w:hAnsi="Arial" w:cs="Arial"/>
          <w:color w:val="000000"/>
          <w:kern w:val="0"/>
          <w:sz w:val="21"/>
          <w:szCs w:val="21"/>
        </w:rPr>
        <w:t>Bliesmer</w:t>
      </w:r>
      <w:proofErr w:type="spellEnd"/>
      <w:r w:rsidRPr="00434FE1">
        <w:rPr>
          <w:rFonts w:ascii="Arial" w:hAnsi="Arial" w:cs="Arial"/>
          <w:color w:val="000000"/>
          <w:kern w:val="0"/>
          <w:sz w:val="21"/>
          <w:szCs w:val="21"/>
        </w:rPr>
        <w:t xml:space="preserve"> would debit each of the costs.</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E9-3.</w:t>
      </w:r>
      <w:proofErr w:type="gramEnd"/>
      <w:r w:rsidRPr="00434FE1">
        <w:rPr>
          <w:rFonts w:ascii="Arial" w:hAnsi="Arial" w:cs="Arial"/>
          <w:b/>
          <w:bCs/>
          <w:color w:val="B21117"/>
          <w:kern w:val="0"/>
          <w:sz w:val="21"/>
          <w:szCs w:val="21"/>
        </w:rPr>
        <w:t xml:space="preserve"> </w:t>
      </w:r>
      <w:r w:rsidR="00670FF9"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Determine acquisition costs of land</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1)</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lastRenderedPageBreak/>
        <w:t xml:space="preserve">On March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w:t>
      </w:r>
      <w:proofErr w:type="spellStart"/>
      <w:r w:rsidRPr="00434FE1">
        <w:rPr>
          <w:rFonts w:ascii="Arial" w:hAnsi="Arial" w:cs="Arial"/>
          <w:color w:val="000000"/>
          <w:kern w:val="0"/>
          <w:sz w:val="21"/>
          <w:szCs w:val="21"/>
        </w:rPr>
        <w:t>Rollinger</w:t>
      </w:r>
      <w:proofErr w:type="spellEnd"/>
      <w:r w:rsidRPr="00434FE1">
        <w:rPr>
          <w:rFonts w:ascii="Arial" w:hAnsi="Arial" w:cs="Arial"/>
          <w:color w:val="000000"/>
          <w:kern w:val="0"/>
          <w:sz w:val="21"/>
          <w:szCs w:val="21"/>
        </w:rPr>
        <w:t xml:space="preserve"> Company acquired real estate on which it planned to construct a small office</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building. The company paid €8</w:t>
      </w:r>
      <w:r w:rsidR="00C140E3" w:rsidRPr="00434FE1">
        <w:rPr>
          <w:rFonts w:ascii="Arial" w:hAnsi="Arial" w:cs="Arial"/>
          <w:color w:val="000000"/>
          <w:kern w:val="0"/>
          <w:sz w:val="21"/>
          <w:szCs w:val="21"/>
        </w:rPr>
        <w:t>6</w:t>
      </w:r>
      <w:r w:rsidRPr="00434FE1">
        <w:rPr>
          <w:rFonts w:ascii="Arial" w:hAnsi="Arial" w:cs="Arial"/>
          <w:color w:val="000000"/>
          <w:kern w:val="0"/>
          <w:sz w:val="21"/>
          <w:szCs w:val="21"/>
        </w:rPr>
        <w:t>,000 in cash. An old warehouse on the property was razed at a cost of</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€9,400; the salvaged materials were sold for €1,700. Additional expenditures before construction began</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included €1,100 attorney's fee for work concerning the land purchase, €5,</w:t>
      </w:r>
      <w:r w:rsidR="00C140E3" w:rsidRPr="00434FE1">
        <w:rPr>
          <w:rFonts w:ascii="Arial" w:hAnsi="Arial" w:cs="Arial"/>
          <w:color w:val="000000"/>
          <w:kern w:val="0"/>
          <w:sz w:val="21"/>
          <w:szCs w:val="21"/>
        </w:rPr>
        <w:t>1</w:t>
      </w:r>
      <w:r w:rsidRPr="00434FE1">
        <w:rPr>
          <w:rFonts w:ascii="Arial" w:hAnsi="Arial" w:cs="Arial"/>
          <w:color w:val="000000"/>
          <w:kern w:val="0"/>
          <w:sz w:val="21"/>
          <w:szCs w:val="21"/>
        </w:rPr>
        <w:t>00 real estate broker's fee, €7,800</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architect's fee, and €12,700 to put in driveways and a parking lot.</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(a) Determine the amount to be reported as the cost of the land.</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(b) For each cost not used in part (a), indicate the account to be debited.</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E9-4.</w:t>
      </w:r>
      <w:proofErr w:type="gramEnd"/>
      <w:r w:rsidRPr="00434FE1">
        <w:rPr>
          <w:rFonts w:ascii="Arial" w:hAnsi="Arial" w:cs="Arial"/>
          <w:b/>
          <w:bCs/>
          <w:color w:val="B21117"/>
          <w:kern w:val="0"/>
          <w:sz w:val="21"/>
          <w:szCs w:val="21"/>
        </w:rPr>
        <w:t xml:space="preserve"> </w:t>
      </w:r>
      <w:r w:rsidR="00670FF9"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Understand depreciation concepts</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2)</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Ann </w:t>
      </w:r>
      <w:proofErr w:type="spellStart"/>
      <w:r w:rsidRPr="00434FE1">
        <w:rPr>
          <w:rFonts w:ascii="Arial" w:hAnsi="Arial" w:cs="Arial"/>
          <w:color w:val="000000"/>
          <w:kern w:val="0"/>
          <w:sz w:val="21"/>
          <w:szCs w:val="21"/>
        </w:rPr>
        <w:t>Tremel</w:t>
      </w:r>
      <w:proofErr w:type="spellEnd"/>
      <w:r w:rsidRPr="00434FE1">
        <w:rPr>
          <w:rFonts w:ascii="Arial" w:hAnsi="Arial" w:cs="Arial"/>
          <w:color w:val="000000"/>
          <w:kern w:val="0"/>
          <w:sz w:val="21"/>
          <w:szCs w:val="21"/>
        </w:rPr>
        <w:t xml:space="preserve"> has prepared the following list of statements about depreciation.</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1. </w:t>
      </w:r>
      <w:r w:rsidR="00C140E3" w:rsidRPr="00434FE1">
        <w:rPr>
          <w:rFonts w:ascii="Arial" w:hAnsi="Arial" w:cs="Arial"/>
          <w:color w:val="000000"/>
          <w:kern w:val="0"/>
          <w:sz w:val="21"/>
          <w:szCs w:val="21"/>
        </w:rPr>
        <w:tab/>
      </w:r>
      <w:r w:rsidRPr="00434FE1">
        <w:rPr>
          <w:rFonts w:ascii="Arial" w:hAnsi="Arial" w:cs="Arial"/>
          <w:color w:val="000000"/>
          <w:kern w:val="0"/>
          <w:sz w:val="21"/>
          <w:szCs w:val="21"/>
        </w:rPr>
        <w:t>Depreciation is a process of asset valuation, not cost allocation.</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2. </w:t>
      </w:r>
      <w:r w:rsidR="00C140E3" w:rsidRPr="00434FE1">
        <w:rPr>
          <w:rFonts w:ascii="Arial" w:hAnsi="Arial" w:cs="Arial"/>
          <w:color w:val="000000"/>
          <w:kern w:val="0"/>
          <w:sz w:val="21"/>
          <w:szCs w:val="21"/>
        </w:rPr>
        <w:tab/>
      </w:r>
      <w:r w:rsidRPr="00434FE1">
        <w:rPr>
          <w:rFonts w:ascii="Arial" w:hAnsi="Arial" w:cs="Arial"/>
          <w:color w:val="000000"/>
          <w:kern w:val="0"/>
          <w:sz w:val="21"/>
          <w:szCs w:val="21"/>
        </w:rPr>
        <w:t>Depreciation provides for the proper matching of expenses with revenues.</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3. </w:t>
      </w:r>
      <w:r w:rsidR="00C140E3" w:rsidRPr="00434FE1">
        <w:rPr>
          <w:rFonts w:ascii="Arial" w:hAnsi="Arial" w:cs="Arial"/>
          <w:color w:val="000000"/>
          <w:kern w:val="0"/>
          <w:sz w:val="21"/>
          <w:szCs w:val="21"/>
        </w:rPr>
        <w:tab/>
      </w:r>
      <w:r w:rsidRPr="00434FE1">
        <w:rPr>
          <w:rFonts w:ascii="Arial" w:hAnsi="Arial" w:cs="Arial"/>
          <w:color w:val="000000"/>
          <w:kern w:val="0"/>
          <w:sz w:val="21"/>
          <w:szCs w:val="21"/>
        </w:rPr>
        <w:t>The book value of a plant asset should approximate its fair value.</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4. </w:t>
      </w:r>
      <w:r w:rsidR="00C140E3" w:rsidRPr="00434FE1">
        <w:rPr>
          <w:rFonts w:ascii="Arial" w:hAnsi="Arial" w:cs="Arial"/>
          <w:color w:val="000000"/>
          <w:kern w:val="0"/>
          <w:sz w:val="21"/>
          <w:szCs w:val="21"/>
        </w:rPr>
        <w:tab/>
      </w:r>
      <w:r w:rsidRPr="00434FE1">
        <w:rPr>
          <w:rFonts w:ascii="Arial" w:hAnsi="Arial" w:cs="Arial"/>
          <w:color w:val="000000"/>
          <w:kern w:val="0"/>
          <w:sz w:val="21"/>
          <w:szCs w:val="21"/>
        </w:rPr>
        <w:t>Depreciation applies to three classes of plant assets: land, buildings, and equipment.</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5. </w:t>
      </w:r>
      <w:r w:rsidR="00C140E3" w:rsidRPr="00434FE1">
        <w:rPr>
          <w:rFonts w:ascii="Arial" w:hAnsi="Arial" w:cs="Arial"/>
          <w:color w:val="000000"/>
          <w:kern w:val="0"/>
          <w:sz w:val="21"/>
          <w:szCs w:val="21"/>
        </w:rPr>
        <w:tab/>
      </w:r>
      <w:r w:rsidRPr="00434FE1">
        <w:rPr>
          <w:rFonts w:ascii="Arial" w:hAnsi="Arial" w:cs="Arial"/>
          <w:color w:val="000000"/>
          <w:kern w:val="0"/>
          <w:sz w:val="21"/>
          <w:szCs w:val="21"/>
        </w:rPr>
        <w:t>Depreciation does not apply to a building because its usefulness and revenue-producing ability</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generally remain intact over time.</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6. </w:t>
      </w:r>
      <w:r w:rsidR="00C140E3" w:rsidRPr="00434FE1">
        <w:rPr>
          <w:rFonts w:ascii="Arial" w:hAnsi="Arial" w:cs="Arial"/>
          <w:color w:val="000000"/>
          <w:kern w:val="0"/>
          <w:sz w:val="21"/>
          <w:szCs w:val="21"/>
        </w:rPr>
        <w:tab/>
      </w:r>
      <w:r w:rsidRPr="00434FE1">
        <w:rPr>
          <w:rFonts w:ascii="Arial" w:hAnsi="Arial" w:cs="Arial"/>
          <w:color w:val="000000"/>
          <w:kern w:val="0"/>
          <w:sz w:val="21"/>
          <w:szCs w:val="21"/>
        </w:rPr>
        <w:t>The revenue-producing ability of a depreciable asset will decline due to wear and tear and to</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obsolescence.</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7. </w:t>
      </w:r>
      <w:r w:rsidR="00C140E3" w:rsidRPr="00434FE1">
        <w:rPr>
          <w:rFonts w:ascii="Arial" w:hAnsi="Arial" w:cs="Arial"/>
          <w:color w:val="000000"/>
          <w:kern w:val="0"/>
          <w:sz w:val="21"/>
          <w:szCs w:val="21"/>
        </w:rPr>
        <w:tab/>
      </w:r>
      <w:r w:rsidRPr="00434FE1">
        <w:rPr>
          <w:rFonts w:ascii="Arial" w:hAnsi="Arial" w:cs="Arial"/>
          <w:color w:val="000000"/>
          <w:kern w:val="0"/>
          <w:sz w:val="21"/>
          <w:szCs w:val="21"/>
        </w:rPr>
        <w:t>Recognizing depreciation on an asset results in an accumulation of cash for replacement of the asset.</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8. </w:t>
      </w:r>
      <w:r w:rsidR="00C140E3" w:rsidRPr="00434FE1">
        <w:rPr>
          <w:rFonts w:ascii="Arial" w:hAnsi="Arial" w:cs="Arial"/>
          <w:color w:val="000000"/>
          <w:kern w:val="0"/>
          <w:sz w:val="21"/>
          <w:szCs w:val="21"/>
        </w:rPr>
        <w:tab/>
      </w:r>
      <w:r w:rsidRPr="00434FE1">
        <w:rPr>
          <w:rFonts w:ascii="Arial" w:hAnsi="Arial" w:cs="Arial"/>
          <w:color w:val="000000"/>
          <w:kern w:val="0"/>
          <w:sz w:val="21"/>
          <w:szCs w:val="21"/>
        </w:rPr>
        <w:t>The balance in accumulated depreciation represents the total cost that has been charged to expense.</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9. </w:t>
      </w:r>
      <w:r w:rsidR="00C140E3" w:rsidRPr="00434FE1">
        <w:rPr>
          <w:rFonts w:ascii="Arial" w:hAnsi="Arial" w:cs="Arial"/>
          <w:color w:val="000000"/>
          <w:kern w:val="0"/>
          <w:sz w:val="21"/>
          <w:szCs w:val="21"/>
        </w:rPr>
        <w:tab/>
      </w:r>
      <w:r w:rsidRPr="00434FE1">
        <w:rPr>
          <w:rFonts w:ascii="Arial" w:hAnsi="Arial" w:cs="Arial"/>
          <w:color w:val="000000"/>
          <w:kern w:val="0"/>
          <w:sz w:val="21"/>
          <w:szCs w:val="21"/>
        </w:rPr>
        <w:t>Depreciation expense and accumulated depreciation are reported on the income statement.</w:t>
      </w:r>
    </w:p>
    <w:p w:rsidR="00E379C4" w:rsidRPr="00434FE1" w:rsidRDefault="00E379C4" w:rsidP="00C140E3">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434FE1">
        <w:rPr>
          <w:rFonts w:ascii="Arial" w:hAnsi="Arial" w:cs="Arial"/>
          <w:color w:val="000000"/>
          <w:kern w:val="0"/>
          <w:sz w:val="21"/>
          <w:szCs w:val="21"/>
        </w:rPr>
        <w:t xml:space="preserve">10. </w:t>
      </w:r>
      <w:r w:rsidR="00C140E3" w:rsidRPr="00434FE1">
        <w:rPr>
          <w:rFonts w:ascii="Arial" w:hAnsi="Arial" w:cs="Arial"/>
          <w:color w:val="000000"/>
          <w:kern w:val="0"/>
          <w:sz w:val="21"/>
          <w:szCs w:val="21"/>
        </w:rPr>
        <w:tab/>
        <w:t>Three</w:t>
      </w:r>
      <w:r w:rsidRPr="00434FE1">
        <w:rPr>
          <w:rFonts w:ascii="Arial" w:hAnsi="Arial" w:cs="Arial"/>
          <w:color w:val="000000"/>
          <w:kern w:val="0"/>
          <w:sz w:val="21"/>
          <w:szCs w:val="21"/>
        </w:rPr>
        <w:t xml:space="preserve"> factors affect the computation of depreciation: cost, useful life, salvage value, and residual</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value.</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Identify each statement as true or false. If false, indicate how to correct the statement.</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E9-5.</w:t>
      </w:r>
      <w:proofErr w:type="gramEnd"/>
      <w:r w:rsidRPr="00434FE1">
        <w:rPr>
          <w:rFonts w:ascii="Arial" w:hAnsi="Arial" w:cs="Arial"/>
          <w:b/>
          <w:bCs/>
          <w:color w:val="B21117"/>
          <w:kern w:val="0"/>
          <w:sz w:val="21"/>
          <w:szCs w:val="21"/>
        </w:rPr>
        <w:t xml:space="preserve"> </w:t>
      </w:r>
      <w:r w:rsidR="00670FF9"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depreciation under units-of-activity method</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2)</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lastRenderedPageBreak/>
        <w:t>Copacabana Bus Lines uses the units-of-activity method in depreciating its buses. One bus was purchased on</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January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at a cost of R$145,000. Over its 4-year useful life, the bus is expected to be driven 100,000</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miles. Residual value is expected to be R$15,000.</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C140E3">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(a) Compute the depreciable cost per unit.</w:t>
      </w:r>
    </w:p>
    <w:p w:rsidR="00E379C4" w:rsidRPr="00434FE1" w:rsidRDefault="00E379C4" w:rsidP="00C140E3">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Prepare a depreciation schedule assuming actual mileage was: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2</w:t>
      </w:r>
      <w:r w:rsidR="00C140E3" w:rsidRPr="00434FE1">
        <w:rPr>
          <w:rFonts w:ascii="Arial" w:hAnsi="Arial" w:cs="Arial"/>
          <w:color w:val="000000"/>
          <w:kern w:val="0"/>
          <w:sz w:val="21"/>
          <w:szCs w:val="21"/>
        </w:rPr>
        <w:t>7</w:t>
      </w:r>
      <w:r w:rsidRPr="00434FE1">
        <w:rPr>
          <w:rFonts w:ascii="Arial" w:hAnsi="Arial" w:cs="Arial"/>
          <w:color w:val="000000"/>
          <w:kern w:val="0"/>
          <w:sz w:val="21"/>
          <w:szCs w:val="21"/>
        </w:rPr>
        <w:t xml:space="preserve">,000; </w:t>
      </w:r>
      <w:r w:rsidR="00C140E3" w:rsidRPr="00434FE1">
        <w:rPr>
          <w:rFonts w:ascii="Arial" w:hAnsi="Arial" w:cs="Arial"/>
          <w:color w:val="000000"/>
          <w:kern w:val="0"/>
          <w:sz w:val="21"/>
          <w:szCs w:val="21"/>
        </w:rPr>
        <w:t>2018</w:t>
      </w:r>
      <w:r w:rsidRPr="00434FE1">
        <w:rPr>
          <w:rFonts w:ascii="Arial" w:hAnsi="Arial" w:cs="Arial"/>
          <w:color w:val="000000"/>
          <w:kern w:val="0"/>
          <w:sz w:val="21"/>
          <w:szCs w:val="21"/>
        </w:rPr>
        <w:t>, 32,000; 201</w:t>
      </w:r>
      <w:r w:rsidR="00C140E3" w:rsidRPr="00434FE1">
        <w:rPr>
          <w:rFonts w:ascii="Arial" w:hAnsi="Arial" w:cs="Arial"/>
          <w:color w:val="000000"/>
          <w:kern w:val="0"/>
          <w:sz w:val="21"/>
          <w:szCs w:val="21"/>
        </w:rPr>
        <w:t>9</w:t>
      </w:r>
      <w:r w:rsidRPr="00434FE1">
        <w:rPr>
          <w:rFonts w:ascii="Arial" w:hAnsi="Arial" w:cs="Arial"/>
          <w:color w:val="000000"/>
          <w:kern w:val="0"/>
          <w:sz w:val="21"/>
          <w:szCs w:val="21"/>
        </w:rPr>
        <w:t>,</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2</w:t>
      </w:r>
      <w:r w:rsidR="00C140E3" w:rsidRPr="00434FE1">
        <w:rPr>
          <w:rFonts w:ascii="Arial" w:hAnsi="Arial" w:cs="Arial"/>
          <w:color w:val="000000"/>
          <w:kern w:val="0"/>
          <w:sz w:val="21"/>
          <w:szCs w:val="21"/>
        </w:rPr>
        <w:t>4</w:t>
      </w:r>
      <w:r w:rsidRPr="00434FE1">
        <w:rPr>
          <w:rFonts w:ascii="Arial" w:hAnsi="Arial" w:cs="Arial"/>
          <w:color w:val="000000"/>
          <w:kern w:val="0"/>
          <w:sz w:val="21"/>
          <w:szCs w:val="21"/>
        </w:rPr>
        <w:t>,000; and 20</w:t>
      </w:r>
      <w:r w:rsidR="00C140E3" w:rsidRPr="00434FE1">
        <w:rPr>
          <w:rFonts w:ascii="Arial" w:hAnsi="Arial" w:cs="Arial"/>
          <w:color w:val="000000"/>
          <w:kern w:val="0"/>
          <w:sz w:val="21"/>
          <w:szCs w:val="21"/>
        </w:rPr>
        <w:t>20</w:t>
      </w:r>
      <w:r w:rsidRPr="00434FE1">
        <w:rPr>
          <w:rFonts w:ascii="Arial" w:hAnsi="Arial" w:cs="Arial"/>
          <w:color w:val="000000"/>
          <w:kern w:val="0"/>
          <w:sz w:val="21"/>
          <w:szCs w:val="21"/>
        </w:rPr>
        <w:t>, 17,000.</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b/>
          <w:bCs/>
          <w:color w:val="B21117"/>
          <w:kern w:val="0"/>
          <w:sz w:val="21"/>
          <w:szCs w:val="21"/>
        </w:rPr>
      </w:pPr>
      <w:proofErr w:type="gramStart"/>
      <w:r w:rsidRPr="00434FE1">
        <w:rPr>
          <w:rFonts w:ascii="Arial" w:hAnsi="Arial" w:cs="Arial"/>
          <w:b/>
          <w:bCs/>
          <w:color w:val="B21117"/>
          <w:kern w:val="0"/>
          <w:sz w:val="21"/>
          <w:szCs w:val="21"/>
        </w:rPr>
        <w:t>E9-6.</w:t>
      </w:r>
      <w:proofErr w:type="gramEnd"/>
      <w:r w:rsidRPr="00434FE1">
        <w:rPr>
          <w:rFonts w:ascii="Arial" w:hAnsi="Arial" w:cs="Arial"/>
          <w:b/>
          <w:bCs/>
          <w:color w:val="B21117"/>
          <w:kern w:val="0"/>
          <w:sz w:val="21"/>
          <w:szCs w:val="21"/>
        </w:rPr>
        <w:t xml:space="preserve"> </w:t>
      </w:r>
      <w:r w:rsidR="00670FF9"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Determine depreciation for partial periods</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2)</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proofErr w:type="spellStart"/>
      <w:r w:rsidRPr="00434FE1">
        <w:rPr>
          <w:rFonts w:ascii="Arial" w:hAnsi="Arial" w:cs="Arial"/>
          <w:color w:val="000000"/>
          <w:kern w:val="0"/>
          <w:sz w:val="21"/>
          <w:szCs w:val="21"/>
        </w:rPr>
        <w:t>Xanadu</w:t>
      </w:r>
      <w:proofErr w:type="spellEnd"/>
      <w:r w:rsidRPr="00434FE1">
        <w:rPr>
          <w:rFonts w:ascii="Arial" w:hAnsi="Arial" w:cs="Arial"/>
          <w:color w:val="000000"/>
          <w:kern w:val="0"/>
          <w:sz w:val="21"/>
          <w:szCs w:val="21"/>
        </w:rPr>
        <w:t xml:space="preserve"> </w:t>
      </w:r>
      <w:r w:rsidR="00C140E3" w:rsidRPr="00434FE1">
        <w:rPr>
          <w:rFonts w:ascii="Arial" w:hAnsi="Arial" w:cs="Arial"/>
          <w:color w:val="000000"/>
          <w:kern w:val="0"/>
          <w:sz w:val="21"/>
          <w:szCs w:val="21"/>
        </w:rPr>
        <w:t>A/S</w:t>
      </w:r>
      <w:r w:rsidRPr="00434FE1">
        <w:rPr>
          <w:rFonts w:ascii="Arial" w:hAnsi="Arial" w:cs="Arial"/>
          <w:color w:val="000000"/>
          <w:kern w:val="0"/>
          <w:sz w:val="21"/>
          <w:szCs w:val="21"/>
        </w:rPr>
        <w:t xml:space="preserve"> purchased a new machine on October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at a cost of </w:t>
      </w:r>
      <w:r w:rsidR="00C140E3" w:rsidRPr="00434FE1">
        <w:rPr>
          <w:rFonts w:ascii="Arial" w:hAnsi="Arial" w:cs="Arial"/>
          <w:color w:val="000000"/>
          <w:kern w:val="0"/>
          <w:sz w:val="21"/>
          <w:szCs w:val="21"/>
        </w:rPr>
        <w:t>€</w:t>
      </w:r>
      <w:r w:rsidRPr="00434FE1">
        <w:rPr>
          <w:rFonts w:ascii="Arial" w:hAnsi="Arial" w:cs="Arial"/>
          <w:color w:val="000000"/>
          <w:kern w:val="0"/>
          <w:sz w:val="21"/>
          <w:szCs w:val="21"/>
        </w:rPr>
        <w:t>96,000. The company</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estimated that the machine will have a residual value of </w:t>
      </w:r>
      <w:r w:rsidR="00C140E3" w:rsidRPr="00434FE1">
        <w:rPr>
          <w:rFonts w:ascii="Arial" w:hAnsi="Arial" w:cs="Arial"/>
          <w:color w:val="000000"/>
          <w:kern w:val="0"/>
          <w:sz w:val="21"/>
          <w:szCs w:val="21"/>
        </w:rPr>
        <w:t>€</w:t>
      </w:r>
      <w:r w:rsidRPr="00434FE1">
        <w:rPr>
          <w:rFonts w:ascii="Arial" w:hAnsi="Arial" w:cs="Arial"/>
          <w:color w:val="000000"/>
          <w:kern w:val="0"/>
          <w:sz w:val="21"/>
          <w:szCs w:val="21"/>
        </w:rPr>
        <w:t>12,000. The machine is expected to be used for</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10,000 working hours during its 5-year life.</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Compute the depreciation expense under the following methods for the year indicated.</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(a) Straight-line for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(b) Units-of-activity for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assuming machine usage was 1,700 hours.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(c) Declining-balance using </w:t>
      </w:r>
      <w:proofErr w:type="gramStart"/>
      <w:r w:rsidRPr="00434FE1">
        <w:rPr>
          <w:rFonts w:ascii="Arial" w:hAnsi="Arial" w:cs="Arial"/>
          <w:color w:val="000000"/>
          <w:kern w:val="0"/>
          <w:sz w:val="21"/>
          <w:szCs w:val="21"/>
        </w:rPr>
        <w:t>double</w:t>
      </w:r>
      <w:proofErr w:type="gramEnd"/>
      <w:r w:rsidRPr="00434FE1">
        <w:rPr>
          <w:rFonts w:ascii="Arial" w:hAnsi="Arial" w:cs="Arial"/>
          <w:color w:val="000000"/>
          <w:kern w:val="0"/>
          <w:sz w:val="21"/>
          <w:szCs w:val="21"/>
        </w:rPr>
        <w:t xml:space="preserve"> the straight-line rate for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and </w:t>
      </w:r>
      <w:r w:rsidR="00C140E3" w:rsidRPr="00434FE1">
        <w:rPr>
          <w:rFonts w:ascii="Arial" w:hAnsi="Arial" w:cs="Arial"/>
          <w:color w:val="000000"/>
          <w:kern w:val="0"/>
          <w:sz w:val="21"/>
          <w:szCs w:val="21"/>
        </w:rPr>
        <w:t>2018</w:t>
      </w:r>
      <w:r w:rsidRPr="00434FE1">
        <w:rPr>
          <w:rFonts w:ascii="Arial" w:hAnsi="Arial" w:cs="Arial"/>
          <w:color w:val="000000"/>
          <w:kern w:val="0"/>
          <w:sz w:val="21"/>
          <w:szCs w:val="21"/>
        </w:rPr>
        <w:t>.</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E9-7.</w:t>
      </w:r>
      <w:proofErr w:type="gramEnd"/>
      <w:r w:rsidRPr="00434FE1">
        <w:rPr>
          <w:rFonts w:ascii="Arial" w:hAnsi="Arial" w:cs="Arial"/>
          <w:b/>
          <w:bCs/>
          <w:color w:val="B21117"/>
          <w:kern w:val="0"/>
          <w:sz w:val="21"/>
          <w:szCs w:val="21"/>
        </w:rPr>
        <w:t xml:space="preserve"> </w:t>
      </w:r>
      <w:r w:rsidR="00670FF9"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depreciation using different methods</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2)</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proofErr w:type="spellStart"/>
      <w:r w:rsidRPr="00434FE1">
        <w:rPr>
          <w:rFonts w:ascii="Arial" w:hAnsi="Arial" w:cs="Arial"/>
          <w:color w:val="000000"/>
          <w:kern w:val="0"/>
          <w:sz w:val="21"/>
          <w:szCs w:val="21"/>
        </w:rPr>
        <w:t>Tanger</w:t>
      </w:r>
      <w:proofErr w:type="spellEnd"/>
      <w:r w:rsidRPr="00434FE1">
        <w:rPr>
          <w:rFonts w:ascii="Arial" w:hAnsi="Arial" w:cs="Arial"/>
          <w:color w:val="000000"/>
          <w:kern w:val="0"/>
          <w:sz w:val="21"/>
          <w:szCs w:val="21"/>
        </w:rPr>
        <w:t xml:space="preserve"> Company pur</w:t>
      </w:r>
      <w:r w:rsidR="00F65A79" w:rsidRPr="00434FE1">
        <w:rPr>
          <w:rFonts w:ascii="Arial" w:hAnsi="Arial" w:cs="Arial"/>
          <w:color w:val="000000"/>
          <w:kern w:val="0"/>
          <w:sz w:val="21"/>
          <w:szCs w:val="21"/>
        </w:rPr>
        <w:t>chased a delivery truck for R$38</w:t>
      </w:r>
      <w:r w:rsidRPr="00434FE1">
        <w:rPr>
          <w:rFonts w:ascii="Arial" w:hAnsi="Arial" w:cs="Arial"/>
          <w:color w:val="000000"/>
          <w:kern w:val="0"/>
          <w:sz w:val="21"/>
          <w:szCs w:val="21"/>
        </w:rPr>
        <w:t xml:space="preserve">,000 on January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The truck has an expected</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residual value of R$6,000, and is expected to be driven 100,000 miles over its estimated useful life of 8</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years. Actual miles driven were 15,000 in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and 12,000 in </w:t>
      </w:r>
      <w:r w:rsidR="00C140E3" w:rsidRPr="00434FE1">
        <w:rPr>
          <w:rFonts w:ascii="Arial" w:hAnsi="Arial" w:cs="Arial"/>
          <w:color w:val="000000"/>
          <w:kern w:val="0"/>
          <w:sz w:val="21"/>
          <w:szCs w:val="21"/>
        </w:rPr>
        <w:t>2018</w:t>
      </w:r>
      <w:r w:rsidRPr="00434FE1">
        <w:rPr>
          <w:rFonts w:ascii="Arial" w:hAnsi="Arial" w:cs="Arial"/>
          <w:color w:val="000000"/>
          <w:kern w:val="0"/>
          <w:sz w:val="21"/>
          <w:szCs w:val="21"/>
        </w:rPr>
        <w:t>.</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F65A79">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(a) Compute depreciation expense for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and </w:t>
      </w:r>
      <w:r w:rsidR="00C140E3" w:rsidRPr="00434FE1">
        <w:rPr>
          <w:rFonts w:ascii="Arial" w:hAnsi="Arial" w:cs="Arial"/>
          <w:color w:val="000000"/>
          <w:kern w:val="0"/>
          <w:sz w:val="21"/>
          <w:szCs w:val="21"/>
        </w:rPr>
        <w:t>2018</w:t>
      </w:r>
      <w:r w:rsidRPr="00434FE1">
        <w:rPr>
          <w:rFonts w:ascii="Arial" w:hAnsi="Arial" w:cs="Arial"/>
          <w:color w:val="000000"/>
          <w:kern w:val="0"/>
          <w:sz w:val="21"/>
          <w:szCs w:val="21"/>
        </w:rPr>
        <w:t xml:space="preserve"> using (1) the straight-line method, (2) the units-of</w:t>
      </w:r>
      <w:r w:rsidR="00F65A79" w:rsidRPr="00434FE1">
        <w:rPr>
          <w:rFonts w:ascii="Arial" w:hAnsi="Arial" w:cs="Arial"/>
          <w:color w:val="000000"/>
          <w:kern w:val="0"/>
          <w:sz w:val="21"/>
          <w:szCs w:val="21"/>
        </w:rPr>
        <w:t>-</w:t>
      </w:r>
      <w:r w:rsidRPr="00434FE1">
        <w:rPr>
          <w:rFonts w:ascii="Arial" w:hAnsi="Arial" w:cs="Arial"/>
          <w:color w:val="000000"/>
          <w:kern w:val="0"/>
          <w:sz w:val="21"/>
          <w:szCs w:val="21"/>
        </w:rPr>
        <w:t>activity</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method, and (3) the double-declining-balance method.</w:t>
      </w:r>
    </w:p>
    <w:p w:rsidR="00E379C4" w:rsidRPr="00434FE1" w:rsidRDefault="00E379C4" w:rsidP="00F65A79">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Assume that </w:t>
      </w:r>
      <w:proofErr w:type="spellStart"/>
      <w:r w:rsidRPr="00434FE1">
        <w:rPr>
          <w:rFonts w:ascii="Arial" w:hAnsi="Arial" w:cs="Arial"/>
          <w:color w:val="000000"/>
          <w:kern w:val="0"/>
          <w:sz w:val="21"/>
          <w:szCs w:val="21"/>
        </w:rPr>
        <w:t>Tanger</w:t>
      </w:r>
      <w:proofErr w:type="spellEnd"/>
      <w:r w:rsidRPr="00434FE1">
        <w:rPr>
          <w:rFonts w:ascii="Arial" w:hAnsi="Arial" w:cs="Arial"/>
          <w:color w:val="000000"/>
          <w:kern w:val="0"/>
          <w:sz w:val="21"/>
          <w:szCs w:val="21"/>
        </w:rPr>
        <w:t xml:space="preserve"> uses the straight-line method.</w:t>
      </w:r>
    </w:p>
    <w:p w:rsidR="00E379C4" w:rsidRPr="00434FE1" w:rsidRDefault="00E379C4" w:rsidP="00F65A79">
      <w:pPr>
        <w:tabs>
          <w:tab w:val="left" w:pos="1276"/>
        </w:tabs>
        <w:autoSpaceDE w:val="0"/>
        <w:autoSpaceDN w:val="0"/>
        <w:adjustRightInd w:val="0"/>
        <w:ind w:leftChars="414" w:left="1275" w:hangingChars="134" w:hanging="281"/>
        <w:rPr>
          <w:rFonts w:ascii="Arial" w:hAnsi="Arial" w:cs="Arial"/>
          <w:color w:val="000000"/>
          <w:kern w:val="0"/>
          <w:sz w:val="21"/>
          <w:szCs w:val="21"/>
        </w:rPr>
      </w:pPr>
      <w:r w:rsidRPr="00434FE1">
        <w:rPr>
          <w:rFonts w:ascii="Arial" w:hAnsi="Arial" w:cs="Arial"/>
          <w:color w:val="000000"/>
          <w:kern w:val="0"/>
          <w:sz w:val="21"/>
          <w:szCs w:val="21"/>
        </w:rPr>
        <w:t xml:space="preserve">1. </w:t>
      </w:r>
      <w:r w:rsidR="00F65A79" w:rsidRPr="00434FE1">
        <w:rPr>
          <w:rFonts w:ascii="Arial" w:hAnsi="Arial" w:cs="Arial"/>
          <w:color w:val="000000"/>
          <w:kern w:val="0"/>
          <w:sz w:val="21"/>
          <w:szCs w:val="21"/>
        </w:rPr>
        <w:tab/>
      </w:r>
      <w:r w:rsidRPr="00434FE1">
        <w:rPr>
          <w:rFonts w:ascii="Arial" w:hAnsi="Arial" w:cs="Arial"/>
          <w:color w:val="000000"/>
          <w:kern w:val="0"/>
          <w:sz w:val="21"/>
          <w:szCs w:val="21"/>
        </w:rPr>
        <w:t xml:space="preserve">Prepare the journal entry to record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depreciation.</w:t>
      </w:r>
    </w:p>
    <w:p w:rsidR="00E379C4" w:rsidRPr="00434FE1" w:rsidRDefault="00E379C4" w:rsidP="00F65A79">
      <w:pPr>
        <w:tabs>
          <w:tab w:val="left" w:pos="1276"/>
        </w:tabs>
        <w:autoSpaceDE w:val="0"/>
        <w:autoSpaceDN w:val="0"/>
        <w:adjustRightInd w:val="0"/>
        <w:ind w:leftChars="414" w:left="1275" w:hangingChars="134" w:hanging="281"/>
        <w:rPr>
          <w:rFonts w:ascii="Arial" w:hAnsi="Arial" w:cs="Arial"/>
          <w:color w:val="000000"/>
          <w:kern w:val="0"/>
          <w:sz w:val="21"/>
          <w:szCs w:val="21"/>
        </w:rPr>
      </w:pPr>
      <w:r w:rsidRPr="00434FE1">
        <w:rPr>
          <w:rFonts w:ascii="Arial" w:hAnsi="Arial" w:cs="Arial"/>
          <w:color w:val="000000"/>
          <w:kern w:val="0"/>
          <w:sz w:val="21"/>
          <w:szCs w:val="21"/>
        </w:rPr>
        <w:t xml:space="preserve">2. </w:t>
      </w:r>
      <w:r w:rsidR="00F65A79" w:rsidRPr="00434FE1">
        <w:rPr>
          <w:rFonts w:ascii="Arial" w:hAnsi="Arial" w:cs="Arial"/>
          <w:color w:val="000000"/>
          <w:kern w:val="0"/>
          <w:sz w:val="21"/>
          <w:szCs w:val="21"/>
        </w:rPr>
        <w:tab/>
      </w:r>
      <w:r w:rsidRPr="00434FE1">
        <w:rPr>
          <w:rFonts w:ascii="Arial" w:hAnsi="Arial" w:cs="Arial"/>
          <w:color w:val="000000"/>
          <w:kern w:val="0"/>
          <w:sz w:val="21"/>
          <w:szCs w:val="21"/>
        </w:rPr>
        <w:t xml:space="preserve">Show how the truck would be reported in the December 31,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statement of financial position.</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lastRenderedPageBreak/>
        <w:t>E9-8.</w:t>
      </w:r>
      <w:proofErr w:type="gramEnd"/>
      <w:r w:rsidRPr="00434FE1">
        <w:rPr>
          <w:rFonts w:ascii="Arial" w:hAnsi="Arial" w:cs="Arial"/>
          <w:b/>
          <w:bCs/>
          <w:color w:val="B21117"/>
          <w:kern w:val="0"/>
          <w:sz w:val="21"/>
          <w:szCs w:val="21"/>
        </w:rPr>
        <w:t xml:space="preserve"> </w:t>
      </w:r>
      <w:r w:rsidR="00670FF9"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depreciation under component method</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2)</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Mooney </w:t>
      </w:r>
      <w:r w:rsidR="00F65A79" w:rsidRPr="00434FE1">
        <w:rPr>
          <w:rFonts w:ascii="Arial" w:hAnsi="Arial" w:cs="Arial"/>
          <w:color w:val="000000"/>
          <w:kern w:val="0"/>
          <w:sz w:val="21"/>
          <w:szCs w:val="21"/>
        </w:rPr>
        <w:t>Ltd.</w:t>
      </w:r>
      <w:r w:rsidRPr="00434FE1">
        <w:rPr>
          <w:rFonts w:ascii="Arial" w:hAnsi="Arial" w:cs="Arial"/>
          <w:color w:val="000000"/>
          <w:kern w:val="0"/>
          <w:sz w:val="21"/>
          <w:szCs w:val="21"/>
        </w:rPr>
        <w:t xml:space="preserve"> completed construction of an office building for </w:t>
      </w:r>
      <w:r w:rsidR="00F65A79" w:rsidRPr="00434FE1">
        <w:rPr>
          <w:rFonts w:ascii="Arial" w:hAnsi="Arial" w:cs="Arial"/>
          <w:color w:val="000000"/>
          <w:kern w:val="0"/>
          <w:sz w:val="21"/>
          <w:szCs w:val="21"/>
        </w:rPr>
        <w:t>£</w:t>
      </w:r>
      <w:r w:rsidRPr="00434FE1">
        <w:rPr>
          <w:rFonts w:ascii="Arial" w:hAnsi="Arial" w:cs="Arial"/>
          <w:color w:val="000000"/>
          <w:kern w:val="0"/>
          <w:sz w:val="21"/>
          <w:szCs w:val="21"/>
        </w:rPr>
        <w:t xml:space="preserve">2,400,000 on December 31, </w:t>
      </w:r>
      <w:r w:rsidR="00F65A79" w:rsidRPr="00434FE1">
        <w:rPr>
          <w:rFonts w:ascii="Arial" w:hAnsi="Arial" w:cs="Arial"/>
          <w:color w:val="000000"/>
          <w:kern w:val="0"/>
          <w:sz w:val="21"/>
          <w:szCs w:val="21"/>
        </w:rPr>
        <w:t>2016</w:t>
      </w:r>
      <w:r w:rsidRPr="00434FE1">
        <w:rPr>
          <w:rFonts w:ascii="Arial" w:hAnsi="Arial" w:cs="Arial"/>
          <w:color w:val="000000"/>
          <w:kern w:val="0"/>
          <w:sz w:val="21"/>
          <w:szCs w:val="21"/>
        </w:rPr>
        <w:t>. The</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company estimated that the building would have a residual value of </w:t>
      </w:r>
      <w:r w:rsidR="00F65A79" w:rsidRPr="00434FE1">
        <w:rPr>
          <w:rFonts w:ascii="Arial" w:hAnsi="Arial" w:cs="Arial"/>
          <w:color w:val="000000"/>
          <w:kern w:val="0"/>
          <w:sz w:val="21"/>
          <w:szCs w:val="21"/>
        </w:rPr>
        <w:t>£</w:t>
      </w:r>
      <w:r w:rsidRPr="00434FE1">
        <w:rPr>
          <w:rFonts w:ascii="Arial" w:hAnsi="Arial" w:cs="Arial"/>
          <w:color w:val="000000"/>
          <w:kern w:val="0"/>
          <w:sz w:val="21"/>
          <w:szCs w:val="21"/>
        </w:rPr>
        <w:t>0 and a useful life of 40 years. A more</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detailed review of the expenditures related to the building indicates that </w:t>
      </w:r>
      <w:r w:rsidR="00F65A79" w:rsidRPr="00434FE1">
        <w:rPr>
          <w:rFonts w:ascii="Arial" w:hAnsi="Arial" w:cs="Arial"/>
          <w:color w:val="000000"/>
          <w:kern w:val="0"/>
          <w:sz w:val="21"/>
          <w:szCs w:val="21"/>
        </w:rPr>
        <w:t>£</w:t>
      </w:r>
      <w:r w:rsidRPr="00434FE1">
        <w:rPr>
          <w:rFonts w:ascii="Arial" w:hAnsi="Arial" w:cs="Arial"/>
          <w:color w:val="000000"/>
          <w:kern w:val="0"/>
          <w:sz w:val="21"/>
          <w:szCs w:val="21"/>
        </w:rPr>
        <w:t>300,000 of the total cost was used</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for personal property and </w:t>
      </w:r>
      <w:r w:rsidR="00F65A79" w:rsidRPr="00434FE1">
        <w:rPr>
          <w:rFonts w:ascii="Arial" w:hAnsi="Arial" w:cs="Arial"/>
          <w:color w:val="000000"/>
          <w:kern w:val="0"/>
          <w:sz w:val="21"/>
          <w:szCs w:val="21"/>
        </w:rPr>
        <w:t>£</w:t>
      </w:r>
      <w:r w:rsidRPr="00434FE1">
        <w:rPr>
          <w:rFonts w:ascii="Arial" w:hAnsi="Arial" w:cs="Arial"/>
          <w:color w:val="000000"/>
          <w:kern w:val="0"/>
          <w:sz w:val="21"/>
          <w:szCs w:val="21"/>
        </w:rPr>
        <w:t>180,000 for land improvements. The personal property has a depreciable life of 5</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years and land improvements have a depreciable life of 10 years.</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Compute depreciation expense for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using component depreciation and the straight-line method.</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E9-9.</w:t>
      </w:r>
      <w:proofErr w:type="gramEnd"/>
      <w:r w:rsidRPr="00434FE1">
        <w:rPr>
          <w:rFonts w:ascii="Arial" w:hAnsi="Arial" w:cs="Arial"/>
          <w:b/>
          <w:bCs/>
          <w:color w:val="B21117"/>
          <w:kern w:val="0"/>
          <w:sz w:val="21"/>
          <w:szCs w:val="21"/>
        </w:rPr>
        <w:t xml:space="preserve"> </w:t>
      </w:r>
      <w:r w:rsidR="00670FF9"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Compute revised annual depreciation</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2)</w:t>
      </w:r>
    </w:p>
    <w:p w:rsidR="00E379C4" w:rsidRPr="00434FE1" w:rsidRDefault="00E379C4" w:rsidP="00777B4E">
      <w:pPr>
        <w:autoSpaceDE w:val="0"/>
        <w:autoSpaceDN w:val="0"/>
        <w:adjustRightInd w:val="0"/>
        <w:spacing w:afterLines="3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Steve Grant, the new controller of </w:t>
      </w:r>
      <w:proofErr w:type="spellStart"/>
      <w:r w:rsidRPr="00434FE1">
        <w:rPr>
          <w:rFonts w:ascii="Arial" w:hAnsi="Arial" w:cs="Arial"/>
          <w:color w:val="000000"/>
          <w:kern w:val="0"/>
          <w:sz w:val="21"/>
          <w:szCs w:val="21"/>
        </w:rPr>
        <w:t>Greenbriar</w:t>
      </w:r>
      <w:proofErr w:type="spellEnd"/>
      <w:r w:rsidRPr="00434FE1">
        <w:rPr>
          <w:rFonts w:ascii="Arial" w:hAnsi="Arial" w:cs="Arial"/>
          <w:color w:val="000000"/>
          <w:kern w:val="0"/>
          <w:sz w:val="21"/>
          <w:szCs w:val="21"/>
        </w:rPr>
        <w:t xml:space="preserve"> </w:t>
      </w:r>
      <w:r w:rsidR="00337421" w:rsidRPr="00434FE1">
        <w:rPr>
          <w:rFonts w:ascii="Arial" w:hAnsi="Arial" w:cs="Arial"/>
          <w:color w:val="000000"/>
          <w:kern w:val="0"/>
          <w:sz w:val="21"/>
          <w:szCs w:val="21"/>
        </w:rPr>
        <w:t>Ltd.</w:t>
      </w:r>
      <w:r w:rsidRPr="00434FE1">
        <w:rPr>
          <w:rFonts w:ascii="Arial" w:hAnsi="Arial" w:cs="Arial"/>
          <w:color w:val="000000"/>
          <w:kern w:val="0"/>
          <w:sz w:val="21"/>
          <w:szCs w:val="21"/>
        </w:rPr>
        <w:t>, has reviewed the expected useful lives and residual</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values of selected depreciable assets at the beginning of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His findings are as follows.</w:t>
      </w:r>
    </w:p>
    <w:tbl>
      <w:tblPr>
        <w:tblStyle w:val="aa"/>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87"/>
        <w:gridCol w:w="248"/>
        <w:gridCol w:w="923"/>
        <w:gridCol w:w="249"/>
        <w:gridCol w:w="886"/>
        <w:gridCol w:w="249"/>
        <w:gridCol w:w="1329"/>
        <w:gridCol w:w="249"/>
        <w:gridCol w:w="395"/>
        <w:gridCol w:w="249"/>
        <w:gridCol w:w="979"/>
        <w:gridCol w:w="249"/>
        <w:gridCol w:w="770"/>
        <w:gridCol w:w="249"/>
        <w:gridCol w:w="979"/>
      </w:tblGrid>
      <w:tr w:rsidR="00777B4E" w:rsidRPr="00434FE1" w:rsidTr="00777B4E">
        <w:tc>
          <w:tcPr>
            <w:tcW w:w="1087" w:type="dxa"/>
            <w:vAlign w:val="bottom"/>
          </w:tcPr>
          <w:p w:rsidR="00777B4E" w:rsidRPr="00434FE1" w:rsidRDefault="009B726F"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Type of</w:t>
            </w:r>
          </w:p>
        </w:tc>
        <w:tc>
          <w:tcPr>
            <w:tcW w:w="248"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923" w:type="dxa"/>
            <w:vAlign w:val="bottom"/>
          </w:tcPr>
          <w:p w:rsidR="00777B4E" w:rsidRPr="00434FE1" w:rsidRDefault="009B726F"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Date</w:t>
            </w: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1329" w:type="dxa"/>
            <w:vMerge w:val="restart"/>
            <w:tcBorders>
              <w:bottom w:val="single" w:sz="4" w:space="0" w:color="auto"/>
            </w:tcBorders>
            <w:vAlign w:val="bottom"/>
          </w:tcPr>
          <w:p w:rsidR="00777B4E" w:rsidRPr="00434FE1" w:rsidRDefault="00777B4E" w:rsidP="009B726F">
            <w:pPr>
              <w:autoSpaceDE w:val="0"/>
              <w:autoSpaceDN w:val="0"/>
              <w:adjustRightInd w:val="0"/>
              <w:spacing w:beforeLines="2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Accumulated Depreciation 1/1/17</w:t>
            </w: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1623" w:type="dxa"/>
            <w:gridSpan w:val="3"/>
            <w:tcBorders>
              <w:bottom w:val="single" w:sz="4" w:space="0" w:color="auto"/>
            </w:tcBorders>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color w:val="000000"/>
                <w:kern w:val="0"/>
                <w:sz w:val="21"/>
                <w:szCs w:val="21"/>
              </w:rPr>
              <w:t xml:space="preserve">Total </w:t>
            </w:r>
            <w:r w:rsidRPr="00434FE1">
              <w:rPr>
                <w:rFonts w:ascii="Arial" w:hAnsi="Arial" w:cs="Arial"/>
                <w:b/>
                <w:bCs/>
                <w:color w:val="000000"/>
                <w:kern w:val="0"/>
                <w:sz w:val="21"/>
                <w:szCs w:val="21"/>
              </w:rPr>
              <w:t>Useful Life in Years</w:t>
            </w: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1998" w:type="dxa"/>
            <w:gridSpan w:val="3"/>
            <w:tcBorders>
              <w:bottom w:val="single" w:sz="4" w:space="0" w:color="auto"/>
            </w:tcBorders>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Residual Value</w:t>
            </w:r>
          </w:p>
        </w:tc>
      </w:tr>
      <w:tr w:rsidR="00777B4E" w:rsidRPr="00434FE1" w:rsidTr="00777B4E">
        <w:tc>
          <w:tcPr>
            <w:tcW w:w="1087"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Asset</w:t>
            </w:r>
          </w:p>
        </w:tc>
        <w:tc>
          <w:tcPr>
            <w:tcW w:w="248"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923"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Acquired</w:t>
            </w: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Cost</w:t>
            </w: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1329" w:type="dxa"/>
            <w:vMerge/>
            <w:tcBorders>
              <w:bottom w:val="single" w:sz="4" w:space="0" w:color="auto"/>
            </w:tcBorders>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395" w:type="dxa"/>
            <w:tcBorders>
              <w:top w:val="single" w:sz="4" w:space="0" w:color="auto"/>
              <w:bottom w:val="single" w:sz="4" w:space="0" w:color="auto"/>
            </w:tcBorders>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Old</w:t>
            </w: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979" w:type="dxa"/>
            <w:tcBorders>
              <w:top w:val="single" w:sz="4" w:space="0" w:color="auto"/>
              <w:bottom w:val="single" w:sz="4" w:space="0" w:color="auto"/>
            </w:tcBorders>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Proposed</w:t>
            </w: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770" w:type="dxa"/>
            <w:tcBorders>
              <w:top w:val="single" w:sz="4" w:space="0" w:color="auto"/>
              <w:bottom w:val="single" w:sz="4" w:space="0" w:color="auto"/>
            </w:tcBorders>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Old</w:t>
            </w:r>
          </w:p>
        </w:tc>
        <w:tc>
          <w:tcPr>
            <w:tcW w:w="249" w:type="dxa"/>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p>
        </w:tc>
        <w:tc>
          <w:tcPr>
            <w:tcW w:w="979" w:type="dxa"/>
            <w:tcBorders>
              <w:top w:val="single" w:sz="4" w:space="0" w:color="auto"/>
              <w:bottom w:val="single" w:sz="4" w:space="0" w:color="auto"/>
            </w:tcBorders>
            <w:vAlign w:val="bottom"/>
          </w:tcPr>
          <w:p w:rsidR="00777B4E"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Proposed</w:t>
            </w:r>
          </w:p>
        </w:tc>
      </w:tr>
      <w:tr w:rsidR="00777B4E" w:rsidRPr="00434FE1" w:rsidTr="00777B4E">
        <w:tc>
          <w:tcPr>
            <w:tcW w:w="1087" w:type="dxa"/>
            <w:tcBorders>
              <w:top w:val="single" w:sz="4" w:space="0" w:color="auto"/>
            </w:tcBorders>
            <w:vAlign w:val="center"/>
          </w:tcPr>
          <w:p w:rsidR="00337421" w:rsidRPr="00434FE1" w:rsidRDefault="00777B4E"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Building</w:t>
            </w:r>
          </w:p>
        </w:tc>
        <w:tc>
          <w:tcPr>
            <w:tcW w:w="248"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923" w:type="dxa"/>
            <w:tcBorders>
              <w:top w:val="single" w:sz="4" w:space="0" w:color="auto"/>
            </w:tcBorders>
            <w:vAlign w:val="center"/>
          </w:tcPr>
          <w:p w:rsidR="00337421"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1/1/07</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886" w:type="dxa"/>
            <w:tcBorders>
              <w:top w:val="single" w:sz="4" w:space="0" w:color="auto"/>
            </w:tcBorders>
            <w:vAlign w:val="center"/>
          </w:tcPr>
          <w:p w:rsidR="00337421" w:rsidRPr="00434FE1" w:rsidRDefault="00777B4E"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£800,000</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1329" w:type="dxa"/>
            <w:tcBorders>
              <w:top w:val="single" w:sz="4" w:space="0" w:color="auto"/>
            </w:tcBorders>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395" w:type="dxa"/>
            <w:tcBorders>
              <w:top w:val="single" w:sz="4" w:space="0" w:color="auto"/>
            </w:tcBorders>
            <w:vAlign w:val="center"/>
          </w:tcPr>
          <w:p w:rsidR="00337421"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40</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979" w:type="dxa"/>
            <w:tcBorders>
              <w:top w:val="single" w:sz="4" w:space="0" w:color="auto"/>
            </w:tcBorders>
            <w:vAlign w:val="center"/>
          </w:tcPr>
          <w:p w:rsidR="00337421"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50</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770" w:type="dxa"/>
            <w:tcBorders>
              <w:top w:val="single" w:sz="4" w:space="0" w:color="auto"/>
            </w:tcBorders>
            <w:vAlign w:val="center"/>
          </w:tcPr>
          <w:p w:rsidR="00337421" w:rsidRPr="00434FE1" w:rsidRDefault="00777B4E"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£40,000</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979" w:type="dxa"/>
            <w:tcBorders>
              <w:top w:val="single" w:sz="4" w:space="0" w:color="auto"/>
            </w:tcBorders>
            <w:vAlign w:val="center"/>
          </w:tcPr>
          <w:p w:rsidR="00337421"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£18,000</w:t>
            </w:r>
          </w:p>
        </w:tc>
      </w:tr>
      <w:tr w:rsidR="00777B4E" w:rsidRPr="00434FE1" w:rsidTr="00777B4E">
        <w:tc>
          <w:tcPr>
            <w:tcW w:w="1087" w:type="dxa"/>
            <w:vAlign w:val="center"/>
          </w:tcPr>
          <w:p w:rsidR="00337421" w:rsidRPr="00434FE1" w:rsidRDefault="00777B4E" w:rsidP="00777B4E">
            <w:pPr>
              <w:autoSpaceDE w:val="0"/>
              <w:autoSpaceDN w:val="0"/>
              <w:adjustRightInd w:val="0"/>
              <w:spacing w:beforeLines="10" w:afterLines="10" w:line="0" w:lineRule="atLeast"/>
              <w:jc w:val="both"/>
              <w:rPr>
                <w:rFonts w:ascii="Arial" w:hAnsi="Arial" w:cs="Arial"/>
                <w:color w:val="000000"/>
                <w:kern w:val="0"/>
                <w:sz w:val="21"/>
                <w:szCs w:val="21"/>
              </w:rPr>
            </w:pPr>
            <w:r w:rsidRPr="00434FE1">
              <w:rPr>
                <w:rFonts w:ascii="Arial" w:hAnsi="Arial" w:cs="Arial"/>
                <w:color w:val="000000"/>
                <w:kern w:val="0"/>
                <w:sz w:val="21"/>
                <w:szCs w:val="21"/>
              </w:rPr>
              <w:t>Warehouse</w:t>
            </w:r>
          </w:p>
        </w:tc>
        <w:tc>
          <w:tcPr>
            <w:tcW w:w="248"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923" w:type="dxa"/>
            <w:vAlign w:val="center"/>
          </w:tcPr>
          <w:p w:rsidR="00337421"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1/1/12</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886" w:type="dxa"/>
            <w:vAlign w:val="center"/>
          </w:tcPr>
          <w:p w:rsidR="00337421" w:rsidRPr="00434FE1" w:rsidRDefault="00777B4E"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100,000</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132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395" w:type="dxa"/>
            <w:vAlign w:val="center"/>
          </w:tcPr>
          <w:p w:rsidR="00337421"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25</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979" w:type="dxa"/>
            <w:vAlign w:val="center"/>
          </w:tcPr>
          <w:p w:rsidR="00337421"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770" w:type="dxa"/>
            <w:vAlign w:val="center"/>
          </w:tcPr>
          <w:p w:rsidR="00337421" w:rsidRPr="00434FE1" w:rsidRDefault="00777B4E" w:rsidP="00777B4E">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10,000</w:t>
            </w:r>
          </w:p>
        </w:tc>
        <w:tc>
          <w:tcPr>
            <w:tcW w:w="249" w:type="dxa"/>
            <w:vAlign w:val="center"/>
          </w:tcPr>
          <w:p w:rsidR="00337421" w:rsidRPr="00434FE1" w:rsidRDefault="00337421" w:rsidP="00777B4E">
            <w:pPr>
              <w:autoSpaceDE w:val="0"/>
              <w:autoSpaceDN w:val="0"/>
              <w:adjustRightInd w:val="0"/>
              <w:spacing w:beforeLines="10" w:afterLines="10" w:line="0" w:lineRule="atLeast"/>
              <w:jc w:val="both"/>
              <w:rPr>
                <w:rFonts w:ascii="Arial" w:hAnsi="Arial" w:cs="Arial"/>
                <w:color w:val="000000"/>
                <w:kern w:val="0"/>
                <w:sz w:val="21"/>
                <w:szCs w:val="21"/>
              </w:rPr>
            </w:pPr>
          </w:p>
        </w:tc>
        <w:tc>
          <w:tcPr>
            <w:tcW w:w="979" w:type="dxa"/>
            <w:vAlign w:val="center"/>
          </w:tcPr>
          <w:p w:rsidR="00337421" w:rsidRPr="00434FE1" w:rsidRDefault="00777B4E" w:rsidP="00777B4E">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 xml:space="preserve">  3,700</w:t>
            </w:r>
          </w:p>
        </w:tc>
      </w:tr>
    </w:tbl>
    <w:p w:rsidR="00E379C4" w:rsidRPr="00434FE1" w:rsidRDefault="00E379C4" w:rsidP="00FE5AC3">
      <w:pPr>
        <w:autoSpaceDE w:val="0"/>
        <w:autoSpaceDN w:val="0"/>
        <w:adjustRightInd w:val="0"/>
        <w:spacing w:beforeLines="5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All assets are depreciated by the straight-line method. </w:t>
      </w:r>
      <w:proofErr w:type="spellStart"/>
      <w:r w:rsidRPr="00434FE1">
        <w:rPr>
          <w:rFonts w:ascii="Arial" w:hAnsi="Arial" w:cs="Arial"/>
          <w:color w:val="000000"/>
          <w:kern w:val="0"/>
          <w:sz w:val="21"/>
          <w:szCs w:val="21"/>
        </w:rPr>
        <w:t>Greenbriar</w:t>
      </w:r>
      <w:proofErr w:type="spellEnd"/>
      <w:r w:rsidRPr="00434FE1">
        <w:rPr>
          <w:rFonts w:ascii="Arial" w:hAnsi="Arial" w:cs="Arial"/>
          <w:color w:val="000000"/>
          <w:kern w:val="0"/>
          <w:sz w:val="21"/>
          <w:szCs w:val="21"/>
        </w:rPr>
        <w:t xml:space="preserve"> uses a calendar year in preparing</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annual financial statements. After discussion, management has agreed to accept Grant's proposed changes.</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FE5AC3">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(a) Compute the revised annual depreciation on each asset in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(Show computations.)</w:t>
      </w:r>
    </w:p>
    <w:p w:rsidR="00E379C4" w:rsidRPr="00434FE1" w:rsidRDefault="00E379C4" w:rsidP="00FE5AC3">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Prepare the entry (or entries) to record depreciation on the building in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E9-10.</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Journalize entries for straight-line depreciation and revaluation</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2)</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Barton Enterprises purchased equipment on January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at a cost of </w:t>
      </w:r>
      <w:r w:rsidR="00FE5AC3" w:rsidRPr="00434FE1">
        <w:rPr>
          <w:rFonts w:ascii="Arial" w:hAnsi="Arial" w:cs="Arial"/>
          <w:color w:val="000000"/>
          <w:kern w:val="0"/>
          <w:sz w:val="21"/>
          <w:szCs w:val="21"/>
        </w:rPr>
        <w:t>€</w:t>
      </w:r>
      <w:r w:rsidRPr="00434FE1">
        <w:rPr>
          <w:rFonts w:ascii="Arial" w:hAnsi="Arial" w:cs="Arial"/>
          <w:color w:val="000000"/>
          <w:kern w:val="0"/>
          <w:sz w:val="21"/>
          <w:szCs w:val="21"/>
        </w:rPr>
        <w:t>350,000. Barton uses the straight</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-line depreciation method, a 5-year estimated useful life, and no residual value. At the end of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independent appraisers determined that the assets have a fair value of </w:t>
      </w:r>
      <w:r w:rsidR="00FE5AC3" w:rsidRPr="00434FE1">
        <w:rPr>
          <w:rFonts w:ascii="Arial" w:hAnsi="Arial" w:cs="Arial"/>
          <w:color w:val="000000"/>
          <w:kern w:val="0"/>
          <w:sz w:val="21"/>
          <w:szCs w:val="21"/>
        </w:rPr>
        <w:t>€</w:t>
      </w:r>
      <w:r w:rsidRPr="00434FE1">
        <w:rPr>
          <w:rFonts w:ascii="Arial" w:hAnsi="Arial" w:cs="Arial"/>
          <w:color w:val="000000"/>
          <w:kern w:val="0"/>
          <w:sz w:val="21"/>
          <w:szCs w:val="21"/>
        </w:rPr>
        <w:t>320,000.</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lastRenderedPageBreak/>
        <w:t>Instructions</w:t>
      </w:r>
    </w:p>
    <w:p w:rsidR="00E379C4" w:rsidRPr="00434FE1" w:rsidRDefault="00E379C4" w:rsidP="00FE5AC3">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(a) Prepare the journal entry to record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depreciation using the straight-line method.</w:t>
      </w:r>
    </w:p>
    <w:p w:rsidR="00E379C4" w:rsidRPr="00434FE1" w:rsidRDefault="00E379C4" w:rsidP="00FE5AC3">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(b) Prepare the journal entry to record the revaluation of the equipment.</w:t>
      </w:r>
    </w:p>
    <w:p w:rsidR="00E379C4" w:rsidRPr="00434FE1" w:rsidRDefault="00E379C4" w:rsidP="00FE5AC3">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(c) Prepare the journal entry to record </w:t>
      </w:r>
      <w:r w:rsidR="00C140E3" w:rsidRPr="00434FE1">
        <w:rPr>
          <w:rFonts w:ascii="Arial" w:hAnsi="Arial" w:cs="Arial"/>
          <w:color w:val="000000"/>
          <w:kern w:val="0"/>
          <w:sz w:val="21"/>
          <w:szCs w:val="21"/>
        </w:rPr>
        <w:t>2018</w:t>
      </w:r>
      <w:r w:rsidRPr="00434FE1">
        <w:rPr>
          <w:rFonts w:ascii="Arial" w:hAnsi="Arial" w:cs="Arial"/>
          <w:color w:val="000000"/>
          <w:kern w:val="0"/>
          <w:sz w:val="21"/>
          <w:szCs w:val="21"/>
        </w:rPr>
        <w:t xml:space="preserve"> depreciation, assuming no additional revaluation.</w:t>
      </w:r>
    </w:p>
    <w:p w:rsidR="00670FF9" w:rsidRPr="00434FE1" w:rsidRDefault="00670FF9" w:rsidP="00E379C4">
      <w:pPr>
        <w:autoSpaceDE w:val="0"/>
        <w:autoSpaceDN w:val="0"/>
        <w:adjustRightInd w:val="0"/>
        <w:rPr>
          <w:rFonts w:ascii="Arial" w:hAnsi="Arial" w:cs="Arial"/>
          <w:b/>
          <w:bCs/>
          <w:color w:val="B21117"/>
          <w:kern w:val="0"/>
          <w:sz w:val="21"/>
          <w:szCs w:val="21"/>
        </w:rPr>
      </w:pPr>
    </w:p>
    <w:p w:rsidR="005C00A9" w:rsidRPr="00434FE1" w:rsidRDefault="005C00A9" w:rsidP="005C00A9">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E9-11.</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Journalize entries for straight-line depreciation and revaluation</w:t>
      </w:r>
      <w:r w:rsidRPr="00434FE1">
        <w:rPr>
          <w:rFonts w:ascii="Arial" w:hAnsi="Arial" w:cs="Arial"/>
          <w:color w:val="000000"/>
          <w:kern w:val="0"/>
          <w:sz w:val="21"/>
          <w:szCs w:val="21"/>
        </w:rPr>
        <w:t>.</w:t>
      </w:r>
    </w:p>
    <w:p w:rsidR="005C00A9" w:rsidRPr="00434FE1" w:rsidRDefault="005C00A9" w:rsidP="005C00A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2)</w:t>
      </w:r>
    </w:p>
    <w:p w:rsidR="005C00A9" w:rsidRPr="00434FE1" w:rsidRDefault="005C00A9" w:rsidP="005C00A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At December 31, 2017, the end of its first year of operation, Franklin SA </w:t>
      </w:r>
      <w:r w:rsidR="00F32D45" w:rsidRPr="00434FE1">
        <w:rPr>
          <w:rFonts w:ascii="Arial" w:hAnsi="Arial" w:cs="Arial"/>
          <w:color w:val="000000"/>
          <w:kern w:val="0"/>
          <w:sz w:val="21"/>
          <w:szCs w:val="21"/>
        </w:rPr>
        <w:t>chose to use the revaluation framework allowed under IFRS. Franklin</w:t>
      </w:r>
      <w:proofErr w:type="gramStart"/>
      <w:r w:rsidR="00F32D45" w:rsidRPr="00434FE1">
        <w:rPr>
          <w:rFonts w:ascii="Arial" w:hAnsi="Arial" w:cs="Arial"/>
          <w:color w:val="000000"/>
          <w:kern w:val="0"/>
          <w:sz w:val="21"/>
          <w:szCs w:val="21"/>
        </w:rPr>
        <w:t>’</w:t>
      </w:r>
      <w:proofErr w:type="gramEnd"/>
      <w:r w:rsidR="00F32D45" w:rsidRPr="00434FE1">
        <w:rPr>
          <w:rFonts w:ascii="Arial" w:hAnsi="Arial" w:cs="Arial"/>
          <w:color w:val="000000"/>
          <w:kern w:val="0"/>
          <w:sz w:val="21"/>
          <w:szCs w:val="21"/>
        </w:rPr>
        <w:t xml:space="preserve">s ledger shows Equipment </w:t>
      </w:r>
      <w:proofErr w:type="gramStart"/>
      <w:r w:rsidRPr="00434FE1">
        <w:rPr>
          <w:rFonts w:ascii="Arial" w:hAnsi="Arial" w:cs="Arial"/>
          <w:color w:val="000000"/>
          <w:kern w:val="0"/>
          <w:sz w:val="21"/>
          <w:szCs w:val="21"/>
        </w:rPr>
        <w:t>€</w:t>
      </w:r>
      <w:proofErr w:type="gramEnd"/>
      <w:r w:rsidR="00F32D45" w:rsidRPr="00434FE1">
        <w:rPr>
          <w:rFonts w:ascii="Arial" w:hAnsi="Arial" w:cs="Arial"/>
          <w:color w:val="000000"/>
          <w:kern w:val="0"/>
          <w:sz w:val="21"/>
          <w:szCs w:val="21"/>
        </w:rPr>
        <w:t>750</w:t>
      </w:r>
      <w:r w:rsidRPr="00434FE1">
        <w:rPr>
          <w:rFonts w:ascii="Arial" w:hAnsi="Arial" w:cs="Arial"/>
          <w:color w:val="000000"/>
          <w:kern w:val="0"/>
          <w:sz w:val="21"/>
          <w:szCs w:val="21"/>
        </w:rPr>
        <w:t>,000</w:t>
      </w:r>
      <w:r w:rsidR="00F32D45" w:rsidRPr="00434FE1">
        <w:rPr>
          <w:rFonts w:ascii="Arial" w:hAnsi="Arial" w:cs="Arial"/>
          <w:color w:val="000000"/>
          <w:kern w:val="0"/>
          <w:sz w:val="21"/>
          <w:szCs w:val="21"/>
        </w:rPr>
        <w:t xml:space="preserve"> and Accumulated Depreciation</w:t>
      </w:r>
      <w:proofErr w:type="gramStart"/>
      <w:r w:rsidR="00F32D45" w:rsidRPr="00434FE1">
        <w:rPr>
          <w:rFonts w:ascii="Arial" w:hAnsi="Arial" w:cs="Arial"/>
          <w:color w:val="000000"/>
          <w:kern w:val="0"/>
          <w:sz w:val="21"/>
          <w:szCs w:val="21"/>
        </w:rPr>
        <w:t>─</w:t>
      </w:r>
      <w:proofErr w:type="gramEnd"/>
      <w:r w:rsidR="00F32D45" w:rsidRPr="00434FE1">
        <w:rPr>
          <w:rFonts w:ascii="Arial" w:hAnsi="Arial" w:cs="Arial"/>
          <w:color w:val="000000"/>
          <w:kern w:val="0"/>
          <w:sz w:val="21"/>
          <w:szCs w:val="21"/>
        </w:rPr>
        <w:t>Equipment</w:t>
      </w:r>
      <w:r w:rsidRPr="00434FE1">
        <w:rPr>
          <w:rFonts w:ascii="Arial" w:hAnsi="Arial" w:cs="Arial"/>
          <w:color w:val="000000"/>
          <w:kern w:val="0"/>
          <w:sz w:val="21"/>
          <w:szCs w:val="21"/>
        </w:rPr>
        <w:t xml:space="preserve"> </w:t>
      </w:r>
      <w:proofErr w:type="gramStart"/>
      <w:r w:rsidRPr="00434FE1">
        <w:rPr>
          <w:rFonts w:ascii="Arial" w:hAnsi="Arial" w:cs="Arial"/>
          <w:color w:val="000000"/>
          <w:kern w:val="0"/>
          <w:sz w:val="21"/>
          <w:szCs w:val="21"/>
        </w:rPr>
        <w:t>€</w:t>
      </w:r>
      <w:proofErr w:type="gramEnd"/>
      <w:r w:rsidR="00F32D45" w:rsidRPr="00434FE1">
        <w:rPr>
          <w:rFonts w:ascii="Arial" w:hAnsi="Arial" w:cs="Arial"/>
          <w:color w:val="000000"/>
          <w:kern w:val="0"/>
          <w:sz w:val="21"/>
          <w:szCs w:val="21"/>
        </w:rPr>
        <w:t>150</w:t>
      </w:r>
      <w:r w:rsidRPr="00434FE1">
        <w:rPr>
          <w:rFonts w:ascii="Arial" w:hAnsi="Arial" w:cs="Arial"/>
          <w:color w:val="000000"/>
          <w:kern w:val="0"/>
          <w:sz w:val="21"/>
          <w:szCs w:val="21"/>
        </w:rPr>
        <w:t>,000.</w:t>
      </w:r>
    </w:p>
    <w:p w:rsidR="005C00A9" w:rsidRPr="00434FE1" w:rsidRDefault="005C00A9" w:rsidP="005C00A9">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5C00A9" w:rsidRPr="00434FE1" w:rsidRDefault="005C00A9" w:rsidP="005C00A9">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(a) </w:t>
      </w:r>
      <w:r w:rsidR="00F32D45" w:rsidRPr="00434FE1">
        <w:rPr>
          <w:rFonts w:ascii="Arial" w:hAnsi="Arial" w:cs="Arial"/>
          <w:color w:val="000000"/>
          <w:kern w:val="0"/>
          <w:sz w:val="21"/>
          <w:szCs w:val="21"/>
        </w:rPr>
        <w:t>Independent appraisers determine that the plant assets have a fair value of €660,000. Record the revaluation.</w:t>
      </w:r>
    </w:p>
    <w:p w:rsidR="005C00A9" w:rsidRPr="00434FE1" w:rsidRDefault="005C00A9" w:rsidP="005C00A9">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w:t>
      </w:r>
      <w:r w:rsidR="00F32D45" w:rsidRPr="00434FE1">
        <w:rPr>
          <w:rFonts w:ascii="Arial" w:hAnsi="Arial" w:cs="Arial"/>
          <w:color w:val="000000"/>
          <w:kern w:val="0"/>
          <w:sz w:val="21"/>
          <w:szCs w:val="21"/>
        </w:rPr>
        <w:t>Using your answer from part (a), what would be the amount of Franklin’s 2018 depreciation? Assume no change in the value of Franklin’s equipment in 2018, a 4-year remaining life, and no residual value.</w:t>
      </w:r>
    </w:p>
    <w:p w:rsidR="005C00A9" w:rsidRPr="00434FE1" w:rsidRDefault="005C00A9" w:rsidP="005C00A9">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(c) </w:t>
      </w:r>
      <w:r w:rsidR="00F32D45" w:rsidRPr="00434FE1">
        <w:rPr>
          <w:rFonts w:ascii="Arial" w:hAnsi="Arial" w:cs="Arial"/>
          <w:color w:val="000000"/>
          <w:kern w:val="0"/>
          <w:sz w:val="21"/>
          <w:szCs w:val="21"/>
        </w:rPr>
        <w:t>Independent appraisers determine that the plant assets have a fair value of €520,000. Record the revaluation</w:t>
      </w:r>
      <w:r w:rsidRPr="00434FE1">
        <w:rPr>
          <w:rFonts w:ascii="Arial" w:hAnsi="Arial" w:cs="Arial"/>
          <w:color w:val="000000"/>
          <w:kern w:val="0"/>
          <w:sz w:val="21"/>
          <w:szCs w:val="21"/>
        </w:rPr>
        <w:t>.</w:t>
      </w:r>
      <w:r w:rsidR="00F32D45" w:rsidRPr="00434FE1">
        <w:rPr>
          <w:rFonts w:ascii="Arial" w:hAnsi="Arial" w:cs="Arial"/>
          <w:color w:val="000000"/>
          <w:kern w:val="0"/>
          <w:sz w:val="21"/>
          <w:szCs w:val="21"/>
        </w:rPr>
        <w:t xml:space="preserve"> (Ignore your answers to parts (a) and (b).)</w:t>
      </w:r>
    </w:p>
    <w:p w:rsidR="00F32D45" w:rsidRPr="00434FE1" w:rsidRDefault="00F32D45" w:rsidP="005C00A9">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(d) Using your answer from part (c), what would be the amount of Franklin’s 2018 depreciation? Assume no change in the value of Franklin’s equipment in 2018, a 4-year remaining life, and no residual value.</w:t>
      </w:r>
    </w:p>
    <w:p w:rsidR="005C00A9" w:rsidRPr="00434FE1" w:rsidRDefault="005C00A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E9-1</w:t>
      </w:r>
      <w:r w:rsidR="005C00A9" w:rsidRPr="00434FE1">
        <w:rPr>
          <w:rFonts w:ascii="Arial" w:hAnsi="Arial" w:cs="Arial"/>
          <w:b/>
          <w:bCs/>
          <w:color w:val="B21117"/>
          <w:kern w:val="0"/>
          <w:sz w:val="21"/>
          <w:szCs w:val="21"/>
        </w:rPr>
        <w:t>2</w:t>
      </w:r>
      <w:r w:rsidRPr="00434FE1">
        <w:rPr>
          <w:rFonts w:ascii="Arial" w:hAnsi="Arial" w:cs="Arial"/>
          <w:b/>
          <w:bCs/>
          <w:color w:val="B21117"/>
          <w:kern w:val="0"/>
          <w:sz w:val="21"/>
          <w:szCs w:val="21"/>
        </w:rPr>
        <w:t>.</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Journalize entries for disposal of plant assets</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4)</w:t>
      </w:r>
    </w:p>
    <w:p w:rsidR="00E379C4" w:rsidRPr="00434FE1" w:rsidRDefault="00E379C4" w:rsidP="00B009EA">
      <w:pPr>
        <w:autoSpaceDE w:val="0"/>
        <w:autoSpaceDN w:val="0"/>
        <w:adjustRightInd w:val="0"/>
        <w:spacing w:afterLines="2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Presented below are selected transactions at Ingles Company for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B009EA" w:rsidRPr="00434FE1" w:rsidRDefault="00E379C4" w:rsidP="00B009EA">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434FE1">
        <w:rPr>
          <w:rFonts w:ascii="Arial" w:hAnsi="Arial" w:cs="Arial"/>
          <w:color w:val="000000"/>
          <w:kern w:val="0"/>
          <w:sz w:val="21"/>
          <w:szCs w:val="21"/>
        </w:rPr>
        <w:t xml:space="preserve">Jan. </w:t>
      </w:r>
      <w:r w:rsidR="00B009EA" w:rsidRPr="00434FE1">
        <w:rPr>
          <w:rFonts w:ascii="Arial" w:hAnsi="Arial" w:cs="Arial"/>
          <w:color w:val="000000"/>
          <w:kern w:val="0"/>
          <w:sz w:val="21"/>
          <w:szCs w:val="21"/>
        </w:rPr>
        <w:tab/>
      </w:r>
      <w:r w:rsidRPr="00434FE1">
        <w:rPr>
          <w:rFonts w:ascii="Arial" w:hAnsi="Arial" w:cs="Arial"/>
          <w:color w:val="000000"/>
          <w:kern w:val="0"/>
          <w:sz w:val="21"/>
          <w:szCs w:val="21"/>
        </w:rPr>
        <w:t xml:space="preserve">1 </w:t>
      </w:r>
      <w:r w:rsidR="00B009EA" w:rsidRPr="00434FE1">
        <w:rPr>
          <w:rFonts w:ascii="Arial" w:hAnsi="Arial" w:cs="Arial"/>
          <w:color w:val="000000"/>
          <w:kern w:val="0"/>
          <w:sz w:val="21"/>
          <w:szCs w:val="21"/>
        </w:rPr>
        <w:tab/>
      </w:r>
      <w:r w:rsidRPr="00434FE1">
        <w:rPr>
          <w:rFonts w:ascii="Arial" w:hAnsi="Arial" w:cs="Arial"/>
          <w:color w:val="000000"/>
          <w:kern w:val="0"/>
          <w:sz w:val="21"/>
          <w:szCs w:val="21"/>
        </w:rPr>
        <w:t xml:space="preserve">Retired a piece of machinery that was purchased on January 1, </w:t>
      </w:r>
      <w:r w:rsidR="00B009EA" w:rsidRPr="00434FE1">
        <w:rPr>
          <w:rFonts w:ascii="Arial" w:hAnsi="Arial" w:cs="Arial"/>
          <w:color w:val="000000"/>
          <w:kern w:val="0"/>
          <w:sz w:val="21"/>
          <w:szCs w:val="21"/>
        </w:rPr>
        <w:t>2007</w:t>
      </w:r>
      <w:r w:rsidRPr="00434FE1">
        <w:rPr>
          <w:rFonts w:ascii="Arial" w:hAnsi="Arial" w:cs="Arial"/>
          <w:color w:val="000000"/>
          <w:kern w:val="0"/>
          <w:sz w:val="21"/>
          <w:szCs w:val="21"/>
        </w:rPr>
        <w:t>. The machine cost</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£58,000 on that date. It had a useful life of 10 years with no residual value.</w:t>
      </w:r>
    </w:p>
    <w:p w:rsidR="00B009EA" w:rsidRPr="00434FE1" w:rsidRDefault="00E379C4" w:rsidP="00B009EA">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434FE1">
        <w:rPr>
          <w:rFonts w:ascii="Arial" w:hAnsi="Arial" w:cs="Arial"/>
          <w:color w:val="000000"/>
          <w:kern w:val="0"/>
          <w:sz w:val="21"/>
          <w:szCs w:val="21"/>
        </w:rPr>
        <w:t xml:space="preserve">June </w:t>
      </w:r>
      <w:r w:rsidR="00B009EA" w:rsidRPr="00434FE1">
        <w:rPr>
          <w:rFonts w:ascii="Arial" w:hAnsi="Arial" w:cs="Arial"/>
          <w:color w:val="000000"/>
          <w:kern w:val="0"/>
          <w:sz w:val="21"/>
          <w:szCs w:val="21"/>
        </w:rPr>
        <w:tab/>
      </w:r>
      <w:r w:rsidRPr="00434FE1">
        <w:rPr>
          <w:rFonts w:ascii="Arial" w:hAnsi="Arial" w:cs="Arial"/>
          <w:color w:val="000000"/>
          <w:kern w:val="0"/>
          <w:sz w:val="21"/>
          <w:szCs w:val="21"/>
        </w:rPr>
        <w:t xml:space="preserve">30 </w:t>
      </w:r>
      <w:r w:rsidR="00B009EA"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Sold</w:t>
      </w:r>
      <w:proofErr w:type="gramEnd"/>
      <w:r w:rsidRPr="00434FE1">
        <w:rPr>
          <w:rFonts w:ascii="Arial" w:hAnsi="Arial" w:cs="Arial"/>
          <w:color w:val="000000"/>
          <w:kern w:val="0"/>
          <w:sz w:val="21"/>
          <w:szCs w:val="21"/>
        </w:rPr>
        <w:t xml:space="preserve"> a computer that was purchased on January 1, 201</w:t>
      </w:r>
      <w:r w:rsidR="00B009EA" w:rsidRPr="00434FE1">
        <w:rPr>
          <w:rFonts w:ascii="Arial" w:hAnsi="Arial" w:cs="Arial"/>
          <w:color w:val="000000"/>
          <w:kern w:val="0"/>
          <w:sz w:val="21"/>
          <w:szCs w:val="21"/>
        </w:rPr>
        <w:t>4</w:t>
      </w:r>
      <w:r w:rsidRPr="00434FE1">
        <w:rPr>
          <w:rFonts w:ascii="Arial" w:hAnsi="Arial" w:cs="Arial"/>
          <w:color w:val="000000"/>
          <w:kern w:val="0"/>
          <w:sz w:val="21"/>
          <w:szCs w:val="21"/>
        </w:rPr>
        <w:t>. The computer cost £40,000. It</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had a useful life of 5 years with no residual value. The computer was sold for £14,000.</w:t>
      </w:r>
    </w:p>
    <w:p w:rsidR="00E379C4" w:rsidRPr="00434FE1" w:rsidRDefault="00E379C4" w:rsidP="00B009EA">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proofErr w:type="gramStart"/>
      <w:r w:rsidRPr="00434FE1">
        <w:rPr>
          <w:rFonts w:ascii="Arial" w:hAnsi="Arial" w:cs="Arial"/>
          <w:color w:val="000000"/>
          <w:kern w:val="0"/>
          <w:sz w:val="21"/>
          <w:szCs w:val="21"/>
        </w:rPr>
        <w:t>Dec.</w:t>
      </w:r>
      <w:proofErr w:type="gramEnd"/>
      <w:r w:rsidRPr="00434FE1">
        <w:rPr>
          <w:rFonts w:ascii="Arial" w:hAnsi="Arial" w:cs="Arial"/>
          <w:color w:val="000000"/>
          <w:kern w:val="0"/>
          <w:sz w:val="21"/>
          <w:szCs w:val="21"/>
        </w:rPr>
        <w:t xml:space="preserve"> </w:t>
      </w:r>
      <w:r w:rsidR="00B009EA" w:rsidRPr="00434FE1">
        <w:rPr>
          <w:rFonts w:ascii="Arial" w:hAnsi="Arial" w:cs="Arial"/>
          <w:color w:val="000000"/>
          <w:kern w:val="0"/>
          <w:sz w:val="21"/>
          <w:szCs w:val="21"/>
        </w:rPr>
        <w:tab/>
      </w:r>
      <w:r w:rsidRPr="00434FE1">
        <w:rPr>
          <w:rFonts w:ascii="Arial" w:hAnsi="Arial" w:cs="Arial"/>
          <w:color w:val="000000"/>
          <w:kern w:val="0"/>
          <w:sz w:val="21"/>
          <w:szCs w:val="21"/>
        </w:rPr>
        <w:t xml:space="preserve">31 </w:t>
      </w:r>
      <w:r w:rsidR="00B009EA" w:rsidRPr="00434FE1">
        <w:rPr>
          <w:rFonts w:ascii="Arial" w:hAnsi="Arial" w:cs="Arial"/>
          <w:color w:val="000000"/>
          <w:kern w:val="0"/>
          <w:sz w:val="21"/>
          <w:szCs w:val="21"/>
        </w:rPr>
        <w:tab/>
      </w:r>
      <w:r w:rsidRPr="00434FE1">
        <w:rPr>
          <w:rFonts w:ascii="Arial" w:hAnsi="Arial" w:cs="Arial"/>
          <w:color w:val="000000"/>
          <w:kern w:val="0"/>
          <w:sz w:val="21"/>
          <w:szCs w:val="21"/>
        </w:rPr>
        <w:t xml:space="preserve">Discarded a delivery truck that was purchased on January 1, </w:t>
      </w:r>
      <w:r w:rsidR="00B009EA" w:rsidRPr="00434FE1">
        <w:rPr>
          <w:rFonts w:ascii="Arial" w:hAnsi="Arial" w:cs="Arial"/>
          <w:color w:val="000000"/>
          <w:kern w:val="0"/>
          <w:sz w:val="21"/>
          <w:szCs w:val="21"/>
        </w:rPr>
        <w:t>2013</w:t>
      </w:r>
      <w:r w:rsidRPr="00434FE1">
        <w:rPr>
          <w:rFonts w:ascii="Arial" w:hAnsi="Arial" w:cs="Arial"/>
          <w:color w:val="000000"/>
          <w:kern w:val="0"/>
          <w:sz w:val="21"/>
          <w:szCs w:val="21"/>
        </w:rPr>
        <w:t>. The truck cost</w:t>
      </w:r>
      <w:r w:rsidR="00B009EA" w:rsidRPr="00434FE1">
        <w:rPr>
          <w:rFonts w:ascii="Arial" w:hAnsi="Arial" w:cs="Arial"/>
          <w:color w:val="000000"/>
          <w:kern w:val="0"/>
          <w:sz w:val="21"/>
          <w:szCs w:val="21"/>
        </w:rPr>
        <w:t xml:space="preserve"> </w:t>
      </w:r>
      <w:r w:rsidRPr="00434FE1">
        <w:rPr>
          <w:rFonts w:ascii="Arial" w:hAnsi="Arial" w:cs="Arial"/>
          <w:color w:val="000000"/>
          <w:kern w:val="0"/>
          <w:sz w:val="21"/>
          <w:szCs w:val="21"/>
        </w:rPr>
        <w:t>£3</w:t>
      </w:r>
      <w:r w:rsidR="00B009EA" w:rsidRPr="00434FE1">
        <w:rPr>
          <w:rFonts w:ascii="Arial" w:hAnsi="Arial" w:cs="Arial"/>
          <w:color w:val="000000"/>
          <w:kern w:val="0"/>
          <w:sz w:val="21"/>
          <w:szCs w:val="21"/>
        </w:rPr>
        <w:t>4</w:t>
      </w:r>
      <w:r w:rsidRPr="00434FE1">
        <w:rPr>
          <w:rFonts w:ascii="Arial" w:hAnsi="Arial" w:cs="Arial"/>
          <w:color w:val="000000"/>
          <w:kern w:val="0"/>
          <w:sz w:val="21"/>
          <w:szCs w:val="21"/>
        </w:rPr>
        <w:t>,000. It was depreciated based on a 6-year useful life with a £</w:t>
      </w:r>
      <w:r w:rsidR="00B009EA" w:rsidRPr="00434FE1">
        <w:rPr>
          <w:rFonts w:ascii="Arial" w:hAnsi="Arial" w:cs="Arial"/>
          <w:color w:val="000000"/>
          <w:kern w:val="0"/>
          <w:sz w:val="21"/>
          <w:szCs w:val="21"/>
        </w:rPr>
        <w:t>4</w:t>
      </w:r>
      <w:r w:rsidRPr="00434FE1">
        <w:rPr>
          <w:rFonts w:ascii="Arial" w:hAnsi="Arial" w:cs="Arial"/>
          <w:color w:val="000000"/>
          <w:kern w:val="0"/>
          <w:sz w:val="21"/>
          <w:szCs w:val="21"/>
        </w:rPr>
        <w:t>,000 residual value.</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lastRenderedPageBreak/>
        <w:t>Journalize all entries required on the above dates, including entries to update depreciation, where</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applicable, on assets disposed of. Ingles Company uses straight-line depreciation. (Assume depreciation is</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up to date as of December 31, </w:t>
      </w:r>
      <w:r w:rsidR="00F65A79" w:rsidRPr="00434FE1">
        <w:rPr>
          <w:rFonts w:ascii="Arial" w:hAnsi="Arial" w:cs="Arial"/>
          <w:color w:val="000000"/>
          <w:kern w:val="0"/>
          <w:sz w:val="21"/>
          <w:szCs w:val="21"/>
        </w:rPr>
        <w:t>2016</w:t>
      </w:r>
      <w:r w:rsidRPr="00434FE1">
        <w:rPr>
          <w:rFonts w:ascii="Arial" w:hAnsi="Arial" w:cs="Arial"/>
          <w:color w:val="000000"/>
          <w:kern w:val="0"/>
          <w:sz w:val="21"/>
          <w:szCs w:val="21"/>
        </w:rPr>
        <w:t>.)</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E9-1</w:t>
      </w:r>
      <w:r w:rsidR="005C00A9" w:rsidRPr="00434FE1">
        <w:rPr>
          <w:rFonts w:ascii="Arial" w:hAnsi="Arial" w:cs="Arial"/>
          <w:b/>
          <w:bCs/>
          <w:color w:val="B21117"/>
          <w:kern w:val="0"/>
          <w:sz w:val="21"/>
          <w:szCs w:val="21"/>
        </w:rPr>
        <w:t>3</w:t>
      </w:r>
      <w:r w:rsidRPr="00434FE1">
        <w:rPr>
          <w:rFonts w:ascii="Arial" w:hAnsi="Arial" w:cs="Arial"/>
          <w:b/>
          <w:bCs/>
          <w:color w:val="B21117"/>
          <w:kern w:val="0"/>
          <w:sz w:val="21"/>
          <w:szCs w:val="21"/>
        </w:rPr>
        <w:t>.</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Journalize entries for disposal of equipment</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4)</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Francis Company owns equipment that cost </w:t>
      </w:r>
      <w:r w:rsidR="00B009EA" w:rsidRPr="00434FE1">
        <w:rPr>
          <w:rFonts w:ascii="Arial" w:hAnsi="Arial" w:cs="Arial"/>
          <w:color w:val="000000"/>
          <w:kern w:val="0"/>
          <w:sz w:val="21"/>
          <w:szCs w:val="21"/>
        </w:rPr>
        <w:t>€</w:t>
      </w:r>
      <w:r w:rsidRPr="00434FE1">
        <w:rPr>
          <w:rFonts w:ascii="Arial" w:hAnsi="Arial" w:cs="Arial"/>
          <w:color w:val="000000"/>
          <w:kern w:val="0"/>
          <w:sz w:val="21"/>
          <w:szCs w:val="21"/>
        </w:rPr>
        <w:t>50,000 when purchased on January 1, 201</w:t>
      </w:r>
      <w:r w:rsidR="00923A7D" w:rsidRPr="00434FE1">
        <w:rPr>
          <w:rFonts w:ascii="Arial" w:hAnsi="Arial" w:cs="Arial"/>
          <w:color w:val="000000"/>
          <w:kern w:val="0"/>
          <w:sz w:val="21"/>
          <w:szCs w:val="21"/>
        </w:rPr>
        <w:t>4</w:t>
      </w:r>
      <w:r w:rsidRPr="00434FE1">
        <w:rPr>
          <w:rFonts w:ascii="Arial" w:hAnsi="Arial" w:cs="Arial"/>
          <w:color w:val="000000"/>
          <w:kern w:val="0"/>
          <w:sz w:val="21"/>
          <w:szCs w:val="21"/>
        </w:rPr>
        <w:t>. It has been</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depreciated using the straight-line method based on estimated residual value of </w:t>
      </w:r>
      <w:r w:rsidR="00B009EA" w:rsidRPr="00434FE1">
        <w:rPr>
          <w:rFonts w:ascii="Arial" w:hAnsi="Arial" w:cs="Arial"/>
          <w:color w:val="000000"/>
          <w:kern w:val="0"/>
          <w:sz w:val="21"/>
          <w:szCs w:val="21"/>
        </w:rPr>
        <w:t>€</w:t>
      </w:r>
      <w:r w:rsidRPr="00434FE1">
        <w:rPr>
          <w:rFonts w:ascii="Arial" w:hAnsi="Arial" w:cs="Arial"/>
          <w:color w:val="000000"/>
          <w:kern w:val="0"/>
          <w:sz w:val="21"/>
          <w:szCs w:val="21"/>
        </w:rPr>
        <w:t>8,000 and an estimated</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useful life of 5 years.</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Prepare Francis Company's journal entries to record the sale of the equipment in these four independent</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situations.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(a) Sold for </w:t>
      </w:r>
      <w:r w:rsidR="00B009EA" w:rsidRPr="00434FE1">
        <w:rPr>
          <w:rFonts w:ascii="Arial" w:hAnsi="Arial" w:cs="Arial"/>
          <w:color w:val="000000"/>
          <w:kern w:val="0"/>
          <w:sz w:val="21"/>
          <w:szCs w:val="21"/>
        </w:rPr>
        <w:t>€</w:t>
      </w:r>
      <w:r w:rsidRPr="00434FE1">
        <w:rPr>
          <w:rFonts w:ascii="Arial" w:hAnsi="Arial" w:cs="Arial"/>
          <w:color w:val="000000"/>
          <w:kern w:val="0"/>
          <w:sz w:val="21"/>
          <w:szCs w:val="21"/>
        </w:rPr>
        <w:t xml:space="preserve">28,000 on January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(b) Sold for </w:t>
      </w:r>
      <w:r w:rsidR="00B009EA" w:rsidRPr="00434FE1">
        <w:rPr>
          <w:rFonts w:ascii="Arial" w:hAnsi="Arial" w:cs="Arial"/>
          <w:color w:val="000000"/>
          <w:kern w:val="0"/>
          <w:sz w:val="21"/>
          <w:szCs w:val="21"/>
        </w:rPr>
        <w:t>€</w:t>
      </w:r>
      <w:r w:rsidRPr="00434FE1">
        <w:rPr>
          <w:rFonts w:ascii="Arial" w:hAnsi="Arial" w:cs="Arial"/>
          <w:color w:val="000000"/>
          <w:kern w:val="0"/>
          <w:sz w:val="21"/>
          <w:szCs w:val="21"/>
        </w:rPr>
        <w:t xml:space="preserve">28,000 on May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(c) Sold for </w:t>
      </w:r>
      <w:r w:rsidR="00B009EA" w:rsidRPr="00434FE1">
        <w:rPr>
          <w:rFonts w:ascii="Arial" w:hAnsi="Arial" w:cs="Arial"/>
          <w:color w:val="000000"/>
          <w:kern w:val="0"/>
          <w:sz w:val="21"/>
          <w:szCs w:val="21"/>
        </w:rPr>
        <w:t>€</w:t>
      </w:r>
      <w:r w:rsidRPr="00434FE1">
        <w:rPr>
          <w:rFonts w:ascii="Arial" w:hAnsi="Arial" w:cs="Arial"/>
          <w:color w:val="000000"/>
          <w:kern w:val="0"/>
          <w:sz w:val="21"/>
          <w:szCs w:val="21"/>
        </w:rPr>
        <w:t xml:space="preserve">11,000 on January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(d) Sold for </w:t>
      </w:r>
      <w:r w:rsidR="00B009EA" w:rsidRPr="00434FE1">
        <w:rPr>
          <w:rFonts w:ascii="Arial" w:hAnsi="Arial" w:cs="Arial"/>
          <w:color w:val="000000"/>
          <w:kern w:val="0"/>
          <w:sz w:val="21"/>
          <w:szCs w:val="21"/>
        </w:rPr>
        <w:t>€</w:t>
      </w:r>
      <w:r w:rsidRPr="00434FE1">
        <w:rPr>
          <w:rFonts w:ascii="Arial" w:hAnsi="Arial" w:cs="Arial"/>
          <w:color w:val="000000"/>
          <w:kern w:val="0"/>
          <w:sz w:val="21"/>
          <w:szCs w:val="21"/>
        </w:rPr>
        <w:t xml:space="preserve">11,000 on October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E9-1</w:t>
      </w:r>
      <w:r w:rsidR="005C00A9" w:rsidRPr="00434FE1">
        <w:rPr>
          <w:rFonts w:ascii="Arial" w:hAnsi="Arial" w:cs="Arial"/>
          <w:b/>
          <w:bCs/>
          <w:color w:val="B21117"/>
          <w:kern w:val="0"/>
          <w:sz w:val="21"/>
          <w:szCs w:val="21"/>
        </w:rPr>
        <w:t>4</w:t>
      </w:r>
      <w:r w:rsidRPr="00434FE1">
        <w:rPr>
          <w:rFonts w:ascii="Arial" w:hAnsi="Arial" w:cs="Arial"/>
          <w:b/>
          <w:bCs/>
          <w:color w:val="B21117"/>
          <w:kern w:val="0"/>
          <w:sz w:val="21"/>
          <w:szCs w:val="21"/>
        </w:rPr>
        <w:t>.</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Journalize entries for extractable natural resources depletion</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5)</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On July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Ticino </w:t>
      </w:r>
      <w:r w:rsidR="00923A7D" w:rsidRPr="00434FE1">
        <w:rPr>
          <w:rFonts w:ascii="Arial" w:hAnsi="Arial" w:cs="Arial"/>
          <w:color w:val="000000"/>
          <w:kern w:val="0"/>
          <w:sz w:val="21"/>
          <w:szCs w:val="21"/>
        </w:rPr>
        <w:t>AG</w:t>
      </w:r>
      <w:r w:rsidRPr="00434FE1">
        <w:rPr>
          <w:rFonts w:ascii="Arial" w:hAnsi="Arial" w:cs="Arial"/>
          <w:color w:val="000000"/>
          <w:kern w:val="0"/>
          <w:sz w:val="21"/>
          <w:szCs w:val="21"/>
        </w:rPr>
        <w:t xml:space="preserve"> invested CHF7</w:t>
      </w:r>
      <w:r w:rsidR="00923A7D" w:rsidRPr="00434FE1">
        <w:rPr>
          <w:rFonts w:ascii="Arial" w:hAnsi="Arial" w:cs="Arial"/>
          <w:color w:val="000000"/>
          <w:kern w:val="0"/>
          <w:sz w:val="21"/>
          <w:szCs w:val="21"/>
        </w:rPr>
        <w:t>36</w:t>
      </w:r>
      <w:proofErr w:type="gramStart"/>
      <w:r w:rsidRPr="00434FE1">
        <w:rPr>
          <w:rFonts w:ascii="Arial" w:hAnsi="Arial" w:cs="Arial"/>
          <w:color w:val="000000"/>
          <w:kern w:val="0"/>
          <w:sz w:val="21"/>
          <w:szCs w:val="21"/>
        </w:rPr>
        <w:t>,000</w:t>
      </w:r>
      <w:proofErr w:type="gramEnd"/>
      <w:r w:rsidRPr="00434FE1">
        <w:rPr>
          <w:rFonts w:ascii="Arial" w:hAnsi="Arial" w:cs="Arial"/>
          <w:color w:val="000000"/>
          <w:kern w:val="0"/>
          <w:sz w:val="21"/>
          <w:szCs w:val="21"/>
        </w:rPr>
        <w:t xml:space="preserve"> in a mine estimated to have 800,000 tons of ore of</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uniform grade. During the last 6 months of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12</w:t>
      </w:r>
      <w:r w:rsidR="00923A7D" w:rsidRPr="00434FE1">
        <w:rPr>
          <w:rFonts w:ascii="Arial" w:hAnsi="Arial" w:cs="Arial"/>
          <w:color w:val="000000"/>
          <w:kern w:val="0"/>
          <w:sz w:val="21"/>
          <w:szCs w:val="21"/>
        </w:rPr>
        <w:t>4</w:t>
      </w:r>
      <w:r w:rsidRPr="00434FE1">
        <w:rPr>
          <w:rFonts w:ascii="Arial" w:hAnsi="Arial" w:cs="Arial"/>
          <w:color w:val="000000"/>
          <w:kern w:val="0"/>
          <w:sz w:val="21"/>
          <w:szCs w:val="21"/>
        </w:rPr>
        <w:t>,000 tons of ore were mined and sold.</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923A7D">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(a) Prepare the journal entry to record depletion expense.</w:t>
      </w:r>
    </w:p>
    <w:p w:rsidR="00E379C4" w:rsidRPr="00434FE1" w:rsidRDefault="00E379C4" w:rsidP="00923A7D">
      <w:pPr>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(b) Assume that the 12</w:t>
      </w:r>
      <w:r w:rsidR="00923A7D" w:rsidRPr="00434FE1">
        <w:rPr>
          <w:rFonts w:ascii="Arial" w:hAnsi="Arial" w:cs="Arial"/>
          <w:color w:val="000000"/>
          <w:kern w:val="0"/>
          <w:sz w:val="21"/>
          <w:szCs w:val="21"/>
        </w:rPr>
        <w:t>4</w:t>
      </w:r>
      <w:r w:rsidRPr="00434FE1">
        <w:rPr>
          <w:rFonts w:ascii="Arial" w:hAnsi="Arial" w:cs="Arial"/>
          <w:color w:val="000000"/>
          <w:kern w:val="0"/>
          <w:sz w:val="21"/>
          <w:szCs w:val="21"/>
        </w:rPr>
        <w:t>,000 tons of ore were mined, but only 90,000 units were sold. How are the costs</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applicable to the 3</w:t>
      </w:r>
      <w:r w:rsidR="00923A7D" w:rsidRPr="00434FE1">
        <w:rPr>
          <w:rFonts w:ascii="Arial" w:hAnsi="Arial" w:cs="Arial"/>
          <w:color w:val="000000"/>
          <w:kern w:val="0"/>
          <w:sz w:val="21"/>
          <w:szCs w:val="21"/>
        </w:rPr>
        <w:t>4</w:t>
      </w:r>
      <w:r w:rsidRPr="00434FE1">
        <w:rPr>
          <w:rFonts w:ascii="Arial" w:hAnsi="Arial" w:cs="Arial"/>
          <w:color w:val="000000"/>
          <w:kern w:val="0"/>
          <w:sz w:val="21"/>
          <w:szCs w:val="21"/>
        </w:rPr>
        <w:t>,000 unsold units reported?</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E9-1</w:t>
      </w:r>
      <w:r w:rsidR="005C00A9" w:rsidRPr="00434FE1">
        <w:rPr>
          <w:rFonts w:ascii="Arial" w:hAnsi="Arial" w:cs="Arial"/>
          <w:b/>
          <w:bCs/>
          <w:color w:val="B21117"/>
          <w:kern w:val="0"/>
          <w:sz w:val="21"/>
          <w:szCs w:val="21"/>
        </w:rPr>
        <w:t>5</w:t>
      </w:r>
      <w:r w:rsidRPr="00434FE1">
        <w:rPr>
          <w:rFonts w:ascii="Arial" w:hAnsi="Arial" w:cs="Arial"/>
          <w:b/>
          <w:bCs/>
          <w:color w:val="B21117"/>
          <w:kern w:val="0"/>
          <w:sz w:val="21"/>
          <w:szCs w:val="21"/>
        </w:rPr>
        <w:t>.</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Prepare adjusting entries for amortization</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6)</w:t>
      </w:r>
    </w:p>
    <w:p w:rsidR="00E379C4" w:rsidRPr="00434FE1" w:rsidRDefault="00E379C4" w:rsidP="00923A7D">
      <w:pPr>
        <w:autoSpaceDE w:val="0"/>
        <w:autoSpaceDN w:val="0"/>
        <w:adjustRightInd w:val="0"/>
        <w:spacing w:afterLines="3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The following are selected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transactions of Yosuke </w:t>
      </w:r>
      <w:r w:rsidR="00923A7D" w:rsidRPr="00434FE1">
        <w:rPr>
          <w:rFonts w:ascii="Arial" w:hAnsi="Arial" w:cs="Arial"/>
          <w:color w:val="000000"/>
          <w:kern w:val="0"/>
          <w:sz w:val="21"/>
          <w:szCs w:val="21"/>
        </w:rPr>
        <w:t>Ltd</w:t>
      </w:r>
      <w:r w:rsidRPr="00434FE1">
        <w:rPr>
          <w:rFonts w:ascii="Arial" w:hAnsi="Arial" w:cs="Arial"/>
          <w:color w:val="000000"/>
          <w:kern w:val="0"/>
          <w:sz w:val="21"/>
          <w:szCs w:val="21"/>
        </w:rPr>
        <w:t>.</w:t>
      </w:r>
    </w:p>
    <w:p w:rsidR="00923A7D" w:rsidRPr="00434FE1" w:rsidRDefault="00E379C4" w:rsidP="00923A7D">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434FE1">
        <w:rPr>
          <w:rFonts w:ascii="Arial" w:hAnsi="Arial" w:cs="Arial"/>
          <w:color w:val="000000"/>
          <w:kern w:val="0"/>
          <w:sz w:val="21"/>
          <w:szCs w:val="21"/>
        </w:rPr>
        <w:t xml:space="preserve">Jan. </w:t>
      </w:r>
      <w:r w:rsidR="00923A7D" w:rsidRPr="00434FE1">
        <w:rPr>
          <w:rFonts w:ascii="Arial" w:hAnsi="Arial" w:cs="Arial"/>
          <w:color w:val="000000"/>
          <w:kern w:val="0"/>
          <w:sz w:val="21"/>
          <w:szCs w:val="21"/>
        </w:rPr>
        <w:tab/>
      </w:r>
      <w:r w:rsidRPr="00434FE1">
        <w:rPr>
          <w:rFonts w:ascii="Arial" w:hAnsi="Arial" w:cs="Arial"/>
          <w:color w:val="000000"/>
          <w:kern w:val="0"/>
          <w:sz w:val="21"/>
          <w:szCs w:val="21"/>
        </w:rPr>
        <w:t xml:space="preserve">1 </w:t>
      </w:r>
      <w:r w:rsidR="00923A7D" w:rsidRPr="00434FE1">
        <w:rPr>
          <w:rFonts w:ascii="Arial" w:hAnsi="Arial" w:cs="Arial"/>
          <w:color w:val="000000"/>
          <w:kern w:val="0"/>
          <w:sz w:val="21"/>
          <w:szCs w:val="21"/>
        </w:rPr>
        <w:tab/>
      </w:r>
      <w:r w:rsidRPr="00434FE1">
        <w:rPr>
          <w:rFonts w:ascii="Arial" w:hAnsi="Arial" w:cs="Arial"/>
          <w:color w:val="000000"/>
          <w:kern w:val="0"/>
          <w:sz w:val="21"/>
          <w:szCs w:val="21"/>
        </w:rPr>
        <w:t xml:space="preserve">Purchased a small company and recorded goodwill of </w:t>
      </w:r>
      <w:r w:rsidR="00C228CC" w:rsidRPr="00434FE1">
        <w:rPr>
          <w:rFonts w:ascii="Arial" w:hAnsi="Arial" w:cs="Arial"/>
          <w:color w:val="000000"/>
          <w:kern w:val="0"/>
          <w:sz w:val="21"/>
          <w:szCs w:val="21"/>
        </w:rPr>
        <w:t>€</w:t>
      </w:r>
      <w:r w:rsidRPr="00434FE1">
        <w:rPr>
          <w:rFonts w:ascii="Arial" w:hAnsi="Arial" w:cs="Arial"/>
          <w:color w:val="000000"/>
          <w:kern w:val="0"/>
          <w:sz w:val="21"/>
          <w:szCs w:val="21"/>
        </w:rPr>
        <w:t>150,000. Its useful life is</w:t>
      </w:r>
      <w:r w:rsidR="00923A7D" w:rsidRPr="00434FE1">
        <w:rPr>
          <w:rFonts w:ascii="Arial" w:hAnsi="Arial" w:cs="Arial"/>
          <w:color w:val="000000"/>
          <w:kern w:val="0"/>
          <w:sz w:val="21"/>
          <w:szCs w:val="21"/>
        </w:rPr>
        <w:t xml:space="preserve"> </w:t>
      </w:r>
      <w:r w:rsidRPr="00434FE1">
        <w:rPr>
          <w:rFonts w:ascii="Arial" w:hAnsi="Arial" w:cs="Arial"/>
          <w:color w:val="000000"/>
          <w:kern w:val="0"/>
          <w:sz w:val="21"/>
          <w:szCs w:val="21"/>
        </w:rPr>
        <w:t>indefinite.</w:t>
      </w:r>
    </w:p>
    <w:p w:rsidR="00E379C4" w:rsidRPr="00434FE1" w:rsidRDefault="00E379C4" w:rsidP="00923A7D">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434FE1">
        <w:rPr>
          <w:rFonts w:ascii="Arial" w:hAnsi="Arial" w:cs="Arial"/>
          <w:color w:val="000000"/>
          <w:kern w:val="0"/>
          <w:sz w:val="21"/>
          <w:szCs w:val="21"/>
        </w:rPr>
        <w:t xml:space="preserve">May </w:t>
      </w:r>
      <w:r w:rsidR="00923A7D" w:rsidRPr="00434FE1">
        <w:rPr>
          <w:rFonts w:ascii="Arial" w:hAnsi="Arial" w:cs="Arial"/>
          <w:color w:val="000000"/>
          <w:kern w:val="0"/>
          <w:sz w:val="21"/>
          <w:szCs w:val="21"/>
        </w:rPr>
        <w:tab/>
      </w:r>
      <w:r w:rsidRPr="00434FE1">
        <w:rPr>
          <w:rFonts w:ascii="Arial" w:hAnsi="Arial" w:cs="Arial"/>
          <w:color w:val="000000"/>
          <w:kern w:val="0"/>
          <w:sz w:val="21"/>
          <w:szCs w:val="21"/>
        </w:rPr>
        <w:t xml:space="preserve">1 </w:t>
      </w:r>
      <w:r w:rsidR="00923A7D"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Purchased</w:t>
      </w:r>
      <w:proofErr w:type="gramEnd"/>
      <w:r w:rsidRPr="00434FE1">
        <w:rPr>
          <w:rFonts w:ascii="Arial" w:hAnsi="Arial" w:cs="Arial"/>
          <w:color w:val="000000"/>
          <w:kern w:val="0"/>
          <w:sz w:val="21"/>
          <w:szCs w:val="21"/>
        </w:rPr>
        <w:t xml:space="preserve"> for </w:t>
      </w:r>
      <w:r w:rsidR="00C228CC" w:rsidRPr="00434FE1">
        <w:rPr>
          <w:rFonts w:ascii="Arial" w:hAnsi="Arial" w:cs="Arial"/>
          <w:color w:val="000000"/>
          <w:kern w:val="0"/>
          <w:sz w:val="21"/>
          <w:szCs w:val="21"/>
        </w:rPr>
        <w:t>€</w:t>
      </w:r>
      <w:r w:rsidRPr="00434FE1">
        <w:rPr>
          <w:rFonts w:ascii="Arial" w:hAnsi="Arial" w:cs="Arial"/>
          <w:color w:val="000000"/>
          <w:kern w:val="0"/>
          <w:sz w:val="21"/>
          <w:szCs w:val="21"/>
        </w:rPr>
        <w:t>84,000 a patent with an estimated useful life of 5 years and a legal life of</w:t>
      </w:r>
      <w:r w:rsidR="00923A7D" w:rsidRPr="00434FE1">
        <w:rPr>
          <w:rFonts w:ascii="Arial" w:hAnsi="Arial" w:cs="Arial"/>
          <w:color w:val="000000"/>
          <w:kern w:val="0"/>
          <w:sz w:val="21"/>
          <w:szCs w:val="21"/>
        </w:rPr>
        <w:t xml:space="preserve"> </w:t>
      </w:r>
      <w:r w:rsidRPr="00434FE1">
        <w:rPr>
          <w:rFonts w:ascii="Arial" w:hAnsi="Arial" w:cs="Arial"/>
          <w:color w:val="000000"/>
          <w:kern w:val="0"/>
          <w:sz w:val="21"/>
          <w:szCs w:val="21"/>
        </w:rPr>
        <w:t>20 years.</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Prepare necessary adjusting entries at December 31 to record amortization </w:t>
      </w:r>
      <w:r w:rsidRPr="00434FE1">
        <w:rPr>
          <w:rFonts w:ascii="Arial" w:hAnsi="Arial" w:cs="Arial"/>
          <w:color w:val="000000"/>
          <w:kern w:val="0"/>
          <w:sz w:val="21"/>
          <w:szCs w:val="21"/>
        </w:rPr>
        <w:lastRenderedPageBreak/>
        <w:t>required by the events above.</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C228CC">
      <w:pPr>
        <w:autoSpaceDE w:val="0"/>
        <w:autoSpaceDN w:val="0"/>
        <w:adjustRightInd w:val="0"/>
        <w:ind w:left="708" w:hangingChars="337" w:hanging="708"/>
        <w:rPr>
          <w:rFonts w:ascii="Arial" w:hAnsi="Arial" w:cs="Arial"/>
          <w:color w:val="000000"/>
          <w:kern w:val="0"/>
          <w:sz w:val="21"/>
          <w:szCs w:val="21"/>
        </w:rPr>
      </w:pPr>
      <w:proofErr w:type="gramStart"/>
      <w:r w:rsidRPr="00434FE1">
        <w:rPr>
          <w:rFonts w:ascii="Arial" w:hAnsi="Arial" w:cs="Arial"/>
          <w:b/>
          <w:bCs/>
          <w:color w:val="B21117"/>
          <w:kern w:val="0"/>
          <w:sz w:val="21"/>
          <w:szCs w:val="21"/>
        </w:rPr>
        <w:t>E9-1</w:t>
      </w:r>
      <w:r w:rsidR="005C00A9" w:rsidRPr="00434FE1">
        <w:rPr>
          <w:rFonts w:ascii="Arial" w:hAnsi="Arial" w:cs="Arial"/>
          <w:b/>
          <w:bCs/>
          <w:color w:val="B21117"/>
          <w:kern w:val="0"/>
          <w:sz w:val="21"/>
          <w:szCs w:val="21"/>
        </w:rPr>
        <w:t>6</w:t>
      </w:r>
      <w:r w:rsidRPr="00434FE1">
        <w:rPr>
          <w:rFonts w:ascii="Arial" w:hAnsi="Arial" w:cs="Arial"/>
          <w:b/>
          <w:bCs/>
          <w:color w:val="B21117"/>
          <w:kern w:val="0"/>
          <w:sz w:val="21"/>
          <w:szCs w:val="21"/>
        </w:rPr>
        <w:t>.</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Prepare entries to set up appropriate accounts for different intangibles; amortize intangible assets</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6)</w:t>
      </w:r>
    </w:p>
    <w:p w:rsidR="00E379C4" w:rsidRPr="00434FE1" w:rsidRDefault="00E379C4" w:rsidP="008550EF">
      <w:pPr>
        <w:autoSpaceDE w:val="0"/>
        <w:autoSpaceDN w:val="0"/>
        <w:adjustRightInd w:val="0"/>
        <w:spacing w:afterLines="3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Nelson Company, organized in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has the following transactions related to intangible assets.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140"/>
        <w:gridCol w:w="4394"/>
        <w:gridCol w:w="907"/>
      </w:tblGrid>
      <w:tr w:rsidR="008550EF" w:rsidRPr="00434FE1" w:rsidTr="008550EF">
        <w:trPr>
          <w:jc w:val="center"/>
        </w:trPr>
        <w:tc>
          <w:tcPr>
            <w:tcW w:w="1140" w:type="dxa"/>
            <w:vAlign w:val="center"/>
          </w:tcPr>
          <w:p w:rsidR="008550EF" w:rsidRPr="00434FE1" w:rsidRDefault="008550EF" w:rsidP="008550EF">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 xml:space="preserve"> 1/2/17</w:t>
            </w:r>
          </w:p>
        </w:tc>
        <w:tc>
          <w:tcPr>
            <w:tcW w:w="4394" w:type="dxa"/>
          </w:tcPr>
          <w:p w:rsidR="008550EF" w:rsidRPr="00434FE1" w:rsidRDefault="008550EF" w:rsidP="008550EF">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Purchased patent (7-year life)</w:t>
            </w:r>
          </w:p>
        </w:tc>
        <w:tc>
          <w:tcPr>
            <w:tcW w:w="907" w:type="dxa"/>
            <w:vAlign w:val="center"/>
          </w:tcPr>
          <w:p w:rsidR="008550EF" w:rsidRPr="00434FE1" w:rsidRDefault="008550EF" w:rsidP="008550EF">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$560,000</w:t>
            </w:r>
          </w:p>
        </w:tc>
      </w:tr>
      <w:tr w:rsidR="008550EF" w:rsidRPr="00434FE1" w:rsidTr="008550EF">
        <w:trPr>
          <w:jc w:val="center"/>
        </w:trPr>
        <w:tc>
          <w:tcPr>
            <w:tcW w:w="1140" w:type="dxa"/>
            <w:vAlign w:val="center"/>
          </w:tcPr>
          <w:p w:rsidR="008550EF" w:rsidRPr="00434FE1" w:rsidRDefault="008550EF" w:rsidP="008550EF">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 xml:space="preserve"> 4/1/17</w:t>
            </w:r>
          </w:p>
        </w:tc>
        <w:tc>
          <w:tcPr>
            <w:tcW w:w="4394" w:type="dxa"/>
          </w:tcPr>
          <w:p w:rsidR="008550EF" w:rsidRPr="00434FE1" w:rsidRDefault="008550EF" w:rsidP="008550EF">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Goodwill purchased (indefinite life)</w:t>
            </w:r>
          </w:p>
        </w:tc>
        <w:tc>
          <w:tcPr>
            <w:tcW w:w="907" w:type="dxa"/>
            <w:vAlign w:val="center"/>
          </w:tcPr>
          <w:p w:rsidR="008550EF" w:rsidRPr="00434FE1" w:rsidRDefault="008550EF" w:rsidP="008550EF">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360,000</w:t>
            </w:r>
          </w:p>
        </w:tc>
      </w:tr>
      <w:tr w:rsidR="008550EF" w:rsidRPr="00434FE1" w:rsidTr="008550EF">
        <w:trPr>
          <w:jc w:val="center"/>
        </w:trPr>
        <w:tc>
          <w:tcPr>
            <w:tcW w:w="1140" w:type="dxa"/>
            <w:vAlign w:val="center"/>
          </w:tcPr>
          <w:p w:rsidR="008550EF" w:rsidRPr="00434FE1" w:rsidRDefault="008550EF" w:rsidP="008550EF">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 xml:space="preserve"> 7/1/17</w:t>
            </w:r>
          </w:p>
        </w:tc>
        <w:tc>
          <w:tcPr>
            <w:tcW w:w="4394" w:type="dxa"/>
          </w:tcPr>
          <w:p w:rsidR="008550EF" w:rsidRPr="00434FE1" w:rsidRDefault="008550EF" w:rsidP="008550EF">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8-year franchise; expiration date 7/1/2025</w:t>
            </w:r>
          </w:p>
        </w:tc>
        <w:tc>
          <w:tcPr>
            <w:tcW w:w="907" w:type="dxa"/>
            <w:vAlign w:val="center"/>
          </w:tcPr>
          <w:p w:rsidR="008550EF" w:rsidRPr="00434FE1" w:rsidRDefault="008550EF" w:rsidP="008550EF">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440,000</w:t>
            </w:r>
          </w:p>
        </w:tc>
      </w:tr>
      <w:tr w:rsidR="008550EF" w:rsidRPr="00434FE1" w:rsidTr="008550EF">
        <w:trPr>
          <w:jc w:val="center"/>
        </w:trPr>
        <w:tc>
          <w:tcPr>
            <w:tcW w:w="1140" w:type="dxa"/>
            <w:vAlign w:val="center"/>
          </w:tcPr>
          <w:p w:rsidR="008550EF" w:rsidRPr="00434FE1" w:rsidRDefault="008550EF" w:rsidP="008550EF">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11/1/17</w:t>
            </w:r>
          </w:p>
        </w:tc>
        <w:tc>
          <w:tcPr>
            <w:tcW w:w="4394" w:type="dxa"/>
          </w:tcPr>
          <w:p w:rsidR="008550EF" w:rsidRPr="00434FE1" w:rsidRDefault="008550EF" w:rsidP="008550EF">
            <w:pPr>
              <w:autoSpaceDE w:val="0"/>
              <w:autoSpaceDN w:val="0"/>
              <w:adjustRightInd w:val="0"/>
              <w:spacing w:beforeLines="10" w:afterLines="10" w:line="0" w:lineRule="atLeast"/>
              <w:ind w:left="210" w:hangingChars="100" w:hanging="210"/>
              <w:rPr>
                <w:rFonts w:ascii="Arial" w:hAnsi="Arial" w:cs="Arial"/>
                <w:color w:val="000000"/>
                <w:kern w:val="0"/>
                <w:sz w:val="21"/>
                <w:szCs w:val="21"/>
              </w:rPr>
            </w:pPr>
            <w:r w:rsidRPr="00434FE1">
              <w:rPr>
                <w:rFonts w:ascii="Arial" w:hAnsi="Arial" w:cs="Arial"/>
                <w:color w:val="000000"/>
                <w:kern w:val="0"/>
                <w:sz w:val="21"/>
                <w:szCs w:val="21"/>
              </w:rPr>
              <w:t xml:space="preserve">Research and development costs incurred </w:t>
            </w:r>
            <w:r w:rsidRPr="00434FE1">
              <w:rPr>
                <w:rFonts w:ascii="Arial" w:hAnsi="Arial" w:cs="Arial"/>
                <w:color w:val="000000"/>
                <w:kern w:val="0"/>
                <w:sz w:val="21"/>
                <w:szCs w:val="21"/>
              </w:rPr>
              <w:br/>
              <w:t>prior to technological feasibility</w:t>
            </w:r>
          </w:p>
        </w:tc>
        <w:tc>
          <w:tcPr>
            <w:tcW w:w="907" w:type="dxa"/>
            <w:vAlign w:val="bottom"/>
          </w:tcPr>
          <w:p w:rsidR="008550EF" w:rsidRPr="00434FE1" w:rsidRDefault="008550EF" w:rsidP="008550EF">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448,000</w:t>
            </w:r>
          </w:p>
        </w:tc>
      </w:tr>
    </w:tbl>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Prepare the necessary entries to record these intangibles. All costs incurred were for cash. Make the</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adjusting entries as of December 31,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recording any necessary amortization and reflecting all balances</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accurately as of that date.</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E9-1</w:t>
      </w:r>
      <w:r w:rsidR="005C00A9" w:rsidRPr="00434FE1">
        <w:rPr>
          <w:rFonts w:ascii="Arial" w:hAnsi="Arial" w:cs="Arial"/>
          <w:b/>
          <w:bCs/>
          <w:color w:val="B21117"/>
          <w:kern w:val="0"/>
          <w:sz w:val="21"/>
          <w:szCs w:val="21"/>
        </w:rPr>
        <w:t>7</w:t>
      </w:r>
      <w:r w:rsidRPr="00434FE1">
        <w:rPr>
          <w:rFonts w:ascii="Arial" w:hAnsi="Arial" w:cs="Arial"/>
          <w:b/>
          <w:bCs/>
          <w:color w:val="B21117"/>
          <w:kern w:val="0"/>
          <w:sz w:val="21"/>
          <w:szCs w:val="21"/>
        </w:rPr>
        <w:t>.</w:t>
      </w:r>
      <w:proofErr w:type="gramEnd"/>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Calculate asset turnover ratio</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7)</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During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w:t>
      </w:r>
      <w:proofErr w:type="spellStart"/>
      <w:r w:rsidRPr="00434FE1">
        <w:rPr>
          <w:rFonts w:ascii="Arial" w:hAnsi="Arial" w:cs="Arial"/>
          <w:color w:val="000000"/>
          <w:kern w:val="0"/>
          <w:sz w:val="21"/>
          <w:szCs w:val="21"/>
        </w:rPr>
        <w:t>Otaki</w:t>
      </w:r>
      <w:proofErr w:type="spellEnd"/>
      <w:r w:rsidRPr="00434FE1">
        <w:rPr>
          <w:rFonts w:ascii="Arial" w:hAnsi="Arial" w:cs="Arial"/>
          <w:color w:val="000000"/>
          <w:kern w:val="0"/>
          <w:sz w:val="21"/>
          <w:szCs w:val="21"/>
        </w:rPr>
        <w:t xml:space="preserve"> </w:t>
      </w:r>
      <w:r w:rsidR="008550EF" w:rsidRPr="00434FE1">
        <w:rPr>
          <w:rFonts w:ascii="Arial" w:hAnsi="Arial" w:cs="Arial"/>
          <w:color w:val="000000"/>
          <w:kern w:val="0"/>
          <w:sz w:val="21"/>
          <w:szCs w:val="21"/>
        </w:rPr>
        <w:t>Ltd.</w:t>
      </w:r>
      <w:r w:rsidRPr="00434FE1">
        <w:rPr>
          <w:rFonts w:ascii="Arial" w:hAnsi="Arial" w:cs="Arial"/>
          <w:color w:val="000000"/>
          <w:kern w:val="0"/>
          <w:sz w:val="21"/>
          <w:szCs w:val="21"/>
        </w:rPr>
        <w:t xml:space="preserve"> reported net sales of </w:t>
      </w:r>
      <w:r w:rsidR="007F0BA1" w:rsidRPr="00434FE1">
        <w:rPr>
          <w:rFonts w:ascii="Arial" w:hAnsi="Arial" w:cs="Arial"/>
          <w:color w:val="000000"/>
          <w:kern w:val="0"/>
          <w:sz w:val="21"/>
          <w:szCs w:val="21"/>
        </w:rPr>
        <w:t>€</w:t>
      </w:r>
      <w:r w:rsidRPr="00434FE1">
        <w:rPr>
          <w:rFonts w:ascii="Arial" w:hAnsi="Arial" w:cs="Arial"/>
          <w:color w:val="000000"/>
          <w:kern w:val="0"/>
          <w:sz w:val="21"/>
          <w:szCs w:val="21"/>
        </w:rPr>
        <w:t xml:space="preserve">5,200,000 and net income of </w:t>
      </w:r>
      <w:r w:rsidR="007F0BA1" w:rsidRPr="00434FE1">
        <w:rPr>
          <w:rFonts w:ascii="Arial" w:hAnsi="Arial" w:cs="Arial"/>
          <w:color w:val="000000"/>
          <w:kern w:val="0"/>
          <w:sz w:val="21"/>
          <w:szCs w:val="21"/>
        </w:rPr>
        <w:t>€</w:t>
      </w:r>
      <w:r w:rsidRPr="00434FE1">
        <w:rPr>
          <w:rFonts w:ascii="Arial" w:hAnsi="Arial" w:cs="Arial"/>
          <w:color w:val="000000"/>
          <w:kern w:val="0"/>
          <w:sz w:val="21"/>
          <w:szCs w:val="21"/>
        </w:rPr>
        <w:t>1,500,000. Its</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statement of financial position reported average total assets of </w:t>
      </w:r>
      <w:r w:rsidR="007F0BA1" w:rsidRPr="00434FE1">
        <w:rPr>
          <w:rFonts w:ascii="Arial" w:hAnsi="Arial" w:cs="Arial"/>
          <w:color w:val="000000"/>
          <w:kern w:val="0"/>
          <w:sz w:val="21"/>
          <w:szCs w:val="21"/>
        </w:rPr>
        <w:t>€</w:t>
      </w:r>
      <w:r w:rsidRPr="00434FE1">
        <w:rPr>
          <w:rFonts w:ascii="Arial" w:hAnsi="Arial" w:cs="Arial"/>
          <w:color w:val="000000"/>
          <w:kern w:val="0"/>
          <w:sz w:val="21"/>
          <w:szCs w:val="21"/>
        </w:rPr>
        <w:t>1,600,000.</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Calculate the asset turnover ratio.</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*E9-1</w:t>
      </w:r>
      <w:r w:rsidR="007F0BA1" w:rsidRPr="00434FE1">
        <w:rPr>
          <w:rFonts w:ascii="Arial" w:hAnsi="Arial" w:cs="Arial"/>
          <w:b/>
          <w:bCs/>
          <w:color w:val="B21117"/>
          <w:kern w:val="0"/>
          <w:sz w:val="21"/>
          <w:szCs w:val="21"/>
        </w:rPr>
        <w:t>8</w:t>
      </w:r>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Journalize entries for exchanges</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8)</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Presented below are two independent transactions. Both transactions have commercial substance.</w:t>
      </w:r>
    </w:p>
    <w:p w:rsidR="00E379C4" w:rsidRPr="00434FE1" w:rsidRDefault="00E379C4" w:rsidP="007F0BA1">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1. </w:t>
      </w:r>
      <w:r w:rsidR="007F0BA1" w:rsidRPr="00434FE1">
        <w:rPr>
          <w:rFonts w:ascii="Arial" w:hAnsi="Arial" w:cs="Arial"/>
          <w:color w:val="000000"/>
          <w:kern w:val="0"/>
          <w:sz w:val="21"/>
          <w:szCs w:val="21"/>
        </w:rPr>
        <w:tab/>
      </w:r>
      <w:r w:rsidRPr="00434FE1">
        <w:rPr>
          <w:rFonts w:ascii="Arial" w:hAnsi="Arial" w:cs="Arial"/>
          <w:color w:val="000000"/>
          <w:kern w:val="0"/>
          <w:sz w:val="21"/>
          <w:szCs w:val="21"/>
        </w:rPr>
        <w:t>Global Co. exchanged old trucks (cost £64,000 less £22,000 accumulated depreciation) plus cash</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of £17,000 for new trucks. The old trucks had a fair value of £3</w:t>
      </w:r>
      <w:r w:rsidR="007F0BA1" w:rsidRPr="00434FE1">
        <w:rPr>
          <w:rFonts w:ascii="Arial" w:hAnsi="Arial" w:cs="Arial"/>
          <w:color w:val="000000"/>
          <w:kern w:val="0"/>
          <w:sz w:val="21"/>
          <w:szCs w:val="21"/>
        </w:rPr>
        <w:t>7</w:t>
      </w:r>
      <w:r w:rsidRPr="00434FE1">
        <w:rPr>
          <w:rFonts w:ascii="Arial" w:hAnsi="Arial" w:cs="Arial"/>
          <w:color w:val="000000"/>
          <w:kern w:val="0"/>
          <w:sz w:val="21"/>
          <w:szCs w:val="21"/>
        </w:rPr>
        <w:t>,</w:t>
      </w:r>
      <w:r w:rsidR="007F0BA1" w:rsidRPr="00434FE1">
        <w:rPr>
          <w:rFonts w:ascii="Arial" w:hAnsi="Arial" w:cs="Arial"/>
          <w:color w:val="000000"/>
          <w:kern w:val="0"/>
          <w:sz w:val="21"/>
          <w:szCs w:val="21"/>
        </w:rPr>
        <w:t>4</w:t>
      </w:r>
      <w:r w:rsidRPr="00434FE1">
        <w:rPr>
          <w:rFonts w:ascii="Arial" w:hAnsi="Arial" w:cs="Arial"/>
          <w:color w:val="000000"/>
          <w:kern w:val="0"/>
          <w:sz w:val="21"/>
          <w:szCs w:val="21"/>
        </w:rPr>
        <w:t>00.</w:t>
      </w:r>
    </w:p>
    <w:p w:rsidR="00E379C4" w:rsidRPr="00434FE1" w:rsidRDefault="00E379C4" w:rsidP="007F0BA1">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2. </w:t>
      </w:r>
      <w:r w:rsidR="007F0BA1" w:rsidRPr="00434FE1">
        <w:rPr>
          <w:rFonts w:ascii="Arial" w:hAnsi="Arial" w:cs="Arial"/>
          <w:color w:val="000000"/>
          <w:kern w:val="0"/>
          <w:sz w:val="21"/>
          <w:szCs w:val="21"/>
        </w:rPr>
        <w:tab/>
      </w:r>
      <w:proofErr w:type="spellStart"/>
      <w:r w:rsidRPr="00434FE1">
        <w:rPr>
          <w:rFonts w:ascii="Arial" w:hAnsi="Arial" w:cs="Arial"/>
          <w:color w:val="000000"/>
          <w:kern w:val="0"/>
          <w:sz w:val="21"/>
          <w:szCs w:val="21"/>
        </w:rPr>
        <w:t>Rijo</w:t>
      </w:r>
      <w:proofErr w:type="spellEnd"/>
      <w:r w:rsidRPr="00434FE1">
        <w:rPr>
          <w:rFonts w:ascii="Arial" w:hAnsi="Arial" w:cs="Arial"/>
          <w:color w:val="000000"/>
          <w:kern w:val="0"/>
          <w:sz w:val="21"/>
          <w:szCs w:val="21"/>
        </w:rPr>
        <w:t xml:space="preserve"> </w:t>
      </w:r>
      <w:r w:rsidR="007F0BA1" w:rsidRPr="00434FE1">
        <w:rPr>
          <w:rFonts w:ascii="Arial" w:hAnsi="Arial" w:cs="Arial"/>
          <w:color w:val="000000"/>
          <w:kern w:val="0"/>
          <w:sz w:val="21"/>
          <w:szCs w:val="21"/>
        </w:rPr>
        <w:t>Ltd</w:t>
      </w:r>
      <w:r w:rsidRPr="00434FE1">
        <w:rPr>
          <w:rFonts w:ascii="Arial" w:hAnsi="Arial" w:cs="Arial"/>
          <w:color w:val="000000"/>
          <w:kern w:val="0"/>
          <w:sz w:val="21"/>
          <w:szCs w:val="21"/>
        </w:rPr>
        <w:t>. trades its used machine (cost £12,000 less £4,000 accumulated depreciation) for a new</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machine. </w:t>
      </w:r>
      <w:proofErr w:type="gramStart"/>
      <w:r w:rsidRPr="00434FE1">
        <w:rPr>
          <w:rFonts w:ascii="Arial" w:hAnsi="Arial" w:cs="Arial"/>
          <w:color w:val="000000"/>
          <w:kern w:val="0"/>
          <w:sz w:val="21"/>
          <w:szCs w:val="21"/>
        </w:rPr>
        <w:t xml:space="preserve">In addition to exchanging the old machine (which had a fair value of £9,000), </w:t>
      </w:r>
      <w:proofErr w:type="spellStart"/>
      <w:r w:rsidRPr="00434FE1">
        <w:rPr>
          <w:rFonts w:ascii="Arial" w:hAnsi="Arial" w:cs="Arial"/>
          <w:color w:val="000000"/>
          <w:kern w:val="0"/>
          <w:sz w:val="21"/>
          <w:szCs w:val="21"/>
        </w:rPr>
        <w:t>Rijo</w:t>
      </w:r>
      <w:proofErr w:type="spellEnd"/>
      <w:r w:rsidRPr="00434FE1">
        <w:rPr>
          <w:rFonts w:ascii="Arial" w:hAnsi="Arial" w:cs="Arial"/>
          <w:color w:val="000000"/>
          <w:kern w:val="0"/>
          <w:sz w:val="21"/>
          <w:szCs w:val="21"/>
        </w:rPr>
        <w:t xml:space="preserve"> also</w:t>
      </w:r>
      <w:r w:rsidR="00670FF9" w:rsidRPr="00434FE1">
        <w:rPr>
          <w:rFonts w:ascii="Arial" w:hAnsi="Arial" w:cs="Arial"/>
          <w:color w:val="000000"/>
          <w:kern w:val="0"/>
          <w:sz w:val="21"/>
          <w:szCs w:val="21"/>
        </w:rPr>
        <w:t xml:space="preserve"> </w:t>
      </w:r>
      <w:r w:rsidRPr="00434FE1">
        <w:rPr>
          <w:rFonts w:ascii="Arial" w:hAnsi="Arial" w:cs="Arial"/>
          <w:color w:val="000000"/>
          <w:kern w:val="0"/>
          <w:sz w:val="21"/>
          <w:szCs w:val="21"/>
        </w:rPr>
        <w:t>paid cash of £</w:t>
      </w:r>
      <w:r w:rsidR="007F0BA1" w:rsidRPr="00434FE1">
        <w:rPr>
          <w:rFonts w:ascii="Arial" w:hAnsi="Arial" w:cs="Arial"/>
          <w:color w:val="000000"/>
          <w:kern w:val="0"/>
          <w:sz w:val="21"/>
          <w:szCs w:val="21"/>
        </w:rPr>
        <w:t>3,2</w:t>
      </w:r>
      <w:r w:rsidRPr="00434FE1">
        <w:rPr>
          <w:rFonts w:ascii="Arial" w:hAnsi="Arial" w:cs="Arial"/>
          <w:color w:val="000000"/>
          <w:kern w:val="0"/>
          <w:sz w:val="21"/>
          <w:szCs w:val="21"/>
        </w:rPr>
        <w:t>00.</w:t>
      </w:r>
      <w:proofErr w:type="gramEnd"/>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(a) Prepare the entry to record the exchange of assets by Global Co.</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lastRenderedPageBreak/>
        <w:t xml:space="preserve">(b) Prepare the entry to record the exchange of assets by </w:t>
      </w:r>
      <w:proofErr w:type="spellStart"/>
      <w:r w:rsidRPr="00434FE1">
        <w:rPr>
          <w:rFonts w:ascii="Arial" w:hAnsi="Arial" w:cs="Arial"/>
          <w:color w:val="000000"/>
          <w:kern w:val="0"/>
          <w:sz w:val="21"/>
          <w:szCs w:val="21"/>
        </w:rPr>
        <w:t>Rijo</w:t>
      </w:r>
      <w:proofErr w:type="spellEnd"/>
      <w:r w:rsidRPr="00434FE1">
        <w:rPr>
          <w:rFonts w:ascii="Arial" w:hAnsi="Arial" w:cs="Arial"/>
          <w:color w:val="000000"/>
          <w:kern w:val="0"/>
          <w:sz w:val="21"/>
          <w:szCs w:val="21"/>
        </w:rPr>
        <w:t xml:space="preserve"> </w:t>
      </w:r>
      <w:r w:rsidR="007F0BA1" w:rsidRPr="00434FE1">
        <w:rPr>
          <w:rFonts w:ascii="Arial" w:hAnsi="Arial" w:cs="Arial"/>
          <w:color w:val="000000"/>
          <w:kern w:val="0"/>
          <w:sz w:val="21"/>
          <w:szCs w:val="21"/>
        </w:rPr>
        <w:t>Ltd</w:t>
      </w:r>
      <w:r w:rsidRPr="00434FE1">
        <w:rPr>
          <w:rFonts w:ascii="Arial" w:hAnsi="Arial" w:cs="Arial"/>
          <w:color w:val="000000"/>
          <w:kern w:val="0"/>
          <w:sz w:val="21"/>
          <w:szCs w:val="21"/>
        </w:rPr>
        <w:t>.</w:t>
      </w:r>
    </w:p>
    <w:p w:rsidR="00670FF9" w:rsidRPr="00434FE1" w:rsidRDefault="00670FF9" w:rsidP="00E379C4">
      <w:pPr>
        <w:autoSpaceDE w:val="0"/>
        <w:autoSpaceDN w:val="0"/>
        <w:adjustRightInd w:val="0"/>
        <w:rPr>
          <w:rFonts w:ascii="Arial" w:hAnsi="Arial" w:cs="Arial"/>
          <w:b/>
          <w:bCs/>
          <w:color w:val="B21117"/>
          <w:kern w:val="0"/>
          <w:sz w:val="21"/>
          <w:szCs w:val="21"/>
        </w:rPr>
      </w:pPr>
    </w:p>
    <w:p w:rsidR="00E379C4" w:rsidRPr="00434FE1" w:rsidRDefault="00E379C4" w:rsidP="00E379C4">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*E9-1</w:t>
      </w:r>
      <w:r w:rsidR="005C00A9" w:rsidRPr="00434FE1">
        <w:rPr>
          <w:rFonts w:ascii="Arial" w:hAnsi="Arial" w:cs="Arial"/>
          <w:b/>
          <w:bCs/>
          <w:color w:val="B21117"/>
          <w:kern w:val="0"/>
          <w:sz w:val="21"/>
          <w:szCs w:val="21"/>
        </w:rPr>
        <w:t>9</w:t>
      </w:r>
      <w:r w:rsidRPr="00434FE1">
        <w:rPr>
          <w:rFonts w:ascii="Arial" w:hAnsi="Arial" w:cs="Arial"/>
          <w:b/>
          <w:bCs/>
          <w:color w:val="B21117"/>
          <w:kern w:val="0"/>
          <w:sz w:val="21"/>
          <w:szCs w:val="21"/>
        </w:rPr>
        <w:t xml:space="preserve">. </w:t>
      </w:r>
      <w:r w:rsidRPr="00434FE1">
        <w:rPr>
          <w:rFonts w:ascii="Arial" w:hAnsi="Arial" w:cs="Arial"/>
          <w:i/>
          <w:iCs/>
          <w:color w:val="000000"/>
          <w:kern w:val="0"/>
          <w:sz w:val="21"/>
          <w:szCs w:val="21"/>
        </w:rPr>
        <w:t>Journalize entries for the exchange of plant assets</w:t>
      </w:r>
      <w:r w:rsidRPr="00434FE1">
        <w:rPr>
          <w:rFonts w:ascii="Arial" w:hAnsi="Arial" w:cs="Arial"/>
          <w:color w:val="000000"/>
          <w:kern w:val="0"/>
          <w:sz w:val="21"/>
          <w:szCs w:val="21"/>
        </w:rPr>
        <w:t>.</w:t>
      </w:r>
    </w:p>
    <w:p w:rsidR="00E379C4" w:rsidRPr="00434FE1" w:rsidRDefault="00E379C4" w:rsidP="00670FF9">
      <w:pPr>
        <w:autoSpaceDE w:val="0"/>
        <w:autoSpaceDN w:val="0"/>
        <w:adjustRightInd w:val="0"/>
        <w:ind w:leftChars="295" w:left="708"/>
        <w:rPr>
          <w:rFonts w:ascii="Arial" w:hAnsi="Arial" w:cs="Arial"/>
          <w:color w:val="038ACF"/>
          <w:kern w:val="0"/>
          <w:sz w:val="21"/>
          <w:szCs w:val="21"/>
        </w:rPr>
      </w:pPr>
      <w:r w:rsidRPr="00434FE1">
        <w:rPr>
          <w:rFonts w:ascii="Arial" w:hAnsi="Arial" w:cs="Arial"/>
          <w:color w:val="038ACF"/>
          <w:kern w:val="0"/>
          <w:sz w:val="21"/>
          <w:szCs w:val="21"/>
        </w:rPr>
        <w:t>(LO 8)</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Jay's Delivery Company and </w:t>
      </w:r>
      <w:proofErr w:type="spellStart"/>
      <w:r w:rsidRPr="00434FE1">
        <w:rPr>
          <w:rFonts w:ascii="Arial" w:hAnsi="Arial" w:cs="Arial"/>
          <w:color w:val="000000"/>
          <w:kern w:val="0"/>
          <w:sz w:val="21"/>
          <w:szCs w:val="21"/>
        </w:rPr>
        <w:t>Astro's</w:t>
      </w:r>
      <w:proofErr w:type="spellEnd"/>
      <w:r w:rsidRPr="00434FE1">
        <w:rPr>
          <w:rFonts w:ascii="Arial" w:hAnsi="Arial" w:cs="Arial"/>
          <w:color w:val="000000"/>
          <w:kern w:val="0"/>
          <w:sz w:val="21"/>
          <w:szCs w:val="21"/>
        </w:rPr>
        <w:t xml:space="preserve"> Express Delivery exchanged delivery trucks on January 1, </w:t>
      </w:r>
      <w:r w:rsidR="00670FF9" w:rsidRPr="00434FE1">
        <w:rPr>
          <w:rFonts w:ascii="Arial" w:hAnsi="Arial" w:cs="Arial"/>
          <w:color w:val="000000"/>
          <w:kern w:val="0"/>
          <w:sz w:val="21"/>
          <w:szCs w:val="21"/>
        </w:rPr>
        <w:t>2017</w:t>
      </w:r>
      <w:r w:rsidRPr="00434FE1">
        <w:rPr>
          <w:rFonts w:ascii="Arial" w:hAnsi="Arial" w:cs="Arial"/>
          <w:color w:val="000000"/>
          <w:kern w:val="0"/>
          <w:sz w:val="21"/>
          <w:szCs w:val="21"/>
        </w:rPr>
        <w:t>.</w:t>
      </w:r>
      <w:r w:rsidR="007F0BA1"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Jay's truck cost </w:t>
      </w:r>
      <w:r w:rsidR="007F0BA1" w:rsidRPr="00434FE1">
        <w:rPr>
          <w:rFonts w:ascii="Arial" w:hAnsi="Arial" w:cs="Arial"/>
          <w:color w:val="000000"/>
          <w:kern w:val="0"/>
          <w:sz w:val="21"/>
          <w:szCs w:val="21"/>
        </w:rPr>
        <w:t>€</w:t>
      </w:r>
      <w:r w:rsidRPr="00434FE1">
        <w:rPr>
          <w:rFonts w:ascii="Arial" w:hAnsi="Arial" w:cs="Arial"/>
          <w:color w:val="000000"/>
          <w:kern w:val="0"/>
          <w:sz w:val="21"/>
          <w:szCs w:val="21"/>
        </w:rPr>
        <w:t xml:space="preserve">22,000. It has accumulated depreciation of </w:t>
      </w:r>
      <w:r w:rsidR="007F0BA1" w:rsidRPr="00434FE1">
        <w:rPr>
          <w:rFonts w:ascii="Arial" w:hAnsi="Arial" w:cs="Arial"/>
          <w:color w:val="000000"/>
          <w:kern w:val="0"/>
          <w:sz w:val="21"/>
          <w:szCs w:val="21"/>
        </w:rPr>
        <w:t>€</w:t>
      </w:r>
      <w:r w:rsidRPr="00434FE1">
        <w:rPr>
          <w:rFonts w:ascii="Arial" w:hAnsi="Arial" w:cs="Arial"/>
          <w:color w:val="000000"/>
          <w:kern w:val="0"/>
          <w:sz w:val="21"/>
          <w:szCs w:val="21"/>
        </w:rPr>
        <w:t xml:space="preserve">16,000 and a fair value of </w:t>
      </w:r>
      <w:r w:rsidR="007F0BA1" w:rsidRPr="00434FE1">
        <w:rPr>
          <w:rFonts w:ascii="Arial" w:hAnsi="Arial" w:cs="Arial"/>
          <w:color w:val="000000"/>
          <w:kern w:val="0"/>
          <w:sz w:val="21"/>
          <w:szCs w:val="21"/>
        </w:rPr>
        <w:t>€</w:t>
      </w:r>
      <w:r w:rsidRPr="00434FE1">
        <w:rPr>
          <w:rFonts w:ascii="Arial" w:hAnsi="Arial" w:cs="Arial"/>
          <w:color w:val="000000"/>
          <w:kern w:val="0"/>
          <w:sz w:val="21"/>
          <w:szCs w:val="21"/>
        </w:rPr>
        <w:t xml:space="preserve">4,000. </w:t>
      </w:r>
      <w:proofErr w:type="spellStart"/>
      <w:r w:rsidRPr="00434FE1">
        <w:rPr>
          <w:rFonts w:ascii="Arial" w:hAnsi="Arial" w:cs="Arial"/>
          <w:color w:val="000000"/>
          <w:kern w:val="0"/>
          <w:sz w:val="21"/>
          <w:szCs w:val="21"/>
        </w:rPr>
        <w:t>Astro's</w:t>
      </w:r>
      <w:proofErr w:type="spellEnd"/>
      <w:r w:rsidR="009C1BBE"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truck cost </w:t>
      </w:r>
      <w:r w:rsidR="007F0BA1" w:rsidRPr="00434FE1">
        <w:rPr>
          <w:rFonts w:ascii="Arial" w:hAnsi="Arial" w:cs="Arial"/>
          <w:color w:val="000000"/>
          <w:kern w:val="0"/>
          <w:sz w:val="21"/>
          <w:szCs w:val="21"/>
        </w:rPr>
        <w:t>€</w:t>
      </w:r>
      <w:r w:rsidRPr="00434FE1">
        <w:rPr>
          <w:rFonts w:ascii="Arial" w:hAnsi="Arial" w:cs="Arial"/>
          <w:color w:val="000000"/>
          <w:kern w:val="0"/>
          <w:sz w:val="21"/>
          <w:szCs w:val="21"/>
        </w:rPr>
        <w:t xml:space="preserve">10,000. It has accumulated depreciation of </w:t>
      </w:r>
      <w:r w:rsidR="007F0BA1" w:rsidRPr="00434FE1">
        <w:rPr>
          <w:rFonts w:ascii="Arial" w:hAnsi="Arial" w:cs="Arial"/>
          <w:color w:val="000000"/>
          <w:kern w:val="0"/>
          <w:sz w:val="21"/>
          <w:szCs w:val="21"/>
        </w:rPr>
        <w:t>€</w:t>
      </w:r>
      <w:r w:rsidRPr="00434FE1">
        <w:rPr>
          <w:rFonts w:ascii="Arial" w:hAnsi="Arial" w:cs="Arial"/>
          <w:color w:val="000000"/>
          <w:kern w:val="0"/>
          <w:sz w:val="21"/>
          <w:szCs w:val="21"/>
        </w:rPr>
        <w:t xml:space="preserve">7,000 and a fair value of </w:t>
      </w:r>
      <w:r w:rsidR="007F0BA1" w:rsidRPr="00434FE1">
        <w:rPr>
          <w:rFonts w:ascii="Arial" w:hAnsi="Arial" w:cs="Arial"/>
          <w:color w:val="000000"/>
          <w:kern w:val="0"/>
          <w:sz w:val="21"/>
          <w:szCs w:val="21"/>
        </w:rPr>
        <w:t>€</w:t>
      </w:r>
      <w:r w:rsidRPr="00434FE1">
        <w:rPr>
          <w:rFonts w:ascii="Arial" w:hAnsi="Arial" w:cs="Arial"/>
          <w:color w:val="000000"/>
          <w:kern w:val="0"/>
          <w:sz w:val="21"/>
          <w:szCs w:val="21"/>
        </w:rPr>
        <w:t>4,000. The transaction has commercial substance.</w:t>
      </w:r>
    </w:p>
    <w:p w:rsidR="00E379C4" w:rsidRPr="00434FE1" w:rsidRDefault="00E379C4" w:rsidP="00777B4E">
      <w:pPr>
        <w:autoSpaceDE w:val="0"/>
        <w:autoSpaceDN w:val="0"/>
        <w:adjustRightInd w:val="0"/>
        <w:spacing w:beforeLines="50"/>
        <w:ind w:leftChars="295" w:left="708"/>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E379C4"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(a) Journalize the exchange for Jay's Delivery Company.</w:t>
      </w:r>
    </w:p>
    <w:p w:rsidR="00455900" w:rsidRPr="00434FE1" w:rsidRDefault="00E379C4" w:rsidP="00670FF9">
      <w:pPr>
        <w:autoSpaceDE w:val="0"/>
        <w:autoSpaceDN w:val="0"/>
        <w:adjustRightInd w:val="0"/>
        <w:ind w:leftChars="295" w:left="708"/>
        <w:rPr>
          <w:rFonts w:ascii="Arial" w:hAnsi="Arial" w:cs="Arial"/>
          <w:color w:val="000000"/>
          <w:kern w:val="0"/>
          <w:sz w:val="21"/>
          <w:szCs w:val="21"/>
        </w:rPr>
      </w:pPr>
      <w:r w:rsidRPr="00434FE1">
        <w:rPr>
          <w:rFonts w:ascii="Arial" w:hAnsi="Arial" w:cs="Arial"/>
          <w:color w:val="000000"/>
          <w:kern w:val="0"/>
          <w:sz w:val="21"/>
          <w:szCs w:val="21"/>
        </w:rPr>
        <w:t xml:space="preserve">(b) Journalize the exchange for </w:t>
      </w:r>
      <w:proofErr w:type="spellStart"/>
      <w:r w:rsidRPr="00434FE1">
        <w:rPr>
          <w:rFonts w:ascii="Arial" w:hAnsi="Arial" w:cs="Arial"/>
          <w:color w:val="000000"/>
          <w:kern w:val="0"/>
          <w:sz w:val="21"/>
          <w:szCs w:val="21"/>
        </w:rPr>
        <w:t>Astro's</w:t>
      </w:r>
      <w:proofErr w:type="spellEnd"/>
      <w:r w:rsidRPr="00434FE1">
        <w:rPr>
          <w:rFonts w:ascii="Arial" w:hAnsi="Arial" w:cs="Arial"/>
          <w:color w:val="000000"/>
          <w:kern w:val="0"/>
          <w:sz w:val="21"/>
          <w:szCs w:val="21"/>
        </w:rPr>
        <w:t xml:space="preserve"> Express Delivery.</w:t>
      </w:r>
    </w:p>
    <w:p w:rsidR="0076414D" w:rsidRPr="00434FE1" w:rsidRDefault="003E7063" w:rsidP="00455900">
      <w:pPr>
        <w:autoSpaceDE w:val="0"/>
        <w:autoSpaceDN w:val="0"/>
        <w:adjustRightInd w:val="0"/>
        <w:ind w:leftChars="295" w:left="1086" w:hangingChars="135" w:hanging="378"/>
        <w:rPr>
          <w:rFonts w:ascii="Arial" w:hAnsi="Arial" w:cs="Arial"/>
          <w:color w:val="6C6865"/>
          <w:kern w:val="0"/>
          <w:sz w:val="28"/>
          <w:szCs w:val="28"/>
        </w:rPr>
      </w:pPr>
      <w:r w:rsidRPr="00434FE1">
        <w:rPr>
          <w:rFonts w:ascii="Arial" w:hAnsi="Arial" w:cs="Arial"/>
          <w:color w:val="6C6865"/>
          <w:kern w:val="0"/>
          <w:sz w:val="28"/>
          <w:szCs w:val="28"/>
        </w:rPr>
        <w:t xml:space="preserve"> </w:t>
      </w:r>
      <w:r w:rsidR="0076414D" w:rsidRPr="00434FE1">
        <w:rPr>
          <w:rFonts w:ascii="Arial" w:hAnsi="Arial" w:cs="Arial"/>
          <w:color w:val="6C6865"/>
          <w:kern w:val="0"/>
          <w:sz w:val="28"/>
          <w:szCs w:val="28"/>
        </w:rPr>
        <w:br w:type="page"/>
      </w:r>
    </w:p>
    <w:p w:rsidR="00D67710" w:rsidRPr="00434FE1" w:rsidRDefault="00D67710" w:rsidP="00D67710">
      <w:pPr>
        <w:autoSpaceDE w:val="0"/>
        <w:autoSpaceDN w:val="0"/>
        <w:adjustRightInd w:val="0"/>
        <w:ind w:left="378" w:hangingChars="135" w:hanging="378"/>
        <w:rPr>
          <w:rFonts w:ascii="Arial" w:hAnsi="Arial" w:cs="Arial"/>
          <w:color w:val="6C6865"/>
          <w:kern w:val="0"/>
          <w:sz w:val="28"/>
          <w:szCs w:val="28"/>
        </w:rPr>
      </w:pPr>
      <w:r w:rsidRPr="00434FE1">
        <w:rPr>
          <w:rFonts w:ascii="Arial" w:hAnsi="Arial" w:cs="Arial"/>
          <w:color w:val="6C6865"/>
          <w:kern w:val="0"/>
          <w:sz w:val="28"/>
          <w:szCs w:val="28"/>
        </w:rPr>
        <w:lastRenderedPageBreak/>
        <w:t>PROBLEMS: SET A AND PROBLEMS: SET B</w:t>
      </w:r>
    </w:p>
    <w:p w:rsidR="00DE6834" w:rsidRPr="00434FE1" w:rsidRDefault="00DE6834" w:rsidP="00DE6834">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1A  </w:t>
      </w:r>
      <w:r w:rsidRPr="00434FE1">
        <w:rPr>
          <w:rFonts w:ascii="Arial" w:hAnsi="Arial" w:cs="Arial"/>
          <w:i/>
          <w:iCs/>
          <w:color w:val="000000"/>
          <w:kern w:val="0"/>
          <w:sz w:val="21"/>
          <w:szCs w:val="21"/>
        </w:rPr>
        <w:t>Determine</w:t>
      </w:r>
      <w:proofErr w:type="gramEnd"/>
      <w:r w:rsidRPr="00434FE1">
        <w:rPr>
          <w:rFonts w:ascii="Arial" w:hAnsi="Arial" w:cs="Arial"/>
          <w:i/>
          <w:iCs/>
          <w:color w:val="000000"/>
          <w:kern w:val="0"/>
          <w:sz w:val="21"/>
          <w:szCs w:val="21"/>
        </w:rPr>
        <w:t xml:space="preserve"> acquisition costs of land and building</w:t>
      </w:r>
      <w:r w:rsidRPr="00434FE1">
        <w:rPr>
          <w:rFonts w:ascii="Arial" w:hAnsi="Arial" w:cs="Arial"/>
          <w:color w:val="000000"/>
          <w:kern w:val="0"/>
          <w:sz w:val="21"/>
          <w:szCs w:val="21"/>
        </w:rPr>
        <w:t>.</w:t>
      </w:r>
    </w:p>
    <w:p w:rsidR="00DE6834" w:rsidRPr="00434FE1" w:rsidRDefault="00DE6834" w:rsidP="00DE6834">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1)</w:t>
      </w:r>
    </w:p>
    <w:p w:rsidR="00DE6834" w:rsidRPr="00434FE1" w:rsidRDefault="00DE6834" w:rsidP="00D920B8">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Diaz Company was organized on January 1. During the first year of operations, the following plant asset expenditures and receipts were recorded in random order.</w:t>
      </w:r>
    </w:p>
    <w:tbl>
      <w:tblPr>
        <w:tblStyle w:val="aa"/>
        <w:tblW w:w="788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7"/>
        <w:gridCol w:w="3184"/>
        <w:gridCol w:w="13"/>
        <w:gridCol w:w="626"/>
        <w:gridCol w:w="50"/>
        <w:gridCol w:w="2554"/>
        <w:gridCol w:w="1062"/>
      </w:tblGrid>
      <w:tr w:rsidR="00D920B8" w:rsidRPr="00434FE1" w:rsidTr="00D920B8">
        <w:tc>
          <w:tcPr>
            <w:tcW w:w="3581" w:type="dxa"/>
            <w:gridSpan w:val="2"/>
            <w:vAlign w:val="center"/>
          </w:tcPr>
          <w:p w:rsidR="00D920B8" w:rsidRPr="00434FE1" w:rsidRDefault="00D920B8" w:rsidP="00D920B8">
            <w:pPr>
              <w:autoSpaceDE w:val="0"/>
              <w:autoSpaceDN w:val="0"/>
              <w:adjustRightInd w:val="0"/>
              <w:jc w:val="center"/>
              <w:rPr>
                <w:rFonts w:ascii="Arial" w:hAnsi="Arial" w:cs="Arial"/>
                <w:color w:val="000000"/>
                <w:kern w:val="0"/>
                <w:sz w:val="21"/>
                <w:szCs w:val="21"/>
              </w:rPr>
            </w:pPr>
          </w:p>
        </w:tc>
        <w:tc>
          <w:tcPr>
            <w:tcW w:w="639" w:type="dxa"/>
            <w:gridSpan w:val="2"/>
            <w:tcBorders>
              <w:bottom w:val="single" w:sz="4" w:space="0" w:color="auto"/>
            </w:tcBorders>
            <w:vAlign w:val="center"/>
          </w:tcPr>
          <w:p w:rsidR="00D920B8" w:rsidRPr="00434FE1" w:rsidRDefault="00D920B8" w:rsidP="00D920B8">
            <w:pPr>
              <w:autoSpaceDE w:val="0"/>
              <w:autoSpaceDN w:val="0"/>
              <w:adjustRightInd w:val="0"/>
              <w:jc w:val="center"/>
              <w:rPr>
                <w:rFonts w:ascii="Arial" w:hAnsi="Arial" w:cs="Arial"/>
                <w:color w:val="000000"/>
                <w:kern w:val="0"/>
                <w:sz w:val="21"/>
                <w:szCs w:val="21"/>
              </w:rPr>
            </w:pPr>
            <w:r w:rsidRPr="00434FE1">
              <w:rPr>
                <w:rFonts w:ascii="Arial" w:hAnsi="Arial" w:cs="Arial"/>
                <w:b/>
                <w:bCs/>
                <w:color w:val="000000"/>
                <w:kern w:val="0"/>
                <w:sz w:val="21"/>
                <w:szCs w:val="21"/>
              </w:rPr>
              <w:t>Debit</w:t>
            </w:r>
          </w:p>
        </w:tc>
        <w:tc>
          <w:tcPr>
            <w:tcW w:w="3666" w:type="dxa"/>
            <w:gridSpan w:val="3"/>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1.</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Cost of filling and grading the land</w:t>
            </w:r>
          </w:p>
        </w:tc>
        <w:tc>
          <w:tcPr>
            <w:tcW w:w="1062" w:type="dxa"/>
            <w:vAlign w:val="center"/>
          </w:tcPr>
          <w:p w:rsidR="00D920B8" w:rsidRPr="00434FE1" w:rsidRDefault="00D920B8" w:rsidP="0096480C">
            <w:pPr>
              <w:wordWrap w:val="0"/>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 xml:space="preserve">€ </w:t>
            </w:r>
            <w:r w:rsidR="0096480C" w:rsidRPr="00434FE1">
              <w:rPr>
                <w:rFonts w:ascii="Arial" w:hAnsi="Arial" w:cs="Arial"/>
                <w:color w:val="000000"/>
                <w:kern w:val="0"/>
                <w:sz w:val="21"/>
                <w:szCs w:val="21"/>
                <w:vertAlign w:val="subscript"/>
              </w:rPr>
              <w:t xml:space="preserve"> </w:t>
            </w:r>
            <w:r w:rsidR="0096480C" w:rsidRPr="00434FE1">
              <w:rPr>
                <w:rFonts w:ascii="Arial" w:hAnsi="Arial" w:cs="Arial"/>
                <w:color w:val="000000"/>
                <w:kern w:val="0"/>
                <w:sz w:val="21"/>
                <w:szCs w:val="21"/>
              </w:rPr>
              <w:t xml:space="preserve">  </w:t>
            </w:r>
            <w:r w:rsidRPr="00434FE1">
              <w:rPr>
                <w:rFonts w:ascii="Arial" w:hAnsi="Arial" w:cs="Arial"/>
                <w:color w:val="000000"/>
                <w:kern w:val="0"/>
                <w:sz w:val="21"/>
                <w:szCs w:val="21"/>
              </w:rPr>
              <w:t>6,600</w:t>
            </w: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2.</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Full payment to building contractor</w:t>
            </w:r>
          </w:p>
        </w:tc>
        <w:tc>
          <w:tcPr>
            <w:tcW w:w="1062" w:type="dxa"/>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780,000</w:t>
            </w: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3.</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Real estate taxes on land paid for the current year</w:t>
            </w:r>
          </w:p>
        </w:tc>
        <w:tc>
          <w:tcPr>
            <w:tcW w:w="1062" w:type="dxa"/>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5,000</w:t>
            </w: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4.</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Cost of real estate purchased as a plant site (land €100,000 and</w:t>
            </w:r>
          </w:p>
        </w:tc>
        <w:tc>
          <w:tcPr>
            <w:tcW w:w="1062" w:type="dxa"/>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building €45,000)</w:t>
            </w:r>
          </w:p>
        </w:tc>
        <w:tc>
          <w:tcPr>
            <w:tcW w:w="1062" w:type="dxa"/>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145,000</w:t>
            </w: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5.</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Excavation costs for new building</w:t>
            </w:r>
          </w:p>
        </w:tc>
        <w:tc>
          <w:tcPr>
            <w:tcW w:w="1062" w:type="dxa"/>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35,000</w:t>
            </w: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6.</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Architect's fees on building plans</w:t>
            </w:r>
          </w:p>
        </w:tc>
        <w:tc>
          <w:tcPr>
            <w:tcW w:w="1062" w:type="dxa"/>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10,500</w:t>
            </w: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7.</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Accrued real estate taxes paid at time of purchase of real estate</w:t>
            </w:r>
          </w:p>
        </w:tc>
        <w:tc>
          <w:tcPr>
            <w:tcW w:w="1062" w:type="dxa"/>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2,800</w:t>
            </w: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8.</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Cost of parking lots and driveways</w:t>
            </w:r>
          </w:p>
        </w:tc>
        <w:tc>
          <w:tcPr>
            <w:tcW w:w="1062" w:type="dxa"/>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14,000</w:t>
            </w:r>
          </w:p>
        </w:tc>
      </w:tr>
      <w:tr w:rsidR="00D920B8" w:rsidRPr="00434FE1" w:rsidTr="00D920B8">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9.</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Cost of demolishing building to make land suitable for</w:t>
            </w:r>
          </w:p>
        </w:tc>
        <w:tc>
          <w:tcPr>
            <w:tcW w:w="1062" w:type="dxa"/>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p>
        </w:tc>
      </w:tr>
      <w:tr w:rsidR="00D920B8" w:rsidRPr="00434FE1" w:rsidTr="005265D2">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construction of new building</w:t>
            </w:r>
          </w:p>
        </w:tc>
        <w:tc>
          <w:tcPr>
            <w:tcW w:w="1062" w:type="dxa"/>
            <w:tcBorders>
              <w:bottom w:val="single" w:sz="4" w:space="0" w:color="auto"/>
            </w:tcBorders>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15,000</w:t>
            </w:r>
          </w:p>
        </w:tc>
      </w:tr>
      <w:tr w:rsidR="00D920B8" w:rsidRPr="00434FE1" w:rsidTr="005265D2">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p>
        </w:tc>
        <w:tc>
          <w:tcPr>
            <w:tcW w:w="1062" w:type="dxa"/>
            <w:tcBorders>
              <w:top w:val="single" w:sz="4" w:space="0" w:color="auto"/>
              <w:bottom w:val="double" w:sz="4" w:space="0" w:color="auto"/>
            </w:tcBorders>
            <w:vAlign w:val="center"/>
          </w:tcPr>
          <w:p w:rsidR="00D920B8" w:rsidRPr="00434FE1" w:rsidRDefault="00D920B8" w:rsidP="00D920B8">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€1,013,900</w:t>
            </w:r>
          </w:p>
        </w:tc>
      </w:tr>
      <w:tr w:rsidR="00D920B8" w:rsidRPr="00434FE1" w:rsidTr="00D920B8">
        <w:tc>
          <w:tcPr>
            <w:tcW w:w="3594" w:type="dxa"/>
            <w:gridSpan w:val="3"/>
            <w:vAlign w:val="center"/>
          </w:tcPr>
          <w:p w:rsidR="00D920B8" w:rsidRPr="00434FE1" w:rsidRDefault="00D920B8" w:rsidP="00D920B8">
            <w:pPr>
              <w:autoSpaceDE w:val="0"/>
              <w:autoSpaceDN w:val="0"/>
              <w:adjustRightInd w:val="0"/>
              <w:jc w:val="center"/>
              <w:rPr>
                <w:rFonts w:ascii="Arial" w:hAnsi="Arial" w:cs="Arial"/>
                <w:color w:val="000000"/>
                <w:kern w:val="0"/>
                <w:sz w:val="21"/>
                <w:szCs w:val="21"/>
              </w:rPr>
            </w:pPr>
          </w:p>
        </w:tc>
        <w:tc>
          <w:tcPr>
            <w:tcW w:w="676" w:type="dxa"/>
            <w:gridSpan w:val="2"/>
            <w:tcBorders>
              <w:bottom w:val="single" w:sz="4" w:space="0" w:color="auto"/>
            </w:tcBorders>
            <w:vAlign w:val="center"/>
          </w:tcPr>
          <w:p w:rsidR="00D920B8" w:rsidRPr="00434FE1" w:rsidRDefault="00D920B8" w:rsidP="00D920B8">
            <w:pPr>
              <w:autoSpaceDE w:val="0"/>
              <w:autoSpaceDN w:val="0"/>
              <w:adjustRightInd w:val="0"/>
              <w:jc w:val="center"/>
              <w:rPr>
                <w:rFonts w:ascii="Arial" w:hAnsi="Arial" w:cs="Arial"/>
                <w:color w:val="000000"/>
                <w:kern w:val="0"/>
                <w:sz w:val="21"/>
                <w:szCs w:val="21"/>
              </w:rPr>
            </w:pPr>
            <w:r w:rsidRPr="00434FE1">
              <w:rPr>
                <w:rFonts w:ascii="Arial" w:hAnsi="Arial" w:cs="Arial"/>
                <w:b/>
                <w:bCs/>
                <w:color w:val="000000"/>
                <w:kern w:val="0"/>
                <w:sz w:val="21"/>
                <w:szCs w:val="21"/>
              </w:rPr>
              <w:t>Credit</w:t>
            </w:r>
          </w:p>
        </w:tc>
        <w:tc>
          <w:tcPr>
            <w:tcW w:w="3616" w:type="dxa"/>
            <w:gridSpan w:val="2"/>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p>
        </w:tc>
      </w:tr>
      <w:tr w:rsidR="00D920B8" w:rsidRPr="00434FE1" w:rsidTr="005265D2">
        <w:tc>
          <w:tcPr>
            <w:tcW w:w="397" w:type="dxa"/>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10.</w:t>
            </w:r>
          </w:p>
        </w:tc>
        <w:tc>
          <w:tcPr>
            <w:tcW w:w="6427" w:type="dxa"/>
            <w:gridSpan w:val="5"/>
            <w:vAlign w:val="center"/>
          </w:tcPr>
          <w:p w:rsidR="00D920B8" w:rsidRPr="00434FE1" w:rsidRDefault="00D920B8" w:rsidP="00D920B8">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Proceeds from salvage of demolished building</w:t>
            </w:r>
          </w:p>
        </w:tc>
        <w:tc>
          <w:tcPr>
            <w:tcW w:w="1062" w:type="dxa"/>
            <w:tcBorders>
              <w:bottom w:val="double" w:sz="4" w:space="0" w:color="auto"/>
            </w:tcBorders>
            <w:vAlign w:val="center"/>
          </w:tcPr>
          <w:p w:rsidR="00D920B8" w:rsidRPr="00434FE1" w:rsidRDefault="00D920B8" w:rsidP="0096480C">
            <w:pPr>
              <w:wordWrap w:val="0"/>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w:t>
            </w:r>
            <w:r w:rsidRPr="00434FE1">
              <w:rPr>
                <w:rFonts w:ascii="Arial" w:hAnsi="Arial" w:cs="Arial"/>
                <w:color w:val="000000"/>
                <w:kern w:val="0"/>
                <w:sz w:val="21"/>
                <w:szCs w:val="21"/>
                <w:vertAlign w:val="subscript"/>
              </w:rPr>
              <w:t xml:space="preserve"> </w:t>
            </w:r>
            <w:r w:rsidR="0096480C" w:rsidRPr="00434FE1">
              <w:rPr>
                <w:rFonts w:ascii="Arial" w:hAnsi="Arial" w:cs="Arial"/>
                <w:color w:val="000000"/>
                <w:kern w:val="0"/>
                <w:sz w:val="21"/>
                <w:szCs w:val="21"/>
                <w:vertAlign w:val="subscript"/>
              </w:rPr>
              <w:t xml:space="preserve"> </w:t>
            </w:r>
            <w:r w:rsidR="0096480C" w:rsidRPr="00434FE1">
              <w:rPr>
                <w:rFonts w:ascii="Arial" w:hAnsi="Arial" w:cs="Arial"/>
                <w:color w:val="000000"/>
                <w:kern w:val="0"/>
                <w:sz w:val="21"/>
                <w:szCs w:val="21"/>
              </w:rPr>
              <w:t xml:space="preserve">  </w:t>
            </w:r>
            <w:r w:rsidRPr="00434FE1">
              <w:rPr>
                <w:rFonts w:ascii="Arial" w:hAnsi="Arial" w:cs="Arial"/>
                <w:color w:val="000000"/>
                <w:kern w:val="0"/>
                <w:sz w:val="21"/>
                <w:szCs w:val="21"/>
              </w:rPr>
              <w:t>3,600</w:t>
            </w:r>
          </w:p>
        </w:tc>
      </w:tr>
    </w:tbl>
    <w:p w:rsidR="00DE6834" w:rsidRPr="00434FE1" w:rsidRDefault="00DE6834" w:rsidP="00DE6834">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013F8A" w:rsidRPr="00434FE1" w:rsidRDefault="00DE6834" w:rsidP="00013F8A">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Analyze the foregoing transactions using the following column headings. Insert the number of each transaction in the Item column, and insert the amounts in the appropriate columns. For amounts entered in the Other Accounts column, also indicate the account titles.</w:t>
      </w:r>
    </w:p>
    <w:tbl>
      <w:tblPr>
        <w:tblStyle w:val="aa"/>
        <w:tblW w:w="0" w:type="auto"/>
        <w:jc w:val="center"/>
        <w:tblInd w:w="850"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4"/>
        <w:gridCol w:w="680"/>
        <w:gridCol w:w="512"/>
        <w:gridCol w:w="680"/>
        <w:gridCol w:w="967"/>
        <w:gridCol w:w="680"/>
        <w:gridCol w:w="1587"/>
      </w:tblGrid>
      <w:tr w:rsidR="00013F8A" w:rsidRPr="00434FE1" w:rsidTr="00013F8A">
        <w:trPr>
          <w:jc w:val="center"/>
        </w:trPr>
        <w:tc>
          <w:tcPr>
            <w:tcW w:w="454"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Item</w:t>
            </w:r>
          </w:p>
        </w:tc>
        <w:tc>
          <w:tcPr>
            <w:tcW w:w="680" w:type="dxa"/>
            <w:tcBorders>
              <w:bottom w:val="nil"/>
            </w:tcBorders>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512"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Land</w:t>
            </w:r>
          </w:p>
        </w:tc>
        <w:tc>
          <w:tcPr>
            <w:tcW w:w="680" w:type="dxa"/>
            <w:tcBorders>
              <w:bottom w:val="nil"/>
            </w:tcBorders>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967"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Buildings</w:t>
            </w:r>
          </w:p>
        </w:tc>
        <w:tc>
          <w:tcPr>
            <w:tcW w:w="680" w:type="dxa"/>
            <w:tcBorders>
              <w:bottom w:val="nil"/>
            </w:tcBorders>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1587"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Other Accounts</w:t>
            </w:r>
          </w:p>
        </w:tc>
      </w:tr>
    </w:tbl>
    <w:p w:rsidR="00013F8A" w:rsidRPr="00434FE1" w:rsidRDefault="00013F8A" w:rsidP="00DE6834">
      <w:pPr>
        <w:autoSpaceDE w:val="0"/>
        <w:autoSpaceDN w:val="0"/>
        <w:adjustRightInd w:val="0"/>
        <w:ind w:leftChars="354" w:left="850"/>
        <w:rPr>
          <w:rFonts w:ascii="Arial" w:hAnsi="Arial" w:cs="Arial"/>
          <w:color w:val="000000"/>
          <w:kern w:val="0"/>
          <w:sz w:val="21"/>
          <w:szCs w:val="21"/>
        </w:rPr>
      </w:pPr>
    </w:p>
    <w:tbl>
      <w:tblPr>
        <w:tblStyle w:val="aa"/>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041"/>
      </w:tblGrid>
      <w:tr w:rsidR="00013F8A" w:rsidRPr="00434FE1" w:rsidTr="00013F8A">
        <w:tc>
          <w:tcPr>
            <w:tcW w:w="2041" w:type="dxa"/>
            <w:tcBorders>
              <w:bottom w:val="single" w:sz="4" w:space="0" w:color="0095D8"/>
            </w:tcBorders>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b/>
                <w:bCs/>
                <w:color w:val="000000"/>
                <w:kern w:val="0"/>
                <w:sz w:val="21"/>
                <w:szCs w:val="21"/>
              </w:rPr>
            </w:pPr>
            <w:r w:rsidRPr="00434FE1">
              <w:rPr>
                <w:rFonts w:ascii="Arial" w:hAnsi="Arial" w:cs="Arial"/>
                <w:color w:val="0095D8"/>
                <w:kern w:val="0"/>
                <w:sz w:val="21"/>
                <w:szCs w:val="21"/>
              </w:rPr>
              <w:t>Totals</w:t>
            </w:r>
          </w:p>
        </w:tc>
      </w:tr>
      <w:tr w:rsidR="00013F8A" w:rsidRPr="00434FE1" w:rsidTr="00013F8A">
        <w:tc>
          <w:tcPr>
            <w:tcW w:w="2041" w:type="dxa"/>
            <w:tcBorders>
              <w:top w:val="single" w:sz="4" w:space="0" w:color="0095D8"/>
            </w:tcBorders>
            <w:vAlign w:val="center"/>
          </w:tcPr>
          <w:p w:rsidR="00013F8A" w:rsidRPr="00434FE1" w:rsidRDefault="00013F8A" w:rsidP="00013F8A">
            <w:pPr>
              <w:autoSpaceDE w:val="0"/>
              <w:autoSpaceDN w:val="0"/>
              <w:adjustRightInd w:val="0"/>
              <w:spacing w:beforeLines="10" w:afterLines="10" w:line="0" w:lineRule="atLeast"/>
              <w:jc w:val="both"/>
              <w:rPr>
                <w:rFonts w:ascii="Arial" w:hAnsi="Arial" w:cs="Arial"/>
                <w:b/>
                <w:bCs/>
                <w:color w:val="000000"/>
                <w:kern w:val="0"/>
                <w:sz w:val="21"/>
                <w:szCs w:val="21"/>
              </w:rPr>
            </w:pPr>
            <w:r w:rsidRPr="00434FE1">
              <w:rPr>
                <w:rFonts w:ascii="Arial" w:hAnsi="Arial" w:cs="Arial"/>
                <w:color w:val="0095D8"/>
                <w:kern w:val="0"/>
                <w:sz w:val="21"/>
                <w:szCs w:val="21"/>
              </w:rPr>
              <w:t>Land €165,800</w:t>
            </w:r>
          </w:p>
        </w:tc>
      </w:tr>
      <w:tr w:rsidR="00013F8A" w:rsidRPr="00434FE1" w:rsidTr="00013F8A">
        <w:tc>
          <w:tcPr>
            <w:tcW w:w="2041" w:type="dxa"/>
            <w:vAlign w:val="center"/>
          </w:tcPr>
          <w:p w:rsidR="00013F8A" w:rsidRPr="00434FE1" w:rsidRDefault="00013F8A" w:rsidP="00013F8A">
            <w:pPr>
              <w:autoSpaceDE w:val="0"/>
              <w:autoSpaceDN w:val="0"/>
              <w:adjustRightInd w:val="0"/>
              <w:spacing w:beforeLines="10" w:afterLines="10" w:line="0" w:lineRule="atLeast"/>
              <w:jc w:val="both"/>
              <w:rPr>
                <w:rFonts w:ascii="Arial" w:hAnsi="Arial" w:cs="Arial"/>
                <w:b/>
                <w:bCs/>
                <w:color w:val="000000"/>
                <w:kern w:val="0"/>
                <w:sz w:val="21"/>
                <w:szCs w:val="21"/>
              </w:rPr>
            </w:pPr>
            <w:r w:rsidRPr="00434FE1">
              <w:rPr>
                <w:rFonts w:ascii="Arial" w:hAnsi="Arial" w:cs="Arial"/>
                <w:color w:val="0095D8"/>
                <w:kern w:val="0"/>
                <w:sz w:val="21"/>
                <w:szCs w:val="21"/>
              </w:rPr>
              <w:t>Buildings €825,500</w:t>
            </w:r>
          </w:p>
        </w:tc>
      </w:tr>
    </w:tbl>
    <w:p w:rsidR="00DE6834" w:rsidRPr="00434FE1" w:rsidRDefault="00DE6834" w:rsidP="00DE6834">
      <w:pPr>
        <w:autoSpaceDE w:val="0"/>
        <w:autoSpaceDN w:val="0"/>
        <w:adjustRightInd w:val="0"/>
        <w:rPr>
          <w:rFonts w:ascii="Arial" w:hAnsi="Arial" w:cs="Arial"/>
          <w:b/>
          <w:bCs/>
          <w:color w:val="B21117"/>
          <w:kern w:val="0"/>
          <w:sz w:val="21"/>
          <w:szCs w:val="21"/>
        </w:rPr>
      </w:pPr>
    </w:p>
    <w:p w:rsidR="00DE6834" w:rsidRPr="00434FE1" w:rsidRDefault="00DE6834" w:rsidP="00DE6834">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2A  </w:t>
      </w:r>
      <w:r w:rsidRPr="00434FE1">
        <w:rPr>
          <w:rFonts w:ascii="Arial" w:hAnsi="Arial" w:cs="Arial"/>
          <w:i/>
          <w:iCs/>
          <w:color w:val="000000"/>
          <w:kern w:val="0"/>
          <w:sz w:val="21"/>
          <w:szCs w:val="21"/>
        </w:rPr>
        <w:t>Compute</w:t>
      </w:r>
      <w:proofErr w:type="gramEnd"/>
      <w:r w:rsidRPr="00434FE1">
        <w:rPr>
          <w:rFonts w:ascii="Arial" w:hAnsi="Arial" w:cs="Arial"/>
          <w:i/>
          <w:iCs/>
          <w:color w:val="000000"/>
          <w:kern w:val="0"/>
          <w:sz w:val="21"/>
          <w:szCs w:val="21"/>
        </w:rPr>
        <w:t xml:space="preserve"> depreciation under different methods</w:t>
      </w:r>
      <w:r w:rsidRPr="00434FE1">
        <w:rPr>
          <w:rFonts w:ascii="Arial" w:hAnsi="Arial" w:cs="Arial"/>
          <w:color w:val="000000"/>
          <w:kern w:val="0"/>
          <w:sz w:val="21"/>
          <w:szCs w:val="21"/>
        </w:rPr>
        <w:t>.</w:t>
      </w:r>
    </w:p>
    <w:p w:rsidR="00DE6834" w:rsidRPr="00434FE1" w:rsidRDefault="00DE6834" w:rsidP="00DE6834">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DE6834" w:rsidRPr="00434FE1" w:rsidRDefault="00DE6834" w:rsidP="00013F8A">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In recent years, Freeman Transportation purchased three used buses. Because of frequent turnover in the accounting department, a different accountant selected the depreciation method for each bus, and various methods were selected. Information concerning the buses is summarized below.</w:t>
      </w:r>
    </w:p>
    <w:tbl>
      <w:tblPr>
        <w:tblStyle w:val="aa"/>
        <w:tblW w:w="8240"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09"/>
        <w:gridCol w:w="377"/>
        <w:gridCol w:w="922"/>
        <w:gridCol w:w="376"/>
        <w:gridCol w:w="910"/>
        <w:gridCol w:w="376"/>
        <w:gridCol w:w="886"/>
        <w:gridCol w:w="376"/>
        <w:gridCol w:w="1134"/>
        <w:gridCol w:w="376"/>
        <w:gridCol w:w="2098"/>
      </w:tblGrid>
      <w:tr w:rsidR="00074B0A" w:rsidRPr="00434FE1" w:rsidTr="00074B0A">
        <w:tc>
          <w:tcPr>
            <w:tcW w:w="409" w:type="dxa"/>
            <w:tcBorders>
              <w:bottom w:val="single" w:sz="4" w:space="0" w:color="auto"/>
            </w:tcBorders>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lastRenderedPageBreak/>
              <w:t>Bus</w:t>
            </w:r>
          </w:p>
        </w:tc>
        <w:tc>
          <w:tcPr>
            <w:tcW w:w="377" w:type="dxa"/>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922" w:type="dxa"/>
            <w:tcBorders>
              <w:bottom w:val="single" w:sz="4" w:space="0" w:color="auto"/>
            </w:tcBorders>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Acquired</w:t>
            </w:r>
          </w:p>
        </w:tc>
        <w:tc>
          <w:tcPr>
            <w:tcW w:w="376" w:type="dxa"/>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910" w:type="dxa"/>
            <w:tcBorders>
              <w:bottom w:val="single" w:sz="4" w:space="0" w:color="auto"/>
            </w:tcBorders>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Cost</w:t>
            </w:r>
          </w:p>
        </w:tc>
        <w:tc>
          <w:tcPr>
            <w:tcW w:w="376" w:type="dxa"/>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tcBorders>
              <w:bottom w:val="single" w:sz="4" w:space="0" w:color="auto"/>
            </w:tcBorders>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Residual Value</w:t>
            </w:r>
          </w:p>
        </w:tc>
        <w:tc>
          <w:tcPr>
            <w:tcW w:w="376" w:type="dxa"/>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tcBorders>
              <w:bottom w:val="single" w:sz="4" w:space="0" w:color="auto"/>
            </w:tcBorders>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Useful Life in Years</w:t>
            </w:r>
          </w:p>
        </w:tc>
        <w:tc>
          <w:tcPr>
            <w:tcW w:w="376" w:type="dxa"/>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2098" w:type="dxa"/>
            <w:tcBorders>
              <w:bottom w:val="single" w:sz="4" w:space="0" w:color="auto"/>
            </w:tcBorders>
            <w:vAlign w:val="bottom"/>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Depreciation Method</w:t>
            </w:r>
          </w:p>
        </w:tc>
      </w:tr>
      <w:tr w:rsidR="00074B0A" w:rsidRPr="00434FE1" w:rsidTr="00074B0A">
        <w:tc>
          <w:tcPr>
            <w:tcW w:w="409" w:type="dxa"/>
            <w:tcBorders>
              <w:top w:val="single" w:sz="4" w:space="0" w:color="auto"/>
            </w:tcBorders>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w:t>
            </w:r>
          </w:p>
        </w:tc>
        <w:tc>
          <w:tcPr>
            <w:tcW w:w="377"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922" w:type="dxa"/>
            <w:tcBorders>
              <w:top w:val="single" w:sz="4" w:space="0" w:color="auto"/>
            </w:tcBorders>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1/1/15</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910" w:type="dxa"/>
            <w:tcBorders>
              <w:top w:val="single" w:sz="4" w:space="0" w:color="auto"/>
            </w:tcBorders>
            <w:vAlign w:val="center"/>
          </w:tcPr>
          <w:p w:rsidR="00013F8A" w:rsidRPr="00434FE1" w:rsidRDefault="00013F8A" w:rsidP="00074B0A">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w:t>
            </w:r>
            <w:r w:rsidR="00074B0A" w:rsidRPr="00434FE1">
              <w:rPr>
                <w:rFonts w:ascii="Arial" w:hAnsi="Arial" w:cs="Arial"/>
                <w:color w:val="000000"/>
                <w:kern w:val="0"/>
                <w:sz w:val="21"/>
                <w:szCs w:val="21"/>
                <w:vertAlign w:val="subscript"/>
              </w:rPr>
              <w:t xml:space="preserve">  </w:t>
            </w:r>
            <w:r w:rsidR="00074B0A" w:rsidRPr="00434FE1">
              <w:rPr>
                <w:rFonts w:ascii="Arial" w:hAnsi="Arial" w:cs="Arial"/>
                <w:color w:val="000000"/>
                <w:kern w:val="0"/>
                <w:sz w:val="21"/>
                <w:szCs w:val="21"/>
              </w:rPr>
              <w:t>96,000</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tcBorders>
              <w:top w:val="single" w:sz="4" w:space="0" w:color="auto"/>
            </w:tcBorders>
            <w:vAlign w:val="center"/>
          </w:tcPr>
          <w:p w:rsidR="00013F8A" w:rsidRPr="00434FE1" w:rsidRDefault="00074B0A" w:rsidP="00074B0A">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w:t>
            </w:r>
            <w:r w:rsidRPr="00434FE1">
              <w:rPr>
                <w:rFonts w:ascii="Arial" w:hAnsi="Arial" w:cs="Arial"/>
                <w:color w:val="000000"/>
                <w:kern w:val="0"/>
                <w:sz w:val="21"/>
                <w:szCs w:val="21"/>
                <w:vertAlign w:val="subscript"/>
              </w:rPr>
              <w:t xml:space="preserve">  </w:t>
            </w:r>
            <w:r w:rsidRPr="00434FE1">
              <w:rPr>
                <w:rFonts w:ascii="Arial" w:hAnsi="Arial" w:cs="Arial"/>
                <w:color w:val="000000"/>
                <w:kern w:val="0"/>
                <w:sz w:val="21"/>
                <w:szCs w:val="21"/>
              </w:rPr>
              <w:t>6,000</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tcBorders>
              <w:top w:val="single" w:sz="4" w:space="0" w:color="auto"/>
            </w:tcBorders>
            <w:vAlign w:val="center"/>
          </w:tcPr>
          <w:p w:rsidR="00013F8A" w:rsidRPr="00434FE1" w:rsidRDefault="00074B0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5</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2098" w:type="dxa"/>
            <w:tcBorders>
              <w:top w:val="single" w:sz="4" w:space="0" w:color="auto"/>
            </w:tcBorders>
            <w:vAlign w:val="center"/>
          </w:tcPr>
          <w:p w:rsidR="00013F8A" w:rsidRPr="00434FE1" w:rsidRDefault="00074B0A" w:rsidP="00074B0A">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434FE1">
              <w:rPr>
                <w:rFonts w:ascii="Arial" w:hAnsi="Arial" w:cs="Arial"/>
                <w:color w:val="000000"/>
                <w:kern w:val="0"/>
                <w:sz w:val="21"/>
                <w:szCs w:val="21"/>
              </w:rPr>
              <w:t>Straight-line</w:t>
            </w:r>
          </w:p>
        </w:tc>
      </w:tr>
      <w:tr w:rsidR="00074B0A" w:rsidRPr="00434FE1" w:rsidTr="00074B0A">
        <w:tc>
          <w:tcPr>
            <w:tcW w:w="409"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w:t>
            </w:r>
          </w:p>
        </w:tc>
        <w:tc>
          <w:tcPr>
            <w:tcW w:w="377"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922"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1/1/15</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910" w:type="dxa"/>
            <w:vAlign w:val="center"/>
          </w:tcPr>
          <w:p w:rsidR="00013F8A" w:rsidRPr="00434FE1" w:rsidRDefault="00074B0A" w:rsidP="00074B0A">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140,000</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vAlign w:val="center"/>
          </w:tcPr>
          <w:p w:rsidR="00013F8A" w:rsidRPr="00434FE1" w:rsidRDefault="00074B0A" w:rsidP="00074B0A">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10,000</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vAlign w:val="center"/>
          </w:tcPr>
          <w:p w:rsidR="00013F8A" w:rsidRPr="00434FE1" w:rsidRDefault="00074B0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4</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2098" w:type="dxa"/>
            <w:vAlign w:val="center"/>
          </w:tcPr>
          <w:p w:rsidR="00013F8A" w:rsidRPr="00434FE1" w:rsidRDefault="00074B0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Declining-balance</w:t>
            </w:r>
          </w:p>
        </w:tc>
      </w:tr>
      <w:tr w:rsidR="00074B0A" w:rsidRPr="00434FE1" w:rsidTr="00074B0A">
        <w:tc>
          <w:tcPr>
            <w:tcW w:w="409"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3</w:t>
            </w:r>
          </w:p>
        </w:tc>
        <w:tc>
          <w:tcPr>
            <w:tcW w:w="377"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922"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1/1/16</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910" w:type="dxa"/>
            <w:vAlign w:val="center"/>
          </w:tcPr>
          <w:p w:rsidR="00013F8A" w:rsidRPr="00434FE1" w:rsidRDefault="00074B0A" w:rsidP="00074B0A">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92,000</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vAlign w:val="center"/>
          </w:tcPr>
          <w:p w:rsidR="00013F8A" w:rsidRPr="00434FE1" w:rsidRDefault="00074B0A" w:rsidP="00074B0A">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8,000</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vAlign w:val="center"/>
          </w:tcPr>
          <w:p w:rsidR="00013F8A" w:rsidRPr="00434FE1" w:rsidRDefault="00074B0A" w:rsidP="00013F8A">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3</w:t>
            </w:r>
          </w:p>
        </w:tc>
        <w:tc>
          <w:tcPr>
            <w:tcW w:w="376" w:type="dxa"/>
            <w:vAlign w:val="center"/>
          </w:tcPr>
          <w:p w:rsidR="00013F8A" w:rsidRPr="00434FE1" w:rsidRDefault="00013F8A" w:rsidP="00013F8A">
            <w:pPr>
              <w:autoSpaceDE w:val="0"/>
              <w:autoSpaceDN w:val="0"/>
              <w:adjustRightInd w:val="0"/>
              <w:spacing w:beforeLines="10" w:afterLines="10" w:line="0" w:lineRule="atLeast"/>
              <w:jc w:val="center"/>
              <w:rPr>
                <w:rFonts w:ascii="Arial" w:hAnsi="Arial" w:cs="Arial"/>
                <w:color w:val="000000"/>
                <w:kern w:val="0"/>
                <w:sz w:val="21"/>
                <w:szCs w:val="21"/>
              </w:rPr>
            </w:pPr>
          </w:p>
        </w:tc>
        <w:tc>
          <w:tcPr>
            <w:tcW w:w="2098" w:type="dxa"/>
            <w:vAlign w:val="center"/>
          </w:tcPr>
          <w:p w:rsidR="00013F8A" w:rsidRPr="00434FE1" w:rsidRDefault="00074B0A" w:rsidP="00074B0A">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434FE1">
              <w:rPr>
                <w:rFonts w:ascii="Arial" w:hAnsi="Arial" w:cs="Arial"/>
                <w:color w:val="000000"/>
                <w:kern w:val="0"/>
                <w:sz w:val="21"/>
                <w:szCs w:val="21"/>
              </w:rPr>
              <w:t>Units-of-activity</w:t>
            </w:r>
          </w:p>
        </w:tc>
      </w:tr>
    </w:tbl>
    <w:p w:rsidR="00DE6834" w:rsidRPr="00434FE1" w:rsidRDefault="00DE6834" w:rsidP="004C7BD0">
      <w:pPr>
        <w:autoSpaceDE w:val="0"/>
        <w:autoSpaceDN w:val="0"/>
        <w:adjustRightInd w:val="0"/>
        <w:spacing w:beforeLines="3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For the declining-balance method, the company uses the double-declining rate. For the </w:t>
      </w:r>
      <w:proofErr w:type="gramStart"/>
      <w:r w:rsidRPr="00434FE1">
        <w:rPr>
          <w:rFonts w:ascii="Arial" w:hAnsi="Arial" w:cs="Arial"/>
          <w:color w:val="000000"/>
          <w:kern w:val="0"/>
          <w:sz w:val="21"/>
          <w:szCs w:val="21"/>
        </w:rPr>
        <w:t>units-of-activity</w:t>
      </w:r>
      <w:proofErr w:type="gramEnd"/>
      <w:r w:rsidRPr="00434FE1">
        <w:rPr>
          <w:rFonts w:ascii="Arial" w:hAnsi="Arial" w:cs="Arial"/>
          <w:color w:val="000000"/>
          <w:kern w:val="0"/>
          <w:sz w:val="21"/>
          <w:szCs w:val="21"/>
        </w:rPr>
        <w:t xml:space="preserve"> method, total miles are expected to be 120,000. Actual miles of use in the first 3 years were </w:t>
      </w:r>
      <w:r w:rsidR="004C7BD0" w:rsidRPr="00434FE1">
        <w:rPr>
          <w:rFonts w:ascii="Arial" w:hAnsi="Arial" w:cs="Arial"/>
          <w:color w:val="000000"/>
          <w:kern w:val="0"/>
          <w:sz w:val="21"/>
          <w:szCs w:val="21"/>
        </w:rPr>
        <w:t>2016</w:t>
      </w:r>
      <w:r w:rsidRPr="00434FE1">
        <w:rPr>
          <w:rFonts w:ascii="Arial" w:hAnsi="Arial" w:cs="Arial"/>
          <w:color w:val="000000"/>
          <w:kern w:val="0"/>
          <w:sz w:val="21"/>
          <w:szCs w:val="21"/>
        </w:rPr>
        <w:t>,</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24,000;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36,000; and </w:t>
      </w:r>
      <w:r w:rsidR="004C7BD0" w:rsidRPr="00434FE1">
        <w:rPr>
          <w:rFonts w:ascii="Arial" w:hAnsi="Arial" w:cs="Arial"/>
          <w:color w:val="000000"/>
          <w:kern w:val="0"/>
          <w:sz w:val="21"/>
          <w:szCs w:val="21"/>
        </w:rPr>
        <w:t>2018</w:t>
      </w:r>
      <w:r w:rsidRPr="00434FE1">
        <w:rPr>
          <w:rFonts w:ascii="Arial" w:hAnsi="Arial" w:cs="Arial"/>
          <w:color w:val="000000"/>
          <w:kern w:val="0"/>
          <w:sz w:val="21"/>
          <w:szCs w:val="21"/>
        </w:rPr>
        <w:t>, 31,000.</w:t>
      </w:r>
    </w:p>
    <w:p w:rsidR="00DE6834" w:rsidRPr="00434FE1" w:rsidRDefault="00DE6834" w:rsidP="00DE6834">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DE6834" w:rsidRPr="00434FE1" w:rsidRDefault="00DE6834" w:rsidP="004C7BD0">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(a) Compute the amount of accumulated depreciation on each bus at December 31,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DE6834" w:rsidRPr="00434FE1" w:rsidRDefault="00DE6834" w:rsidP="004C7BD0">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 xml:space="preserve">Bus 2, </w:t>
      </w:r>
      <w:r w:rsidR="004C7BD0" w:rsidRPr="00434FE1">
        <w:rPr>
          <w:rFonts w:ascii="Arial" w:hAnsi="Arial" w:cs="Arial"/>
          <w:color w:val="0095D8"/>
          <w:kern w:val="0"/>
          <w:sz w:val="21"/>
          <w:szCs w:val="21"/>
        </w:rPr>
        <w:t>2016</w:t>
      </w:r>
      <w:r w:rsidRPr="00434FE1">
        <w:rPr>
          <w:rFonts w:ascii="Arial" w:hAnsi="Arial" w:cs="Arial"/>
          <w:color w:val="0095D8"/>
          <w:kern w:val="0"/>
          <w:sz w:val="21"/>
          <w:szCs w:val="21"/>
        </w:rPr>
        <w:t xml:space="preserve">, </w:t>
      </w:r>
      <w:r w:rsidR="004C7BD0" w:rsidRPr="00434FE1">
        <w:rPr>
          <w:rFonts w:ascii="Arial" w:hAnsi="Arial" w:cs="Arial"/>
          <w:color w:val="0095D8"/>
          <w:kern w:val="0"/>
          <w:sz w:val="21"/>
          <w:szCs w:val="21"/>
        </w:rPr>
        <w:t>£105,000</w:t>
      </w:r>
    </w:p>
    <w:p w:rsidR="00DE6834" w:rsidRPr="00434FE1" w:rsidRDefault="00DE6834" w:rsidP="004C7BD0">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If Bus 2 was purchased on April 1 instead of January 1, what is the depreciation expense for this bus in (1) </w:t>
      </w:r>
      <w:r w:rsidR="004C7BD0" w:rsidRPr="00434FE1">
        <w:rPr>
          <w:rFonts w:ascii="Arial" w:hAnsi="Arial" w:cs="Arial"/>
          <w:color w:val="000000"/>
          <w:kern w:val="0"/>
          <w:sz w:val="21"/>
          <w:szCs w:val="21"/>
        </w:rPr>
        <w:t>2015</w:t>
      </w:r>
      <w:r w:rsidRPr="00434FE1">
        <w:rPr>
          <w:rFonts w:ascii="Arial" w:hAnsi="Arial" w:cs="Arial"/>
          <w:color w:val="000000"/>
          <w:kern w:val="0"/>
          <w:sz w:val="21"/>
          <w:szCs w:val="21"/>
        </w:rPr>
        <w:t xml:space="preserve"> and (2) </w:t>
      </w:r>
      <w:r w:rsidR="004C7BD0" w:rsidRPr="00434FE1">
        <w:rPr>
          <w:rFonts w:ascii="Arial" w:hAnsi="Arial" w:cs="Arial"/>
          <w:color w:val="000000"/>
          <w:kern w:val="0"/>
          <w:sz w:val="21"/>
          <w:szCs w:val="21"/>
        </w:rPr>
        <w:t>2016</w:t>
      </w:r>
      <w:r w:rsidRPr="00434FE1">
        <w:rPr>
          <w:rFonts w:ascii="Arial" w:hAnsi="Arial" w:cs="Arial"/>
          <w:color w:val="000000"/>
          <w:kern w:val="0"/>
          <w:sz w:val="21"/>
          <w:szCs w:val="21"/>
        </w:rPr>
        <w:t>?</w:t>
      </w:r>
    </w:p>
    <w:p w:rsidR="00DE6834" w:rsidRPr="00434FE1" w:rsidRDefault="00DE6834" w:rsidP="00DE6834">
      <w:pPr>
        <w:autoSpaceDE w:val="0"/>
        <w:autoSpaceDN w:val="0"/>
        <w:adjustRightInd w:val="0"/>
        <w:rPr>
          <w:rFonts w:ascii="Arial" w:hAnsi="Arial" w:cs="Arial"/>
          <w:b/>
          <w:bCs/>
          <w:color w:val="B21117"/>
          <w:kern w:val="0"/>
          <w:sz w:val="21"/>
          <w:szCs w:val="21"/>
        </w:rPr>
      </w:pPr>
    </w:p>
    <w:p w:rsidR="00DE6834" w:rsidRPr="00434FE1" w:rsidRDefault="00DE6834" w:rsidP="00DE6834">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3A  </w:t>
      </w:r>
      <w:r w:rsidRPr="00434FE1">
        <w:rPr>
          <w:rFonts w:ascii="Arial" w:hAnsi="Arial" w:cs="Arial"/>
          <w:i/>
          <w:iCs/>
          <w:color w:val="000000"/>
          <w:kern w:val="0"/>
          <w:sz w:val="21"/>
          <w:szCs w:val="21"/>
        </w:rPr>
        <w:t>Compute</w:t>
      </w:r>
      <w:proofErr w:type="gramEnd"/>
      <w:r w:rsidRPr="00434FE1">
        <w:rPr>
          <w:rFonts w:ascii="Arial" w:hAnsi="Arial" w:cs="Arial"/>
          <w:i/>
          <w:iCs/>
          <w:color w:val="000000"/>
          <w:kern w:val="0"/>
          <w:sz w:val="21"/>
          <w:szCs w:val="21"/>
        </w:rPr>
        <w:t xml:space="preserve"> depreciation under different methods</w:t>
      </w:r>
      <w:r w:rsidRPr="00434FE1">
        <w:rPr>
          <w:rFonts w:ascii="Arial" w:hAnsi="Arial" w:cs="Arial"/>
          <w:color w:val="000000"/>
          <w:kern w:val="0"/>
          <w:sz w:val="21"/>
          <w:szCs w:val="21"/>
        </w:rPr>
        <w:t>.</w:t>
      </w:r>
    </w:p>
    <w:p w:rsidR="00DE6834" w:rsidRPr="00434FE1" w:rsidRDefault="00DE6834" w:rsidP="00DE6834">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DE6834" w:rsidRPr="00434FE1" w:rsidRDefault="00DE6834" w:rsidP="004C7BD0">
      <w:pPr>
        <w:autoSpaceDE w:val="0"/>
        <w:autoSpaceDN w:val="0"/>
        <w:adjustRightInd w:val="0"/>
        <w:spacing w:afterLines="2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On January 1,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Pele </w:t>
      </w:r>
      <w:r w:rsidR="004C7BD0" w:rsidRPr="00434FE1">
        <w:rPr>
          <w:rFonts w:ascii="Arial" w:hAnsi="Arial" w:cs="Arial"/>
          <w:color w:val="000000"/>
          <w:kern w:val="0"/>
          <w:sz w:val="21"/>
          <w:szCs w:val="21"/>
        </w:rPr>
        <w:t>SA</w:t>
      </w:r>
      <w:r w:rsidRPr="00434FE1">
        <w:rPr>
          <w:rFonts w:ascii="Arial" w:hAnsi="Arial" w:cs="Arial"/>
          <w:color w:val="000000"/>
          <w:kern w:val="0"/>
          <w:sz w:val="21"/>
          <w:szCs w:val="21"/>
        </w:rPr>
        <w:t xml:space="preserve"> purchased the following two machines for use in its production process.</w:t>
      </w:r>
    </w:p>
    <w:p w:rsidR="00DE6834" w:rsidRPr="00434FE1" w:rsidRDefault="00DE6834" w:rsidP="004C7BD0">
      <w:pPr>
        <w:autoSpaceDE w:val="0"/>
        <w:autoSpaceDN w:val="0"/>
        <w:adjustRightInd w:val="0"/>
        <w:ind w:leftChars="354" w:left="2127" w:hangingChars="608" w:hanging="1277"/>
        <w:rPr>
          <w:rFonts w:ascii="Arial" w:hAnsi="Arial" w:cs="Arial"/>
          <w:color w:val="000000"/>
          <w:kern w:val="0"/>
          <w:sz w:val="21"/>
          <w:szCs w:val="21"/>
        </w:rPr>
      </w:pPr>
      <w:r w:rsidRPr="00434FE1">
        <w:rPr>
          <w:rFonts w:ascii="Arial" w:hAnsi="Arial" w:cs="Arial"/>
          <w:color w:val="000000"/>
          <w:kern w:val="0"/>
          <w:sz w:val="21"/>
          <w:szCs w:val="21"/>
        </w:rPr>
        <w:t>Machine</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A:</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The cash price of this machine was R$35,000. Related expenditures included:</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sales tax R$</w:t>
      </w:r>
      <w:r w:rsidR="004C7BD0" w:rsidRPr="00434FE1">
        <w:rPr>
          <w:rFonts w:ascii="Arial" w:hAnsi="Arial" w:cs="Arial"/>
          <w:color w:val="000000"/>
          <w:kern w:val="0"/>
          <w:sz w:val="21"/>
          <w:szCs w:val="21"/>
        </w:rPr>
        <w:t>2,2</w:t>
      </w:r>
      <w:r w:rsidRPr="00434FE1">
        <w:rPr>
          <w:rFonts w:ascii="Arial" w:hAnsi="Arial" w:cs="Arial"/>
          <w:color w:val="000000"/>
          <w:kern w:val="0"/>
          <w:sz w:val="21"/>
          <w:szCs w:val="21"/>
        </w:rPr>
        <w:t>00, shipping costs R$150, insurance during shipping R$80,</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installation and testing costs R$</w:t>
      </w:r>
      <w:proofErr w:type="gramStart"/>
      <w:r w:rsidRPr="00434FE1">
        <w:rPr>
          <w:rFonts w:ascii="Arial" w:hAnsi="Arial" w:cs="Arial"/>
          <w:color w:val="000000"/>
          <w:kern w:val="0"/>
          <w:sz w:val="21"/>
          <w:szCs w:val="21"/>
        </w:rPr>
        <w:t>70,</w:t>
      </w:r>
      <w:proofErr w:type="gramEnd"/>
      <w:r w:rsidRPr="00434FE1">
        <w:rPr>
          <w:rFonts w:ascii="Arial" w:hAnsi="Arial" w:cs="Arial"/>
          <w:color w:val="000000"/>
          <w:kern w:val="0"/>
          <w:sz w:val="21"/>
          <w:szCs w:val="21"/>
        </w:rPr>
        <w:t xml:space="preserve"> and R$100 of oil and lubricants to be used</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with the machinery during its first year of operations. Pele estimates that the</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useful life of the machine is 5 years with </w:t>
      </w:r>
      <w:proofErr w:type="gramStart"/>
      <w:r w:rsidRPr="00434FE1">
        <w:rPr>
          <w:rFonts w:ascii="Arial" w:hAnsi="Arial" w:cs="Arial"/>
          <w:color w:val="000000"/>
          <w:kern w:val="0"/>
          <w:sz w:val="21"/>
          <w:szCs w:val="21"/>
        </w:rPr>
        <w:t>a</w:t>
      </w:r>
      <w:proofErr w:type="gramEnd"/>
      <w:r w:rsidRPr="00434FE1">
        <w:rPr>
          <w:rFonts w:ascii="Arial" w:hAnsi="Arial" w:cs="Arial"/>
          <w:color w:val="000000"/>
          <w:kern w:val="0"/>
          <w:sz w:val="21"/>
          <w:szCs w:val="21"/>
        </w:rPr>
        <w:t xml:space="preserve"> R$5,000 residual value remaining at</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the end of that time period. Assume that the straight-line method of depreciation is</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used.</w:t>
      </w:r>
    </w:p>
    <w:p w:rsidR="00DE6834" w:rsidRPr="00434FE1" w:rsidRDefault="00DE6834" w:rsidP="004C7BD0">
      <w:pPr>
        <w:autoSpaceDE w:val="0"/>
        <w:autoSpaceDN w:val="0"/>
        <w:adjustRightInd w:val="0"/>
        <w:ind w:leftChars="354" w:left="2127" w:hangingChars="608" w:hanging="1277"/>
        <w:rPr>
          <w:rFonts w:ascii="Arial" w:hAnsi="Arial" w:cs="Arial"/>
          <w:color w:val="000000"/>
          <w:kern w:val="0"/>
          <w:sz w:val="21"/>
          <w:szCs w:val="21"/>
        </w:rPr>
      </w:pPr>
      <w:r w:rsidRPr="00434FE1">
        <w:rPr>
          <w:rFonts w:ascii="Arial" w:hAnsi="Arial" w:cs="Arial"/>
          <w:color w:val="000000"/>
          <w:kern w:val="0"/>
          <w:sz w:val="21"/>
          <w:szCs w:val="21"/>
        </w:rPr>
        <w:t>Machine</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B:</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The recorded cost of this machine was R$80,000. Pele estimates that the useful</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life of the machine is 4 years with </w:t>
      </w:r>
      <w:proofErr w:type="gramStart"/>
      <w:r w:rsidRPr="00434FE1">
        <w:rPr>
          <w:rFonts w:ascii="Arial" w:hAnsi="Arial" w:cs="Arial"/>
          <w:color w:val="000000"/>
          <w:kern w:val="0"/>
          <w:sz w:val="21"/>
          <w:szCs w:val="21"/>
        </w:rPr>
        <w:t>a</w:t>
      </w:r>
      <w:proofErr w:type="gramEnd"/>
      <w:r w:rsidRPr="00434FE1">
        <w:rPr>
          <w:rFonts w:ascii="Arial" w:hAnsi="Arial" w:cs="Arial"/>
          <w:color w:val="000000"/>
          <w:kern w:val="0"/>
          <w:sz w:val="21"/>
          <w:szCs w:val="21"/>
        </w:rPr>
        <w:t xml:space="preserve"> R$5,000 residual value remaining at the end</w:t>
      </w:r>
      <w:r w:rsidR="004C7BD0" w:rsidRPr="00434FE1">
        <w:rPr>
          <w:rFonts w:ascii="Arial" w:hAnsi="Arial" w:cs="Arial"/>
          <w:color w:val="000000"/>
          <w:kern w:val="0"/>
          <w:sz w:val="21"/>
          <w:szCs w:val="21"/>
        </w:rPr>
        <w:t xml:space="preserve"> </w:t>
      </w:r>
      <w:r w:rsidRPr="00434FE1">
        <w:rPr>
          <w:rFonts w:ascii="Arial" w:hAnsi="Arial" w:cs="Arial"/>
          <w:color w:val="000000"/>
          <w:kern w:val="0"/>
          <w:sz w:val="21"/>
          <w:szCs w:val="21"/>
        </w:rPr>
        <w:t>of that time period.</w:t>
      </w:r>
    </w:p>
    <w:p w:rsidR="00DE6834" w:rsidRPr="00434FE1" w:rsidRDefault="00DE6834" w:rsidP="00DE6834">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DE6834" w:rsidRPr="00434FE1" w:rsidRDefault="00DE6834" w:rsidP="00B74006">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(a) Prepare the following for Machine A.</w:t>
      </w:r>
    </w:p>
    <w:p w:rsidR="00DE6834" w:rsidRPr="00434FE1" w:rsidRDefault="00DE6834" w:rsidP="00B74006">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1. </w:t>
      </w:r>
      <w:r w:rsidR="00B74006" w:rsidRPr="00434FE1">
        <w:rPr>
          <w:rFonts w:ascii="Arial" w:hAnsi="Arial" w:cs="Arial"/>
          <w:color w:val="000000"/>
          <w:kern w:val="0"/>
          <w:sz w:val="21"/>
          <w:szCs w:val="21"/>
        </w:rPr>
        <w:tab/>
      </w:r>
      <w:r w:rsidRPr="00434FE1">
        <w:rPr>
          <w:rFonts w:ascii="Arial" w:hAnsi="Arial" w:cs="Arial"/>
          <w:color w:val="000000"/>
          <w:kern w:val="0"/>
          <w:sz w:val="21"/>
          <w:szCs w:val="21"/>
        </w:rPr>
        <w:t xml:space="preserve">The journal entry to record its purchase on January 1,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DE6834" w:rsidRPr="00434FE1" w:rsidRDefault="00DE6834" w:rsidP="00B74006">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2. </w:t>
      </w:r>
      <w:r w:rsidR="00B74006" w:rsidRPr="00434FE1">
        <w:rPr>
          <w:rFonts w:ascii="Arial" w:hAnsi="Arial" w:cs="Arial"/>
          <w:color w:val="000000"/>
          <w:kern w:val="0"/>
          <w:sz w:val="21"/>
          <w:szCs w:val="21"/>
        </w:rPr>
        <w:tab/>
      </w:r>
      <w:r w:rsidRPr="00434FE1">
        <w:rPr>
          <w:rFonts w:ascii="Arial" w:hAnsi="Arial" w:cs="Arial"/>
          <w:color w:val="000000"/>
          <w:kern w:val="0"/>
          <w:sz w:val="21"/>
          <w:szCs w:val="21"/>
        </w:rPr>
        <w:t xml:space="preserve">The journal entry to record annual depreciation at December 31,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DE6834" w:rsidRPr="00434FE1" w:rsidRDefault="00DE6834" w:rsidP="00B74006">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(b) Calculate the amount of depreciation expense that Pele should record for Machine B each year of its</w:t>
      </w:r>
      <w:r w:rsidR="00B74006" w:rsidRPr="00434FE1">
        <w:rPr>
          <w:rFonts w:ascii="Arial" w:hAnsi="Arial" w:cs="Arial"/>
          <w:color w:val="000000"/>
          <w:kern w:val="0"/>
          <w:sz w:val="21"/>
          <w:szCs w:val="21"/>
        </w:rPr>
        <w:t xml:space="preserve"> </w:t>
      </w:r>
      <w:r w:rsidRPr="00434FE1">
        <w:rPr>
          <w:rFonts w:ascii="Arial" w:hAnsi="Arial" w:cs="Arial"/>
          <w:color w:val="000000"/>
          <w:kern w:val="0"/>
          <w:sz w:val="21"/>
          <w:szCs w:val="21"/>
        </w:rPr>
        <w:t>useful life under the following assumptions.</w:t>
      </w:r>
    </w:p>
    <w:p w:rsidR="00DE6834" w:rsidRPr="00434FE1" w:rsidRDefault="00DE6834" w:rsidP="00B74006">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1. </w:t>
      </w:r>
      <w:r w:rsidR="00B74006" w:rsidRPr="00434FE1">
        <w:rPr>
          <w:rFonts w:ascii="Arial" w:hAnsi="Arial" w:cs="Arial"/>
          <w:color w:val="000000"/>
          <w:kern w:val="0"/>
          <w:sz w:val="21"/>
          <w:szCs w:val="21"/>
        </w:rPr>
        <w:tab/>
      </w:r>
      <w:r w:rsidRPr="00434FE1">
        <w:rPr>
          <w:rFonts w:ascii="Arial" w:hAnsi="Arial" w:cs="Arial"/>
          <w:color w:val="000000"/>
          <w:kern w:val="0"/>
          <w:sz w:val="21"/>
          <w:szCs w:val="21"/>
        </w:rPr>
        <w:t>Pele uses the straight-line method of depreciation.</w:t>
      </w:r>
    </w:p>
    <w:p w:rsidR="00DE6834" w:rsidRPr="00434FE1" w:rsidRDefault="00DE6834" w:rsidP="00B74006">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lastRenderedPageBreak/>
        <w:t xml:space="preserve">2. </w:t>
      </w:r>
      <w:r w:rsidR="00B74006" w:rsidRPr="00434FE1">
        <w:rPr>
          <w:rFonts w:ascii="Arial" w:hAnsi="Arial" w:cs="Arial"/>
          <w:color w:val="000000"/>
          <w:kern w:val="0"/>
          <w:sz w:val="21"/>
          <w:szCs w:val="21"/>
        </w:rPr>
        <w:tab/>
      </w:r>
      <w:r w:rsidRPr="00434FE1">
        <w:rPr>
          <w:rFonts w:ascii="Arial" w:hAnsi="Arial" w:cs="Arial"/>
          <w:color w:val="000000"/>
          <w:kern w:val="0"/>
          <w:sz w:val="21"/>
          <w:szCs w:val="21"/>
        </w:rPr>
        <w:t>Pele uses the declining-balance method. The rate used is twice the straight-line rate.</w:t>
      </w:r>
    </w:p>
    <w:p w:rsidR="00B74006" w:rsidRPr="00434FE1" w:rsidRDefault="00B74006" w:rsidP="00B74006">
      <w:pPr>
        <w:autoSpaceDE w:val="0"/>
        <w:autoSpaceDN w:val="0"/>
        <w:adjustRightInd w:val="0"/>
        <w:ind w:leftChars="354" w:left="850" w:firstLineChars="270" w:firstLine="567"/>
        <w:rPr>
          <w:rFonts w:ascii="Arial" w:hAnsi="Arial" w:cs="Arial"/>
          <w:color w:val="0095D8"/>
          <w:kern w:val="0"/>
          <w:sz w:val="21"/>
          <w:szCs w:val="21"/>
        </w:rPr>
      </w:pPr>
      <w:r w:rsidRPr="00434FE1">
        <w:rPr>
          <w:rFonts w:ascii="Arial" w:hAnsi="Arial" w:cs="Arial"/>
          <w:color w:val="0095D8"/>
          <w:kern w:val="0"/>
          <w:sz w:val="21"/>
          <w:szCs w:val="21"/>
        </w:rPr>
        <w:t>2017 DDB depreciation R$40,000</w:t>
      </w:r>
    </w:p>
    <w:p w:rsidR="00DE6834" w:rsidRPr="00434FE1" w:rsidRDefault="00DE6834" w:rsidP="00B74006">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3. </w:t>
      </w:r>
      <w:r w:rsidR="00B74006" w:rsidRPr="00434FE1">
        <w:rPr>
          <w:rFonts w:ascii="Arial" w:hAnsi="Arial" w:cs="Arial"/>
          <w:color w:val="000000"/>
          <w:kern w:val="0"/>
          <w:sz w:val="21"/>
          <w:szCs w:val="21"/>
        </w:rPr>
        <w:tab/>
      </w:r>
      <w:r w:rsidRPr="00434FE1">
        <w:rPr>
          <w:rFonts w:ascii="Arial" w:hAnsi="Arial" w:cs="Arial"/>
          <w:color w:val="000000"/>
          <w:kern w:val="0"/>
          <w:sz w:val="21"/>
          <w:szCs w:val="21"/>
        </w:rPr>
        <w:t>Pele uses the units-of-activity method and estimates that the useful life of the machine is</w:t>
      </w:r>
      <w:r w:rsidR="00B74006"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125,000 units. Actual usage is as follows: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42,000 units; </w:t>
      </w:r>
      <w:r w:rsidR="004C7BD0" w:rsidRPr="00434FE1">
        <w:rPr>
          <w:rFonts w:ascii="Arial" w:hAnsi="Arial" w:cs="Arial"/>
          <w:color w:val="000000"/>
          <w:kern w:val="0"/>
          <w:sz w:val="21"/>
          <w:szCs w:val="21"/>
        </w:rPr>
        <w:t>2018</w:t>
      </w:r>
      <w:r w:rsidRPr="00434FE1">
        <w:rPr>
          <w:rFonts w:ascii="Arial" w:hAnsi="Arial" w:cs="Arial"/>
          <w:color w:val="000000"/>
          <w:kern w:val="0"/>
          <w:sz w:val="21"/>
          <w:szCs w:val="21"/>
        </w:rPr>
        <w:t>, 3</w:t>
      </w:r>
      <w:r w:rsidR="00355FB1" w:rsidRPr="00434FE1">
        <w:rPr>
          <w:rFonts w:ascii="Arial" w:hAnsi="Arial" w:cs="Arial"/>
          <w:color w:val="000000"/>
          <w:kern w:val="0"/>
          <w:sz w:val="21"/>
          <w:szCs w:val="21"/>
        </w:rPr>
        <w:t>7</w:t>
      </w:r>
      <w:r w:rsidRPr="00434FE1">
        <w:rPr>
          <w:rFonts w:ascii="Arial" w:hAnsi="Arial" w:cs="Arial"/>
          <w:color w:val="000000"/>
          <w:kern w:val="0"/>
          <w:sz w:val="21"/>
          <w:szCs w:val="21"/>
        </w:rPr>
        <w:t>,000 units; 201</w:t>
      </w:r>
      <w:r w:rsidR="00355FB1" w:rsidRPr="00434FE1">
        <w:rPr>
          <w:rFonts w:ascii="Arial" w:hAnsi="Arial" w:cs="Arial"/>
          <w:color w:val="000000"/>
          <w:kern w:val="0"/>
          <w:sz w:val="21"/>
          <w:szCs w:val="21"/>
        </w:rPr>
        <w:t>9</w:t>
      </w:r>
      <w:r w:rsidRPr="00434FE1">
        <w:rPr>
          <w:rFonts w:ascii="Arial" w:hAnsi="Arial" w:cs="Arial"/>
          <w:color w:val="000000"/>
          <w:kern w:val="0"/>
          <w:sz w:val="21"/>
          <w:szCs w:val="21"/>
        </w:rPr>
        <w:t>,</w:t>
      </w:r>
      <w:r w:rsidR="00B74006" w:rsidRPr="00434FE1">
        <w:rPr>
          <w:rFonts w:ascii="Arial" w:hAnsi="Arial" w:cs="Arial"/>
          <w:color w:val="000000"/>
          <w:kern w:val="0"/>
          <w:sz w:val="21"/>
          <w:szCs w:val="21"/>
        </w:rPr>
        <w:t xml:space="preserve"> </w:t>
      </w:r>
      <w:r w:rsidRPr="00434FE1">
        <w:rPr>
          <w:rFonts w:ascii="Arial" w:hAnsi="Arial" w:cs="Arial"/>
          <w:color w:val="000000"/>
          <w:kern w:val="0"/>
          <w:sz w:val="21"/>
          <w:szCs w:val="21"/>
        </w:rPr>
        <w:t>28,000 units; 20</w:t>
      </w:r>
      <w:r w:rsidR="00355FB1" w:rsidRPr="00434FE1">
        <w:rPr>
          <w:rFonts w:ascii="Arial" w:hAnsi="Arial" w:cs="Arial"/>
          <w:color w:val="000000"/>
          <w:kern w:val="0"/>
          <w:sz w:val="21"/>
          <w:szCs w:val="21"/>
        </w:rPr>
        <w:t>20</w:t>
      </w:r>
      <w:r w:rsidRPr="00434FE1">
        <w:rPr>
          <w:rFonts w:ascii="Arial" w:hAnsi="Arial" w:cs="Arial"/>
          <w:color w:val="000000"/>
          <w:kern w:val="0"/>
          <w:sz w:val="21"/>
          <w:szCs w:val="21"/>
        </w:rPr>
        <w:t xml:space="preserve">, </w:t>
      </w:r>
      <w:r w:rsidR="00355FB1" w:rsidRPr="00434FE1">
        <w:rPr>
          <w:rFonts w:ascii="Arial" w:hAnsi="Arial" w:cs="Arial"/>
          <w:color w:val="000000"/>
          <w:kern w:val="0"/>
          <w:sz w:val="21"/>
          <w:szCs w:val="21"/>
        </w:rPr>
        <w:t>18</w:t>
      </w:r>
      <w:r w:rsidRPr="00434FE1">
        <w:rPr>
          <w:rFonts w:ascii="Arial" w:hAnsi="Arial" w:cs="Arial"/>
          <w:color w:val="000000"/>
          <w:kern w:val="0"/>
          <w:sz w:val="21"/>
          <w:szCs w:val="21"/>
        </w:rPr>
        <w:t>,000 units.</w:t>
      </w:r>
    </w:p>
    <w:p w:rsidR="00DE6834" w:rsidRPr="00434FE1" w:rsidRDefault="00DE6834" w:rsidP="00B74006">
      <w:pPr>
        <w:autoSpaceDE w:val="0"/>
        <w:autoSpaceDN w:val="0"/>
        <w:adjustRightInd w:val="0"/>
        <w:ind w:leftChars="353" w:left="1130" w:hangingChars="135" w:hanging="283"/>
        <w:rPr>
          <w:rFonts w:ascii="Arial" w:hAnsi="Arial" w:cs="Arial"/>
          <w:color w:val="000000"/>
          <w:kern w:val="0"/>
          <w:sz w:val="21"/>
          <w:szCs w:val="21"/>
        </w:rPr>
      </w:pPr>
      <w:r w:rsidRPr="00434FE1">
        <w:rPr>
          <w:rFonts w:ascii="Arial" w:hAnsi="Arial" w:cs="Arial"/>
          <w:color w:val="000000"/>
          <w:kern w:val="0"/>
          <w:sz w:val="21"/>
          <w:szCs w:val="21"/>
        </w:rPr>
        <w:t>(c) Which method used to calculate depreciation on Machine B reports the highest amount of</w:t>
      </w:r>
      <w:r w:rsidR="00B74006" w:rsidRPr="00434FE1">
        <w:rPr>
          <w:rFonts w:ascii="Arial" w:hAnsi="Arial" w:cs="Arial"/>
          <w:color w:val="000000"/>
          <w:kern w:val="0"/>
          <w:sz w:val="21"/>
          <w:szCs w:val="21"/>
        </w:rPr>
        <w:t xml:space="preserve"> </w:t>
      </w:r>
      <w:r w:rsidRPr="00434FE1">
        <w:rPr>
          <w:rFonts w:ascii="Arial" w:hAnsi="Arial" w:cs="Arial"/>
          <w:color w:val="000000"/>
          <w:kern w:val="0"/>
          <w:sz w:val="21"/>
          <w:szCs w:val="21"/>
        </w:rPr>
        <w:t>depreciation expense in year 1 (</w:t>
      </w:r>
      <w:r w:rsidR="004C7BD0" w:rsidRPr="00434FE1">
        <w:rPr>
          <w:rFonts w:ascii="Arial" w:hAnsi="Arial" w:cs="Arial"/>
          <w:color w:val="000000"/>
          <w:kern w:val="0"/>
          <w:sz w:val="21"/>
          <w:szCs w:val="21"/>
        </w:rPr>
        <w:t>2017</w:t>
      </w:r>
      <w:r w:rsidR="00355FB1" w:rsidRPr="00434FE1">
        <w:rPr>
          <w:rFonts w:ascii="Arial" w:hAnsi="Arial" w:cs="Arial"/>
          <w:color w:val="000000"/>
          <w:kern w:val="0"/>
          <w:sz w:val="21"/>
          <w:szCs w:val="21"/>
        </w:rPr>
        <w:t xml:space="preserve">)? </w:t>
      </w:r>
      <w:proofErr w:type="gramStart"/>
      <w:r w:rsidR="00355FB1" w:rsidRPr="00434FE1">
        <w:rPr>
          <w:rFonts w:ascii="Arial" w:hAnsi="Arial" w:cs="Arial"/>
          <w:color w:val="000000"/>
          <w:kern w:val="0"/>
          <w:sz w:val="21"/>
          <w:szCs w:val="21"/>
        </w:rPr>
        <w:t>The highest amount in year 4</w:t>
      </w:r>
      <w:r w:rsidRPr="00434FE1">
        <w:rPr>
          <w:rFonts w:ascii="Arial" w:hAnsi="Arial" w:cs="Arial"/>
          <w:color w:val="000000"/>
          <w:kern w:val="0"/>
          <w:sz w:val="21"/>
          <w:szCs w:val="21"/>
        </w:rPr>
        <w:t xml:space="preserve"> (20</w:t>
      </w:r>
      <w:r w:rsidR="00355FB1" w:rsidRPr="00434FE1">
        <w:rPr>
          <w:rFonts w:ascii="Arial" w:hAnsi="Arial" w:cs="Arial"/>
          <w:color w:val="000000"/>
          <w:kern w:val="0"/>
          <w:sz w:val="21"/>
          <w:szCs w:val="21"/>
        </w:rPr>
        <w:t>20</w:t>
      </w:r>
      <w:r w:rsidRPr="00434FE1">
        <w:rPr>
          <w:rFonts w:ascii="Arial" w:hAnsi="Arial" w:cs="Arial"/>
          <w:color w:val="000000"/>
          <w:kern w:val="0"/>
          <w:sz w:val="21"/>
          <w:szCs w:val="21"/>
        </w:rPr>
        <w:t>)?</w:t>
      </w:r>
      <w:proofErr w:type="gramEnd"/>
      <w:r w:rsidRPr="00434FE1">
        <w:rPr>
          <w:rFonts w:ascii="Arial" w:hAnsi="Arial" w:cs="Arial"/>
          <w:color w:val="000000"/>
          <w:kern w:val="0"/>
          <w:sz w:val="21"/>
          <w:szCs w:val="21"/>
        </w:rPr>
        <w:t xml:space="preserve"> </w:t>
      </w:r>
      <w:proofErr w:type="gramStart"/>
      <w:r w:rsidRPr="00434FE1">
        <w:rPr>
          <w:rFonts w:ascii="Arial" w:hAnsi="Arial" w:cs="Arial"/>
          <w:color w:val="000000"/>
          <w:kern w:val="0"/>
          <w:sz w:val="21"/>
          <w:szCs w:val="21"/>
        </w:rPr>
        <w:t>The highest total</w:t>
      </w:r>
      <w:r w:rsidR="00B74006" w:rsidRPr="00434FE1">
        <w:rPr>
          <w:rFonts w:ascii="Arial" w:hAnsi="Arial" w:cs="Arial"/>
          <w:color w:val="000000"/>
          <w:kern w:val="0"/>
          <w:sz w:val="21"/>
          <w:szCs w:val="21"/>
        </w:rPr>
        <w:t xml:space="preserve"> </w:t>
      </w:r>
      <w:r w:rsidRPr="00434FE1">
        <w:rPr>
          <w:rFonts w:ascii="Arial" w:hAnsi="Arial" w:cs="Arial"/>
          <w:color w:val="000000"/>
          <w:kern w:val="0"/>
          <w:sz w:val="21"/>
          <w:szCs w:val="21"/>
        </w:rPr>
        <w:t>amount over the 4-year period?</w:t>
      </w:r>
      <w:proofErr w:type="gramEnd"/>
    </w:p>
    <w:p w:rsidR="00DE6834" w:rsidRPr="00434FE1" w:rsidRDefault="00DE6834" w:rsidP="00DE6834">
      <w:pPr>
        <w:autoSpaceDE w:val="0"/>
        <w:autoSpaceDN w:val="0"/>
        <w:adjustRightInd w:val="0"/>
        <w:rPr>
          <w:rFonts w:ascii="Arial" w:hAnsi="Arial" w:cs="Arial"/>
          <w:b/>
          <w:bCs/>
          <w:color w:val="B21117"/>
          <w:kern w:val="0"/>
          <w:sz w:val="21"/>
          <w:szCs w:val="21"/>
        </w:rPr>
      </w:pPr>
    </w:p>
    <w:p w:rsidR="00DE6834" w:rsidRPr="00434FE1" w:rsidRDefault="00DE6834" w:rsidP="00DE6834">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4A  </w:t>
      </w:r>
      <w:r w:rsidRPr="00434FE1">
        <w:rPr>
          <w:rFonts w:ascii="Arial" w:hAnsi="Arial" w:cs="Arial"/>
          <w:i/>
          <w:iCs/>
          <w:color w:val="000000"/>
          <w:kern w:val="0"/>
          <w:sz w:val="21"/>
          <w:szCs w:val="21"/>
        </w:rPr>
        <w:t>Calculate</w:t>
      </w:r>
      <w:proofErr w:type="gramEnd"/>
      <w:r w:rsidRPr="00434FE1">
        <w:rPr>
          <w:rFonts w:ascii="Arial" w:hAnsi="Arial" w:cs="Arial"/>
          <w:i/>
          <w:iCs/>
          <w:color w:val="000000"/>
          <w:kern w:val="0"/>
          <w:sz w:val="21"/>
          <w:szCs w:val="21"/>
        </w:rPr>
        <w:t xml:space="preserve"> revisions to depreciation expense</w:t>
      </w:r>
      <w:r w:rsidRPr="00434FE1">
        <w:rPr>
          <w:rFonts w:ascii="Arial" w:hAnsi="Arial" w:cs="Arial"/>
          <w:color w:val="000000"/>
          <w:kern w:val="0"/>
          <w:sz w:val="21"/>
          <w:szCs w:val="21"/>
        </w:rPr>
        <w:t>.</w:t>
      </w:r>
    </w:p>
    <w:p w:rsidR="00DE6834" w:rsidRPr="00434FE1" w:rsidRDefault="00DE6834" w:rsidP="00DE6834">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DE6834" w:rsidRPr="00434FE1" w:rsidRDefault="00DE6834" w:rsidP="00DE6834">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At the beginning of </w:t>
      </w:r>
      <w:r w:rsidR="004C7BD0" w:rsidRPr="00434FE1">
        <w:rPr>
          <w:rFonts w:ascii="Arial" w:hAnsi="Arial" w:cs="Arial"/>
          <w:color w:val="000000"/>
          <w:kern w:val="0"/>
          <w:sz w:val="21"/>
          <w:szCs w:val="21"/>
        </w:rPr>
        <w:t>2015</w:t>
      </w:r>
      <w:r w:rsidRPr="00434FE1">
        <w:rPr>
          <w:rFonts w:ascii="Arial" w:hAnsi="Arial" w:cs="Arial"/>
          <w:color w:val="000000"/>
          <w:kern w:val="0"/>
          <w:sz w:val="21"/>
          <w:szCs w:val="21"/>
        </w:rPr>
        <w:t xml:space="preserve">, Mansen </w:t>
      </w:r>
      <w:r w:rsidR="00F52DE5" w:rsidRPr="00434FE1">
        <w:rPr>
          <w:rFonts w:ascii="Arial" w:hAnsi="Arial" w:cs="Arial"/>
          <w:color w:val="000000"/>
          <w:kern w:val="0"/>
          <w:sz w:val="21"/>
          <w:szCs w:val="21"/>
        </w:rPr>
        <w:t>plc</w:t>
      </w:r>
      <w:r w:rsidRPr="00434FE1">
        <w:rPr>
          <w:rFonts w:ascii="Arial" w:hAnsi="Arial" w:cs="Arial"/>
          <w:color w:val="000000"/>
          <w:kern w:val="0"/>
          <w:sz w:val="21"/>
          <w:szCs w:val="21"/>
        </w:rPr>
        <w:t xml:space="preserve"> acquired equipment costing </w:t>
      </w:r>
      <w:r w:rsidR="00F52DE5" w:rsidRPr="00434FE1">
        <w:rPr>
          <w:rFonts w:ascii="Arial" w:hAnsi="Arial" w:cs="Arial"/>
          <w:color w:val="000000"/>
          <w:kern w:val="0"/>
          <w:sz w:val="21"/>
          <w:szCs w:val="21"/>
        </w:rPr>
        <w:t>£</w:t>
      </w:r>
      <w:r w:rsidRPr="00434FE1">
        <w:rPr>
          <w:rFonts w:ascii="Arial" w:hAnsi="Arial" w:cs="Arial"/>
          <w:color w:val="000000"/>
          <w:kern w:val="0"/>
          <w:sz w:val="21"/>
          <w:szCs w:val="21"/>
        </w:rPr>
        <w:t xml:space="preserve">80,000. It was estimated that this equipment would have a useful life of 6 years and a residual value of </w:t>
      </w:r>
      <w:r w:rsidR="00F52DE5" w:rsidRPr="00434FE1">
        <w:rPr>
          <w:rFonts w:ascii="Arial" w:hAnsi="Arial" w:cs="Arial"/>
          <w:color w:val="000000"/>
          <w:kern w:val="0"/>
          <w:sz w:val="21"/>
          <w:szCs w:val="21"/>
        </w:rPr>
        <w:t>£</w:t>
      </w:r>
      <w:r w:rsidRPr="00434FE1">
        <w:rPr>
          <w:rFonts w:ascii="Arial" w:hAnsi="Arial" w:cs="Arial"/>
          <w:color w:val="000000"/>
          <w:kern w:val="0"/>
          <w:sz w:val="21"/>
          <w:szCs w:val="21"/>
        </w:rPr>
        <w:t>8,000 at that time. The straight-line method of depreciation was considered the most appropriate to use with this type of equipment. Depreciation is to be recorded at the end of each year.</w:t>
      </w:r>
    </w:p>
    <w:p w:rsidR="00DE6834" w:rsidRPr="00434FE1" w:rsidRDefault="00DE6834" w:rsidP="00F52DE5">
      <w:pPr>
        <w:autoSpaceDE w:val="0"/>
        <w:autoSpaceDN w:val="0"/>
        <w:adjustRightInd w:val="0"/>
        <w:ind w:leftChars="354" w:left="850" w:firstLineChars="202" w:firstLine="424"/>
        <w:rPr>
          <w:rFonts w:ascii="Arial" w:hAnsi="Arial" w:cs="Arial"/>
          <w:color w:val="000000"/>
          <w:kern w:val="0"/>
          <w:sz w:val="21"/>
          <w:szCs w:val="21"/>
        </w:rPr>
      </w:pPr>
      <w:r w:rsidRPr="00434FE1">
        <w:rPr>
          <w:rFonts w:ascii="Arial" w:hAnsi="Arial" w:cs="Arial"/>
          <w:color w:val="000000"/>
          <w:kern w:val="0"/>
          <w:sz w:val="21"/>
          <w:szCs w:val="21"/>
        </w:rPr>
        <w:t xml:space="preserve">During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(the third year of the equipment's life), the company's engineers reconsidered their expectations, and estimated that the equipment's useful life would probably be 7 years (in total) instead of 6 years. The estimated residual value was not changed at that time. However, during 20</w:t>
      </w:r>
      <w:r w:rsidR="00F52DE5" w:rsidRPr="00434FE1">
        <w:rPr>
          <w:rFonts w:ascii="Arial" w:hAnsi="Arial" w:cs="Arial"/>
          <w:color w:val="000000"/>
          <w:kern w:val="0"/>
          <w:sz w:val="21"/>
          <w:szCs w:val="21"/>
        </w:rPr>
        <w:t>20</w:t>
      </w:r>
      <w:r w:rsidRPr="00434FE1">
        <w:rPr>
          <w:rFonts w:ascii="Arial" w:hAnsi="Arial" w:cs="Arial"/>
          <w:color w:val="000000"/>
          <w:kern w:val="0"/>
          <w:sz w:val="21"/>
          <w:szCs w:val="21"/>
        </w:rPr>
        <w:t xml:space="preserve"> the estimated residual value was reduced to </w:t>
      </w:r>
      <w:r w:rsidR="00F52DE5" w:rsidRPr="00434FE1">
        <w:rPr>
          <w:rFonts w:ascii="Arial" w:hAnsi="Arial" w:cs="Arial"/>
          <w:color w:val="000000"/>
          <w:kern w:val="0"/>
          <w:sz w:val="21"/>
          <w:szCs w:val="21"/>
        </w:rPr>
        <w:t>£</w:t>
      </w:r>
      <w:r w:rsidRPr="00434FE1">
        <w:rPr>
          <w:rFonts w:ascii="Arial" w:hAnsi="Arial" w:cs="Arial"/>
          <w:color w:val="000000"/>
          <w:kern w:val="0"/>
          <w:sz w:val="21"/>
          <w:szCs w:val="21"/>
        </w:rPr>
        <w:t>4,400.</w:t>
      </w:r>
    </w:p>
    <w:p w:rsidR="00DE6834" w:rsidRPr="00434FE1" w:rsidRDefault="00DE6834" w:rsidP="00DE6834">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DE6834" w:rsidRPr="00434FE1" w:rsidRDefault="00DE6834" w:rsidP="00F52DE5">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Indicate how much depreciation expense should be recorded each year for this equipment, by completing the following table.</w:t>
      </w:r>
    </w:p>
    <w:tbl>
      <w:tblPr>
        <w:tblStyle w:val="aa"/>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84"/>
        <w:gridCol w:w="454"/>
        <w:gridCol w:w="2438"/>
        <w:gridCol w:w="454"/>
        <w:gridCol w:w="2721"/>
      </w:tblGrid>
      <w:tr w:rsidR="00F52DE5" w:rsidRPr="00434FE1" w:rsidTr="00F52DE5">
        <w:tc>
          <w:tcPr>
            <w:tcW w:w="684" w:type="dxa"/>
            <w:tcBorders>
              <w:bottom w:val="single" w:sz="4" w:space="0" w:color="auto"/>
            </w:tcBorders>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Year</w:t>
            </w: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tcBorders>
              <w:bottom w:val="single" w:sz="4" w:space="0" w:color="auto"/>
            </w:tcBorders>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Depreciation Expense</w:t>
            </w: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tcBorders>
              <w:bottom w:val="single" w:sz="4" w:space="0" w:color="auto"/>
            </w:tcBorders>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Accumulated Depreciation</w:t>
            </w:r>
          </w:p>
        </w:tc>
      </w:tr>
      <w:tr w:rsidR="00F52DE5" w:rsidRPr="00434FE1" w:rsidTr="00F52DE5">
        <w:tc>
          <w:tcPr>
            <w:tcW w:w="684" w:type="dxa"/>
            <w:tcBorders>
              <w:top w:val="single" w:sz="4" w:space="0" w:color="auto"/>
            </w:tcBorders>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2015</w:t>
            </w: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tcBorders>
              <w:top w:val="single" w:sz="4" w:space="0" w:color="auto"/>
            </w:tcBorders>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tcBorders>
              <w:top w:val="single" w:sz="4" w:space="0" w:color="auto"/>
            </w:tcBorders>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r>
      <w:tr w:rsidR="00F52DE5" w:rsidRPr="00434FE1" w:rsidTr="00F52DE5">
        <w:tc>
          <w:tcPr>
            <w:tcW w:w="68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2016</w:t>
            </w: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r>
      <w:tr w:rsidR="00F52DE5" w:rsidRPr="00434FE1" w:rsidTr="00F52DE5">
        <w:tc>
          <w:tcPr>
            <w:tcW w:w="68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2017</w:t>
            </w: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r>
      <w:tr w:rsidR="00F52DE5" w:rsidRPr="00434FE1" w:rsidTr="00F52DE5">
        <w:tc>
          <w:tcPr>
            <w:tcW w:w="68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2018</w:t>
            </w: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r>
      <w:tr w:rsidR="00F52DE5" w:rsidRPr="00434FE1" w:rsidTr="00F52DE5">
        <w:tc>
          <w:tcPr>
            <w:tcW w:w="68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2019</w:t>
            </w: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r>
      <w:tr w:rsidR="00F52DE5" w:rsidRPr="00434FE1" w:rsidTr="00F52DE5">
        <w:tc>
          <w:tcPr>
            <w:tcW w:w="68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2020</w:t>
            </w: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r>
      <w:tr w:rsidR="00F52DE5" w:rsidRPr="00434FE1" w:rsidTr="00F52DE5">
        <w:tc>
          <w:tcPr>
            <w:tcW w:w="68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2021</w:t>
            </w: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F52DE5" w:rsidRPr="00434FE1" w:rsidRDefault="00F52DE5" w:rsidP="00F52DE5">
            <w:pPr>
              <w:autoSpaceDE w:val="0"/>
              <w:autoSpaceDN w:val="0"/>
              <w:adjustRightInd w:val="0"/>
              <w:spacing w:beforeLines="10" w:afterLines="10" w:line="0" w:lineRule="atLeast"/>
              <w:jc w:val="center"/>
              <w:rPr>
                <w:rFonts w:ascii="Arial" w:hAnsi="Arial" w:cs="Arial"/>
                <w:color w:val="000000"/>
                <w:kern w:val="0"/>
                <w:sz w:val="21"/>
                <w:szCs w:val="21"/>
              </w:rPr>
            </w:pPr>
          </w:p>
        </w:tc>
      </w:tr>
    </w:tbl>
    <w:p w:rsidR="00DE6834" w:rsidRPr="00434FE1" w:rsidRDefault="00F52DE5" w:rsidP="00F52DE5">
      <w:pPr>
        <w:autoSpaceDE w:val="0"/>
        <w:autoSpaceDN w:val="0"/>
        <w:adjustRightInd w:val="0"/>
        <w:spacing w:beforeLines="30"/>
        <w:ind w:leftChars="354" w:left="850"/>
        <w:rPr>
          <w:rFonts w:ascii="Arial" w:hAnsi="Arial" w:cs="Arial"/>
          <w:color w:val="0095D8"/>
          <w:kern w:val="0"/>
          <w:sz w:val="21"/>
          <w:szCs w:val="21"/>
        </w:rPr>
      </w:pPr>
      <w:r w:rsidRPr="00434FE1">
        <w:rPr>
          <w:rFonts w:ascii="Arial" w:hAnsi="Arial" w:cs="Arial"/>
          <w:color w:val="0095D8"/>
          <w:kern w:val="0"/>
          <w:sz w:val="21"/>
          <w:szCs w:val="21"/>
        </w:rPr>
        <w:t>2021</w:t>
      </w:r>
      <w:r w:rsidR="00DE6834" w:rsidRPr="00434FE1">
        <w:rPr>
          <w:rFonts w:ascii="Arial" w:hAnsi="Arial" w:cs="Arial"/>
          <w:color w:val="0095D8"/>
          <w:kern w:val="0"/>
          <w:sz w:val="21"/>
          <w:szCs w:val="21"/>
        </w:rPr>
        <w:t xml:space="preserve"> depreciation expense, </w:t>
      </w:r>
      <w:r w:rsidRPr="00434FE1">
        <w:rPr>
          <w:rFonts w:ascii="Arial" w:hAnsi="Arial" w:cs="Arial"/>
          <w:color w:val="0095D8"/>
          <w:kern w:val="0"/>
          <w:sz w:val="21"/>
          <w:szCs w:val="21"/>
        </w:rPr>
        <w:t>£</w:t>
      </w:r>
      <w:r w:rsidR="00DE6834" w:rsidRPr="00434FE1">
        <w:rPr>
          <w:rFonts w:ascii="Arial" w:hAnsi="Arial" w:cs="Arial"/>
          <w:color w:val="0095D8"/>
          <w:kern w:val="0"/>
          <w:sz w:val="21"/>
          <w:szCs w:val="21"/>
        </w:rPr>
        <w:t>11,400</w:t>
      </w:r>
    </w:p>
    <w:p w:rsidR="00DE6834" w:rsidRPr="00434FE1" w:rsidRDefault="00DE6834" w:rsidP="00DE6834">
      <w:pPr>
        <w:autoSpaceDE w:val="0"/>
        <w:autoSpaceDN w:val="0"/>
        <w:adjustRightInd w:val="0"/>
        <w:rPr>
          <w:rFonts w:ascii="Arial" w:hAnsi="Arial" w:cs="Arial"/>
          <w:b/>
          <w:bCs/>
          <w:color w:val="B21117"/>
          <w:kern w:val="0"/>
          <w:sz w:val="21"/>
          <w:szCs w:val="21"/>
        </w:rPr>
      </w:pPr>
    </w:p>
    <w:p w:rsidR="00DE6834" w:rsidRPr="00434FE1" w:rsidRDefault="00DE6834" w:rsidP="00224D3C">
      <w:pPr>
        <w:autoSpaceDE w:val="0"/>
        <w:autoSpaceDN w:val="0"/>
        <w:adjustRightInd w:val="0"/>
        <w:ind w:left="851" w:hangingChars="405" w:hanging="851"/>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5A  </w:t>
      </w:r>
      <w:r w:rsidRPr="00434FE1">
        <w:rPr>
          <w:rFonts w:ascii="Arial" w:hAnsi="Arial" w:cs="Arial"/>
          <w:i/>
          <w:iCs/>
          <w:color w:val="000000"/>
          <w:kern w:val="0"/>
          <w:sz w:val="21"/>
          <w:szCs w:val="21"/>
        </w:rPr>
        <w:t>Journalize</w:t>
      </w:r>
      <w:proofErr w:type="gramEnd"/>
      <w:r w:rsidRPr="00434FE1">
        <w:rPr>
          <w:rFonts w:ascii="Arial" w:hAnsi="Arial" w:cs="Arial"/>
          <w:i/>
          <w:iCs/>
          <w:color w:val="000000"/>
          <w:kern w:val="0"/>
          <w:sz w:val="21"/>
          <w:szCs w:val="21"/>
        </w:rPr>
        <w:t xml:space="preserve"> a series of equipment transactions related to purchase, sale, retirement, and depreciation</w:t>
      </w:r>
      <w:r w:rsidRPr="00434FE1">
        <w:rPr>
          <w:rFonts w:ascii="Arial" w:hAnsi="Arial" w:cs="Arial"/>
          <w:color w:val="000000"/>
          <w:kern w:val="0"/>
          <w:sz w:val="21"/>
          <w:szCs w:val="21"/>
        </w:rPr>
        <w:t>.</w:t>
      </w:r>
    </w:p>
    <w:p w:rsidR="00DE6834" w:rsidRPr="00434FE1" w:rsidRDefault="00DE6834" w:rsidP="00DE6834">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 4, 7)</w:t>
      </w:r>
    </w:p>
    <w:p w:rsidR="00DE6834" w:rsidRPr="00434FE1" w:rsidRDefault="00DE6834" w:rsidP="00224D3C">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lastRenderedPageBreak/>
        <w:t xml:space="preserve">At December 31, </w:t>
      </w:r>
      <w:r w:rsidR="004C7BD0" w:rsidRPr="00434FE1">
        <w:rPr>
          <w:rFonts w:ascii="Arial" w:hAnsi="Arial" w:cs="Arial"/>
          <w:color w:val="000000"/>
          <w:kern w:val="0"/>
          <w:sz w:val="21"/>
          <w:szCs w:val="21"/>
        </w:rPr>
        <w:t>2016</w:t>
      </w:r>
      <w:r w:rsidRPr="00434FE1">
        <w:rPr>
          <w:rFonts w:ascii="Arial" w:hAnsi="Arial" w:cs="Arial"/>
          <w:color w:val="000000"/>
          <w:kern w:val="0"/>
          <w:sz w:val="21"/>
          <w:szCs w:val="21"/>
        </w:rPr>
        <w:t>, Jimenez Company reported the following as plant assets.</w:t>
      </w:r>
    </w:p>
    <w:tbl>
      <w:tblPr>
        <w:tblStyle w:val="aa"/>
        <w:tblW w:w="742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35"/>
        <w:gridCol w:w="1191"/>
        <w:gridCol w:w="454"/>
        <w:gridCol w:w="1247"/>
      </w:tblGrid>
      <w:tr w:rsidR="00224D3C" w:rsidRPr="00434FE1" w:rsidTr="00224D3C">
        <w:tc>
          <w:tcPr>
            <w:tcW w:w="4535" w:type="dxa"/>
          </w:tcPr>
          <w:p w:rsidR="00224D3C" w:rsidRPr="00434FE1" w:rsidRDefault="00224D3C" w:rsidP="00224D3C">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Land</w:t>
            </w:r>
          </w:p>
        </w:tc>
        <w:tc>
          <w:tcPr>
            <w:tcW w:w="1191"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w:t>
            </w:r>
            <w:r w:rsidRPr="00434FE1">
              <w:rPr>
                <w:rFonts w:ascii="Arial" w:hAnsi="Arial" w:cs="Arial"/>
                <w:color w:val="000000"/>
                <w:kern w:val="0"/>
                <w:sz w:val="21"/>
                <w:szCs w:val="21"/>
                <w:vertAlign w:val="subscript"/>
              </w:rPr>
              <w:t xml:space="preserve">  </w:t>
            </w:r>
            <w:r w:rsidRPr="00434FE1">
              <w:rPr>
                <w:rFonts w:ascii="Arial" w:hAnsi="Arial" w:cs="Arial"/>
                <w:color w:val="000000"/>
                <w:kern w:val="0"/>
                <w:sz w:val="21"/>
                <w:szCs w:val="21"/>
              </w:rPr>
              <w:t>3,000,000</w:t>
            </w:r>
          </w:p>
        </w:tc>
      </w:tr>
      <w:tr w:rsidR="00224D3C" w:rsidRPr="00434FE1" w:rsidTr="00224D3C">
        <w:tc>
          <w:tcPr>
            <w:tcW w:w="4535" w:type="dxa"/>
          </w:tcPr>
          <w:p w:rsidR="00224D3C" w:rsidRPr="00434FE1" w:rsidRDefault="00224D3C" w:rsidP="00224D3C">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Buildings</w:t>
            </w:r>
          </w:p>
        </w:tc>
        <w:tc>
          <w:tcPr>
            <w:tcW w:w="1191"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€26,500,000</w:t>
            </w:r>
          </w:p>
        </w:tc>
        <w:tc>
          <w:tcPr>
            <w:tcW w:w="454"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p>
        </w:tc>
      </w:tr>
      <w:tr w:rsidR="00224D3C" w:rsidRPr="00434FE1" w:rsidTr="00224D3C">
        <w:tc>
          <w:tcPr>
            <w:tcW w:w="4535" w:type="dxa"/>
          </w:tcPr>
          <w:p w:rsidR="00224D3C" w:rsidRPr="00434FE1" w:rsidRDefault="00224D3C" w:rsidP="00224D3C">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Less: Accumulated depreciation—buildings</w:t>
            </w:r>
          </w:p>
        </w:tc>
        <w:tc>
          <w:tcPr>
            <w:tcW w:w="1191" w:type="dxa"/>
            <w:tcBorders>
              <w:bottom w:val="single" w:sz="4" w:space="0" w:color="auto"/>
            </w:tcBorders>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12,100,000</w:t>
            </w:r>
          </w:p>
        </w:tc>
        <w:tc>
          <w:tcPr>
            <w:tcW w:w="454"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14,400,000</w:t>
            </w:r>
          </w:p>
        </w:tc>
      </w:tr>
      <w:tr w:rsidR="00224D3C" w:rsidRPr="00434FE1" w:rsidTr="00224D3C">
        <w:tc>
          <w:tcPr>
            <w:tcW w:w="4535" w:type="dxa"/>
          </w:tcPr>
          <w:p w:rsidR="00224D3C" w:rsidRPr="00434FE1" w:rsidRDefault="00224D3C" w:rsidP="00224D3C">
            <w:pPr>
              <w:autoSpaceDE w:val="0"/>
              <w:autoSpaceDN w:val="0"/>
              <w:adjustRightInd w:val="0"/>
              <w:spacing w:beforeLines="25" w:afterLines="10" w:line="0" w:lineRule="atLeast"/>
              <w:rPr>
                <w:rFonts w:ascii="Arial" w:hAnsi="Arial" w:cs="Arial"/>
                <w:color w:val="000000"/>
                <w:kern w:val="0"/>
                <w:sz w:val="21"/>
                <w:szCs w:val="21"/>
              </w:rPr>
            </w:pPr>
            <w:r w:rsidRPr="00434FE1">
              <w:rPr>
                <w:rFonts w:ascii="Arial" w:hAnsi="Arial" w:cs="Arial"/>
                <w:color w:val="000000"/>
                <w:kern w:val="0"/>
                <w:sz w:val="21"/>
                <w:szCs w:val="21"/>
              </w:rPr>
              <w:t>Equipment</w:t>
            </w:r>
          </w:p>
        </w:tc>
        <w:tc>
          <w:tcPr>
            <w:tcW w:w="1191" w:type="dxa"/>
            <w:tcBorders>
              <w:top w:val="single" w:sz="4" w:space="0" w:color="auto"/>
            </w:tcBorders>
            <w:vAlign w:val="center"/>
          </w:tcPr>
          <w:p w:rsidR="00224D3C" w:rsidRPr="00434FE1" w:rsidRDefault="00224D3C" w:rsidP="00224D3C">
            <w:pPr>
              <w:autoSpaceDE w:val="0"/>
              <w:autoSpaceDN w:val="0"/>
              <w:adjustRightInd w:val="0"/>
              <w:spacing w:beforeLines="25"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40,000,000</w:t>
            </w:r>
          </w:p>
        </w:tc>
        <w:tc>
          <w:tcPr>
            <w:tcW w:w="454" w:type="dxa"/>
            <w:vAlign w:val="center"/>
          </w:tcPr>
          <w:p w:rsidR="00224D3C" w:rsidRPr="00434FE1" w:rsidRDefault="00224D3C" w:rsidP="00224D3C">
            <w:pPr>
              <w:autoSpaceDE w:val="0"/>
              <w:autoSpaceDN w:val="0"/>
              <w:adjustRightInd w:val="0"/>
              <w:spacing w:beforeLines="25" w:afterLines="10" w:line="0" w:lineRule="atLeast"/>
              <w:jc w:val="right"/>
              <w:rPr>
                <w:rFonts w:ascii="Arial" w:hAnsi="Arial" w:cs="Arial"/>
                <w:color w:val="000000"/>
                <w:kern w:val="0"/>
                <w:sz w:val="21"/>
                <w:szCs w:val="21"/>
              </w:rPr>
            </w:pPr>
          </w:p>
        </w:tc>
        <w:tc>
          <w:tcPr>
            <w:tcW w:w="1247" w:type="dxa"/>
            <w:vAlign w:val="center"/>
          </w:tcPr>
          <w:p w:rsidR="00224D3C" w:rsidRPr="00434FE1" w:rsidRDefault="00224D3C" w:rsidP="00224D3C">
            <w:pPr>
              <w:autoSpaceDE w:val="0"/>
              <w:autoSpaceDN w:val="0"/>
              <w:adjustRightInd w:val="0"/>
              <w:spacing w:beforeLines="25" w:afterLines="10" w:line="0" w:lineRule="atLeast"/>
              <w:jc w:val="right"/>
              <w:rPr>
                <w:rFonts w:ascii="Arial" w:hAnsi="Arial" w:cs="Arial"/>
                <w:color w:val="000000"/>
                <w:kern w:val="0"/>
                <w:sz w:val="21"/>
                <w:szCs w:val="21"/>
              </w:rPr>
            </w:pPr>
          </w:p>
        </w:tc>
      </w:tr>
      <w:tr w:rsidR="00224D3C" w:rsidRPr="00434FE1" w:rsidTr="00224D3C">
        <w:tc>
          <w:tcPr>
            <w:tcW w:w="4535" w:type="dxa"/>
          </w:tcPr>
          <w:p w:rsidR="00224D3C" w:rsidRPr="00434FE1" w:rsidRDefault="00224D3C" w:rsidP="00224D3C">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Less: Accumulated depreciation—equipment</w:t>
            </w:r>
          </w:p>
        </w:tc>
        <w:tc>
          <w:tcPr>
            <w:tcW w:w="1191" w:type="dxa"/>
            <w:tcBorders>
              <w:bottom w:val="single" w:sz="4" w:space="0" w:color="auto"/>
            </w:tcBorders>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5,000,000</w:t>
            </w:r>
          </w:p>
        </w:tc>
        <w:tc>
          <w:tcPr>
            <w:tcW w:w="454"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tcBorders>
              <w:bottom w:val="single" w:sz="4" w:space="0" w:color="auto"/>
            </w:tcBorders>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35,000,000</w:t>
            </w:r>
          </w:p>
        </w:tc>
      </w:tr>
      <w:tr w:rsidR="00224D3C" w:rsidRPr="00434FE1" w:rsidTr="00224D3C">
        <w:tc>
          <w:tcPr>
            <w:tcW w:w="4535" w:type="dxa"/>
          </w:tcPr>
          <w:p w:rsidR="00224D3C" w:rsidRPr="00434FE1" w:rsidRDefault="00224D3C" w:rsidP="00224D3C">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434FE1">
              <w:rPr>
                <w:rFonts w:ascii="Arial" w:hAnsi="Arial" w:cs="Arial"/>
                <w:color w:val="000000"/>
                <w:kern w:val="0"/>
                <w:sz w:val="21"/>
                <w:szCs w:val="21"/>
              </w:rPr>
              <w:t>Total plant assets</w:t>
            </w:r>
          </w:p>
        </w:tc>
        <w:tc>
          <w:tcPr>
            <w:tcW w:w="1191" w:type="dxa"/>
            <w:tcBorders>
              <w:top w:val="single" w:sz="4" w:space="0" w:color="auto"/>
            </w:tcBorders>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tcBorders>
              <w:top w:val="single" w:sz="4" w:space="0" w:color="auto"/>
              <w:bottom w:val="double" w:sz="4" w:space="0" w:color="auto"/>
            </w:tcBorders>
            <w:vAlign w:val="center"/>
          </w:tcPr>
          <w:p w:rsidR="00224D3C" w:rsidRPr="00434FE1" w:rsidRDefault="00224D3C" w:rsidP="00224D3C">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€52,400,000</w:t>
            </w:r>
          </w:p>
        </w:tc>
      </w:tr>
    </w:tbl>
    <w:p w:rsidR="00DE6834" w:rsidRPr="00434FE1" w:rsidRDefault="00DE6834" w:rsidP="00224D3C">
      <w:pPr>
        <w:autoSpaceDE w:val="0"/>
        <w:autoSpaceDN w:val="0"/>
        <w:adjustRightInd w:val="0"/>
        <w:spacing w:beforeLines="30" w:afterLines="2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During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 the following selected cash transactions occurred.</w:t>
      </w:r>
    </w:p>
    <w:p w:rsidR="00224D3C" w:rsidRPr="00434FE1" w:rsidRDefault="00DE6834" w:rsidP="00224D3C">
      <w:pPr>
        <w:tabs>
          <w:tab w:val="left" w:pos="1560"/>
          <w:tab w:val="left" w:pos="1843"/>
        </w:tabs>
        <w:autoSpaceDE w:val="0"/>
        <w:autoSpaceDN w:val="0"/>
        <w:adjustRightInd w:val="0"/>
        <w:ind w:leftChars="354" w:left="1841" w:hangingChars="472" w:hanging="991"/>
        <w:rPr>
          <w:rFonts w:ascii="Arial" w:hAnsi="Arial" w:cs="Arial"/>
          <w:color w:val="000000"/>
          <w:kern w:val="0"/>
          <w:sz w:val="21"/>
          <w:szCs w:val="21"/>
        </w:rPr>
      </w:pPr>
      <w:r w:rsidRPr="00434FE1">
        <w:rPr>
          <w:rFonts w:ascii="Arial" w:hAnsi="Arial" w:cs="Arial"/>
          <w:color w:val="000000"/>
          <w:kern w:val="0"/>
          <w:sz w:val="21"/>
          <w:szCs w:val="21"/>
        </w:rPr>
        <w:t xml:space="preserve">April </w:t>
      </w:r>
      <w:r w:rsidR="00224D3C" w:rsidRPr="00434FE1">
        <w:rPr>
          <w:rFonts w:ascii="Arial" w:hAnsi="Arial" w:cs="Arial"/>
          <w:color w:val="000000"/>
          <w:kern w:val="0"/>
          <w:sz w:val="21"/>
          <w:szCs w:val="21"/>
        </w:rPr>
        <w:tab/>
      </w:r>
      <w:r w:rsidRPr="00434FE1">
        <w:rPr>
          <w:rFonts w:ascii="Arial" w:hAnsi="Arial" w:cs="Arial"/>
          <w:color w:val="000000"/>
          <w:kern w:val="0"/>
          <w:sz w:val="21"/>
          <w:szCs w:val="21"/>
        </w:rPr>
        <w:t xml:space="preserve">1 </w:t>
      </w:r>
      <w:r w:rsidR="00224D3C"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Purchased</w:t>
      </w:r>
      <w:proofErr w:type="gramEnd"/>
      <w:r w:rsidRPr="00434FE1">
        <w:rPr>
          <w:rFonts w:ascii="Arial" w:hAnsi="Arial" w:cs="Arial"/>
          <w:color w:val="000000"/>
          <w:kern w:val="0"/>
          <w:sz w:val="21"/>
          <w:szCs w:val="21"/>
        </w:rPr>
        <w:t xml:space="preserve"> land for €2,200,000.</w:t>
      </w:r>
    </w:p>
    <w:p w:rsidR="00224D3C" w:rsidRPr="00434FE1" w:rsidRDefault="00DE6834" w:rsidP="00224D3C">
      <w:pPr>
        <w:tabs>
          <w:tab w:val="left" w:pos="1560"/>
          <w:tab w:val="left" w:pos="1843"/>
        </w:tabs>
        <w:autoSpaceDE w:val="0"/>
        <w:autoSpaceDN w:val="0"/>
        <w:adjustRightInd w:val="0"/>
        <w:ind w:leftChars="354" w:left="1841" w:hangingChars="472" w:hanging="991"/>
        <w:rPr>
          <w:rFonts w:ascii="Arial" w:hAnsi="Arial" w:cs="Arial"/>
          <w:color w:val="000000"/>
          <w:kern w:val="0"/>
          <w:sz w:val="21"/>
          <w:szCs w:val="21"/>
        </w:rPr>
      </w:pPr>
      <w:r w:rsidRPr="00434FE1">
        <w:rPr>
          <w:rFonts w:ascii="Arial" w:hAnsi="Arial" w:cs="Arial"/>
          <w:color w:val="000000"/>
          <w:kern w:val="0"/>
          <w:sz w:val="21"/>
          <w:szCs w:val="21"/>
        </w:rPr>
        <w:t xml:space="preserve">May </w:t>
      </w:r>
      <w:r w:rsidR="00224D3C"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 xml:space="preserve">1 </w:t>
      </w:r>
      <w:r w:rsidR="00224D3C" w:rsidRPr="00434FE1">
        <w:rPr>
          <w:rFonts w:ascii="Arial" w:hAnsi="Arial" w:cs="Arial"/>
          <w:color w:val="000000"/>
          <w:kern w:val="0"/>
          <w:sz w:val="21"/>
          <w:szCs w:val="21"/>
        </w:rPr>
        <w:tab/>
      </w:r>
      <w:r w:rsidRPr="00434FE1">
        <w:rPr>
          <w:rFonts w:ascii="Arial" w:hAnsi="Arial" w:cs="Arial"/>
          <w:color w:val="000000"/>
          <w:kern w:val="0"/>
          <w:sz w:val="21"/>
          <w:szCs w:val="21"/>
        </w:rPr>
        <w:t>Sold equipment</w:t>
      </w:r>
      <w:proofErr w:type="gramEnd"/>
      <w:r w:rsidRPr="00434FE1">
        <w:rPr>
          <w:rFonts w:ascii="Arial" w:hAnsi="Arial" w:cs="Arial"/>
          <w:color w:val="000000"/>
          <w:kern w:val="0"/>
          <w:sz w:val="21"/>
          <w:szCs w:val="21"/>
        </w:rPr>
        <w:t xml:space="preserve"> that cost </w:t>
      </w:r>
      <w:r w:rsidR="00D87A17" w:rsidRPr="00434FE1">
        <w:rPr>
          <w:rFonts w:ascii="Arial" w:hAnsi="Arial" w:cs="Arial"/>
          <w:color w:val="000000"/>
          <w:kern w:val="0"/>
          <w:sz w:val="21"/>
          <w:szCs w:val="21"/>
        </w:rPr>
        <w:t>€</w:t>
      </w:r>
      <w:r w:rsidRPr="00434FE1">
        <w:rPr>
          <w:rFonts w:ascii="Arial" w:hAnsi="Arial" w:cs="Arial"/>
          <w:color w:val="000000"/>
          <w:kern w:val="0"/>
          <w:sz w:val="21"/>
          <w:szCs w:val="21"/>
        </w:rPr>
        <w:t xml:space="preserve">750,000 when purchased on January 1, </w:t>
      </w:r>
      <w:r w:rsidR="00D87A17" w:rsidRPr="00434FE1">
        <w:rPr>
          <w:rFonts w:ascii="Arial" w:hAnsi="Arial" w:cs="Arial"/>
          <w:color w:val="000000"/>
          <w:kern w:val="0"/>
          <w:sz w:val="21"/>
          <w:szCs w:val="21"/>
        </w:rPr>
        <w:t>2013</w:t>
      </w:r>
      <w:r w:rsidRPr="00434FE1">
        <w:rPr>
          <w:rFonts w:ascii="Arial" w:hAnsi="Arial" w:cs="Arial"/>
          <w:color w:val="000000"/>
          <w:kern w:val="0"/>
          <w:sz w:val="21"/>
          <w:szCs w:val="21"/>
        </w:rPr>
        <w:t>. The</w:t>
      </w:r>
      <w:r w:rsidR="00224D3C" w:rsidRPr="00434FE1">
        <w:rPr>
          <w:rFonts w:ascii="Arial" w:hAnsi="Arial" w:cs="Arial"/>
          <w:color w:val="000000"/>
          <w:kern w:val="0"/>
          <w:sz w:val="21"/>
          <w:szCs w:val="21"/>
        </w:rPr>
        <w:t xml:space="preserve"> </w:t>
      </w:r>
      <w:r w:rsidRPr="00434FE1">
        <w:rPr>
          <w:rFonts w:ascii="Arial" w:hAnsi="Arial" w:cs="Arial"/>
          <w:color w:val="000000"/>
          <w:kern w:val="0"/>
          <w:sz w:val="21"/>
          <w:szCs w:val="21"/>
        </w:rPr>
        <w:t>equipment was sold for €46</w:t>
      </w:r>
      <w:r w:rsidR="00D87A17" w:rsidRPr="00434FE1">
        <w:rPr>
          <w:rFonts w:ascii="Arial" w:hAnsi="Arial" w:cs="Arial"/>
          <w:color w:val="000000"/>
          <w:kern w:val="0"/>
          <w:sz w:val="21"/>
          <w:szCs w:val="21"/>
        </w:rPr>
        <w:t>6</w:t>
      </w:r>
      <w:r w:rsidRPr="00434FE1">
        <w:rPr>
          <w:rFonts w:ascii="Arial" w:hAnsi="Arial" w:cs="Arial"/>
          <w:color w:val="000000"/>
          <w:kern w:val="0"/>
          <w:sz w:val="21"/>
          <w:szCs w:val="21"/>
        </w:rPr>
        <w:t>,000.</w:t>
      </w:r>
    </w:p>
    <w:p w:rsidR="00224D3C" w:rsidRPr="00434FE1" w:rsidRDefault="00DE6834" w:rsidP="00224D3C">
      <w:pPr>
        <w:tabs>
          <w:tab w:val="left" w:pos="1560"/>
          <w:tab w:val="left" w:pos="1843"/>
        </w:tabs>
        <w:autoSpaceDE w:val="0"/>
        <w:autoSpaceDN w:val="0"/>
        <w:adjustRightInd w:val="0"/>
        <w:ind w:leftChars="354" w:left="1841" w:hangingChars="472" w:hanging="991"/>
        <w:rPr>
          <w:rFonts w:ascii="Arial" w:hAnsi="Arial" w:cs="Arial"/>
          <w:color w:val="000000"/>
          <w:kern w:val="0"/>
          <w:sz w:val="21"/>
          <w:szCs w:val="21"/>
        </w:rPr>
      </w:pPr>
      <w:r w:rsidRPr="00434FE1">
        <w:rPr>
          <w:rFonts w:ascii="Arial" w:hAnsi="Arial" w:cs="Arial"/>
          <w:color w:val="000000"/>
          <w:kern w:val="0"/>
          <w:sz w:val="21"/>
          <w:szCs w:val="21"/>
        </w:rPr>
        <w:t xml:space="preserve">June </w:t>
      </w:r>
      <w:r w:rsidR="00224D3C" w:rsidRPr="00434FE1">
        <w:rPr>
          <w:rFonts w:ascii="Arial" w:hAnsi="Arial" w:cs="Arial"/>
          <w:color w:val="000000"/>
          <w:kern w:val="0"/>
          <w:sz w:val="21"/>
          <w:szCs w:val="21"/>
        </w:rPr>
        <w:tab/>
      </w:r>
      <w:r w:rsidRPr="00434FE1">
        <w:rPr>
          <w:rFonts w:ascii="Arial" w:hAnsi="Arial" w:cs="Arial"/>
          <w:color w:val="000000"/>
          <w:kern w:val="0"/>
          <w:sz w:val="21"/>
          <w:szCs w:val="21"/>
        </w:rPr>
        <w:t xml:space="preserve">1 </w:t>
      </w:r>
      <w:r w:rsidR="00224D3C" w:rsidRPr="00434FE1">
        <w:rPr>
          <w:rFonts w:ascii="Arial" w:hAnsi="Arial" w:cs="Arial"/>
          <w:color w:val="000000"/>
          <w:kern w:val="0"/>
          <w:sz w:val="21"/>
          <w:szCs w:val="21"/>
        </w:rPr>
        <w:tab/>
      </w:r>
      <w:r w:rsidRPr="00434FE1">
        <w:rPr>
          <w:rFonts w:ascii="Arial" w:hAnsi="Arial" w:cs="Arial"/>
          <w:color w:val="000000"/>
          <w:kern w:val="0"/>
          <w:sz w:val="21"/>
          <w:szCs w:val="21"/>
        </w:rPr>
        <w:t xml:space="preserve">Sold land purchased on June 1, </w:t>
      </w:r>
      <w:r w:rsidR="00D87A17" w:rsidRPr="00434FE1">
        <w:rPr>
          <w:rFonts w:ascii="Arial" w:hAnsi="Arial" w:cs="Arial"/>
          <w:color w:val="000000"/>
          <w:kern w:val="0"/>
          <w:sz w:val="21"/>
          <w:szCs w:val="21"/>
        </w:rPr>
        <w:t>2007</w:t>
      </w:r>
      <w:r w:rsidRPr="00434FE1">
        <w:rPr>
          <w:rFonts w:ascii="Arial" w:hAnsi="Arial" w:cs="Arial"/>
          <w:color w:val="000000"/>
          <w:kern w:val="0"/>
          <w:sz w:val="21"/>
          <w:szCs w:val="21"/>
        </w:rPr>
        <w:t xml:space="preserve"> for €1,800,000. The land cost €300,000.</w:t>
      </w:r>
    </w:p>
    <w:p w:rsidR="00224D3C" w:rsidRPr="00434FE1" w:rsidRDefault="00DE6834" w:rsidP="00224D3C">
      <w:pPr>
        <w:tabs>
          <w:tab w:val="left" w:pos="1560"/>
          <w:tab w:val="left" w:pos="1843"/>
        </w:tabs>
        <w:autoSpaceDE w:val="0"/>
        <w:autoSpaceDN w:val="0"/>
        <w:adjustRightInd w:val="0"/>
        <w:ind w:leftChars="354" w:left="1841" w:hangingChars="472" w:hanging="991"/>
        <w:rPr>
          <w:rFonts w:ascii="Arial" w:hAnsi="Arial" w:cs="Arial"/>
          <w:color w:val="000000"/>
          <w:kern w:val="0"/>
          <w:sz w:val="21"/>
          <w:szCs w:val="21"/>
        </w:rPr>
      </w:pPr>
      <w:r w:rsidRPr="00434FE1">
        <w:rPr>
          <w:rFonts w:ascii="Arial" w:hAnsi="Arial" w:cs="Arial"/>
          <w:color w:val="000000"/>
          <w:kern w:val="0"/>
          <w:sz w:val="21"/>
          <w:szCs w:val="21"/>
        </w:rPr>
        <w:t xml:space="preserve">July </w:t>
      </w:r>
      <w:r w:rsidR="00224D3C" w:rsidRPr="00434FE1">
        <w:rPr>
          <w:rFonts w:ascii="Arial" w:hAnsi="Arial" w:cs="Arial"/>
          <w:color w:val="000000"/>
          <w:kern w:val="0"/>
          <w:sz w:val="21"/>
          <w:szCs w:val="21"/>
        </w:rPr>
        <w:tab/>
      </w:r>
      <w:r w:rsidRPr="00434FE1">
        <w:rPr>
          <w:rFonts w:ascii="Arial" w:hAnsi="Arial" w:cs="Arial"/>
          <w:color w:val="000000"/>
          <w:kern w:val="0"/>
          <w:sz w:val="21"/>
          <w:szCs w:val="21"/>
        </w:rPr>
        <w:t xml:space="preserve">1 </w:t>
      </w:r>
      <w:r w:rsidR="00224D3C"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Purchased</w:t>
      </w:r>
      <w:proofErr w:type="gramEnd"/>
      <w:r w:rsidRPr="00434FE1">
        <w:rPr>
          <w:rFonts w:ascii="Arial" w:hAnsi="Arial" w:cs="Arial"/>
          <w:color w:val="000000"/>
          <w:kern w:val="0"/>
          <w:sz w:val="21"/>
          <w:szCs w:val="21"/>
        </w:rPr>
        <w:t xml:space="preserve"> equipment for €2,4</w:t>
      </w:r>
      <w:r w:rsidR="00D87A17" w:rsidRPr="00434FE1">
        <w:rPr>
          <w:rFonts w:ascii="Arial" w:hAnsi="Arial" w:cs="Arial"/>
          <w:color w:val="000000"/>
          <w:kern w:val="0"/>
          <w:sz w:val="21"/>
          <w:szCs w:val="21"/>
        </w:rPr>
        <w:t>5</w:t>
      </w:r>
      <w:r w:rsidRPr="00434FE1">
        <w:rPr>
          <w:rFonts w:ascii="Arial" w:hAnsi="Arial" w:cs="Arial"/>
          <w:color w:val="000000"/>
          <w:kern w:val="0"/>
          <w:sz w:val="21"/>
          <w:szCs w:val="21"/>
        </w:rPr>
        <w:t>0,000.</w:t>
      </w:r>
    </w:p>
    <w:p w:rsidR="00DE6834" w:rsidRPr="00434FE1" w:rsidRDefault="00DE6834" w:rsidP="00224D3C">
      <w:pPr>
        <w:tabs>
          <w:tab w:val="left" w:pos="1440"/>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434FE1">
        <w:rPr>
          <w:rFonts w:ascii="Arial" w:hAnsi="Arial" w:cs="Arial"/>
          <w:color w:val="000000"/>
          <w:kern w:val="0"/>
          <w:sz w:val="21"/>
          <w:szCs w:val="21"/>
        </w:rPr>
        <w:t>Dec.</w:t>
      </w:r>
      <w:proofErr w:type="gramEnd"/>
      <w:r w:rsidRPr="00434FE1">
        <w:rPr>
          <w:rFonts w:ascii="Arial" w:hAnsi="Arial" w:cs="Arial"/>
          <w:color w:val="000000"/>
          <w:kern w:val="0"/>
          <w:sz w:val="21"/>
          <w:szCs w:val="21"/>
        </w:rPr>
        <w:t xml:space="preserve"> </w:t>
      </w:r>
      <w:r w:rsidR="00224D3C" w:rsidRPr="00434FE1">
        <w:rPr>
          <w:rFonts w:ascii="Arial" w:hAnsi="Arial" w:cs="Arial"/>
          <w:color w:val="000000"/>
          <w:kern w:val="0"/>
          <w:sz w:val="21"/>
          <w:szCs w:val="21"/>
        </w:rPr>
        <w:tab/>
      </w:r>
      <w:r w:rsidRPr="00434FE1">
        <w:rPr>
          <w:rFonts w:ascii="Arial" w:hAnsi="Arial" w:cs="Arial"/>
          <w:color w:val="000000"/>
          <w:kern w:val="0"/>
          <w:sz w:val="21"/>
          <w:szCs w:val="21"/>
        </w:rPr>
        <w:t xml:space="preserve">31 </w:t>
      </w:r>
      <w:r w:rsidR="00224D3C" w:rsidRPr="00434FE1">
        <w:rPr>
          <w:rFonts w:ascii="Arial" w:hAnsi="Arial" w:cs="Arial"/>
          <w:color w:val="000000"/>
          <w:kern w:val="0"/>
          <w:sz w:val="21"/>
          <w:szCs w:val="21"/>
        </w:rPr>
        <w:tab/>
      </w:r>
      <w:r w:rsidRPr="00434FE1">
        <w:rPr>
          <w:rFonts w:ascii="Arial" w:hAnsi="Arial" w:cs="Arial"/>
          <w:color w:val="000000"/>
          <w:kern w:val="0"/>
          <w:sz w:val="21"/>
          <w:szCs w:val="21"/>
        </w:rPr>
        <w:t xml:space="preserve">Retired equipment that cost €500,000 when purchased on December 31, </w:t>
      </w:r>
      <w:r w:rsidR="00D87A17" w:rsidRPr="00434FE1">
        <w:rPr>
          <w:rFonts w:ascii="Arial" w:hAnsi="Arial" w:cs="Arial"/>
          <w:color w:val="000000"/>
          <w:kern w:val="0"/>
          <w:sz w:val="21"/>
          <w:szCs w:val="21"/>
        </w:rPr>
        <w:t>2007</w:t>
      </w:r>
      <w:r w:rsidRPr="00434FE1">
        <w:rPr>
          <w:rFonts w:ascii="Arial" w:hAnsi="Arial" w:cs="Arial"/>
          <w:color w:val="000000"/>
          <w:kern w:val="0"/>
          <w:sz w:val="21"/>
          <w:szCs w:val="21"/>
        </w:rPr>
        <w:t>.</w:t>
      </w:r>
      <w:r w:rsidR="00224D3C" w:rsidRPr="00434FE1">
        <w:rPr>
          <w:rFonts w:ascii="Arial" w:hAnsi="Arial" w:cs="Arial"/>
          <w:color w:val="000000"/>
          <w:kern w:val="0"/>
          <w:sz w:val="21"/>
          <w:szCs w:val="21"/>
        </w:rPr>
        <w:t xml:space="preserve"> </w:t>
      </w:r>
      <w:r w:rsidRPr="00434FE1">
        <w:rPr>
          <w:rFonts w:ascii="Arial" w:hAnsi="Arial" w:cs="Arial"/>
          <w:color w:val="000000"/>
          <w:kern w:val="0"/>
          <w:sz w:val="21"/>
          <w:szCs w:val="21"/>
        </w:rPr>
        <w:t>No residual value was received.</w:t>
      </w:r>
    </w:p>
    <w:p w:rsidR="00DE6834" w:rsidRPr="00434FE1" w:rsidRDefault="00DE6834" w:rsidP="00DE6834">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DE6834" w:rsidRPr="00434FE1" w:rsidRDefault="00DE6834" w:rsidP="00D87A17">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(a) Journalize the above transactions. The company uses straight-line depreciation for buildings and equipment. The buildings are estimated to have a 50-year life and no residual value. The equipment</w:t>
      </w:r>
      <w:r w:rsidR="00D87A17" w:rsidRPr="00434FE1">
        <w:rPr>
          <w:rFonts w:ascii="Arial" w:hAnsi="Arial" w:cs="Arial"/>
          <w:color w:val="000000"/>
          <w:kern w:val="0"/>
          <w:sz w:val="21"/>
          <w:szCs w:val="21"/>
        </w:rPr>
        <w:t xml:space="preserve"> </w:t>
      </w:r>
      <w:r w:rsidRPr="00434FE1">
        <w:rPr>
          <w:rFonts w:ascii="Arial" w:hAnsi="Arial" w:cs="Arial"/>
          <w:color w:val="000000"/>
          <w:kern w:val="0"/>
          <w:sz w:val="21"/>
          <w:szCs w:val="21"/>
        </w:rPr>
        <w:t>is estimated to have a 10-year useful life and no residual value. Update depreciation on assets disposed of at the time of sale or retirement.</w:t>
      </w:r>
    </w:p>
    <w:p w:rsidR="00DE6834" w:rsidRPr="00434FE1" w:rsidRDefault="00DE6834" w:rsidP="00D87A17">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Record adjusting entries for depreciation for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DE6834" w:rsidRPr="00434FE1" w:rsidRDefault="00DE6834" w:rsidP="00D87A17">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Depreciation Expense—Buildings €530,000; Equipment €3,99</w:t>
      </w:r>
      <w:r w:rsidR="00DA5D91" w:rsidRPr="00434FE1">
        <w:rPr>
          <w:rFonts w:ascii="Arial" w:hAnsi="Arial" w:cs="Arial"/>
          <w:color w:val="0095D8"/>
          <w:kern w:val="0"/>
          <w:sz w:val="21"/>
          <w:szCs w:val="21"/>
        </w:rPr>
        <w:t>7,5</w:t>
      </w:r>
      <w:r w:rsidRPr="00434FE1">
        <w:rPr>
          <w:rFonts w:ascii="Arial" w:hAnsi="Arial" w:cs="Arial"/>
          <w:color w:val="0095D8"/>
          <w:kern w:val="0"/>
          <w:sz w:val="21"/>
          <w:szCs w:val="21"/>
        </w:rPr>
        <w:t>00</w:t>
      </w:r>
    </w:p>
    <w:p w:rsidR="00DE6834" w:rsidRPr="00434FE1" w:rsidRDefault="00DE6834" w:rsidP="00D87A17">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(c) Prepare the plant assets section of Jimenez's statement of financial position at December 31,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DE6834" w:rsidRPr="00434FE1" w:rsidRDefault="00DE6834" w:rsidP="00D87A17">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Total plant assets €51,</w:t>
      </w:r>
      <w:r w:rsidR="00DA5D91" w:rsidRPr="00434FE1">
        <w:rPr>
          <w:rFonts w:ascii="Arial" w:hAnsi="Arial" w:cs="Arial"/>
          <w:color w:val="0095D8"/>
          <w:kern w:val="0"/>
          <w:sz w:val="21"/>
          <w:szCs w:val="21"/>
        </w:rPr>
        <w:t>772,5</w:t>
      </w:r>
      <w:r w:rsidRPr="00434FE1">
        <w:rPr>
          <w:rFonts w:ascii="Arial" w:hAnsi="Arial" w:cs="Arial"/>
          <w:color w:val="0095D8"/>
          <w:kern w:val="0"/>
          <w:sz w:val="21"/>
          <w:szCs w:val="21"/>
        </w:rPr>
        <w:t>00</w:t>
      </w:r>
    </w:p>
    <w:p w:rsidR="00DE6834" w:rsidRPr="00434FE1" w:rsidRDefault="00DE6834" w:rsidP="00DE6834">
      <w:pPr>
        <w:autoSpaceDE w:val="0"/>
        <w:autoSpaceDN w:val="0"/>
        <w:adjustRightInd w:val="0"/>
        <w:rPr>
          <w:rFonts w:ascii="Arial" w:hAnsi="Arial" w:cs="Arial"/>
          <w:b/>
          <w:bCs/>
          <w:color w:val="B21117"/>
          <w:kern w:val="0"/>
          <w:sz w:val="21"/>
          <w:szCs w:val="21"/>
        </w:rPr>
      </w:pPr>
    </w:p>
    <w:p w:rsidR="00DE6834" w:rsidRPr="00434FE1" w:rsidRDefault="00DE6834" w:rsidP="00DE6834">
      <w:pPr>
        <w:autoSpaceDE w:val="0"/>
        <w:autoSpaceDN w:val="0"/>
        <w:adjustRightInd w:val="0"/>
        <w:rPr>
          <w:rFonts w:ascii="Arial" w:hAnsi="Arial" w:cs="Arial"/>
          <w:i/>
          <w:iCs/>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6A  </w:t>
      </w:r>
      <w:r w:rsidRPr="00434FE1">
        <w:rPr>
          <w:rFonts w:ascii="Arial" w:hAnsi="Arial" w:cs="Arial"/>
          <w:i/>
          <w:iCs/>
          <w:color w:val="000000"/>
          <w:kern w:val="0"/>
          <w:sz w:val="21"/>
          <w:szCs w:val="21"/>
        </w:rPr>
        <w:t>Record</w:t>
      </w:r>
      <w:proofErr w:type="gramEnd"/>
      <w:r w:rsidRPr="00434FE1">
        <w:rPr>
          <w:rFonts w:ascii="Arial" w:hAnsi="Arial" w:cs="Arial"/>
          <w:i/>
          <w:iCs/>
          <w:color w:val="000000"/>
          <w:kern w:val="0"/>
          <w:sz w:val="21"/>
          <w:szCs w:val="21"/>
        </w:rPr>
        <w:t xml:space="preserve"> disposals</w:t>
      </w:r>
    </w:p>
    <w:p w:rsidR="00DE6834" w:rsidRPr="00434FE1" w:rsidRDefault="00DE6834" w:rsidP="00DE6834">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4)</w:t>
      </w:r>
    </w:p>
    <w:p w:rsidR="00DE6834" w:rsidRPr="00434FE1" w:rsidRDefault="00DE6834" w:rsidP="00DE6834">
      <w:pPr>
        <w:autoSpaceDE w:val="0"/>
        <w:autoSpaceDN w:val="0"/>
        <w:adjustRightInd w:val="0"/>
        <w:ind w:leftChars="354" w:left="850"/>
        <w:rPr>
          <w:rFonts w:ascii="Arial" w:hAnsi="Arial" w:cs="Arial"/>
          <w:color w:val="000000"/>
          <w:kern w:val="0"/>
          <w:sz w:val="21"/>
          <w:szCs w:val="21"/>
        </w:rPr>
      </w:pPr>
      <w:proofErr w:type="spellStart"/>
      <w:r w:rsidRPr="00434FE1">
        <w:rPr>
          <w:rFonts w:ascii="Arial" w:hAnsi="Arial" w:cs="Arial"/>
          <w:color w:val="000000"/>
          <w:kern w:val="0"/>
          <w:sz w:val="21"/>
          <w:szCs w:val="21"/>
        </w:rPr>
        <w:t>Yount</w:t>
      </w:r>
      <w:proofErr w:type="spellEnd"/>
      <w:r w:rsidRPr="00434FE1">
        <w:rPr>
          <w:rFonts w:ascii="Arial" w:hAnsi="Arial" w:cs="Arial"/>
          <w:color w:val="000000"/>
          <w:kern w:val="0"/>
          <w:sz w:val="21"/>
          <w:szCs w:val="21"/>
        </w:rPr>
        <w:t xml:space="preserve"> Co. has equipment that cost </w:t>
      </w:r>
      <w:r w:rsidR="00DA5D91" w:rsidRPr="00434FE1">
        <w:rPr>
          <w:rFonts w:ascii="Arial" w:hAnsi="Arial" w:cs="Arial"/>
          <w:color w:val="000000"/>
          <w:kern w:val="0"/>
          <w:sz w:val="21"/>
          <w:szCs w:val="21"/>
        </w:rPr>
        <w:t>€</w:t>
      </w:r>
      <w:r w:rsidRPr="00434FE1">
        <w:rPr>
          <w:rFonts w:ascii="Arial" w:hAnsi="Arial" w:cs="Arial"/>
          <w:color w:val="000000"/>
          <w:kern w:val="0"/>
          <w:sz w:val="21"/>
          <w:szCs w:val="21"/>
        </w:rPr>
        <w:t xml:space="preserve">50,000 and that has been depreciated </w:t>
      </w:r>
      <w:r w:rsidR="00DA5D91" w:rsidRPr="00434FE1">
        <w:rPr>
          <w:rFonts w:ascii="Arial" w:hAnsi="Arial" w:cs="Arial"/>
          <w:color w:val="000000"/>
          <w:kern w:val="0"/>
          <w:sz w:val="21"/>
          <w:szCs w:val="21"/>
        </w:rPr>
        <w:t>€</w:t>
      </w:r>
      <w:r w:rsidRPr="00434FE1">
        <w:rPr>
          <w:rFonts w:ascii="Arial" w:hAnsi="Arial" w:cs="Arial"/>
          <w:color w:val="000000"/>
          <w:kern w:val="0"/>
          <w:sz w:val="21"/>
          <w:szCs w:val="21"/>
        </w:rPr>
        <w:t>22,000.</w:t>
      </w:r>
    </w:p>
    <w:p w:rsidR="00DE6834" w:rsidRPr="00434FE1" w:rsidRDefault="00DE6834" w:rsidP="00DE6834">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DE6834" w:rsidRPr="00434FE1" w:rsidRDefault="00DE6834" w:rsidP="00DE6834">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Record the disposal under the following assumptions.</w:t>
      </w:r>
    </w:p>
    <w:p w:rsidR="00DE6834" w:rsidRPr="00434FE1" w:rsidRDefault="00DE6834" w:rsidP="00DE6834">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(a) It was scrapped as having no value.</w:t>
      </w:r>
    </w:p>
    <w:p w:rsidR="00DE6834" w:rsidRPr="00434FE1" w:rsidRDefault="00DE6834" w:rsidP="00DE6834">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(b) It was sold for </w:t>
      </w:r>
      <w:r w:rsidR="00DA5D91" w:rsidRPr="00434FE1">
        <w:rPr>
          <w:rFonts w:ascii="Arial" w:hAnsi="Arial" w:cs="Arial"/>
          <w:color w:val="000000"/>
          <w:kern w:val="0"/>
          <w:sz w:val="21"/>
          <w:szCs w:val="21"/>
        </w:rPr>
        <w:t>€</w:t>
      </w:r>
      <w:r w:rsidRPr="00434FE1">
        <w:rPr>
          <w:rFonts w:ascii="Arial" w:hAnsi="Arial" w:cs="Arial"/>
          <w:color w:val="000000"/>
          <w:kern w:val="0"/>
          <w:sz w:val="21"/>
          <w:szCs w:val="21"/>
        </w:rPr>
        <w:t>25,000.</w:t>
      </w:r>
    </w:p>
    <w:p w:rsidR="00DE6834" w:rsidRPr="00434FE1" w:rsidRDefault="00DE6834" w:rsidP="00DE6834">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lastRenderedPageBreak/>
        <w:t xml:space="preserve">(c) It was sold for </w:t>
      </w:r>
      <w:r w:rsidR="00DA5D91" w:rsidRPr="00434FE1">
        <w:rPr>
          <w:rFonts w:ascii="Arial" w:hAnsi="Arial" w:cs="Arial"/>
          <w:color w:val="000000"/>
          <w:kern w:val="0"/>
          <w:sz w:val="21"/>
          <w:szCs w:val="21"/>
        </w:rPr>
        <w:t>€</w:t>
      </w:r>
      <w:r w:rsidRPr="00434FE1">
        <w:rPr>
          <w:rFonts w:ascii="Arial" w:hAnsi="Arial" w:cs="Arial"/>
          <w:color w:val="000000"/>
          <w:kern w:val="0"/>
          <w:sz w:val="21"/>
          <w:szCs w:val="21"/>
        </w:rPr>
        <w:t>31,000.</w:t>
      </w:r>
    </w:p>
    <w:p w:rsidR="00DE6834" w:rsidRPr="00434FE1" w:rsidRDefault="00DE6834" w:rsidP="00DE6834">
      <w:pPr>
        <w:autoSpaceDE w:val="0"/>
        <w:autoSpaceDN w:val="0"/>
        <w:adjustRightInd w:val="0"/>
        <w:rPr>
          <w:rFonts w:ascii="Arial" w:hAnsi="Arial" w:cs="Arial"/>
          <w:b/>
          <w:bCs/>
          <w:color w:val="B21117"/>
          <w:kern w:val="0"/>
          <w:sz w:val="21"/>
          <w:szCs w:val="21"/>
        </w:rPr>
      </w:pPr>
    </w:p>
    <w:p w:rsidR="00DE6834" w:rsidRPr="00434FE1" w:rsidRDefault="00DE6834" w:rsidP="00717E94">
      <w:pPr>
        <w:autoSpaceDE w:val="0"/>
        <w:autoSpaceDN w:val="0"/>
        <w:adjustRightInd w:val="0"/>
        <w:ind w:left="851" w:hangingChars="405" w:hanging="851"/>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7A  </w:t>
      </w:r>
      <w:r w:rsidRPr="00434FE1">
        <w:rPr>
          <w:rFonts w:ascii="Arial" w:hAnsi="Arial" w:cs="Arial"/>
          <w:i/>
          <w:iCs/>
          <w:color w:val="000000"/>
          <w:kern w:val="0"/>
          <w:sz w:val="21"/>
          <w:szCs w:val="21"/>
        </w:rPr>
        <w:t>Prepare</w:t>
      </w:r>
      <w:proofErr w:type="gramEnd"/>
      <w:r w:rsidRPr="00434FE1">
        <w:rPr>
          <w:rFonts w:ascii="Arial" w:hAnsi="Arial" w:cs="Arial"/>
          <w:i/>
          <w:iCs/>
          <w:color w:val="000000"/>
          <w:kern w:val="0"/>
          <w:sz w:val="21"/>
          <w:szCs w:val="21"/>
        </w:rPr>
        <w:t xml:space="preserve"> entries to record transactions related to acquisition and amortization of intangibles; prepare the intangible assets section</w:t>
      </w:r>
      <w:r w:rsidRPr="00434FE1">
        <w:rPr>
          <w:rFonts w:ascii="Arial" w:hAnsi="Arial" w:cs="Arial"/>
          <w:color w:val="000000"/>
          <w:kern w:val="0"/>
          <w:sz w:val="21"/>
          <w:szCs w:val="21"/>
        </w:rPr>
        <w:t>.</w:t>
      </w:r>
    </w:p>
    <w:p w:rsidR="00DE6834" w:rsidRPr="00434FE1" w:rsidRDefault="00DE6834" w:rsidP="00DE6834">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6, 7)</w:t>
      </w:r>
    </w:p>
    <w:p w:rsidR="00DE6834" w:rsidRPr="00434FE1" w:rsidRDefault="00DE6834" w:rsidP="00717E94">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The intangible assets section of Glover </w:t>
      </w:r>
      <w:r w:rsidR="00717E94" w:rsidRPr="00434FE1">
        <w:rPr>
          <w:rFonts w:ascii="Arial" w:hAnsi="Arial" w:cs="Arial"/>
          <w:color w:val="000000"/>
          <w:kern w:val="0"/>
          <w:sz w:val="21"/>
          <w:szCs w:val="21"/>
        </w:rPr>
        <w:t>Ltd.</w:t>
      </w:r>
      <w:r w:rsidRPr="00434FE1">
        <w:rPr>
          <w:rFonts w:ascii="Arial" w:hAnsi="Arial" w:cs="Arial"/>
          <w:color w:val="000000"/>
          <w:kern w:val="0"/>
          <w:sz w:val="21"/>
          <w:szCs w:val="21"/>
        </w:rPr>
        <w:t xml:space="preserve"> at December 31, </w:t>
      </w:r>
      <w:r w:rsidR="004C7BD0" w:rsidRPr="00434FE1">
        <w:rPr>
          <w:rFonts w:ascii="Arial" w:hAnsi="Arial" w:cs="Arial"/>
          <w:color w:val="000000"/>
          <w:kern w:val="0"/>
          <w:sz w:val="21"/>
          <w:szCs w:val="21"/>
        </w:rPr>
        <w:t>2016</w:t>
      </w:r>
      <w:r w:rsidRPr="00434FE1">
        <w:rPr>
          <w:rFonts w:ascii="Arial" w:hAnsi="Arial" w:cs="Arial"/>
          <w:color w:val="000000"/>
          <w:kern w:val="0"/>
          <w:sz w:val="21"/>
          <w:szCs w:val="21"/>
        </w:rPr>
        <w:t>, is presented below.</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499"/>
        <w:gridCol w:w="794"/>
      </w:tblGrid>
      <w:tr w:rsidR="00717E94" w:rsidRPr="00434FE1" w:rsidTr="00717E94">
        <w:trPr>
          <w:jc w:val="center"/>
        </w:trPr>
        <w:tc>
          <w:tcPr>
            <w:tcW w:w="5499" w:type="dxa"/>
          </w:tcPr>
          <w:p w:rsidR="00717E94" w:rsidRPr="00434FE1" w:rsidRDefault="00717E94" w:rsidP="00717E94">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Patents (£60,000 cost less £6,000 amortization)</w:t>
            </w:r>
          </w:p>
        </w:tc>
        <w:tc>
          <w:tcPr>
            <w:tcW w:w="794" w:type="dxa"/>
            <w:vAlign w:val="center"/>
          </w:tcPr>
          <w:p w:rsidR="00717E94" w:rsidRPr="00434FE1" w:rsidRDefault="00717E94" w:rsidP="00717E94">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£54,000</w:t>
            </w:r>
          </w:p>
        </w:tc>
      </w:tr>
      <w:tr w:rsidR="00717E94" w:rsidRPr="00434FE1" w:rsidTr="00717E94">
        <w:trPr>
          <w:jc w:val="center"/>
        </w:trPr>
        <w:tc>
          <w:tcPr>
            <w:tcW w:w="5499" w:type="dxa"/>
          </w:tcPr>
          <w:p w:rsidR="00717E94" w:rsidRPr="00434FE1" w:rsidRDefault="00717E94" w:rsidP="00717E94">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Franchises (£48,000 cost less £19,200 amortization)</w:t>
            </w:r>
          </w:p>
        </w:tc>
        <w:tc>
          <w:tcPr>
            <w:tcW w:w="794" w:type="dxa"/>
            <w:vAlign w:val="center"/>
          </w:tcPr>
          <w:p w:rsidR="00717E94" w:rsidRPr="00434FE1" w:rsidRDefault="00717E94" w:rsidP="00717E94">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28,800</w:t>
            </w:r>
          </w:p>
        </w:tc>
      </w:tr>
      <w:tr w:rsidR="00717E94" w:rsidRPr="00434FE1" w:rsidTr="00717E94">
        <w:trPr>
          <w:jc w:val="center"/>
        </w:trPr>
        <w:tc>
          <w:tcPr>
            <w:tcW w:w="5499" w:type="dxa"/>
          </w:tcPr>
          <w:p w:rsidR="00717E94" w:rsidRPr="00434FE1" w:rsidRDefault="00717E94" w:rsidP="00717E94">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434FE1">
              <w:rPr>
                <w:rFonts w:ascii="Arial" w:hAnsi="Arial" w:cs="Arial"/>
                <w:color w:val="000000"/>
                <w:kern w:val="0"/>
                <w:sz w:val="21"/>
                <w:szCs w:val="21"/>
              </w:rPr>
              <w:t>Total</w:t>
            </w:r>
          </w:p>
        </w:tc>
        <w:tc>
          <w:tcPr>
            <w:tcW w:w="794" w:type="dxa"/>
            <w:vAlign w:val="center"/>
          </w:tcPr>
          <w:p w:rsidR="00717E94" w:rsidRPr="00434FE1" w:rsidRDefault="00717E94" w:rsidP="00717E94">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£82,800</w:t>
            </w:r>
          </w:p>
        </w:tc>
      </w:tr>
    </w:tbl>
    <w:p w:rsidR="00DE6834" w:rsidRPr="00434FE1" w:rsidRDefault="00DE6834" w:rsidP="002F5CFC">
      <w:pPr>
        <w:autoSpaceDE w:val="0"/>
        <w:autoSpaceDN w:val="0"/>
        <w:adjustRightInd w:val="0"/>
        <w:spacing w:beforeLines="30" w:afterLines="2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The patent was acquired in January </w:t>
      </w:r>
      <w:r w:rsidR="004C7BD0" w:rsidRPr="00434FE1">
        <w:rPr>
          <w:rFonts w:ascii="Arial" w:hAnsi="Arial" w:cs="Arial"/>
          <w:color w:val="000000"/>
          <w:kern w:val="0"/>
          <w:sz w:val="21"/>
          <w:szCs w:val="21"/>
        </w:rPr>
        <w:t>2016</w:t>
      </w:r>
      <w:r w:rsidRPr="00434FE1">
        <w:rPr>
          <w:rFonts w:ascii="Arial" w:hAnsi="Arial" w:cs="Arial"/>
          <w:color w:val="000000"/>
          <w:kern w:val="0"/>
          <w:sz w:val="21"/>
          <w:szCs w:val="21"/>
        </w:rPr>
        <w:t xml:space="preserve"> and has a useful life of 10 years. The franchise was acquired in January </w:t>
      </w:r>
      <w:r w:rsidR="002F5CFC" w:rsidRPr="00434FE1">
        <w:rPr>
          <w:rFonts w:ascii="Arial" w:hAnsi="Arial" w:cs="Arial"/>
          <w:color w:val="000000"/>
          <w:kern w:val="0"/>
          <w:sz w:val="21"/>
          <w:szCs w:val="21"/>
        </w:rPr>
        <w:t>2013</w:t>
      </w:r>
      <w:r w:rsidRPr="00434FE1">
        <w:rPr>
          <w:rFonts w:ascii="Arial" w:hAnsi="Arial" w:cs="Arial"/>
          <w:color w:val="000000"/>
          <w:kern w:val="0"/>
          <w:sz w:val="21"/>
          <w:szCs w:val="21"/>
        </w:rPr>
        <w:t xml:space="preserve"> and also has a useful life of 10 years. The following cash transactions may have affected intangible assets during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DE6834" w:rsidRPr="00434FE1" w:rsidRDefault="00DE6834" w:rsidP="002F5CFC">
      <w:pPr>
        <w:tabs>
          <w:tab w:val="left" w:pos="2127"/>
        </w:tabs>
        <w:autoSpaceDE w:val="0"/>
        <w:autoSpaceDN w:val="0"/>
        <w:adjustRightInd w:val="0"/>
        <w:ind w:leftChars="505" w:left="2125" w:hangingChars="435" w:hanging="913"/>
        <w:rPr>
          <w:rFonts w:ascii="Arial" w:hAnsi="Arial" w:cs="Arial"/>
          <w:color w:val="000000"/>
          <w:kern w:val="0"/>
          <w:sz w:val="21"/>
          <w:szCs w:val="21"/>
        </w:rPr>
      </w:pPr>
      <w:proofErr w:type="gramStart"/>
      <w:r w:rsidRPr="00434FE1">
        <w:rPr>
          <w:rFonts w:ascii="Arial" w:hAnsi="Arial" w:cs="Arial"/>
          <w:color w:val="000000"/>
          <w:kern w:val="0"/>
          <w:sz w:val="21"/>
          <w:szCs w:val="21"/>
        </w:rPr>
        <w:t>Jan.</w:t>
      </w:r>
      <w:r w:rsidR="002F5CFC"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2 </w:t>
      </w:r>
      <w:r w:rsidR="002F5CFC" w:rsidRPr="00434FE1">
        <w:rPr>
          <w:rFonts w:ascii="Arial" w:hAnsi="Arial" w:cs="Arial"/>
          <w:color w:val="000000"/>
          <w:kern w:val="0"/>
          <w:sz w:val="21"/>
          <w:szCs w:val="21"/>
        </w:rPr>
        <w:tab/>
      </w:r>
      <w:r w:rsidRPr="00434FE1">
        <w:rPr>
          <w:rFonts w:ascii="Arial" w:hAnsi="Arial" w:cs="Arial"/>
          <w:color w:val="000000"/>
          <w:kern w:val="0"/>
          <w:sz w:val="21"/>
          <w:szCs w:val="21"/>
        </w:rPr>
        <w:t xml:space="preserve">Paid </w:t>
      </w:r>
      <w:r w:rsidR="00B576E6" w:rsidRPr="00434FE1">
        <w:rPr>
          <w:rFonts w:ascii="Arial" w:hAnsi="Arial" w:cs="Arial"/>
          <w:color w:val="000000"/>
          <w:kern w:val="0"/>
          <w:sz w:val="21"/>
          <w:szCs w:val="21"/>
        </w:rPr>
        <w:t>£45</w:t>
      </w:r>
      <w:r w:rsidRPr="00434FE1">
        <w:rPr>
          <w:rFonts w:ascii="Arial" w:hAnsi="Arial" w:cs="Arial"/>
          <w:color w:val="000000"/>
          <w:kern w:val="0"/>
          <w:sz w:val="21"/>
          <w:szCs w:val="21"/>
        </w:rPr>
        <w:t>,000 legal costs to successfully defend the patent against infringement by</w:t>
      </w:r>
      <w:r w:rsidR="002F5CFC" w:rsidRPr="00434FE1">
        <w:rPr>
          <w:rFonts w:ascii="Arial" w:hAnsi="Arial" w:cs="Arial"/>
          <w:color w:val="000000"/>
          <w:kern w:val="0"/>
          <w:sz w:val="21"/>
          <w:szCs w:val="21"/>
        </w:rPr>
        <w:t xml:space="preserve"> </w:t>
      </w:r>
      <w:r w:rsidRPr="00434FE1">
        <w:rPr>
          <w:rFonts w:ascii="Arial" w:hAnsi="Arial" w:cs="Arial"/>
          <w:color w:val="000000"/>
          <w:kern w:val="0"/>
          <w:sz w:val="21"/>
          <w:szCs w:val="21"/>
        </w:rPr>
        <w:t>another company.</w:t>
      </w:r>
      <w:proofErr w:type="gramEnd"/>
    </w:p>
    <w:p w:rsidR="00DE6834" w:rsidRPr="00434FE1" w:rsidRDefault="00DE6834" w:rsidP="002B31DB">
      <w:pPr>
        <w:tabs>
          <w:tab w:val="left" w:pos="2127"/>
        </w:tabs>
        <w:autoSpaceDE w:val="0"/>
        <w:autoSpaceDN w:val="0"/>
        <w:adjustRightInd w:val="0"/>
        <w:ind w:leftChars="355" w:left="2127" w:hangingChars="607" w:hanging="1275"/>
        <w:rPr>
          <w:rFonts w:ascii="Arial" w:hAnsi="Arial" w:cs="Arial"/>
          <w:color w:val="000000"/>
          <w:kern w:val="0"/>
          <w:sz w:val="21"/>
          <w:szCs w:val="21"/>
        </w:rPr>
      </w:pPr>
      <w:r w:rsidRPr="00434FE1">
        <w:rPr>
          <w:rFonts w:ascii="Arial" w:hAnsi="Arial" w:cs="Arial"/>
          <w:color w:val="000000"/>
          <w:kern w:val="0"/>
          <w:sz w:val="21"/>
          <w:szCs w:val="21"/>
        </w:rPr>
        <w:t>Jan.-June</w:t>
      </w:r>
      <w:r w:rsidR="002F5CFC" w:rsidRPr="00434FE1">
        <w:rPr>
          <w:rFonts w:ascii="Arial" w:hAnsi="Arial" w:cs="Arial"/>
          <w:color w:val="000000"/>
          <w:kern w:val="0"/>
          <w:sz w:val="21"/>
          <w:szCs w:val="21"/>
        </w:rPr>
        <w:t xml:space="preserve"> </w:t>
      </w:r>
      <w:r w:rsidR="002F5CFC" w:rsidRPr="00434FE1">
        <w:rPr>
          <w:rFonts w:ascii="Arial" w:hAnsi="Arial" w:cs="Arial"/>
          <w:color w:val="000000"/>
          <w:kern w:val="0"/>
          <w:sz w:val="21"/>
          <w:szCs w:val="21"/>
        </w:rPr>
        <w:tab/>
      </w:r>
      <w:r w:rsidRPr="00434FE1">
        <w:rPr>
          <w:rFonts w:ascii="Arial" w:hAnsi="Arial" w:cs="Arial"/>
          <w:color w:val="000000"/>
          <w:kern w:val="0"/>
          <w:sz w:val="21"/>
          <w:szCs w:val="21"/>
        </w:rPr>
        <w:t xml:space="preserve">Developed a new product, incurring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1</w:t>
      </w:r>
      <w:r w:rsidR="00B576E6" w:rsidRPr="00434FE1">
        <w:rPr>
          <w:rFonts w:ascii="Arial" w:hAnsi="Arial" w:cs="Arial"/>
          <w:color w:val="000000"/>
          <w:kern w:val="0"/>
          <w:sz w:val="21"/>
          <w:szCs w:val="21"/>
        </w:rPr>
        <w:t>0</w:t>
      </w:r>
      <w:r w:rsidRPr="00434FE1">
        <w:rPr>
          <w:rFonts w:ascii="Arial" w:hAnsi="Arial" w:cs="Arial"/>
          <w:color w:val="000000"/>
          <w:kern w:val="0"/>
          <w:sz w:val="21"/>
          <w:szCs w:val="21"/>
        </w:rPr>
        <w:t>0,000 in research costs. A patent was</w:t>
      </w:r>
      <w:r w:rsidR="002F5CFC" w:rsidRPr="00434FE1">
        <w:rPr>
          <w:rFonts w:ascii="Arial" w:hAnsi="Arial" w:cs="Arial"/>
          <w:color w:val="000000"/>
          <w:kern w:val="0"/>
          <w:sz w:val="21"/>
          <w:szCs w:val="21"/>
        </w:rPr>
        <w:t xml:space="preserve"> </w:t>
      </w:r>
      <w:r w:rsidRPr="00434FE1">
        <w:rPr>
          <w:rFonts w:ascii="Arial" w:hAnsi="Arial" w:cs="Arial"/>
          <w:color w:val="000000"/>
          <w:kern w:val="0"/>
          <w:sz w:val="21"/>
          <w:szCs w:val="21"/>
        </w:rPr>
        <w:t>granted for the product on July 1. Its useful life is equal to its 20-year legal life.</w:t>
      </w:r>
    </w:p>
    <w:p w:rsidR="00DE6834" w:rsidRPr="00434FE1" w:rsidRDefault="00DE6834" w:rsidP="002F5CFC">
      <w:pPr>
        <w:tabs>
          <w:tab w:val="left" w:pos="2127"/>
        </w:tabs>
        <w:autoSpaceDE w:val="0"/>
        <w:autoSpaceDN w:val="0"/>
        <w:adjustRightInd w:val="0"/>
        <w:ind w:leftChars="454" w:left="2157" w:hangingChars="508" w:hanging="1067"/>
        <w:rPr>
          <w:rFonts w:ascii="Arial" w:hAnsi="Arial" w:cs="Arial"/>
          <w:color w:val="000000"/>
          <w:kern w:val="0"/>
          <w:sz w:val="21"/>
          <w:szCs w:val="21"/>
        </w:rPr>
      </w:pPr>
      <w:r w:rsidRPr="00434FE1">
        <w:rPr>
          <w:rFonts w:ascii="Arial" w:hAnsi="Arial" w:cs="Arial"/>
          <w:color w:val="000000"/>
          <w:kern w:val="0"/>
          <w:sz w:val="21"/>
          <w:szCs w:val="21"/>
        </w:rPr>
        <w:t xml:space="preserve">Sept. 1 </w:t>
      </w:r>
      <w:r w:rsidR="002F5CFC"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Paid</w:t>
      </w:r>
      <w:proofErr w:type="gramEnd"/>
      <w:r w:rsidRPr="00434FE1">
        <w:rPr>
          <w:rFonts w:ascii="Arial" w:hAnsi="Arial" w:cs="Arial"/>
          <w:color w:val="000000"/>
          <w:kern w:val="0"/>
          <w:sz w:val="21"/>
          <w:szCs w:val="21"/>
        </w:rPr>
        <w:t xml:space="preserve">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58,000 to an extremely large defensive lineman to appear in commercials</w:t>
      </w:r>
      <w:r w:rsidR="002F5CFC" w:rsidRPr="00434FE1">
        <w:rPr>
          <w:rFonts w:ascii="Arial" w:hAnsi="Arial" w:cs="Arial"/>
          <w:color w:val="000000"/>
          <w:kern w:val="0"/>
          <w:sz w:val="21"/>
          <w:szCs w:val="21"/>
        </w:rPr>
        <w:t xml:space="preserve"> </w:t>
      </w:r>
      <w:r w:rsidRPr="00434FE1">
        <w:rPr>
          <w:rFonts w:ascii="Arial" w:hAnsi="Arial" w:cs="Arial"/>
          <w:color w:val="000000"/>
          <w:kern w:val="0"/>
          <w:sz w:val="21"/>
          <w:szCs w:val="21"/>
        </w:rPr>
        <w:t>advertising the company's products. The commercials will air in September and</w:t>
      </w:r>
      <w:r w:rsidR="002F5CFC" w:rsidRPr="00434FE1">
        <w:rPr>
          <w:rFonts w:ascii="Arial" w:hAnsi="Arial" w:cs="Arial"/>
          <w:color w:val="000000"/>
          <w:kern w:val="0"/>
          <w:sz w:val="21"/>
          <w:szCs w:val="21"/>
        </w:rPr>
        <w:t xml:space="preserve"> </w:t>
      </w:r>
      <w:r w:rsidRPr="00434FE1">
        <w:rPr>
          <w:rFonts w:ascii="Arial" w:hAnsi="Arial" w:cs="Arial"/>
          <w:color w:val="000000"/>
          <w:kern w:val="0"/>
          <w:sz w:val="21"/>
          <w:szCs w:val="21"/>
        </w:rPr>
        <w:t>October.</w:t>
      </w:r>
    </w:p>
    <w:p w:rsidR="00DE6834" w:rsidRPr="00434FE1" w:rsidRDefault="00DE6834" w:rsidP="002F5CFC">
      <w:pPr>
        <w:tabs>
          <w:tab w:val="left" w:pos="2127"/>
        </w:tabs>
        <w:autoSpaceDE w:val="0"/>
        <w:autoSpaceDN w:val="0"/>
        <w:adjustRightInd w:val="0"/>
        <w:ind w:leftChars="504" w:left="2172" w:hangingChars="458" w:hanging="962"/>
        <w:rPr>
          <w:rFonts w:ascii="Arial" w:hAnsi="Arial" w:cs="Arial"/>
          <w:color w:val="000000"/>
          <w:kern w:val="0"/>
          <w:sz w:val="21"/>
          <w:szCs w:val="21"/>
        </w:rPr>
      </w:pPr>
      <w:r w:rsidRPr="00434FE1">
        <w:rPr>
          <w:rFonts w:ascii="Arial" w:hAnsi="Arial" w:cs="Arial"/>
          <w:color w:val="000000"/>
          <w:kern w:val="0"/>
          <w:sz w:val="21"/>
          <w:szCs w:val="21"/>
        </w:rPr>
        <w:t xml:space="preserve">Oct. 1 </w:t>
      </w:r>
      <w:r w:rsidR="002F5CFC"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Acquired</w:t>
      </w:r>
      <w:proofErr w:type="gramEnd"/>
      <w:r w:rsidRPr="00434FE1">
        <w:rPr>
          <w:rFonts w:ascii="Arial" w:hAnsi="Arial" w:cs="Arial"/>
          <w:color w:val="000000"/>
          <w:kern w:val="0"/>
          <w:sz w:val="21"/>
          <w:szCs w:val="21"/>
        </w:rPr>
        <w:t xml:space="preserve"> a franchise for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 xml:space="preserve">100,000. The franchise has a useful life of </w:t>
      </w:r>
      <w:r w:rsidR="00B576E6" w:rsidRPr="00434FE1">
        <w:rPr>
          <w:rFonts w:ascii="Arial" w:hAnsi="Arial" w:cs="Arial"/>
          <w:color w:val="000000"/>
          <w:kern w:val="0"/>
          <w:sz w:val="21"/>
          <w:szCs w:val="21"/>
        </w:rPr>
        <w:t>4</w:t>
      </w:r>
      <w:r w:rsidRPr="00434FE1">
        <w:rPr>
          <w:rFonts w:ascii="Arial" w:hAnsi="Arial" w:cs="Arial"/>
          <w:color w:val="000000"/>
          <w:kern w:val="0"/>
          <w:sz w:val="21"/>
          <w:szCs w:val="21"/>
        </w:rPr>
        <w:t>0 years.</w:t>
      </w:r>
    </w:p>
    <w:p w:rsidR="00DE6834" w:rsidRPr="00434FE1" w:rsidRDefault="00DE6834" w:rsidP="00DE6834">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DE6834" w:rsidRPr="00434FE1" w:rsidRDefault="00DE6834" w:rsidP="00B576E6">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(a) Prepare journal entries to record the transactions above.</w:t>
      </w:r>
    </w:p>
    <w:p w:rsidR="00DE6834" w:rsidRPr="00434FE1" w:rsidRDefault="00DE6834" w:rsidP="00B576E6">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Prepare journal entries to record the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amortization expense.</w:t>
      </w:r>
    </w:p>
    <w:p w:rsidR="00DE6834" w:rsidRPr="00434FE1" w:rsidRDefault="00DE6834" w:rsidP="00B576E6">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 xml:space="preserve">Amortization Expense (patents) </w:t>
      </w:r>
      <w:r w:rsidR="00B576E6" w:rsidRPr="00434FE1">
        <w:rPr>
          <w:rFonts w:ascii="Arial" w:hAnsi="Arial" w:cs="Arial"/>
          <w:color w:val="0095D8"/>
          <w:kern w:val="0"/>
          <w:sz w:val="21"/>
          <w:szCs w:val="21"/>
        </w:rPr>
        <w:t>£</w:t>
      </w:r>
      <w:r w:rsidRPr="00434FE1">
        <w:rPr>
          <w:rFonts w:ascii="Arial" w:hAnsi="Arial" w:cs="Arial"/>
          <w:color w:val="0095D8"/>
          <w:kern w:val="0"/>
          <w:sz w:val="21"/>
          <w:szCs w:val="21"/>
        </w:rPr>
        <w:t>1</w:t>
      </w:r>
      <w:r w:rsidR="00B576E6" w:rsidRPr="00434FE1">
        <w:rPr>
          <w:rFonts w:ascii="Arial" w:hAnsi="Arial" w:cs="Arial"/>
          <w:color w:val="0095D8"/>
          <w:kern w:val="0"/>
          <w:sz w:val="21"/>
          <w:szCs w:val="21"/>
        </w:rPr>
        <w:t>1</w:t>
      </w:r>
      <w:r w:rsidRPr="00434FE1">
        <w:rPr>
          <w:rFonts w:ascii="Arial" w:hAnsi="Arial" w:cs="Arial"/>
          <w:color w:val="0095D8"/>
          <w:kern w:val="0"/>
          <w:sz w:val="21"/>
          <w:szCs w:val="21"/>
        </w:rPr>
        <w:t>,000</w:t>
      </w:r>
    </w:p>
    <w:p w:rsidR="00DE6834" w:rsidRPr="00434FE1" w:rsidRDefault="00DE6834" w:rsidP="00B576E6">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 xml:space="preserve">Amortization Expense (franchises) </w:t>
      </w:r>
      <w:r w:rsidR="00B576E6" w:rsidRPr="00434FE1">
        <w:rPr>
          <w:rFonts w:ascii="Arial" w:hAnsi="Arial" w:cs="Arial"/>
          <w:color w:val="0095D8"/>
          <w:kern w:val="0"/>
          <w:sz w:val="21"/>
          <w:szCs w:val="21"/>
        </w:rPr>
        <w:t>£</w:t>
      </w:r>
      <w:r w:rsidRPr="00434FE1">
        <w:rPr>
          <w:rFonts w:ascii="Arial" w:hAnsi="Arial" w:cs="Arial"/>
          <w:color w:val="0095D8"/>
          <w:kern w:val="0"/>
          <w:sz w:val="21"/>
          <w:szCs w:val="21"/>
        </w:rPr>
        <w:t>5,</w:t>
      </w:r>
      <w:r w:rsidR="00B576E6" w:rsidRPr="00434FE1">
        <w:rPr>
          <w:rFonts w:ascii="Arial" w:hAnsi="Arial" w:cs="Arial"/>
          <w:color w:val="0095D8"/>
          <w:kern w:val="0"/>
          <w:sz w:val="21"/>
          <w:szCs w:val="21"/>
        </w:rPr>
        <w:t>425</w:t>
      </w:r>
    </w:p>
    <w:p w:rsidR="00DE6834" w:rsidRPr="00434FE1" w:rsidRDefault="00DE6834" w:rsidP="00B576E6">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(c) Prepare the intangible assets section of the statement of financial position at December 31,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DE6834" w:rsidRPr="00434FE1" w:rsidRDefault="00DE6834" w:rsidP="00B576E6">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 xml:space="preserve">Total intangible assets </w:t>
      </w:r>
      <w:r w:rsidR="00B576E6" w:rsidRPr="00434FE1">
        <w:rPr>
          <w:rFonts w:ascii="Arial" w:hAnsi="Arial" w:cs="Arial"/>
          <w:color w:val="0095D8"/>
          <w:kern w:val="0"/>
          <w:sz w:val="21"/>
          <w:szCs w:val="21"/>
        </w:rPr>
        <w:t>£</w:t>
      </w:r>
      <w:r w:rsidRPr="00434FE1">
        <w:rPr>
          <w:rFonts w:ascii="Arial" w:hAnsi="Arial" w:cs="Arial"/>
          <w:color w:val="0095D8"/>
          <w:kern w:val="0"/>
          <w:sz w:val="21"/>
          <w:szCs w:val="21"/>
        </w:rPr>
        <w:t>203</w:t>
      </w:r>
      <w:r w:rsidR="00B576E6" w:rsidRPr="00434FE1">
        <w:rPr>
          <w:rFonts w:ascii="Arial" w:hAnsi="Arial" w:cs="Arial"/>
          <w:color w:val="0095D8"/>
          <w:kern w:val="0"/>
          <w:sz w:val="21"/>
          <w:szCs w:val="21"/>
        </w:rPr>
        <w:t>211</w:t>
      </w:r>
      <w:proofErr w:type="gramStart"/>
      <w:r w:rsidR="00B576E6" w:rsidRPr="00434FE1">
        <w:rPr>
          <w:rFonts w:ascii="Arial" w:hAnsi="Arial" w:cs="Arial"/>
          <w:color w:val="0095D8"/>
          <w:kern w:val="0"/>
          <w:sz w:val="21"/>
          <w:szCs w:val="21"/>
        </w:rPr>
        <w:t>,375</w:t>
      </w:r>
      <w:proofErr w:type="gramEnd"/>
    </w:p>
    <w:p w:rsidR="00DE6834" w:rsidRPr="00434FE1" w:rsidRDefault="00DE6834" w:rsidP="00DE6834">
      <w:pPr>
        <w:autoSpaceDE w:val="0"/>
        <w:autoSpaceDN w:val="0"/>
        <w:adjustRightInd w:val="0"/>
        <w:rPr>
          <w:rFonts w:ascii="Arial" w:hAnsi="Arial" w:cs="Arial"/>
          <w:b/>
          <w:bCs/>
          <w:color w:val="B21117"/>
          <w:kern w:val="0"/>
          <w:sz w:val="21"/>
          <w:szCs w:val="21"/>
        </w:rPr>
      </w:pPr>
    </w:p>
    <w:p w:rsidR="00DE6834" w:rsidRPr="00434FE1" w:rsidRDefault="00DE6834" w:rsidP="00B576E6">
      <w:pPr>
        <w:autoSpaceDE w:val="0"/>
        <w:autoSpaceDN w:val="0"/>
        <w:adjustRightInd w:val="0"/>
        <w:ind w:left="851" w:hangingChars="405" w:hanging="851"/>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8A  </w:t>
      </w:r>
      <w:r w:rsidRPr="00434FE1">
        <w:rPr>
          <w:rFonts w:ascii="Arial" w:hAnsi="Arial" w:cs="Arial"/>
          <w:i/>
          <w:iCs/>
          <w:color w:val="000000"/>
          <w:kern w:val="0"/>
          <w:sz w:val="21"/>
          <w:szCs w:val="21"/>
        </w:rPr>
        <w:t>Prepare</w:t>
      </w:r>
      <w:proofErr w:type="gramEnd"/>
      <w:r w:rsidRPr="00434FE1">
        <w:rPr>
          <w:rFonts w:ascii="Arial" w:hAnsi="Arial" w:cs="Arial"/>
          <w:i/>
          <w:iCs/>
          <w:color w:val="000000"/>
          <w:kern w:val="0"/>
          <w:sz w:val="21"/>
          <w:szCs w:val="21"/>
        </w:rPr>
        <w:t xml:space="preserve"> entries to correct errors made in recording and amortizing intangible assets</w:t>
      </w:r>
      <w:r w:rsidRPr="00434FE1">
        <w:rPr>
          <w:rFonts w:ascii="Arial" w:hAnsi="Arial" w:cs="Arial"/>
          <w:color w:val="000000"/>
          <w:kern w:val="0"/>
          <w:sz w:val="21"/>
          <w:szCs w:val="21"/>
        </w:rPr>
        <w:t>.</w:t>
      </w:r>
    </w:p>
    <w:p w:rsidR="00DE6834" w:rsidRPr="00434FE1" w:rsidRDefault="00DE6834" w:rsidP="00DE6834">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6)</w:t>
      </w:r>
    </w:p>
    <w:p w:rsidR="00DE6834" w:rsidRPr="00434FE1" w:rsidRDefault="00DE6834" w:rsidP="00DE6834">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Due to rapid turnover in the accounting department, a number of transactions involving intangible assets were improperly recorded by the Buek Company in </w:t>
      </w:r>
      <w:r w:rsidR="004C7BD0" w:rsidRPr="00434FE1">
        <w:rPr>
          <w:rFonts w:ascii="Arial" w:hAnsi="Arial" w:cs="Arial"/>
          <w:color w:val="000000"/>
          <w:kern w:val="0"/>
          <w:sz w:val="21"/>
          <w:szCs w:val="21"/>
        </w:rPr>
        <w:lastRenderedPageBreak/>
        <w:t>2017</w:t>
      </w:r>
      <w:r w:rsidRPr="00434FE1">
        <w:rPr>
          <w:rFonts w:ascii="Arial" w:hAnsi="Arial" w:cs="Arial"/>
          <w:color w:val="000000"/>
          <w:kern w:val="0"/>
          <w:sz w:val="21"/>
          <w:szCs w:val="21"/>
        </w:rPr>
        <w:t>.</w:t>
      </w:r>
    </w:p>
    <w:p w:rsidR="00DE6834" w:rsidRPr="00434FE1" w:rsidRDefault="00DE6834" w:rsidP="00B576E6">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1. </w:t>
      </w:r>
      <w:r w:rsidR="00B576E6" w:rsidRPr="00434FE1">
        <w:rPr>
          <w:rFonts w:ascii="Arial" w:hAnsi="Arial" w:cs="Arial"/>
          <w:color w:val="000000"/>
          <w:kern w:val="0"/>
          <w:sz w:val="21"/>
          <w:szCs w:val="21"/>
        </w:rPr>
        <w:tab/>
      </w:r>
      <w:r w:rsidRPr="00434FE1">
        <w:rPr>
          <w:rFonts w:ascii="Arial" w:hAnsi="Arial" w:cs="Arial"/>
          <w:color w:val="000000"/>
          <w:kern w:val="0"/>
          <w:sz w:val="21"/>
          <w:szCs w:val="21"/>
        </w:rPr>
        <w:t xml:space="preserve">Buek developed a new manufacturing process, incurring research costs of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97,000 and</w:t>
      </w:r>
      <w:r w:rsidR="00B576E6"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development costs prior to technological feasibility of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 xml:space="preserve">50,000. The company also purchased a patent for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 xml:space="preserve">60,000. In early January, Buek capitalized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 xml:space="preserve">207,000 as the cost of the patents. Patent amortization expense of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10,350 was recorded based on a 20-year useful life.</w:t>
      </w:r>
    </w:p>
    <w:p w:rsidR="00DE6834" w:rsidRPr="00434FE1" w:rsidRDefault="00DE6834" w:rsidP="00B576E6">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2. </w:t>
      </w:r>
      <w:r w:rsidR="00B576E6" w:rsidRPr="00434FE1">
        <w:rPr>
          <w:rFonts w:ascii="Arial" w:hAnsi="Arial" w:cs="Arial"/>
          <w:color w:val="000000"/>
          <w:kern w:val="0"/>
          <w:sz w:val="21"/>
          <w:szCs w:val="21"/>
        </w:rPr>
        <w:tab/>
      </w:r>
      <w:r w:rsidRPr="00434FE1">
        <w:rPr>
          <w:rFonts w:ascii="Arial" w:hAnsi="Arial" w:cs="Arial"/>
          <w:color w:val="000000"/>
          <w:kern w:val="0"/>
          <w:sz w:val="21"/>
          <w:szCs w:val="21"/>
        </w:rPr>
        <w:t xml:space="preserve">On July 1,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Buek purchased a small company and as a result acquired goodwill of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80,000.</w:t>
      </w:r>
      <w:r w:rsidR="00B576E6"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Buek recorded a half-year's amortization in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 based on a 50-year life (</w:t>
      </w:r>
      <w:r w:rsidR="00B576E6" w:rsidRPr="00434FE1">
        <w:rPr>
          <w:rFonts w:ascii="Arial" w:hAnsi="Arial" w:cs="Arial"/>
          <w:color w:val="000000"/>
          <w:kern w:val="0"/>
          <w:sz w:val="21"/>
          <w:szCs w:val="21"/>
        </w:rPr>
        <w:t>€</w:t>
      </w:r>
      <w:r w:rsidRPr="00434FE1">
        <w:rPr>
          <w:rFonts w:ascii="Arial" w:hAnsi="Arial" w:cs="Arial"/>
          <w:color w:val="000000"/>
          <w:kern w:val="0"/>
          <w:sz w:val="21"/>
          <w:szCs w:val="21"/>
        </w:rPr>
        <w:t>800 amortization).</w:t>
      </w:r>
      <w:r w:rsidR="00B576E6" w:rsidRPr="00434FE1">
        <w:rPr>
          <w:rFonts w:ascii="Arial" w:hAnsi="Arial" w:cs="Arial"/>
          <w:color w:val="000000"/>
          <w:kern w:val="0"/>
          <w:sz w:val="21"/>
          <w:szCs w:val="21"/>
        </w:rPr>
        <w:t xml:space="preserve"> </w:t>
      </w:r>
      <w:r w:rsidRPr="00434FE1">
        <w:rPr>
          <w:rFonts w:ascii="Arial" w:hAnsi="Arial" w:cs="Arial"/>
          <w:color w:val="000000"/>
          <w:kern w:val="0"/>
          <w:sz w:val="21"/>
          <w:szCs w:val="21"/>
        </w:rPr>
        <w:t>The goodwill has an indefinite life.</w:t>
      </w:r>
    </w:p>
    <w:p w:rsidR="00DE6834" w:rsidRPr="00434FE1" w:rsidRDefault="00DE6834" w:rsidP="00DE6834">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DE6834" w:rsidRPr="00434FE1" w:rsidRDefault="00DE6834" w:rsidP="00DE6834">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Prepare all journal entries necessary to correct any errors made during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Assume the books have not yet been closed for </w:t>
      </w:r>
      <w:r w:rsidR="004C7BD0"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DE6834" w:rsidRPr="00434FE1" w:rsidRDefault="00056C61" w:rsidP="00DE6834">
      <w:pPr>
        <w:autoSpaceDE w:val="0"/>
        <w:autoSpaceDN w:val="0"/>
        <w:adjustRightInd w:val="0"/>
        <w:ind w:leftChars="354" w:left="850"/>
        <w:rPr>
          <w:rFonts w:ascii="Arial" w:hAnsi="Arial" w:cs="Arial"/>
          <w:color w:val="0095D8"/>
          <w:kern w:val="0"/>
          <w:sz w:val="21"/>
          <w:szCs w:val="21"/>
        </w:rPr>
      </w:pPr>
      <w:r w:rsidRPr="00434FE1">
        <w:rPr>
          <w:rFonts w:ascii="Arial" w:hAnsi="Arial" w:cs="Arial"/>
          <w:color w:val="0095D8"/>
          <w:kern w:val="0"/>
          <w:sz w:val="21"/>
          <w:szCs w:val="21"/>
        </w:rPr>
        <w:t xml:space="preserve">Research and </w:t>
      </w:r>
      <w:r w:rsidR="00DE6834" w:rsidRPr="00434FE1">
        <w:rPr>
          <w:rFonts w:ascii="Arial" w:hAnsi="Arial" w:cs="Arial"/>
          <w:color w:val="0095D8"/>
          <w:kern w:val="0"/>
          <w:sz w:val="21"/>
          <w:szCs w:val="21"/>
        </w:rPr>
        <w:t xml:space="preserve">Develop. Exp. </w:t>
      </w:r>
      <w:r w:rsidR="00B576E6" w:rsidRPr="00434FE1">
        <w:rPr>
          <w:rFonts w:ascii="Arial" w:hAnsi="Arial" w:cs="Arial"/>
          <w:color w:val="0095D8"/>
          <w:kern w:val="0"/>
          <w:sz w:val="21"/>
          <w:szCs w:val="21"/>
        </w:rPr>
        <w:t>€</w:t>
      </w:r>
      <w:r w:rsidRPr="00434FE1">
        <w:rPr>
          <w:rFonts w:ascii="Arial" w:hAnsi="Arial" w:cs="Arial"/>
          <w:color w:val="0095D8"/>
          <w:kern w:val="0"/>
          <w:sz w:val="21"/>
          <w:szCs w:val="21"/>
        </w:rPr>
        <w:t>147</w:t>
      </w:r>
      <w:r w:rsidR="00DE6834" w:rsidRPr="00434FE1">
        <w:rPr>
          <w:rFonts w:ascii="Arial" w:hAnsi="Arial" w:cs="Arial"/>
          <w:color w:val="0095D8"/>
          <w:kern w:val="0"/>
          <w:sz w:val="21"/>
          <w:szCs w:val="21"/>
        </w:rPr>
        <w:t>,000</w:t>
      </w:r>
    </w:p>
    <w:p w:rsidR="00DE6834" w:rsidRPr="00434FE1" w:rsidRDefault="00DE6834" w:rsidP="00DE6834">
      <w:pPr>
        <w:autoSpaceDE w:val="0"/>
        <w:autoSpaceDN w:val="0"/>
        <w:adjustRightInd w:val="0"/>
        <w:rPr>
          <w:rFonts w:ascii="Arial" w:hAnsi="Arial" w:cs="Arial"/>
          <w:b/>
          <w:bCs/>
          <w:color w:val="B21117"/>
          <w:kern w:val="0"/>
          <w:sz w:val="21"/>
          <w:szCs w:val="21"/>
        </w:rPr>
      </w:pPr>
    </w:p>
    <w:p w:rsidR="00DE6834" w:rsidRPr="00434FE1" w:rsidRDefault="00DE6834" w:rsidP="00DE6834">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9A  </w:t>
      </w:r>
      <w:r w:rsidRPr="00434FE1">
        <w:rPr>
          <w:rFonts w:ascii="Arial" w:hAnsi="Arial" w:cs="Arial"/>
          <w:i/>
          <w:iCs/>
          <w:color w:val="000000"/>
          <w:kern w:val="0"/>
          <w:sz w:val="21"/>
          <w:szCs w:val="21"/>
        </w:rPr>
        <w:t>Calculate</w:t>
      </w:r>
      <w:proofErr w:type="gramEnd"/>
      <w:r w:rsidRPr="00434FE1">
        <w:rPr>
          <w:rFonts w:ascii="Arial" w:hAnsi="Arial" w:cs="Arial"/>
          <w:i/>
          <w:iCs/>
          <w:color w:val="000000"/>
          <w:kern w:val="0"/>
          <w:sz w:val="21"/>
          <w:szCs w:val="21"/>
        </w:rPr>
        <w:t xml:space="preserve"> and comment on asset turnover ratio</w:t>
      </w:r>
      <w:r w:rsidRPr="00434FE1">
        <w:rPr>
          <w:rFonts w:ascii="Arial" w:hAnsi="Arial" w:cs="Arial"/>
          <w:color w:val="000000"/>
          <w:kern w:val="0"/>
          <w:sz w:val="21"/>
          <w:szCs w:val="21"/>
        </w:rPr>
        <w:t>.</w:t>
      </w:r>
    </w:p>
    <w:p w:rsidR="00DE6834" w:rsidRPr="00434FE1" w:rsidRDefault="00DE6834" w:rsidP="00DE6834">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7)</w:t>
      </w:r>
    </w:p>
    <w:p w:rsidR="00DE6834" w:rsidRPr="00434FE1" w:rsidRDefault="00DE6834" w:rsidP="00277D7B">
      <w:pPr>
        <w:autoSpaceDE w:val="0"/>
        <w:autoSpaceDN w:val="0"/>
        <w:adjustRightInd w:val="0"/>
        <w:spacing w:afterLines="30"/>
        <w:ind w:leftChars="354" w:left="850"/>
        <w:rPr>
          <w:rFonts w:ascii="Arial" w:hAnsi="Arial" w:cs="Arial"/>
          <w:color w:val="000000"/>
          <w:kern w:val="0"/>
          <w:sz w:val="21"/>
          <w:szCs w:val="21"/>
        </w:rPr>
      </w:pPr>
      <w:proofErr w:type="spellStart"/>
      <w:r w:rsidRPr="00434FE1">
        <w:rPr>
          <w:rFonts w:ascii="Arial" w:hAnsi="Arial" w:cs="Arial"/>
          <w:color w:val="000000"/>
          <w:kern w:val="0"/>
          <w:sz w:val="21"/>
          <w:szCs w:val="21"/>
        </w:rPr>
        <w:t>Luó</w:t>
      </w:r>
      <w:proofErr w:type="spellEnd"/>
      <w:r w:rsidRPr="00434FE1">
        <w:rPr>
          <w:rFonts w:ascii="Arial" w:hAnsi="Arial" w:cs="Arial"/>
          <w:color w:val="000000"/>
          <w:kern w:val="0"/>
          <w:sz w:val="21"/>
          <w:szCs w:val="21"/>
        </w:rPr>
        <w:t xml:space="preserve"> </w:t>
      </w:r>
      <w:r w:rsidR="00277D7B" w:rsidRPr="00434FE1">
        <w:rPr>
          <w:rFonts w:ascii="Arial" w:hAnsi="Arial" w:cs="Arial"/>
          <w:color w:val="000000"/>
          <w:kern w:val="0"/>
          <w:sz w:val="21"/>
          <w:szCs w:val="21"/>
        </w:rPr>
        <w:t>Ltd.</w:t>
      </w:r>
      <w:r w:rsidRPr="00434FE1">
        <w:rPr>
          <w:rFonts w:ascii="Arial" w:hAnsi="Arial" w:cs="Arial"/>
          <w:color w:val="000000"/>
          <w:kern w:val="0"/>
          <w:sz w:val="21"/>
          <w:szCs w:val="21"/>
        </w:rPr>
        <w:t xml:space="preserve"> and </w:t>
      </w:r>
      <w:proofErr w:type="spellStart"/>
      <w:r w:rsidRPr="00434FE1">
        <w:rPr>
          <w:rFonts w:ascii="Arial" w:hAnsi="Arial" w:cs="Arial"/>
          <w:color w:val="000000"/>
          <w:kern w:val="0"/>
          <w:sz w:val="21"/>
          <w:szCs w:val="21"/>
        </w:rPr>
        <w:t>Zhào</w:t>
      </w:r>
      <w:proofErr w:type="spellEnd"/>
      <w:r w:rsidRPr="00434FE1">
        <w:rPr>
          <w:rFonts w:ascii="Arial" w:hAnsi="Arial" w:cs="Arial"/>
          <w:color w:val="000000"/>
          <w:kern w:val="0"/>
          <w:sz w:val="21"/>
          <w:szCs w:val="21"/>
        </w:rPr>
        <w:t xml:space="preserve"> </w:t>
      </w:r>
      <w:r w:rsidR="00277D7B" w:rsidRPr="00434FE1">
        <w:rPr>
          <w:rFonts w:ascii="Arial" w:hAnsi="Arial" w:cs="Arial"/>
          <w:color w:val="000000"/>
          <w:kern w:val="0"/>
          <w:sz w:val="21"/>
          <w:szCs w:val="21"/>
        </w:rPr>
        <w:t>Ltd.</w:t>
      </w:r>
      <w:r w:rsidRPr="00434FE1">
        <w:rPr>
          <w:rFonts w:ascii="Arial" w:hAnsi="Arial" w:cs="Arial"/>
          <w:color w:val="000000"/>
          <w:kern w:val="0"/>
          <w:sz w:val="21"/>
          <w:szCs w:val="21"/>
        </w:rPr>
        <w:t>, two corporations of roughly the same size, are both involved in the manufacture of in-line skates. Each company depreciates its plant assets using the straight-line approach. An investigation of their financial statements reveals the following information.</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608"/>
        <w:gridCol w:w="1247"/>
        <w:gridCol w:w="454"/>
        <w:gridCol w:w="1247"/>
      </w:tblGrid>
      <w:tr w:rsidR="00277D7B" w:rsidRPr="00434FE1" w:rsidTr="00277D7B">
        <w:trPr>
          <w:jc w:val="center"/>
        </w:trPr>
        <w:tc>
          <w:tcPr>
            <w:tcW w:w="2608" w:type="dxa"/>
          </w:tcPr>
          <w:p w:rsidR="00277D7B" w:rsidRPr="00434FE1" w:rsidRDefault="00277D7B" w:rsidP="00277D7B">
            <w:pPr>
              <w:autoSpaceDE w:val="0"/>
              <w:autoSpaceDN w:val="0"/>
              <w:adjustRightInd w:val="0"/>
              <w:spacing w:beforeLines="10" w:afterLines="10" w:line="0" w:lineRule="atLeast"/>
              <w:rPr>
                <w:rFonts w:ascii="Arial" w:hAnsi="Arial" w:cs="Arial"/>
                <w:color w:val="000000"/>
                <w:kern w:val="0"/>
                <w:sz w:val="21"/>
                <w:szCs w:val="21"/>
              </w:rPr>
            </w:pPr>
          </w:p>
        </w:tc>
        <w:tc>
          <w:tcPr>
            <w:tcW w:w="1247" w:type="dxa"/>
            <w:tcBorders>
              <w:bottom w:val="single" w:sz="4" w:space="0" w:color="auto"/>
            </w:tcBorders>
            <w:vAlign w:val="center"/>
          </w:tcPr>
          <w:p w:rsidR="00277D7B" w:rsidRPr="00434FE1" w:rsidRDefault="00277D7B" w:rsidP="00277D7B">
            <w:pPr>
              <w:autoSpaceDE w:val="0"/>
              <w:autoSpaceDN w:val="0"/>
              <w:adjustRightInd w:val="0"/>
              <w:spacing w:beforeLines="10" w:afterLines="10" w:line="0" w:lineRule="atLeast"/>
              <w:jc w:val="center"/>
              <w:rPr>
                <w:rFonts w:ascii="Arial" w:hAnsi="Arial" w:cs="Arial"/>
                <w:color w:val="000000"/>
                <w:kern w:val="0"/>
                <w:sz w:val="21"/>
                <w:szCs w:val="21"/>
              </w:rPr>
            </w:pPr>
            <w:proofErr w:type="spellStart"/>
            <w:r w:rsidRPr="00434FE1">
              <w:rPr>
                <w:rFonts w:ascii="Arial" w:hAnsi="Arial" w:cs="Arial"/>
                <w:b/>
                <w:color w:val="000000"/>
                <w:kern w:val="0"/>
                <w:sz w:val="21"/>
                <w:szCs w:val="21"/>
              </w:rPr>
              <w:t>Luó</w:t>
            </w:r>
            <w:proofErr w:type="spellEnd"/>
            <w:r w:rsidRPr="00434FE1">
              <w:rPr>
                <w:rFonts w:ascii="Arial" w:hAnsi="Arial" w:cs="Arial"/>
                <w:b/>
                <w:color w:val="000000"/>
                <w:kern w:val="0"/>
                <w:sz w:val="21"/>
                <w:szCs w:val="21"/>
              </w:rPr>
              <w:t xml:space="preserve"> Ltd.</w:t>
            </w:r>
          </w:p>
        </w:tc>
        <w:tc>
          <w:tcPr>
            <w:tcW w:w="454" w:type="dxa"/>
            <w:vAlign w:val="center"/>
          </w:tcPr>
          <w:p w:rsidR="00277D7B" w:rsidRPr="00434FE1" w:rsidRDefault="00277D7B" w:rsidP="00277D7B">
            <w:pPr>
              <w:autoSpaceDE w:val="0"/>
              <w:autoSpaceDN w:val="0"/>
              <w:adjustRightInd w:val="0"/>
              <w:spacing w:beforeLines="10" w:afterLines="10" w:line="0" w:lineRule="atLeast"/>
              <w:jc w:val="center"/>
              <w:rPr>
                <w:rFonts w:ascii="Arial" w:hAnsi="Arial" w:cs="Arial"/>
                <w:color w:val="000000"/>
                <w:kern w:val="0"/>
                <w:sz w:val="21"/>
                <w:szCs w:val="21"/>
              </w:rPr>
            </w:pPr>
          </w:p>
        </w:tc>
        <w:tc>
          <w:tcPr>
            <w:tcW w:w="1247" w:type="dxa"/>
            <w:tcBorders>
              <w:bottom w:val="single" w:sz="4" w:space="0" w:color="auto"/>
            </w:tcBorders>
            <w:vAlign w:val="center"/>
          </w:tcPr>
          <w:p w:rsidR="00277D7B" w:rsidRPr="00434FE1" w:rsidRDefault="00277D7B" w:rsidP="00277D7B">
            <w:pPr>
              <w:autoSpaceDE w:val="0"/>
              <w:autoSpaceDN w:val="0"/>
              <w:adjustRightInd w:val="0"/>
              <w:spacing w:beforeLines="10" w:afterLines="10" w:line="0" w:lineRule="atLeast"/>
              <w:jc w:val="center"/>
              <w:rPr>
                <w:rFonts w:ascii="Arial" w:hAnsi="Arial" w:cs="Arial"/>
                <w:color w:val="000000"/>
                <w:kern w:val="0"/>
                <w:sz w:val="21"/>
                <w:szCs w:val="21"/>
              </w:rPr>
            </w:pPr>
            <w:proofErr w:type="spellStart"/>
            <w:r w:rsidRPr="00434FE1">
              <w:rPr>
                <w:rFonts w:ascii="Arial" w:hAnsi="Arial" w:cs="Arial"/>
                <w:b/>
                <w:color w:val="000000"/>
                <w:kern w:val="0"/>
                <w:sz w:val="21"/>
                <w:szCs w:val="21"/>
              </w:rPr>
              <w:t>Zhào</w:t>
            </w:r>
            <w:proofErr w:type="spellEnd"/>
            <w:r w:rsidRPr="00434FE1">
              <w:rPr>
                <w:rFonts w:ascii="Arial" w:hAnsi="Arial" w:cs="Arial"/>
                <w:b/>
                <w:color w:val="000000"/>
                <w:kern w:val="0"/>
                <w:sz w:val="21"/>
                <w:szCs w:val="21"/>
              </w:rPr>
              <w:t xml:space="preserve"> Ltd.</w:t>
            </w:r>
          </w:p>
        </w:tc>
      </w:tr>
      <w:tr w:rsidR="00277D7B" w:rsidRPr="00434FE1" w:rsidTr="00277D7B">
        <w:trPr>
          <w:jc w:val="center"/>
        </w:trPr>
        <w:tc>
          <w:tcPr>
            <w:tcW w:w="2608" w:type="dxa"/>
          </w:tcPr>
          <w:p w:rsidR="00277D7B" w:rsidRPr="00434FE1" w:rsidRDefault="00277D7B" w:rsidP="00277D7B">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Net income</w:t>
            </w:r>
          </w:p>
        </w:tc>
        <w:tc>
          <w:tcPr>
            <w:tcW w:w="1247" w:type="dxa"/>
            <w:tcBorders>
              <w:top w:val="single" w:sz="4" w:space="0" w:color="auto"/>
            </w:tcBorders>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HK$ 400,000</w:t>
            </w:r>
          </w:p>
        </w:tc>
        <w:tc>
          <w:tcPr>
            <w:tcW w:w="454"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tcBorders>
              <w:top w:val="single" w:sz="4" w:space="0" w:color="auto"/>
            </w:tcBorders>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HK$ 450,000</w:t>
            </w:r>
          </w:p>
        </w:tc>
      </w:tr>
      <w:tr w:rsidR="00277D7B" w:rsidRPr="00434FE1" w:rsidTr="00277D7B">
        <w:trPr>
          <w:jc w:val="center"/>
        </w:trPr>
        <w:tc>
          <w:tcPr>
            <w:tcW w:w="2608" w:type="dxa"/>
          </w:tcPr>
          <w:p w:rsidR="00277D7B" w:rsidRPr="00434FE1" w:rsidRDefault="00277D7B" w:rsidP="00277D7B">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Sales revenue</w:t>
            </w:r>
          </w:p>
        </w:tc>
        <w:tc>
          <w:tcPr>
            <w:tcW w:w="1247"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1,240,000</w:t>
            </w:r>
          </w:p>
        </w:tc>
        <w:tc>
          <w:tcPr>
            <w:tcW w:w="454"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1,110,000</w:t>
            </w:r>
          </w:p>
        </w:tc>
      </w:tr>
      <w:tr w:rsidR="00277D7B" w:rsidRPr="00434FE1" w:rsidTr="00277D7B">
        <w:trPr>
          <w:jc w:val="center"/>
        </w:trPr>
        <w:tc>
          <w:tcPr>
            <w:tcW w:w="2608" w:type="dxa"/>
          </w:tcPr>
          <w:p w:rsidR="00277D7B" w:rsidRPr="00434FE1" w:rsidRDefault="00277D7B" w:rsidP="00277D7B">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Average total assets</w:t>
            </w:r>
          </w:p>
        </w:tc>
        <w:tc>
          <w:tcPr>
            <w:tcW w:w="1247"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2,000,000</w:t>
            </w:r>
          </w:p>
        </w:tc>
        <w:tc>
          <w:tcPr>
            <w:tcW w:w="454"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1,500,000</w:t>
            </w:r>
          </w:p>
        </w:tc>
      </w:tr>
      <w:tr w:rsidR="00277D7B" w:rsidRPr="00434FE1" w:rsidTr="00277D7B">
        <w:trPr>
          <w:jc w:val="center"/>
        </w:trPr>
        <w:tc>
          <w:tcPr>
            <w:tcW w:w="2608" w:type="dxa"/>
          </w:tcPr>
          <w:p w:rsidR="00277D7B" w:rsidRPr="00434FE1" w:rsidRDefault="00277D7B" w:rsidP="00277D7B">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Average plant assets</w:t>
            </w:r>
          </w:p>
        </w:tc>
        <w:tc>
          <w:tcPr>
            <w:tcW w:w="1247"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1,500,000</w:t>
            </w:r>
          </w:p>
        </w:tc>
        <w:tc>
          <w:tcPr>
            <w:tcW w:w="454"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vAlign w:val="center"/>
          </w:tcPr>
          <w:p w:rsidR="00277D7B" w:rsidRPr="00434FE1" w:rsidRDefault="00277D7B" w:rsidP="00277D7B">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800,000</w:t>
            </w:r>
          </w:p>
        </w:tc>
      </w:tr>
    </w:tbl>
    <w:p w:rsidR="00DE6834" w:rsidRPr="00434FE1" w:rsidRDefault="00DE6834" w:rsidP="00DE6834">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DE6834" w:rsidRPr="00434FE1" w:rsidRDefault="00DE6834" w:rsidP="0088696F">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(a) For each company, calculate the asset turnover ratio.</w:t>
      </w:r>
    </w:p>
    <w:p w:rsidR="00AE4131" w:rsidRPr="00434FE1" w:rsidRDefault="00DE6834" w:rsidP="0088696F">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(b) Based on your calculations in part (a), comment on the relative effectiveness of the two companies in using their assets to generate sales and produce net income.</w:t>
      </w:r>
    </w:p>
    <w:p w:rsidR="005D5DA0" w:rsidRPr="00434FE1" w:rsidRDefault="005D5DA0" w:rsidP="00D67710">
      <w:pPr>
        <w:autoSpaceDE w:val="0"/>
        <w:autoSpaceDN w:val="0"/>
        <w:adjustRightInd w:val="0"/>
        <w:rPr>
          <w:rFonts w:ascii="Arial" w:eastAsia="71heejygnzqxbip" w:hAnsi="Arial" w:cs="Arial"/>
          <w:color w:val="000000"/>
          <w:kern w:val="0"/>
          <w:sz w:val="21"/>
          <w:szCs w:val="21"/>
        </w:rPr>
      </w:pPr>
    </w:p>
    <w:p w:rsidR="00D67710" w:rsidRPr="00434FE1" w:rsidRDefault="00D67710" w:rsidP="00D67710">
      <w:pPr>
        <w:autoSpaceDE w:val="0"/>
        <w:autoSpaceDN w:val="0"/>
        <w:adjustRightInd w:val="0"/>
        <w:rPr>
          <w:rFonts w:ascii="Arial" w:hAnsi="Arial" w:cs="Arial"/>
          <w:b/>
          <w:color w:val="4F6F92"/>
          <w:kern w:val="0"/>
          <w:szCs w:val="24"/>
        </w:rPr>
      </w:pPr>
      <w:r w:rsidRPr="00434FE1">
        <w:rPr>
          <w:rFonts w:ascii="Arial" w:hAnsi="Arial" w:cs="Arial"/>
          <w:b/>
          <w:color w:val="4F6F92"/>
          <w:kern w:val="0"/>
          <w:szCs w:val="24"/>
        </w:rPr>
        <w:t>Problems: Set B</w:t>
      </w:r>
    </w:p>
    <w:p w:rsidR="00A87AC3" w:rsidRPr="00434FE1" w:rsidRDefault="00A87AC3" w:rsidP="00A87AC3">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1B  </w:t>
      </w:r>
      <w:r w:rsidRPr="00434FE1">
        <w:rPr>
          <w:rFonts w:ascii="Arial" w:hAnsi="Arial" w:cs="Arial"/>
          <w:i/>
          <w:iCs/>
          <w:color w:val="000000"/>
          <w:kern w:val="0"/>
          <w:sz w:val="21"/>
          <w:szCs w:val="21"/>
        </w:rPr>
        <w:t>Determine</w:t>
      </w:r>
      <w:proofErr w:type="gramEnd"/>
      <w:r w:rsidRPr="00434FE1">
        <w:rPr>
          <w:rFonts w:ascii="Arial" w:hAnsi="Arial" w:cs="Arial"/>
          <w:i/>
          <w:iCs/>
          <w:color w:val="000000"/>
          <w:kern w:val="0"/>
          <w:sz w:val="21"/>
          <w:szCs w:val="21"/>
        </w:rPr>
        <w:t xml:space="preserve"> acquisition costs of land and building</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1)</w:t>
      </w:r>
    </w:p>
    <w:p w:rsidR="00A87AC3" w:rsidRPr="00434FE1" w:rsidRDefault="00A87AC3" w:rsidP="0096480C">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Foxx </w:t>
      </w:r>
      <w:r w:rsidR="0096480C" w:rsidRPr="00434FE1">
        <w:rPr>
          <w:rFonts w:ascii="Arial" w:hAnsi="Arial" w:cs="Arial"/>
          <w:color w:val="000000"/>
          <w:kern w:val="0"/>
          <w:sz w:val="21"/>
          <w:szCs w:val="21"/>
        </w:rPr>
        <w:t>Ltd.</w:t>
      </w:r>
      <w:r w:rsidRPr="00434FE1">
        <w:rPr>
          <w:rFonts w:ascii="Arial" w:hAnsi="Arial" w:cs="Arial"/>
          <w:color w:val="000000"/>
          <w:kern w:val="0"/>
          <w:sz w:val="21"/>
          <w:szCs w:val="21"/>
        </w:rPr>
        <w:t xml:space="preserve"> was organized on January 1. During the first year of operations, the following plant asset expenditures and receipts were recorded in random order.</w:t>
      </w:r>
    </w:p>
    <w:tbl>
      <w:tblPr>
        <w:tblStyle w:val="aa"/>
        <w:tblW w:w="788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7"/>
        <w:gridCol w:w="3184"/>
        <w:gridCol w:w="13"/>
        <w:gridCol w:w="626"/>
        <w:gridCol w:w="50"/>
        <w:gridCol w:w="2554"/>
        <w:gridCol w:w="1062"/>
      </w:tblGrid>
      <w:tr w:rsidR="0096480C" w:rsidRPr="00434FE1" w:rsidTr="004D1D13">
        <w:tc>
          <w:tcPr>
            <w:tcW w:w="3581" w:type="dxa"/>
            <w:gridSpan w:val="2"/>
            <w:vAlign w:val="center"/>
          </w:tcPr>
          <w:p w:rsidR="0096480C" w:rsidRPr="00434FE1" w:rsidRDefault="0096480C" w:rsidP="004D1D13">
            <w:pPr>
              <w:autoSpaceDE w:val="0"/>
              <w:autoSpaceDN w:val="0"/>
              <w:adjustRightInd w:val="0"/>
              <w:jc w:val="center"/>
              <w:rPr>
                <w:rFonts w:ascii="Arial" w:hAnsi="Arial" w:cs="Arial"/>
                <w:color w:val="000000"/>
                <w:kern w:val="0"/>
                <w:sz w:val="21"/>
                <w:szCs w:val="21"/>
              </w:rPr>
            </w:pPr>
          </w:p>
        </w:tc>
        <w:tc>
          <w:tcPr>
            <w:tcW w:w="639" w:type="dxa"/>
            <w:gridSpan w:val="2"/>
            <w:tcBorders>
              <w:bottom w:val="single" w:sz="4" w:space="0" w:color="auto"/>
            </w:tcBorders>
            <w:vAlign w:val="center"/>
          </w:tcPr>
          <w:p w:rsidR="0096480C" w:rsidRPr="00434FE1" w:rsidRDefault="0096480C" w:rsidP="004D1D13">
            <w:pPr>
              <w:autoSpaceDE w:val="0"/>
              <w:autoSpaceDN w:val="0"/>
              <w:adjustRightInd w:val="0"/>
              <w:jc w:val="center"/>
              <w:rPr>
                <w:rFonts w:ascii="Arial" w:hAnsi="Arial" w:cs="Arial"/>
                <w:color w:val="000000"/>
                <w:kern w:val="0"/>
                <w:sz w:val="21"/>
                <w:szCs w:val="21"/>
              </w:rPr>
            </w:pPr>
            <w:r w:rsidRPr="00434FE1">
              <w:rPr>
                <w:rFonts w:ascii="Arial" w:hAnsi="Arial" w:cs="Arial"/>
                <w:b/>
                <w:bCs/>
                <w:color w:val="000000"/>
                <w:kern w:val="0"/>
                <w:sz w:val="21"/>
                <w:szCs w:val="21"/>
              </w:rPr>
              <w:t>Debit</w:t>
            </w:r>
          </w:p>
        </w:tc>
        <w:tc>
          <w:tcPr>
            <w:tcW w:w="3666" w:type="dxa"/>
            <w:gridSpan w:val="3"/>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lastRenderedPageBreak/>
              <w:t>1.</w:t>
            </w: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Accrued real estate taxes paid at time of purchase of real estate</w:t>
            </w:r>
          </w:p>
        </w:tc>
        <w:tc>
          <w:tcPr>
            <w:tcW w:w="1062" w:type="dxa"/>
            <w:vAlign w:val="center"/>
          </w:tcPr>
          <w:p w:rsidR="0096480C" w:rsidRPr="00434FE1" w:rsidRDefault="0096480C" w:rsidP="0096480C">
            <w:pPr>
              <w:wordWrap w:val="0"/>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  9,000</w:t>
            </w: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2.</w:t>
            </w: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Real estate taxes on land paid for the current year</w:t>
            </w:r>
          </w:p>
        </w:tc>
        <w:tc>
          <w:tcPr>
            <w:tcW w:w="1062" w:type="dxa"/>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6,100</w:t>
            </w: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3.</w:t>
            </w: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Full payment to building contractor</w:t>
            </w:r>
          </w:p>
        </w:tc>
        <w:tc>
          <w:tcPr>
            <w:tcW w:w="1062" w:type="dxa"/>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520,000</w:t>
            </w: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4.</w:t>
            </w: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Excavation costs for new building</w:t>
            </w:r>
          </w:p>
        </w:tc>
        <w:tc>
          <w:tcPr>
            <w:tcW w:w="1062" w:type="dxa"/>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19,000</w:t>
            </w: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5.</w:t>
            </w:r>
          </w:p>
        </w:tc>
        <w:tc>
          <w:tcPr>
            <w:tcW w:w="6427" w:type="dxa"/>
            <w:gridSpan w:val="5"/>
            <w:vAlign w:val="center"/>
          </w:tcPr>
          <w:p w:rsidR="0096480C" w:rsidRPr="00434FE1" w:rsidRDefault="0096480C" w:rsidP="0096480C">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Cost of real estate purchased as a plant site (land £75,000 and</w:t>
            </w:r>
          </w:p>
        </w:tc>
        <w:tc>
          <w:tcPr>
            <w:tcW w:w="1062" w:type="dxa"/>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p>
        </w:tc>
        <w:tc>
          <w:tcPr>
            <w:tcW w:w="6427" w:type="dxa"/>
            <w:gridSpan w:val="5"/>
            <w:vAlign w:val="center"/>
          </w:tcPr>
          <w:p w:rsidR="0096480C" w:rsidRPr="00434FE1" w:rsidRDefault="0096480C" w:rsidP="0096480C">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building £25,000)</w:t>
            </w:r>
          </w:p>
        </w:tc>
        <w:tc>
          <w:tcPr>
            <w:tcW w:w="1062" w:type="dxa"/>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100,000</w:t>
            </w: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6.</w:t>
            </w: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Cost of parking lots and driveways</w:t>
            </w:r>
          </w:p>
        </w:tc>
        <w:tc>
          <w:tcPr>
            <w:tcW w:w="1062" w:type="dxa"/>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18,000</w:t>
            </w: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7.</w:t>
            </w: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Architect's fees on building plans</w:t>
            </w:r>
          </w:p>
        </w:tc>
        <w:tc>
          <w:tcPr>
            <w:tcW w:w="1062" w:type="dxa"/>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9,000</w:t>
            </w: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8.</w:t>
            </w: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Installation cost of fences around property</w:t>
            </w:r>
          </w:p>
        </w:tc>
        <w:tc>
          <w:tcPr>
            <w:tcW w:w="1062" w:type="dxa"/>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6,000</w:t>
            </w: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9.</w:t>
            </w: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Cost of demolishing building to make land suitable for construction</w:t>
            </w:r>
          </w:p>
        </w:tc>
        <w:tc>
          <w:tcPr>
            <w:tcW w:w="1062" w:type="dxa"/>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of new building</w:t>
            </w:r>
          </w:p>
        </w:tc>
        <w:tc>
          <w:tcPr>
            <w:tcW w:w="1062" w:type="dxa"/>
            <w:tcBorders>
              <w:bottom w:val="single" w:sz="4" w:space="0" w:color="auto"/>
            </w:tcBorders>
            <w:vAlign w:val="center"/>
          </w:tcPr>
          <w:p w:rsidR="0096480C" w:rsidRPr="00434FE1" w:rsidRDefault="0096480C" w:rsidP="004D1D13">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19,000</w:t>
            </w: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p>
        </w:tc>
        <w:tc>
          <w:tcPr>
            <w:tcW w:w="1062" w:type="dxa"/>
            <w:tcBorders>
              <w:top w:val="single" w:sz="4" w:space="0" w:color="auto"/>
              <w:bottom w:val="double" w:sz="4" w:space="0" w:color="auto"/>
            </w:tcBorders>
            <w:vAlign w:val="center"/>
          </w:tcPr>
          <w:p w:rsidR="0096480C" w:rsidRPr="00434FE1" w:rsidRDefault="0096480C" w:rsidP="0096480C">
            <w:pPr>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£760,100</w:t>
            </w:r>
          </w:p>
        </w:tc>
      </w:tr>
      <w:tr w:rsidR="0096480C" w:rsidRPr="00434FE1" w:rsidTr="004D1D13">
        <w:tc>
          <w:tcPr>
            <w:tcW w:w="3594" w:type="dxa"/>
            <w:gridSpan w:val="3"/>
            <w:vAlign w:val="center"/>
          </w:tcPr>
          <w:p w:rsidR="0096480C" w:rsidRPr="00434FE1" w:rsidRDefault="0096480C" w:rsidP="004D1D13">
            <w:pPr>
              <w:autoSpaceDE w:val="0"/>
              <w:autoSpaceDN w:val="0"/>
              <w:adjustRightInd w:val="0"/>
              <w:jc w:val="center"/>
              <w:rPr>
                <w:rFonts w:ascii="Arial" w:hAnsi="Arial" w:cs="Arial"/>
                <w:color w:val="000000"/>
                <w:kern w:val="0"/>
                <w:sz w:val="21"/>
                <w:szCs w:val="21"/>
              </w:rPr>
            </w:pPr>
          </w:p>
        </w:tc>
        <w:tc>
          <w:tcPr>
            <w:tcW w:w="676" w:type="dxa"/>
            <w:gridSpan w:val="2"/>
            <w:tcBorders>
              <w:bottom w:val="single" w:sz="4" w:space="0" w:color="auto"/>
            </w:tcBorders>
            <w:vAlign w:val="center"/>
          </w:tcPr>
          <w:p w:rsidR="0096480C" w:rsidRPr="00434FE1" w:rsidRDefault="0096480C" w:rsidP="004D1D13">
            <w:pPr>
              <w:autoSpaceDE w:val="0"/>
              <w:autoSpaceDN w:val="0"/>
              <w:adjustRightInd w:val="0"/>
              <w:jc w:val="center"/>
              <w:rPr>
                <w:rFonts w:ascii="Arial" w:hAnsi="Arial" w:cs="Arial"/>
                <w:color w:val="000000"/>
                <w:kern w:val="0"/>
                <w:sz w:val="21"/>
                <w:szCs w:val="21"/>
              </w:rPr>
            </w:pPr>
            <w:r w:rsidRPr="00434FE1">
              <w:rPr>
                <w:rFonts w:ascii="Arial" w:hAnsi="Arial" w:cs="Arial"/>
                <w:b/>
                <w:bCs/>
                <w:color w:val="000000"/>
                <w:kern w:val="0"/>
                <w:sz w:val="21"/>
                <w:szCs w:val="21"/>
              </w:rPr>
              <w:t>Credit</w:t>
            </w:r>
          </w:p>
        </w:tc>
        <w:tc>
          <w:tcPr>
            <w:tcW w:w="3616" w:type="dxa"/>
            <w:gridSpan w:val="2"/>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p>
        </w:tc>
      </w:tr>
      <w:tr w:rsidR="0096480C" w:rsidRPr="00434FE1" w:rsidTr="004D1D13">
        <w:tc>
          <w:tcPr>
            <w:tcW w:w="397" w:type="dxa"/>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10.</w:t>
            </w:r>
          </w:p>
        </w:tc>
        <w:tc>
          <w:tcPr>
            <w:tcW w:w="6427" w:type="dxa"/>
            <w:gridSpan w:val="5"/>
            <w:vAlign w:val="center"/>
          </w:tcPr>
          <w:p w:rsidR="0096480C" w:rsidRPr="00434FE1" w:rsidRDefault="0096480C" w:rsidP="004D1D13">
            <w:pPr>
              <w:autoSpaceDE w:val="0"/>
              <w:autoSpaceDN w:val="0"/>
              <w:adjustRightInd w:val="0"/>
              <w:jc w:val="both"/>
              <w:rPr>
                <w:rFonts w:ascii="Arial" w:hAnsi="Arial" w:cs="Arial"/>
                <w:color w:val="000000"/>
                <w:kern w:val="0"/>
                <w:sz w:val="21"/>
                <w:szCs w:val="21"/>
              </w:rPr>
            </w:pPr>
            <w:r w:rsidRPr="00434FE1">
              <w:rPr>
                <w:rFonts w:ascii="Arial" w:hAnsi="Arial" w:cs="Arial"/>
                <w:color w:val="000000"/>
                <w:kern w:val="0"/>
                <w:sz w:val="21"/>
                <w:szCs w:val="21"/>
              </w:rPr>
              <w:t>Proceeds from salvage of demolished building</w:t>
            </w:r>
          </w:p>
        </w:tc>
        <w:tc>
          <w:tcPr>
            <w:tcW w:w="1062" w:type="dxa"/>
            <w:tcBorders>
              <w:bottom w:val="double" w:sz="4" w:space="0" w:color="auto"/>
            </w:tcBorders>
            <w:vAlign w:val="center"/>
          </w:tcPr>
          <w:p w:rsidR="0096480C" w:rsidRPr="00434FE1" w:rsidRDefault="0096480C" w:rsidP="0096480C">
            <w:pPr>
              <w:wordWrap w:val="0"/>
              <w:autoSpaceDE w:val="0"/>
              <w:autoSpaceDN w:val="0"/>
              <w:adjustRightInd w:val="0"/>
              <w:jc w:val="right"/>
              <w:rPr>
                <w:rFonts w:ascii="Arial" w:hAnsi="Arial" w:cs="Arial"/>
                <w:color w:val="000000"/>
                <w:kern w:val="0"/>
                <w:sz w:val="21"/>
                <w:szCs w:val="21"/>
              </w:rPr>
            </w:pPr>
            <w:r w:rsidRPr="00434FE1">
              <w:rPr>
                <w:rFonts w:ascii="Arial" w:hAnsi="Arial" w:cs="Arial"/>
                <w:color w:val="000000"/>
                <w:kern w:val="0"/>
                <w:sz w:val="21"/>
                <w:szCs w:val="21"/>
              </w:rPr>
              <w:t>£  4,200</w:t>
            </w:r>
          </w:p>
        </w:tc>
      </w:tr>
    </w:tbl>
    <w:p w:rsidR="00A87AC3" w:rsidRPr="00434FE1" w:rsidRDefault="00A87AC3" w:rsidP="00A87AC3">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A87AC3" w:rsidRPr="00434FE1" w:rsidRDefault="00A87AC3" w:rsidP="0096480C">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Analyze the foregoing transactions using the following column headings. Insert the number of each transaction in the Item column, and insert the amounts in the appropriate </w:t>
      </w:r>
      <w:proofErr w:type="gramStart"/>
      <w:r w:rsidRPr="00434FE1">
        <w:rPr>
          <w:rFonts w:ascii="Arial" w:hAnsi="Arial" w:cs="Arial"/>
          <w:color w:val="000000"/>
          <w:kern w:val="0"/>
          <w:sz w:val="21"/>
          <w:szCs w:val="21"/>
        </w:rPr>
        <w:t>columns</w:t>
      </w:r>
      <w:proofErr w:type="gramEnd"/>
      <w:r w:rsidRPr="00434FE1">
        <w:rPr>
          <w:rFonts w:ascii="Arial" w:hAnsi="Arial" w:cs="Arial"/>
          <w:color w:val="000000"/>
          <w:kern w:val="0"/>
          <w:sz w:val="21"/>
          <w:szCs w:val="21"/>
        </w:rPr>
        <w:t>. For amounts entered in the Other Accounts column, also indicate the account title.</w:t>
      </w:r>
    </w:p>
    <w:tbl>
      <w:tblPr>
        <w:tblStyle w:val="aa"/>
        <w:tblW w:w="0" w:type="auto"/>
        <w:jc w:val="center"/>
        <w:tblInd w:w="850"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4"/>
        <w:gridCol w:w="680"/>
        <w:gridCol w:w="512"/>
        <w:gridCol w:w="680"/>
        <w:gridCol w:w="967"/>
        <w:gridCol w:w="680"/>
        <w:gridCol w:w="1587"/>
      </w:tblGrid>
      <w:tr w:rsidR="0096480C" w:rsidRPr="00434FE1" w:rsidTr="004D1D13">
        <w:trPr>
          <w:jc w:val="center"/>
        </w:trPr>
        <w:tc>
          <w:tcPr>
            <w:tcW w:w="454" w:type="dxa"/>
            <w:vAlign w:val="center"/>
          </w:tcPr>
          <w:p w:rsidR="0096480C" w:rsidRPr="00434FE1" w:rsidRDefault="0096480C" w:rsidP="0096480C">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Item</w:t>
            </w:r>
          </w:p>
        </w:tc>
        <w:tc>
          <w:tcPr>
            <w:tcW w:w="680" w:type="dxa"/>
            <w:tcBorders>
              <w:bottom w:val="nil"/>
            </w:tcBorders>
            <w:vAlign w:val="center"/>
          </w:tcPr>
          <w:p w:rsidR="0096480C" w:rsidRPr="00434FE1" w:rsidRDefault="0096480C" w:rsidP="0096480C">
            <w:pPr>
              <w:autoSpaceDE w:val="0"/>
              <w:autoSpaceDN w:val="0"/>
              <w:adjustRightInd w:val="0"/>
              <w:spacing w:beforeLines="10" w:afterLines="10" w:line="0" w:lineRule="atLeast"/>
              <w:jc w:val="center"/>
              <w:rPr>
                <w:rFonts w:ascii="Arial" w:hAnsi="Arial" w:cs="Arial"/>
                <w:color w:val="000000"/>
                <w:kern w:val="0"/>
                <w:sz w:val="21"/>
                <w:szCs w:val="21"/>
              </w:rPr>
            </w:pPr>
          </w:p>
        </w:tc>
        <w:tc>
          <w:tcPr>
            <w:tcW w:w="512" w:type="dxa"/>
            <w:vAlign w:val="center"/>
          </w:tcPr>
          <w:p w:rsidR="0096480C" w:rsidRPr="00434FE1" w:rsidRDefault="0096480C" w:rsidP="0096480C">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Land</w:t>
            </w:r>
          </w:p>
        </w:tc>
        <w:tc>
          <w:tcPr>
            <w:tcW w:w="680" w:type="dxa"/>
            <w:tcBorders>
              <w:bottom w:val="nil"/>
            </w:tcBorders>
            <w:vAlign w:val="center"/>
          </w:tcPr>
          <w:p w:rsidR="0096480C" w:rsidRPr="00434FE1" w:rsidRDefault="0096480C" w:rsidP="0096480C">
            <w:pPr>
              <w:autoSpaceDE w:val="0"/>
              <w:autoSpaceDN w:val="0"/>
              <w:adjustRightInd w:val="0"/>
              <w:spacing w:beforeLines="10" w:afterLines="10" w:line="0" w:lineRule="atLeast"/>
              <w:jc w:val="center"/>
              <w:rPr>
                <w:rFonts w:ascii="Arial" w:hAnsi="Arial" w:cs="Arial"/>
                <w:color w:val="000000"/>
                <w:kern w:val="0"/>
                <w:sz w:val="21"/>
                <w:szCs w:val="21"/>
              </w:rPr>
            </w:pPr>
          </w:p>
        </w:tc>
        <w:tc>
          <w:tcPr>
            <w:tcW w:w="967" w:type="dxa"/>
            <w:vAlign w:val="center"/>
          </w:tcPr>
          <w:p w:rsidR="0096480C" w:rsidRPr="00434FE1" w:rsidRDefault="0096480C" w:rsidP="0096480C">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Buildings</w:t>
            </w:r>
          </w:p>
        </w:tc>
        <w:tc>
          <w:tcPr>
            <w:tcW w:w="680" w:type="dxa"/>
            <w:tcBorders>
              <w:bottom w:val="nil"/>
            </w:tcBorders>
            <w:vAlign w:val="center"/>
          </w:tcPr>
          <w:p w:rsidR="0096480C" w:rsidRPr="00434FE1" w:rsidRDefault="0096480C" w:rsidP="0096480C">
            <w:pPr>
              <w:autoSpaceDE w:val="0"/>
              <w:autoSpaceDN w:val="0"/>
              <w:adjustRightInd w:val="0"/>
              <w:spacing w:beforeLines="10" w:afterLines="10" w:line="0" w:lineRule="atLeast"/>
              <w:jc w:val="center"/>
              <w:rPr>
                <w:rFonts w:ascii="Arial" w:hAnsi="Arial" w:cs="Arial"/>
                <w:color w:val="000000"/>
                <w:kern w:val="0"/>
                <w:sz w:val="21"/>
                <w:szCs w:val="21"/>
              </w:rPr>
            </w:pPr>
          </w:p>
        </w:tc>
        <w:tc>
          <w:tcPr>
            <w:tcW w:w="1587" w:type="dxa"/>
            <w:vAlign w:val="center"/>
          </w:tcPr>
          <w:p w:rsidR="0096480C" w:rsidRPr="00434FE1" w:rsidRDefault="0096480C" w:rsidP="0096480C">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Other Accounts</w:t>
            </w:r>
          </w:p>
        </w:tc>
      </w:tr>
    </w:tbl>
    <w:p w:rsidR="0096480C" w:rsidRPr="00434FE1" w:rsidRDefault="0096480C" w:rsidP="0096480C">
      <w:pPr>
        <w:autoSpaceDE w:val="0"/>
        <w:autoSpaceDN w:val="0"/>
        <w:adjustRightInd w:val="0"/>
        <w:ind w:leftChars="354" w:left="850"/>
        <w:rPr>
          <w:rFonts w:ascii="Arial" w:hAnsi="Arial" w:cs="Arial"/>
          <w:color w:val="000000"/>
          <w:kern w:val="0"/>
          <w:sz w:val="21"/>
          <w:szCs w:val="21"/>
        </w:rPr>
      </w:pPr>
    </w:p>
    <w:tbl>
      <w:tblPr>
        <w:tblStyle w:val="aa"/>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041"/>
      </w:tblGrid>
      <w:tr w:rsidR="0096480C" w:rsidRPr="00434FE1" w:rsidTr="004D1D13">
        <w:tc>
          <w:tcPr>
            <w:tcW w:w="2041" w:type="dxa"/>
            <w:tcBorders>
              <w:bottom w:val="single" w:sz="4" w:space="0" w:color="0095D8"/>
            </w:tcBorders>
            <w:vAlign w:val="center"/>
          </w:tcPr>
          <w:p w:rsidR="0096480C" w:rsidRPr="00434FE1" w:rsidRDefault="0096480C" w:rsidP="0096480C">
            <w:pPr>
              <w:autoSpaceDE w:val="0"/>
              <w:autoSpaceDN w:val="0"/>
              <w:adjustRightInd w:val="0"/>
              <w:spacing w:beforeLines="10" w:afterLines="10" w:line="0" w:lineRule="atLeast"/>
              <w:jc w:val="center"/>
              <w:rPr>
                <w:rFonts w:ascii="Arial" w:hAnsi="Arial" w:cs="Arial"/>
                <w:b/>
                <w:bCs/>
                <w:color w:val="000000"/>
                <w:kern w:val="0"/>
                <w:sz w:val="21"/>
                <w:szCs w:val="21"/>
              </w:rPr>
            </w:pPr>
            <w:r w:rsidRPr="00434FE1">
              <w:rPr>
                <w:rFonts w:ascii="Arial" w:hAnsi="Arial" w:cs="Arial"/>
                <w:color w:val="0095D8"/>
                <w:kern w:val="0"/>
                <w:sz w:val="21"/>
                <w:szCs w:val="21"/>
              </w:rPr>
              <w:t>Totals</w:t>
            </w:r>
          </w:p>
        </w:tc>
      </w:tr>
      <w:tr w:rsidR="0096480C" w:rsidRPr="00434FE1" w:rsidTr="004D1D13">
        <w:tc>
          <w:tcPr>
            <w:tcW w:w="2041" w:type="dxa"/>
            <w:tcBorders>
              <w:top w:val="single" w:sz="4" w:space="0" w:color="0095D8"/>
            </w:tcBorders>
            <w:vAlign w:val="center"/>
          </w:tcPr>
          <w:p w:rsidR="0096480C" w:rsidRPr="00434FE1" w:rsidRDefault="0096480C" w:rsidP="0096480C">
            <w:pPr>
              <w:autoSpaceDE w:val="0"/>
              <w:autoSpaceDN w:val="0"/>
              <w:adjustRightInd w:val="0"/>
              <w:spacing w:beforeLines="10" w:afterLines="10" w:line="0" w:lineRule="atLeast"/>
              <w:jc w:val="both"/>
              <w:rPr>
                <w:rFonts w:ascii="Arial" w:hAnsi="Arial" w:cs="Arial"/>
                <w:b/>
                <w:bCs/>
                <w:color w:val="000000"/>
                <w:kern w:val="0"/>
                <w:sz w:val="21"/>
                <w:szCs w:val="21"/>
              </w:rPr>
            </w:pPr>
            <w:r w:rsidRPr="00434FE1">
              <w:rPr>
                <w:rFonts w:ascii="Arial" w:hAnsi="Arial" w:cs="Arial"/>
                <w:color w:val="0095D8"/>
                <w:kern w:val="0"/>
                <w:sz w:val="21"/>
                <w:szCs w:val="21"/>
              </w:rPr>
              <w:t>Land £123,800</w:t>
            </w:r>
          </w:p>
        </w:tc>
      </w:tr>
      <w:tr w:rsidR="0096480C" w:rsidRPr="00434FE1" w:rsidTr="004D1D13">
        <w:tc>
          <w:tcPr>
            <w:tcW w:w="2041" w:type="dxa"/>
            <w:vAlign w:val="center"/>
          </w:tcPr>
          <w:p w:rsidR="0096480C" w:rsidRPr="00434FE1" w:rsidRDefault="0096480C" w:rsidP="0096480C">
            <w:pPr>
              <w:autoSpaceDE w:val="0"/>
              <w:autoSpaceDN w:val="0"/>
              <w:adjustRightInd w:val="0"/>
              <w:spacing w:beforeLines="10" w:afterLines="10" w:line="0" w:lineRule="atLeast"/>
              <w:jc w:val="both"/>
              <w:rPr>
                <w:rFonts w:ascii="Arial" w:hAnsi="Arial" w:cs="Arial"/>
                <w:b/>
                <w:bCs/>
                <w:color w:val="000000"/>
                <w:kern w:val="0"/>
                <w:sz w:val="21"/>
                <w:szCs w:val="21"/>
              </w:rPr>
            </w:pPr>
            <w:r w:rsidRPr="00434FE1">
              <w:rPr>
                <w:rFonts w:ascii="Arial" w:hAnsi="Arial" w:cs="Arial"/>
                <w:color w:val="0095D8"/>
                <w:kern w:val="0"/>
                <w:sz w:val="21"/>
                <w:szCs w:val="21"/>
              </w:rPr>
              <w:t>Buildings £548,000</w:t>
            </w:r>
          </w:p>
        </w:tc>
      </w:tr>
    </w:tbl>
    <w:p w:rsidR="00A87AC3" w:rsidRPr="00434FE1" w:rsidRDefault="00A87AC3" w:rsidP="00A87AC3">
      <w:pPr>
        <w:autoSpaceDE w:val="0"/>
        <w:autoSpaceDN w:val="0"/>
        <w:adjustRightInd w:val="0"/>
        <w:rPr>
          <w:rFonts w:ascii="Arial" w:hAnsi="Arial" w:cs="Arial"/>
          <w:b/>
          <w:bCs/>
          <w:color w:val="B21117"/>
          <w:kern w:val="0"/>
          <w:sz w:val="21"/>
          <w:szCs w:val="21"/>
        </w:rPr>
      </w:pPr>
    </w:p>
    <w:p w:rsidR="00A87AC3" w:rsidRPr="00434FE1" w:rsidRDefault="00A87AC3" w:rsidP="00A87AC3">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2B  </w:t>
      </w:r>
      <w:r w:rsidRPr="00434FE1">
        <w:rPr>
          <w:rFonts w:ascii="Arial" w:hAnsi="Arial" w:cs="Arial"/>
          <w:i/>
          <w:iCs/>
          <w:color w:val="000000"/>
          <w:kern w:val="0"/>
          <w:sz w:val="21"/>
          <w:szCs w:val="21"/>
        </w:rPr>
        <w:t>Compute</w:t>
      </w:r>
      <w:proofErr w:type="gramEnd"/>
      <w:r w:rsidRPr="00434FE1">
        <w:rPr>
          <w:rFonts w:ascii="Arial" w:hAnsi="Arial" w:cs="Arial"/>
          <w:i/>
          <w:iCs/>
          <w:color w:val="000000"/>
          <w:kern w:val="0"/>
          <w:sz w:val="21"/>
          <w:szCs w:val="21"/>
        </w:rPr>
        <w:t xml:space="preserve"> depreciation under different methods</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A87AC3" w:rsidRPr="00434FE1" w:rsidRDefault="00A87AC3" w:rsidP="004D1D13">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In recent years, </w:t>
      </w:r>
      <w:proofErr w:type="spellStart"/>
      <w:r w:rsidRPr="00434FE1">
        <w:rPr>
          <w:rFonts w:ascii="Arial" w:hAnsi="Arial" w:cs="Arial"/>
          <w:color w:val="000000"/>
          <w:kern w:val="0"/>
          <w:sz w:val="21"/>
          <w:szCs w:val="21"/>
        </w:rPr>
        <w:t>Wáng</w:t>
      </w:r>
      <w:proofErr w:type="spellEnd"/>
      <w:r w:rsidRPr="00434FE1">
        <w:rPr>
          <w:rFonts w:ascii="Arial" w:hAnsi="Arial" w:cs="Arial"/>
          <w:color w:val="000000"/>
          <w:kern w:val="0"/>
          <w:sz w:val="21"/>
          <w:szCs w:val="21"/>
        </w:rPr>
        <w:t xml:space="preserve"> Company purchased three machines. Because of heavy turnover in the accounting department, a different accountant was in charge of selecting the depreciation method for each machine, and each selected a different method. Information concerning the machines is summarized below.</w:t>
      </w:r>
    </w:p>
    <w:tbl>
      <w:tblPr>
        <w:tblStyle w:val="aa"/>
        <w:tblW w:w="8259"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842"/>
        <w:gridCol w:w="320"/>
        <w:gridCol w:w="920"/>
        <w:gridCol w:w="319"/>
        <w:gridCol w:w="908"/>
        <w:gridCol w:w="319"/>
        <w:gridCol w:w="884"/>
        <w:gridCol w:w="319"/>
        <w:gridCol w:w="1077"/>
        <w:gridCol w:w="319"/>
        <w:gridCol w:w="2032"/>
      </w:tblGrid>
      <w:tr w:rsidR="004D1D13" w:rsidRPr="00434FE1" w:rsidTr="004D1D13">
        <w:tc>
          <w:tcPr>
            <w:tcW w:w="842" w:type="dxa"/>
            <w:tcBorders>
              <w:bottom w:val="single" w:sz="4" w:space="0" w:color="auto"/>
            </w:tcBorders>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Machine</w:t>
            </w:r>
          </w:p>
        </w:tc>
        <w:tc>
          <w:tcPr>
            <w:tcW w:w="320" w:type="dxa"/>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920" w:type="dxa"/>
            <w:tcBorders>
              <w:bottom w:val="single" w:sz="4" w:space="0" w:color="auto"/>
            </w:tcBorders>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Acquired</w:t>
            </w:r>
          </w:p>
        </w:tc>
        <w:tc>
          <w:tcPr>
            <w:tcW w:w="319" w:type="dxa"/>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908" w:type="dxa"/>
            <w:tcBorders>
              <w:bottom w:val="single" w:sz="4" w:space="0" w:color="auto"/>
            </w:tcBorders>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Cost</w:t>
            </w:r>
          </w:p>
        </w:tc>
        <w:tc>
          <w:tcPr>
            <w:tcW w:w="319" w:type="dxa"/>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884" w:type="dxa"/>
            <w:tcBorders>
              <w:bottom w:val="single" w:sz="4" w:space="0" w:color="auto"/>
            </w:tcBorders>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Residual Value</w:t>
            </w:r>
          </w:p>
        </w:tc>
        <w:tc>
          <w:tcPr>
            <w:tcW w:w="319" w:type="dxa"/>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bottom w:val="single" w:sz="4" w:space="0" w:color="auto"/>
            </w:tcBorders>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Useful Life in Years</w:t>
            </w:r>
          </w:p>
        </w:tc>
        <w:tc>
          <w:tcPr>
            <w:tcW w:w="319" w:type="dxa"/>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2032" w:type="dxa"/>
            <w:tcBorders>
              <w:bottom w:val="single" w:sz="4" w:space="0" w:color="auto"/>
            </w:tcBorders>
            <w:vAlign w:val="bottom"/>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Depreciation Method</w:t>
            </w:r>
          </w:p>
        </w:tc>
      </w:tr>
      <w:tr w:rsidR="004D1D13" w:rsidRPr="00434FE1" w:rsidTr="004D1D13">
        <w:tc>
          <w:tcPr>
            <w:tcW w:w="842" w:type="dxa"/>
            <w:tcBorders>
              <w:top w:val="single" w:sz="4" w:space="0" w:color="auto"/>
            </w:tcBorders>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w:t>
            </w:r>
          </w:p>
        </w:tc>
        <w:tc>
          <w:tcPr>
            <w:tcW w:w="320"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920" w:type="dxa"/>
            <w:tcBorders>
              <w:top w:val="single" w:sz="4" w:space="0" w:color="auto"/>
            </w:tcBorders>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 xml:space="preserve"> 1/1/14</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908" w:type="dxa"/>
            <w:tcBorders>
              <w:top w:val="single" w:sz="4" w:space="0" w:color="auto"/>
            </w:tcBorders>
            <w:vAlign w:val="center"/>
          </w:tcPr>
          <w:p w:rsidR="004D1D13" w:rsidRPr="00434FE1" w:rsidRDefault="006972E8" w:rsidP="004D1D1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¥105,000</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884" w:type="dxa"/>
            <w:tcBorders>
              <w:top w:val="single" w:sz="4" w:space="0" w:color="auto"/>
            </w:tcBorders>
            <w:vAlign w:val="center"/>
          </w:tcPr>
          <w:p w:rsidR="004D1D13" w:rsidRPr="00434FE1" w:rsidRDefault="006972E8" w:rsidP="004D1D1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w:t>
            </w:r>
            <w:r w:rsidRPr="00434FE1">
              <w:rPr>
                <w:rFonts w:ascii="Arial" w:hAnsi="Arial" w:cs="Arial"/>
                <w:color w:val="000000"/>
                <w:kern w:val="0"/>
                <w:sz w:val="21"/>
                <w:szCs w:val="21"/>
                <w:vertAlign w:val="subscript"/>
              </w:rPr>
              <w:t xml:space="preserve">  </w:t>
            </w:r>
            <w:r w:rsidRPr="00434FE1">
              <w:rPr>
                <w:rFonts w:ascii="Arial" w:hAnsi="Arial" w:cs="Arial"/>
                <w:color w:val="000000"/>
                <w:kern w:val="0"/>
                <w:sz w:val="21"/>
                <w:szCs w:val="21"/>
              </w:rPr>
              <w:t>5,000</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top w:val="single" w:sz="4" w:space="0" w:color="auto"/>
            </w:tcBorders>
            <w:vAlign w:val="center"/>
          </w:tcPr>
          <w:p w:rsidR="004D1D13" w:rsidRPr="00434FE1" w:rsidRDefault="006972E8"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8</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2032" w:type="dxa"/>
            <w:tcBorders>
              <w:top w:val="single" w:sz="4" w:space="0" w:color="auto"/>
            </w:tcBorders>
            <w:vAlign w:val="center"/>
          </w:tcPr>
          <w:p w:rsidR="004D1D13" w:rsidRPr="00434FE1" w:rsidRDefault="004D1D13" w:rsidP="004D1D13">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434FE1">
              <w:rPr>
                <w:rFonts w:ascii="Arial" w:hAnsi="Arial" w:cs="Arial"/>
                <w:color w:val="000000"/>
                <w:kern w:val="0"/>
                <w:sz w:val="21"/>
                <w:szCs w:val="21"/>
              </w:rPr>
              <w:t>Straight-line</w:t>
            </w:r>
          </w:p>
        </w:tc>
      </w:tr>
      <w:tr w:rsidR="004D1D13" w:rsidRPr="00434FE1" w:rsidTr="004D1D13">
        <w:tc>
          <w:tcPr>
            <w:tcW w:w="842"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w:t>
            </w:r>
          </w:p>
        </w:tc>
        <w:tc>
          <w:tcPr>
            <w:tcW w:w="320"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920"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 xml:space="preserve"> 1/1/15</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908" w:type="dxa"/>
            <w:vAlign w:val="center"/>
          </w:tcPr>
          <w:p w:rsidR="004D1D13" w:rsidRPr="00434FE1" w:rsidRDefault="006972E8" w:rsidP="004D1D1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150</w:t>
            </w:r>
            <w:r w:rsidR="004D1D13" w:rsidRPr="00434FE1">
              <w:rPr>
                <w:rFonts w:ascii="Arial" w:hAnsi="Arial" w:cs="Arial"/>
                <w:color w:val="000000"/>
                <w:kern w:val="0"/>
                <w:sz w:val="21"/>
                <w:szCs w:val="21"/>
              </w:rPr>
              <w:t>,000</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884" w:type="dxa"/>
            <w:vAlign w:val="center"/>
          </w:tcPr>
          <w:p w:rsidR="004D1D13" w:rsidRPr="00434FE1" w:rsidRDefault="004D1D13" w:rsidP="004D1D1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10,000</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vAlign w:val="center"/>
          </w:tcPr>
          <w:p w:rsidR="004D1D13" w:rsidRPr="00434FE1" w:rsidRDefault="006972E8"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10</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2032"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Declining-balance</w:t>
            </w:r>
          </w:p>
        </w:tc>
      </w:tr>
      <w:tr w:rsidR="004D1D13" w:rsidRPr="00434FE1" w:rsidTr="004D1D13">
        <w:tc>
          <w:tcPr>
            <w:tcW w:w="842"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3</w:t>
            </w:r>
          </w:p>
        </w:tc>
        <w:tc>
          <w:tcPr>
            <w:tcW w:w="320"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920"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11/1/17</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908" w:type="dxa"/>
            <w:vAlign w:val="center"/>
          </w:tcPr>
          <w:p w:rsidR="004D1D13" w:rsidRPr="00434FE1" w:rsidRDefault="006972E8" w:rsidP="004D1D1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100</w:t>
            </w:r>
            <w:r w:rsidR="004D1D13" w:rsidRPr="00434FE1">
              <w:rPr>
                <w:rFonts w:ascii="Arial" w:hAnsi="Arial" w:cs="Arial"/>
                <w:color w:val="000000"/>
                <w:kern w:val="0"/>
                <w:sz w:val="21"/>
                <w:szCs w:val="21"/>
              </w:rPr>
              <w:t>,000</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884" w:type="dxa"/>
            <w:vAlign w:val="center"/>
          </w:tcPr>
          <w:p w:rsidR="004D1D13" w:rsidRPr="00434FE1" w:rsidRDefault="006972E8" w:rsidP="004D1D1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15</w:t>
            </w:r>
            <w:r w:rsidR="004D1D13" w:rsidRPr="00434FE1">
              <w:rPr>
                <w:rFonts w:ascii="Arial" w:hAnsi="Arial" w:cs="Arial"/>
                <w:color w:val="000000"/>
                <w:kern w:val="0"/>
                <w:sz w:val="21"/>
                <w:szCs w:val="21"/>
              </w:rPr>
              <w:t>,000</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vAlign w:val="center"/>
          </w:tcPr>
          <w:p w:rsidR="004D1D13" w:rsidRPr="00434FE1" w:rsidRDefault="006972E8" w:rsidP="004D1D1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6</w:t>
            </w:r>
          </w:p>
        </w:tc>
        <w:tc>
          <w:tcPr>
            <w:tcW w:w="319" w:type="dxa"/>
            <w:vAlign w:val="center"/>
          </w:tcPr>
          <w:p w:rsidR="004D1D13" w:rsidRPr="00434FE1" w:rsidRDefault="004D1D13" w:rsidP="004D1D13">
            <w:pPr>
              <w:autoSpaceDE w:val="0"/>
              <w:autoSpaceDN w:val="0"/>
              <w:adjustRightInd w:val="0"/>
              <w:spacing w:beforeLines="10" w:afterLines="10" w:line="0" w:lineRule="atLeast"/>
              <w:jc w:val="center"/>
              <w:rPr>
                <w:rFonts w:ascii="Arial" w:hAnsi="Arial" w:cs="Arial"/>
                <w:color w:val="000000"/>
                <w:kern w:val="0"/>
                <w:sz w:val="21"/>
                <w:szCs w:val="21"/>
              </w:rPr>
            </w:pPr>
          </w:p>
        </w:tc>
        <w:tc>
          <w:tcPr>
            <w:tcW w:w="2032" w:type="dxa"/>
            <w:vAlign w:val="center"/>
          </w:tcPr>
          <w:p w:rsidR="004D1D13" w:rsidRPr="00434FE1" w:rsidRDefault="004D1D13" w:rsidP="004D1D13">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434FE1">
              <w:rPr>
                <w:rFonts w:ascii="Arial" w:hAnsi="Arial" w:cs="Arial"/>
                <w:color w:val="000000"/>
                <w:kern w:val="0"/>
                <w:sz w:val="21"/>
                <w:szCs w:val="21"/>
              </w:rPr>
              <w:t>Units-of-activity</w:t>
            </w:r>
          </w:p>
        </w:tc>
      </w:tr>
    </w:tbl>
    <w:p w:rsidR="00A87AC3" w:rsidRPr="00434FE1" w:rsidRDefault="00A87AC3" w:rsidP="00AC2791">
      <w:pPr>
        <w:autoSpaceDE w:val="0"/>
        <w:autoSpaceDN w:val="0"/>
        <w:adjustRightInd w:val="0"/>
        <w:spacing w:beforeLines="3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For the declining-balance method, the company uses the double-declining rate. For the </w:t>
      </w:r>
      <w:proofErr w:type="gramStart"/>
      <w:r w:rsidRPr="00434FE1">
        <w:rPr>
          <w:rFonts w:ascii="Arial" w:hAnsi="Arial" w:cs="Arial"/>
          <w:color w:val="000000"/>
          <w:kern w:val="0"/>
          <w:sz w:val="21"/>
          <w:szCs w:val="21"/>
        </w:rPr>
        <w:t>units-of-activity</w:t>
      </w:r>
      <w:proofErr w:type="gramEnd"/>
      <w:r w:rsidRPr="00434FE1">
        <w:rPr>
          <w:rFonts w:ascii="Arial" w:hAnsi="Arial" w:cs="Arial"/>
          <w:color w:val="000000"/>
          <w:kern w:val="0"/>
          <w:sz w:val="21"/>
          <w:szCs w:val="21"/>
        </w:rPr>
        <w:t xml:space="preserve"> method, total machine hours are expected to be 25,000. </w:t>
      </w:r>
      <w:r w:rsidRPr="00434FE1">
        <w:rPr>
          <w:rFonts w:ascii="Arial" w:hAnsi="Arial" w:cs="Arial"/>
          <w:color w:val="000000"/>
          <w:kern w:val="0"/>
          <w:sz w:val="21"/>
          <w:szCs w:val="21"/>
        </w:rPr>
        <w:lastRenderedPageBreak/>
        <w:t xml:space="preserve">Actual hours of use in the first 3 years were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1,300; </w:t>
      </w:r>
      <w:r w:rsidR="00AC2791" w:rsidRPr="00434FE1">
        <w:rPr>
          <w:rFonts w:ascii="Arial" w:hAnsi="Arial" w:cs="Arial"/>
          <w:color w:val="000000"/>
          <w:kern w:val="0"/>
          <w:sz w:val="21"/>
          <w:szCs w:val="21"/>
        </w:rPr>
        <w:t>2018</w:t>
      </w:r>
      <w:r w:rsidRPr="00434FE1">
        <w:rPr>
          <w:rFonts w:ascii="Arial" w:hAnsi="Arial" w:cs="Arial"/>
          <w:color w:val="000000"/>
          <w:kern w:val="0"/>
          <w:sz w:val="21"/>
          <w:szCs w:val="21"/>
        </w:rPr>
        <w:t xml:space="preserve">, 4,100; and </w:t>
      </w:r>
      <w:r w:rsidR="00AC2791" w:rsidRPr="00434FE1">
        <w:rPr>
          <w:rFonts w:ascii="Arial" w:hAnsi="Arial" w:cs="Arial"/>
          <w:color w:val="000000"/>
          <w:kern w:val="0"/>
          <w:sz w:val="21"/>
          <w:szCs w:val="21"/>
        </w:rPr>
        <w:t>2019</w:t>
      </w:r>
      <w:r w:rsidRPr="00434FE1">
        <w:rPr>
          <w:rFonts w:ascii="Arial" w:hAnsi="Arial" w:cs="Arial"/>
          <w:color w:val="000000"/>
          <w:kern w:val="0"/>
          <w:sz w:val="21"/>
          <w:szCs w:val="21"/>
        </w:rPr>
        <w:t>, 5,500.</w:t>
      </w:r>
    </w:p>
    <w:p w:rsidR="00A87AC3" w:rsidRPr="00434FE1" w:rsidRDefault="00A87AC3" w:rsidP="00A87AC3">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A87AC3" w:rsidRPr="00434FE1" w:rsidRDefault="00A87AC3" w:rsidP="00AC2791">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(a) Compute the amount of accumulated depreciation on each machine at December 31,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A87AC3" w:rsidRPr="00434FE1" w:rsidRDefault="00A87AC3" w:rsidP="00AC2791">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 xml:space="preserve">Machine 2, </w:t>
      </w:r>
      <w:r w:rsidR="00AC2791" w:rsidRPr="00434FE1">
        <w:rPr>
          <w:rFonts w:ascii="Arial" w:hAnsi="Arial" w:cs="Arial"/>
          <w:color w:val="0095D8"/>
          <w:kern w:val="0"/>
          <w:sz w:val="21"/>
          <w:szCs w:val="21"/>
        </w:rPr>
        <w:t>2016</w:t>
      </w:r>
      <w:r w:rsidRPr="00434FE1">
        <w:rPr>
          <w:rFonts w:ascii="Arial" w:hAnsi="Arial" w:cs="Arial"/>
          <w:color w:val="0095D8"/>
          <w:kern w:val="0"/>
          <w:sz w:val="21"/>
          <w:szCs w:val="21"/>
        </w:rPr>
        <w:t>, ¥</w:t>
      </w:r>
      <w:r w:rsidR="00AC2791" w:rsidRPr="00434FE1">
        <w:rPr>
          <w:rFonts w:ascii="Arial" w:hAnsi="Arial" w:cs="Arial"/>
          <w:color w:val="0095D8"/>
          <w:kern w:val="0"/>
          <w:sz w:val="21"/>
          <w:szCs w:val="21"/>
        </w:rPr>
        <w:t>54</w:t>
      </w:r>
      <w:r w:rsidRPr="00434FE1">
        <w:rPr>
          <w:rFonts w:ascii="Arial" w:hAnsi="Arial" w:cs="Arial"/>
          <w:color w:val="0095D8"/>
          <w:kern w:val="0"/>
          <w:sz w:val="21"/>
          <w:szCs w:val="21"/>
        </w:rPr>
        <w:t>,000</w:t>
      </w:r>
    </w:p>
    <w:p w:rsidR="00A87AC3" w:rsidRPr="00434FE1" w:rsidRDefault="00A87AC3" w:rsidP="00AC2791">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If Machine 2 had been purchased on May 1 instead of January 1, what would be the depreciation expense for this machine in (1) </w:t>
      </w:r>
      <w:r w:rsidR="00DC3C0B" w:rsidRPr="00434FE1">
        <w:rPr>
          <w:rFonts w:ascii="Arial" w:hAnsi="Arial" w:cs="Arial"/>
          <w:color w:val="000000"/>
          <w:kern w:val="0"/>
          <w:sz w:val="21"/>
          <w:szCs w:val="21"/>
        </w:rPr>
        <w:t>2015</w:t>
      </w:r>
      <w:r w:rsidRPr="00434FE1">
        <w:rPr>
          <w:rFonts w:ascii="Arial" w:hAnsi="Arial" w:cs="Arial"/>
          <w:color w:val="000000"/>
          <w:kern w:val="0"/>
          <w:sz w:val="21"/>
          <w:szCs w:val="21"/>
        </w:rPr>
        <w:t xml:space="preserve"> and (2) </w:t>
      </w:r>
      <w:r w:rsidR="00AC2791" w:rsidRPr="00434FE1">
        <w:rPr>
          <w:rFonts w:ascii="Arial" w:hAnsi="Arial" w:cs="Arial"/>
          <w:color w:val="000000"/>
          <w:kern w:val="0"/>
          <w:sz w:val="21"/>
          <w:szCs w:val="21"/>
        </w:rPr>
        <w:t>2016</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rPr>
          <w:rFonts w:ascii="Arial" w:hAnsi="Arial" w:cs="Arial"/>
          <w:b/>
          <w:bCs/>
          <w:color w:val="B21117"/>
          <w:kern w:val="0"/>
          <w:sz w:val="21"/>
          <w:szCs w:val="21"/>
        </w:rPr>
      </w:pPr>
    </w:p>
    <w:p w:rsidR="00A87AC3" w:rsidRPr="00434FE1" w:rsidRDefault="00A87AC3" w:rsidP="00A87AC3">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3B  </w:t>
      </w:r>
      <w:r w:rsidRPr="00434FE1">
        <w:rPr>
          <w:rFonts w:ascii="Arial" w:hAnsi="Arial" w:cs="Arial"/>
          <w:i/>
          <w:iCs/>
          <w:color w:val="000000"/>
          <w:kern w:val="0"/>
          <w:sz w:val="21"/>
          <w:szCs w:val="21"/>
        </w:rPr>
        <w:t>Compute</w:t>
      </w:r>
      <w:proofErr w:type="gramEnd"/>
      <w:r w:rsidRPr="00434FE1">
        <w:rPr>
          <w:rFonts w:ascii="Arial" w:hAnsi="Arial" w:cs="Arial"/>
          <w:i/>
          <w:iCs/>
          <w:color w:val="000000"/>
          <w:kern w:val="0"/>
          <w:sz w:val="21"/>
          <w:szCs w:val="21"/>
        </w:rPr>
        <w:t xml:space="preserve"> depreciation under different methods</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A87AC3" w:rsidRPr="00434FE1" w:rsidRDefault="00A87AC3" w:rsidP="00924CF1">
      <w:pPr>
        <w:autoSpaceDE w:val="0"/>
        <w:autoSpaceDN w:val="0"/>
        <w:adjustRightInd w:val="0"/>
        <w:spacing w:afterLines="2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On January 1,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Abraham </w:t>
      </w:r>
      <w:r w:rsidR="00924CF1" w:rsidRPr="00434FE1">
        <w:rPr>
          <w:rFonts w:ascii="Arial" w:hAnsi="Arial" w:cs="Arial"/>
          <w:color w:val="000000"/>
          <w:kern w:val="0"/>
          <w:sz w:val="21"/>
          <w:szCs w:val="21"/>
        </w:rPr>
        <w:t>SA</w:t>
      </w:r>
      <w:r w:rsidRPr="00434FE1">
        <w:rPr>
          <w:rFonts w:ascii="Arial" w:hAnsi="Arial" w:cs="Arial"/>
          <w:color w:val="000000"/>
          <w:kern w:val="0"/>
          <w:sz w:val="21"/>
          <w:szCs w:val="21"/>
        </w:rPr>
        <w:t xml:space="preserve"> purchased the following two machines for use in its production process.</w:t>
      </w:r>
    </w:p>
    <w:p w:rsidR="00A87AC3" w:rsidRPr="00434FE1" w:rsidRDefault="00A87AC3" w:rsidP="00924CF1">
      <w:pPr>
        <w:autoSpaceDE w:val="0"/>
        <w:autoSpaceDN w:val="0"/>
        <w:adjustRightInd w:val="0"/>
        <w:ind w:leftChars="354" w:left="2127" w:hangingChars="608" w:hanging="1277"/>
        <w:rPr>
          <w:rFonts w:ascii="Arial" w:hAnsi="Arial" w:cs="Arial"/>
          <w:color w:val="000000"/>
          <w:kern w:val="0"/>
          <w:sz w:val="21"/>
          <w:szCs w:val="21"/>
        </w:rPr>
      </w:pPr>
      <w:r w:rsidRPr="00434FE1">
        <w:rPr>
          <w:rFonts w:ascii="Arial" w:hAnsi="Arial" w:cs="Arial"/>
          <w:color w:val="000000"/>
          <w:kern w:val="0"/>
          <w:sz w:val="21"/>
          <w:szCs w:val="21"/>
        </w:rPr>
        <w:t xml:space="preserve">Machine A:  The cash price of this machine was </w:t>
      </w:r>
      <w:r w:rsidR="00924CF1" w:rsidRPr="00434FE1">
        <w:rPr>
          <w:rFonts w:ascii="Arial" w:hAnsi="Arial" w:cs="Arial"/>
          <w:color w:val="000000"/>
          <w:kern w:val="0"/>
          <w:sz w:val="21"/>
          <w:szCs w:val="21"/>
        </w:rPr>
        <w:t>€</w:t>
      </w:r>
      <w:r w:rsidRPr="00434FE1">
        <w:rPr>
          <w:rFonts w:ascii="Arial" w:hAnsi="Arial" w:cs="Arial"/>
          <w:color w:val="000000"/>
          <w:kern w:val="0"/>
          <w:sz w:val="21"/>
          <w:szCs w:val="21"/>
        </w:rPr>
        <w:t xml:space="preserve">55,000. Related expenditures included: sales tax </w:t>
      </w:r>
      <w:r w:rsidR="00924CF1" w:rsidRPr="00434FE1">
        <w:rPr>
          <w:rFonts w:ascii="Arial" w:hAnsi="Arial" w:cs="Arial"/>
          <w:color w:val="000000"/>
          <w:kern w:val="0"/>
          <w:sz w:val="21"/>
          <w:szCs w:val="21"/>
        </w:rPr>
        <w:t>€3,30</w:t>
      </w:r>
      <w:r w:rsidRPr="00434FE1">
        <w:rPr>
          <w:rFonts w:ascii="Arial" w:hAnsi="Arial" w:cs="Arial"/>
          <w:color w:val="000000"/>
          <w:kern w:val="0"/>
          <w:sz w:val="21"/>
          <w:szCs w:val="21"/>
        </w:rPr>
        <w:t xml:space="preserve">0, shipping costs </w:t>
      </w:r>
      <w:r w:rsidR="00924CF1" w:rsidRPr="00434FE1">
        <w:rPr>
          <w:rFonts w:ascii="Arial" w:hAnsi="Arial" w:cs="Arial"/>
          <w:color w:val="000000"/>
          <w:kern w:val="0"/>
          <w:sz w:val="21"/>
          <w:szCs w:val="21"/>
        </w:rPr>
        <w:t>€325</w:t>
      </w:r>
      <w:r w:rsidRPr="00434FE1">
        <w:rPr>
          <w:rFonts w:ascii="Arial" w:hAnsi="Arial" w:cs="Arial"/>
          <w:color w:val="000000"/>
          <w:kern w:val="0"/>
          <w:sz w:val="21"/>
          <w:szCs w:val="21"/>
        </w:rPr>
        <w:t xml:space="preserve">, insurance during shipping </w:t>
      </w:r>
      <w:r w:rsidR="00924CF1" w:rsidRPr="00434FE1">
        <w:rPr>
          <w:rFonts w:ascii="Arial" w:hAnsi="Arial" w:cs="Arial"/>
          <w:color w:val="000000"/>
          <w:kern w:val="0"/>
          <w:sz w:val="21"/>
          <w:szCs w:val="21"/>
        </w:rPr>
        <w:t>€</w:t>
      </w:r>
      <w:r w:rsidRPr="00434FE1">
        <w:rPr>
          <w:rFonts w:ascii="Arial" w:hAnsi="Arial" w:cs="Arial"/>
          <w:color w:val="000000"/>
          <w:kern w:val="0"/>
          <w:sz w:val="21"/>
          <w:szCs w:val="21"/>
        </w:rPr>
        <w:t xml:space="preserve">75, installation and testing costs </w:t>
      </w:r>
      <w:r w:rsidR="00924CF1" w:rsidRPr="00434FE1">
        <w:rPr>
          <w:rFonts w:ascii="Arial" w:hAnsi="Arial" w:cs="Arial"/>
          <w:color w:val="000000"/>
          <w:kern w:val="0"/>
          <w:sz w:val="21"/>
          <w:szCs w:val="21"/>
        </w:rPr>
        <w:t>€1,300</w:t>
      </w:r>
      <w:r w:rsidRPr="00434FE1">
        <w:rPr>
          <w:rFonts w:ascii="Arial" w:hAnsi="Arial" w:cs="Arial"/>
          <w:color w:val="000000"/>
          <w:kern w:val="0"/>
          <w:sz w:val="21"/>
          <w:szCs w:val="21"/>
        </w:rPr>
        <w:t xml:space="preserve">, and </w:t>
      </w:r>
      <w:r w:rsidR="00924CF1" w:rsidRPr="00434FE1">
        <w:rPr>
          <w:rFonts w:ascii="Arial" w:hAnsi="Arial" w:cs="Arial"/>
          <w:color w:val="000000"/>
          <w:kern w:val="0"/>
          <w:sz w:val="21"/>
          <w:szCs w:val="21"/>
        </w:rPr>
        <w:t>€</w:t>
      </w:r>
      <w:r w:rsidRPr="00434FE1">
        <w:rPr>
          <w:rFonts w:ascii="Arial" w:hAnsi="Arial" w:cs="Arial"/>
          <w:color w:val="000000"/>
          <w:kern w:val="0"/>
          <w:sz w:val="21"/>
          <w:szCs w:val="21"/>
        </w:rPr>
        <w:t xml:space="preserve">90 of oil and lubricants to be used with the machinery during its first year of operation. Abraham estimates that the useful life of the machine is 4 years with a </w:t>
      </w:r>
      <w:r w:rsidR="00924CF1" w:rsidRPr="00434FE1">
        <w:rPr>
          <w:rFonts w:ascii="Arial" w:hAnsi="Arial" w:cs="Arial"/>
          <w:color w:val="000000"/>
          <w:kern w:val="0"/>
          <w:sz w:val="21"/>
          <w:szCs w:val="21"/>
        </w:rPr>
        <w:t>€</w:t>
      </w:r>
      <w:r w:rsidRPr="00434FE1">
        <w:rPr>
          <w:rFonts w:ascii="Arial" w:hAnsi="Arial" w:cs="Arial"/>
          <w:color w:val="000000"/>
          <w:kern w:val="0"/>
          <w:sz w:val="21"/>
          <w:szCs w:val="21"/>
        </w:rPr>
        <w:t>6,000 residual value remaining at the end of that time period.</w:t>
      </w:r>
    </w:p>
    <w:p w:rsidR="00A87AC3" w:rsidRPr="00434FE1" w:rsidRDefault="00A87AC3" w:rsidP="00924CF1">
      <w:pPr>
        <w:autoSpaceDE w:val="0"/>
        <w:autoSpaceDN w:val="0"/>
        <w:adjustRightInd w:val="0"/>
        <w:ind w:leftChars="354" w:left="2127" w:hangingChars="608" w:hanging="1277"/>
        <w:rPr>
          <w:rFonts w:ascii="Arial" w:hAnsi="Arial" w:cs="Arial"/>
          <w:color w:val="000000"/>
          <w:kern w:val="0"/>
          <w:sz w:val="21"/>
          <w:szCs w:val="21"/>
        </w:rPr>
      </w:pPr>
      <w:r w:rsidRPr="00434FE1">
        <w:rPr>
          <w:rFonts w:ascii="Arial" w:hAnsi="Arial" w:cs="Arial"/>
          <w:color w:val="000000"/>
          <w:kern w:val="0"/>
          <w:sz w:val="21"/>
          <w:szCs w:val="21"/>
        </w:rPr>
        <w:t xml:space="preserve">Machine B:  The recorded cost of this machine was </w:t>
      </w:r>
      <w:r w:rsidR="00924CF1" w:rsidRPr="00434FE1">
        <w:rPr>
          <w:rFonts w:ascii="Arial" w:hAnsi="Arial" w:cs="Arial"/>
          <w:color w:val="000000"/>
          <w:kern w:val="0"/>
          <w:sz w:val="21"/>
          <w:szCs w:val="21"/>
        </w:rPr>
        <w:t>€</w:t>
      </w:r>
      <w:r w:rsidRPr="00434FE1">
        <w:rPr>
          <w:rFonts w:ascii="Arial" w:hAnsi="Arial" w:cs="Arial"/>
          <w:color w:val="000000"/>
          <w:kern w:val="0"/>
          <w:sz w:val="21"/>
          <w:szCs w:val="21"/>
        </w:rPr>
        <w:t xml:space="preserve">130,000. Abraham estimates that the useful life of the machine is 5 years with a </w:t>
      </w:r>
      <w:r w:rsidR="00924CF1" w:rsidRPr="00434FE1">
        <w:rPr>
          <w:rFonts w:ascii="Arial" w:hAnsi="Arial" w:cs="Arial"/>
          <w:color w:val="000000"/>
          <w:kern w:val="0"/>
          <w:sz w:val="21"/>
          <w:szCs w:val="21"/>
        </w:rPr>
        <w:t>€</w:t>
      </w:r>
      <w:r w:rsidRPr="00434FE1">
        <w:rPr>
          <w:rFonts w:ascii="Arial" w:hAnsi="Arial" w:cs="Arial"/>
          <w:color w:val="000000"/>
          <w:kern w:val="0"/>
          <w:sz w:val="21"/>
          <w:szCs w:val="21"/>
        </w:rPr>
        <w:t>10,000 residual value remaining at the end of that time period.</w:t>
      </w:r>
    </w:p>
    <w:p w:rsidR="00A87AC3" w:rsidRPr="00434FE1" w:rsidRDefault="00A87AC3" w:rsidP="00A87AC3">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A87AC3" w:rsidRPr="00434FE1" w:rsidRDefault="00A87AC3" w:rsidP="00A87AC3">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(a) Prepare the following for Machine A.</w:t>
      </w:r>
    </w:p>
    <w:p w:rsidR="00A87AC3" w:rsidRPr="00434FE1" w:rsidRDefault="00A87AC3" w:rsidP="00924CF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1. </w:t>
      </w:r>
      <w:r w:rsidR="00924CF1" w:rsidRPr="00434FE1">
        <w:rPr>
          <w:rFonts w:ascii="Arial" w:hAnsi="Arial" w:cs="Arial"/>
          <w:color w:val="000000"/>
          <w:kern w:val="0"/>
          <w:sz w:val="21"/>
          <w:szCs w:val="21"/>
        </w:rPr>
        <w:tab/>
      </w:r>
      <w:r w:rsidRPr="00434FE1">
        <w:rPr>
          <w:rFonts w:ascii="Arial" w:hAnsi="Arial" w:cs="Arial"/>
          <w:color w:val="000000"/>
          <w:kern w:val="0"/>
          <w:sz w:val="21"/>
          <w:szCs w:val="21"/>
        </w:rPr>
        <w:t xml:space="preserve">The journal entry to record its purchase on January 1,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A87AC3" w:rsidRPr="00434FE1" w:rsidRDefault="00A87AC3" w:rsidP="00924CF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2. </w:t>
      </w:r>
      <w:r w:rsidR="00924CF1" w:rsidRPr="00434FE1">
        <w:rPr>
          <w:rFonts w:ascii="Arial" w:hAnsi="Arial" w:cs="Arial"/>
          <w:color w:val="000000"/>
          <w:kern w:val="0"/>
          <w:sz w:val="21"/>
          <w:szCs w:val="21"/>
        </w:rPr>
        <w:tab/>
      </w:r>
      <w:r w:rsidRPr="00434FE1">
        <w:rPr>
          <w:rFonts w:ascii="Arial" w:hAnsi="Arial" w:cs="Arial"/>
          <w:color w:val="000000"/>
          <w:kern w:val="0"/>
          <w:sz w:val="21"/>
          <w:szCs w:val="21"/>
        </w:rPr>
        <w:t xml:space="preserve">The journal entry to record annual depreciation at December 31,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assuming the </w:t>
      </w:r>
      <w:proofErr w:type="spellStart"/>
      <w:r w:rsidRPr="00434FE1">
        <w:rPr>
          <w:rFonts w:ascii="Arial" w:hAnsi="Arial" w:cs="Arial"/>
          <w:color w:val="000000"/>
          <w:kern w:val="0"/>
          <w:sz w:val="21"/>
          <w:szCs w:val="21"/>
        </w:rPr>
        <w:t>straightline</w:t>
      </w:r>
      <w:proofErr w:type="spellEnd"/>
      <w:r w:rsidRPr="00434FE1">
        <w:rPr>
          <w:rFonts w:ascii="Arial" w:hAnsi="Arial" w:cs="Arial"/>
          <w:color w:val="000000"/>
          <w:kern w:val="0"/>
          <w:sz w:val="21"/>
          <w:szCs w:val="21"/>
        </w:rPr>
        <w:t xml:space="preserve"> method of depreciation is used.</w:t>
      </w:r>
    </w:p>
    <w:p w:rsidR="00A87AC3" w:rsidRPr="00434FE1" w:rsidRDefault="00924CF1" w:rsidP="00924CF1">
      <w:pPr>
        <w:autoSpaceDE w:val="0"/>
        <w:autoSpaceDN w:val="0"/>
        <w:adjustRightInd w:val="0"/>
        <w:ind w:leftChars="354" w:left="850" w:firstLineChars="270" w:firstLine="567"/>
        <w:rPr>
          <w:rFonts w:ascii="Arial" w:hAnsi="Arial" w:cs="Arial"/>
          <w:color w:val="0095D8"/>
          <w:kern w:val="0"/>
          <w:sz w:val="21"/>
          <w:szCs w:val="21"/>
        </w:rPr>
      </w:pPr>
      <w:r w:rsidRPr="00434FE1">
        <w:rPr>
          <w:rFonts w:ascii="Arial" w:hAnsi="Arial" w:cs="Arial"/>
          <w:color w:val="0095D8"/>
          <w:kern w:val="0"/>
          <w:sz w:val="21"/>
          <w:szCs w:val="21"/>
        </w:rPr>
        <w:t>€</w:t>
      </w:r>
      <w:r w:rsidR="00A87AC3" w:rsidRPr="00434FE1">
        <w:rPr>
          <w:rFonts w:ascii="Arial" w:hAnsi="Arial" w:cs="Arial"/>
          <w:color w:val="0095D8"/>
          <w:kern w:val="0"/>
          <w:sz w:val="21"/>
          <w:szCs w:val="21"/>
        </w:rPr>
        <w:t>13,</w:t>
      </w:r>
      <w:r w:rsidRPr="00434FE1">
        <w:rPr>
          <w:rFonts w:ascii="Arial" w:hAnsi="Arial" w:cs="Arial"/>
          <w:color w:val="0095D8"/>
          <w:kern w:val="0"/>
          <w:sz w:val="21"/>
          <w:szCs w:val="21"/>
        </w:rPr>
        <w:t>5</w:t>
      </w:r>
      <w:r w:rsidR="00A87AC3" w:rsidRPr="00434FE1">
        <w:rPr>
          <w:rFonts w:ascii="Arial" w:hAnsi="Arial" w:cs="Arial"/>
          <w:color w:val="0095D8"/>
          <w:kern w:val="0"/>
          <w:sz w:val="21"/>
          <w:szCs w:val="21"/>
        </w:rPr>
        <w:t>00</w:t>
      </w:r>
    </w:p>
    <w:p w:rsidR="00A87AC3" w:rsidRPr="00434FE1" w:rsidRDefault="00A87AC3" w:rsidP="00924CF1">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(b) Calculate the amount of depreciation expense that Abraham should record for Machine B each year of its useful life under the following assumption.</w:t>
      </w:r>
    </w:p>
    <w:p w:rsidR="00A87AC3" w:rsidRPr="00434FE1" w:rsidRDefault="00A87AC3" w:rsidP="00924CF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1. </w:t>
      </w:r>
      <w:r w:rsidR="00924CF1" w:rsidRPr="00434FE1">
        <w:rPr>
          <w:rFonts w:ascii="Arial" w:hAnsi="Arial" w:cs="Arial"/>
          <w:color w:val="000000"/>
          <w:kern w:val="0"/>
          <w:sz w:val="21"/>
          <w:szCs w:val="21"/>
        </w:rPr>
        <w:tab/>
      </w:r>
      <w:r w:rsidRPr="00434FE1">
        <w:rPr>
          <w:rFonts w:ascii="Arial" w:hAnsi="Arial" w:cs="Arial"/>
          <w:color w:val="000000"/>
          <w:kern w:val="0"/>
          <w:sz w:val="21"/>
          <w:szCs w:val="21"/>
        </w:rPr>
        <w:t>Abraham uses the straight-line method of depreciation.</w:t>
      </w:r>
    </w:p>
    <w:p w:rsidR="00A87AC3" w:rsidRPr="00434FE1" w:rsidRDefault="00A87AC3" w:rsidP="00924CF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2. </w:t>
      </w:r>
      <w:r w:rsidR="00924CF1" w:rsidRPr="00434FE1">
        <w:rPr>
          <w:rFonts w:ascii="Arial" w:hAnsi="Arial" w:cs="Arial"/>
          <w:color w:val="000000"/>
          <w:kern w:val="0"/>
          <w:sz w:val="21"/>
          <w:szCs w:val="21"/>
        </w:rPr>
        <w:tab/>
      </w:r>
      <w:r w:rsidRPr="00434FE1">
        <w:rPr>
          <w:rFonts w:ascii="Arial" w:hAnsi="Arial" w:cs="Arial"/>
          <w:color w:val="000000"/>
          <w:kern w:val="0"/>
          <w:sz w:val="21"/>
          <w:szCs w:val="21"/>
        </w:rPr>
        <w:t>Abraham uses the declining-balance method. The rate used is twice the straight-line rate.</w:t>
      </w:r>
    </w:p>
    <w:p w:rsidR="00A87AC3" w:rsidRPr="00434FE1" w:rsidRDefault="00A87AC3" w:rsidP="00924CF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3. </w:t>
      </w:r>
      <w:r w:rsidR="00924CF1" w:rsidRPr="00434FE1">
        <w:rPr>
          <w:rFonts w:ascii="Arial" w:hAnsi="Arial" w:cs="Arial"/>
          <w:color w:val="000000"/>
          <w:kern w:val="0"/>
          <w:sz w:val="21"/>
          <w:szCs w:val="21"/>
        </w:rPr>
        <w:tab/>
      </w:r>
      <w:r w:rsidRPr="00434FE1">
        <w:rPr>
          <w:rFonts w:ascii="Arial" w:hAnsi="Arial" w:cs="Arial"/>
          <w:color w:val="000000"/>
          <w:kern w:val="0"/>
          <w:sz w:val="21"/>
          <w:szCs w:val="21"/>
        </w:rPr>
        <w:t xml:space="preserve">Abraham uses the units-of-activity method and estimates the useful life of the machine is 24,000 units. Actual usage is as follows: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4,700 units; </w:t>
      </w:r>
      <w:r w:rsidR="00AC2791" w:rsidRPr="00434FE1">
        <w:rPr>
          <w:rFonts w:ascii="Arial" w:hAnsi="Arial" w:cs="Arial"/>
          <w:color w:val="000000"/>
          <w:kern w:val="0"/>
          <w:sz w:val="21"/>
          <w:szCs w:val="21"/>
        </w:rPr>
        <w:t>2018</w:t>
      </w:r>
      <w:r w:rsidRPr="00434FE1">
        <w:rPr>
          <w:rFonts w:ascii="Arial" w:hAnsi="Arial" w:cs="Arial"/>
          <w:color w:val="000000"/>
          <w:kern w:val="0"/>
          <w:sz w:val="21"/>
          <w:szCs w:val="21"/>
        </w:rPr>
        <w:t xml:space="preserve">, </w:t>
      </w:r>
      <w:r w:rsidR="00924CF1" w:rsidRPr="00434FE1">
        <w:rPr>
          <w:rFonts w:ascii="Arial" w:hAnsi="Arial" w:cs="Arial"/>
          <w:color w:val="000000"/>
          <w:kern w:val="0"/>
          <w:sz w:val="21"/>
          <w:szCs w:val="21"/>
        </w:rPr>
        <w:t>8,2</w:t>
      </w:r>
      <w:r w:rsidRPr="00434FE1">
        <w:rPr>
          <w:rFonts w:ascii="Arial" w:hAnsi="Arial" w:cs="Arial"/>
          <w:color w:val="000000"/>
          <w:kern w:val="0"/>
          <w:sz w:val="21"/>
          <w:szCs w:val="21"/>
        </w:rPr>
        <w:t xml:space="preserve">00 units; </w:t>
      </w:r>
      <w:r w:rsidR="00AC2791" w:rsidRPr="00434FE1">
        <w:rPr>
          <w:rFonts w:ascii="Arial" w:hAnsi="Arial" w:cs="Arial"/>
          <w:color w:val="000000"/>
          <w:kern w:val="0"/>
          <w:sz w:val="21"/>
          <w:szCs w:val="21"/>
        </w:rPr>
        <w:t>2019</w:t>
      </w:r>
      <w:r w:rsidRPr="00434FE1">
        <w:rPr>
          <w:rFonts w:ascii="Arial" w:hAnsi="Arial" w:cs="Arial"/>
          <w:color w:val="000000"/>
          <w:kern w:val="0"/>
          <w:sz w:val="21"/>
          <w:szCs w:val="21"/>
        </w:rPr>
        <w:t xml:space="preserve">, </w:t>
      </w:r>
      <w:r w:rsidR="00924CF1" w:rsidRPr="00434FE1">
        <w:rPr>
          <w:rFonts w:ascii="Arial" w:hAnsi="Arial" w:cs="Arial"/>
          <w:color w:val="000000"/>
          <w:kern w:val="0"/>
          <w:sz w:val="21"/>
          <w:szCs w:val="21"/>
        </w:rPr>
        <w:t>6,8</w:t>
      </w:r>
      <w:r w:rsidRPr="00434FE1">
        <w:rPr>
          <w:rFonts w:ascii="Arial" w:hAnsi="Arial" w:cs="Arial"/>
          <w:color w:val="000000"/>
          <w:kern w:val="0"/>
          <w:sz w:val="21"/>
          <w:szCs w:val="21"/>
        </w:rPr>
        <w:t xml:space="preserve">00 units; </w:t>
      </w:r>
      <w:r w:rsidR="00924CF1" w:rsidRPr="00434FE1">
        <w:rPr>
          <w:rFonts w:ascii="Arial" w:hAnsi="Arial" w:cs="Arial"/>
          <w:color w:val="000000"/>
          <w:kern w:val="0"/>
          <w:sz w:val="21"/>
          <w:szCs w:val="21"/>
        </w:rPr>
        <w:t>2020</w:t>
      </w:r>
      <w:r w:rsidRPr="00434FE1">
        <w:rPr>
          <w:rFonts w:ascii="Arial" w:hAnsi="Arial" w:cs="Arial"/>
          <w:color w:val="000000"/>
          <w:kern w:val="0"/>
          <w:sz w:val="21"/>
          <w:szCs w:val="21"/>
        </w:rPr>
        <w:t>, 2,500 units; 20</w:t>
      </w:r>
      <w:r w:rsidR="00924CF1" w:rsidRPr="00434FE1">
        <w:rPr>
          <w:rFonts w:ascii="Arial" w:hAnsi="Arial" w:cs="Arial"/>
          <w:color w:val="000000"/>
          <w:kern w:val="0"/>
          <w:sz w:val="21"/>
          <w:szCs w:val="21"/>
        </w:rPr>
        <w:t>21</w:t>
      </w:r>
      <w:r w:rsidRPr="00434FE1">
        <w:rPr>
          <w:rFonts w:ascii="Arial" w:hAnsi="Arial" w:cs="Arial"/>
          <w:color w:val="000000"/>
          <w:kern w:val="0"/>
          <w:sz w:val="21"/>
          <w:szCs w:val="21"/>
        </w:rPr>
        <w:t>, 1,800 units.</w:t>
      </w:r>
    </w:p>
    <w:p w:rsidR="00A87AC3" w:rsidRPr="00434FE1" w:rsidRDefault="00A87AC3" w:rsidP="00924CF1">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lastRenderedPageBreak/>
        <w:t>(c) Which method used to calculate depreciation on Machine B reports the lowest amount of depreciation expense in year 1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w:t>
      </w:r>
      <w:proofErr w:type="gramStart"/>
      <w:r w:rsidRPr="00434FE1">
        <w:rPr>
          <w:rFonts w:ascii="Arial" w:hAnsi="Arial" w:cs="Arial"/>
          <w:color w:val="000000"/>
          <w:kern w:val="0"/>
          <w:sz w:val="21"/>
          <w:szCs w:val="21"/>
        </w:rPr>
        <w:t>The lowest amount in year 5 (20</w:t>
      </w:r>
      <w:r w:rsidR="00924CF1" w:rsidRPr="00434FE1">
        <w:rPr>
          <w:rFonts w:ascii="Arial" w:hAnsi="Arial" w:cs="Arial"/>
          <w:color w:val="000000"/>
          <w:kern w:val="0"/>
          <w:sz w:val="21"/>
          <w:szCs w:val="21"/>
        </w:rPr>
        <w:t>21</w:t>
      </w:r>
      <w:r w:rsidRPr="00434FE1">
        <w:rPr>
          <w:rFonts w:ascii="Arial" w:hAnsi="Arial" w:cs="Arial"/>
          <w:color w:val="000000"/>
          <w:kern w:val="0"/>
          <w:sz w:val="21"/>
          <w:szCs w:val="21"/>
        </w:rPr>
        <w:t>)?</w:t>
      </w:r>
      <w:proofErr w:type="gramEnd"/>
      <w:r w:rsidRPr="00434FE1">
        <w:rPr>
          <w:rFonts w:ascii="Arial" w:hAnsi="Arial" w:cs="Arial"/>
          <w:color w:val="000000"/>
          <w:kern w:val="0"/>
          <w:sz w:val="21"/>
          <w:szCs w:val="21"/>
        </w:rPr>
        <w:t xml:space="preserve"> </w:t>
      </w:r>
      <w:proofErr w:type="gramStart"/>
      <w:r w:rsidRPr="00434FE1">
        <w:rPr>
          <w:rFonts w:ascii="Arial" w:hAnsi="Arial" w:cs="Arial"/>
          <w:color w:val="000000"/>
          <w:kern w:val="0"/>
          <w:sz w:val="21"/>
          <w:szCs w:val="21"/>
        </w:rPr>
        <w:t>The lowest total amount over the 5-year period?</w:t>
      </w:r>
      <w:proofErr w:type="gramEnd"/>
    </w:p>
    <w:p w:rsidR="00A87AC3" w:rsidRPr="00434FE1" w:rsidRDefault="00A87AC3" w:rsidP="00A87AC3">
      <w:pPr>
        <w:autoSpaceDE w:val="0"/>
        <w:autoSpaceDN w:val="0"/>
        <w:adjustRightInd w:val="0"/>
        <w:rPr>
          <w:rFonts w:ascii="Arial" w:hAnsi="Arial" w:cs="Arial"/>
          <w:b/>
          <w:bCs/>
          <w:color w:val="B21117"/>
          <w:kern w:val="0"/>
          <w:sz w:val="21"/>
          <w:szCs w:val="21"/>
        </w:rPr>
      </w:pPr>
    </w:p>
    <w:p w:rsidR="00A87AC3" w:rsidRPr="00434FE1" w:rsidRDefault="00A87AC3" w:rsidP="00A87AC3">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4B  </w:t>
      </w:r>
      <w:r w:rsidRPr="00434FE1">
        <w:rPr>
          <w:rFonts w:ascii="Arial" w:hAnsi="Arial" w:cs="Arial"/>
          <w:i/>
          <w:iCs/>
          <w:color w:val="000000"/>
          <w:kern w:val="0"/>
          <w:sz w:val="21"/>
          <w:szCs w:val="21"/>
        </w:rPr>
        <w:t>Calculate</w:t>
      </w:r>
      <w:proofErr w:type="gramEnd"/>
      <w:r w:rsidRPr="00434FE1">
        <w:rPr>
          <w:rFonts w:ascii="Arial" w:hAnsi="Arial" w:cs="Arial"/>
          <w:i/>
          <w:iCs/>
          <w:color w:val="000000"/>
          <w:kern w:val="0"/>
          <w:sz w:val="21"/>
          <w:szCs w:val="21"/>
        </w:rPr>
        <w:t xml:space="preserve"> revisions to depreciation expense</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w:t>
      </w:r>
    </w:p>
    <w:p w:rsidR="00A87AC3" w:rsidRPr="00434FE1" w:rsidRDefault="00A87AC3" w:rsidP="00A87AC3">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At the beginning of </w:t>
      </w:r>
      <w:r w:rsidR="00DC3C0B" w:rsidRPr="00434FE1">
        <w:rPr>
          <w:rFonts w:ascii="Arial" w:hAnsi="Arial" w:cs="Arial"/>
          <w:color w:val="000000"/>
          <w:kern w:val="0"/>
          <w:sz w:val="21"/>
          <w:szCs w:val="21"/>
        </w:rPr>
        <w:t>2015</w:t>
      </w:r>
      <w:r w:rsidRPr="00434FE1">
        <w:rPr>
          <w:rFonts w:ascii="Arial" w:hAnsi="Arial" w:cs="Arial"/>
          <w:color w:val="000000"/>
          <w:kern w:val="0"/>
          <w:sz w:val="21"/>
          <w:szCs w:val="21"/>
        </w:rPr>
        <w:t>, Bellamy Company acquired equipment costing £60,000. It was estimated that this equipment would have a useful life of 6 years and a residual value of £6,000 at that time. The straight-line method of depreciation was considered the most appropriate to use with this type of equipment. Depreciation is to be recorded at the end of each year.</w:t>
      </w:r>
    </w:p>
    <w:p w:rsidR="00A87AC3" w:rsidRPr="00434FE1" w:rsidRDefault="00A87AC3" w:rsidP="005B4FE6">
      <w:pPr>
        <w:autoSpaceDE w:val="0"/>
        <w:autoSpaceDN w:val="0"/>
        <w:adjustRightInd w:val="0"/>
        <w:ind w:leftChars="354" w:left="850" w:firstLineChars="202" w:firstLine="424"/>
        <w:rPr>
          <w:rFonts w:ascii="Arial" w:hAnsi="Arial" w:cs="Arial"/>
          <w:color w:val="000000"/>
          <w:kern w:val="0"/>
          <w:sz w:val="21"/>
          <w:szCs w:val="21"/>
        </w:rPr>
      </w:pPr>
      <w:r w:rsidRPr="00434FE1">
        <w:rPr>
          <w:rFonts w:ascii="Arial" w:hAnsi="Arial" w:cs="Arial"/>
          <w:color w:val="000000"/>
          <w:kern w:val="0"/>
          <w:sz w:val="21"/>
          <w:szCs w:val="21"/>
        </w:rPr>
        <w:t xml:space="preserve">During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(the third year of the equipment's life), the company's engineers reconsidered their expectations, and estimated that the equipment's useful life would probably be 7 years (in total) instead</w:t>
      </w:r>
      <w:r w:rsidR="005B4FE6" w:rsidRPr="00434FE1">
        <w:rPr>
          <w:rFonts w:ascii="Arial" w:hAnsi="Arial" w:cs="Arial"/>
          <w:color w:val="000000"/>
          <w:kern w:val="0"/>
          <w:sz w:val="21"/>
          <w:szCs w:val="21"/>
        </w:rPr>
        <w:t xml:space="preserve"> </w:t>
      </w:r>
      <w:r w:rsidRPr="00434FE1">
        <w:rPr>
          <w:rFonts w:ascii="Arial" w:hAnsi="Arial" w:cs="Arial"/>
          <w:color w:val="000000"/>
          <w:kern w:val="0"/>
          <w:sz w:val="21"/>
          <w:szCs w:val="21"/>
        </w:rPr>
        <w:t>of 6 years. The estimated residual value was not changed at that time. However, during 20</w:t>
      </w:r>
      <w:r w:rsidR="005B4FE6" w:rsidRPr="00434FE1">
        <w:rPr>
          <w:rFonts w:ascii="Arial" w:hAnsi="Arial" w:cs="Arial"/>
          <w:color w:val="000000"/>
          <w:kern w:val="0"/>
          <w:sz w:val="21"/>
          <w:szCs w:val="21"/>
        </w:rPr>
        <w:t>20</w:t>
      </w:r>
      <w:r w:rsidRPr="00434FE1">
        <w:rPr>
          <w:rFonts w:ascii="Arial" w:hAnsi="Arial" w:cs="Arial"/>
          <w:color w:val="000000"/>
          <w:kern w:val="0"/>
          <w:sz w:val="21"/>
          <w:szCs w:val="21"/>
        </w:rPr>
        <w:t xml:space="preserve"> the estimated residual value was reduced to £3,000.</w:t>
      </w:r>
    </w:p>
    <w:p w:rsidR="00A87AC3" w:rsidRPr="00434FE1" w:rsidRDefault="00A87AC3" w:rsidP="00A87AC3">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A87AC3" w:rsidRPr="00434FE1" w:rsidRDefault="00A87AC3" w:rsidP="005B4FE6">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Indicate how much depreciation expense should be recorded for this equipment each year by completing the following table.</w:t>
      </w:r>
    </w:p>
    <w:tbl>
      <w:tblPr>
        <w:tblStyle w:val="aa"/>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84"/>
        <w:gridCol w:w="454"/>
        <w:gridCol w:w="2438"/>
        <w:gridCol w:w="454"/>
        <w:gridCol w:w="2721"/>
      </w:tblGrid>
      <w:tr w:rsidR="005B4FE6" w:rsidRPr="00434FE1" w:rsidTr="007A0525">
        <w:tc>
          <w:tcPr>
            <w:tcW w:w="684" w:type="dxa"/>
            <w:tcBorders>
              <w:bottom w:val="single" w:sz="4" w:space="0" w:color="auto"/>
            </w:tcBorders>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Year</w:t>
            </w: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tcBorders>
              <w:bottom w:val="single" w:sz="4" w:space="0" w:color="auto"/>
            </w:tcBorders>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Depreciation Expense</w:t>
            </w: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tcBorders>
              <w:bottom w:val="single" w:sz="4" w:space="0" w:color="auto"/>
            </w:tcBorders>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bCs/>
                <w:color w:val="000000"/>
                <w:kern w:val="0"/>
                <w:sz w:val="21"/>
                <w:szCs w:val="21"/>
              </w:rPr>
              <w:t>Accumulated Depreciation</w:t>
            </w:r>
          </w:p>
        </w:tc>
      </w:tr>
      <w:tr w:rsidR="005B4FE6" w:rsidRPr="00434FE1" w:rsidTr="007A0525">
        <w:tc>
          <w:tcPr>
            <w:tcW w:w="684" w:type="dxa"/>
            <w:tcBorders>
              <w:top w:val="single" w:sz="4" w:space="0" w:color="auto"/>
            </w:tcBorders>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2015</w:t>
            </w: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tcBorders>
              <w:top w:val="single" w:sz="4" w:space="0" w:color="auto"/>
            </w:tcBorders>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tcBorders>
              <w:top w:val="single" w:sz="4" w:space="0" w:color="auto"/>
            </w:tcBorders>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r>
      <w:tr w:rsidR="005B4FE6" w:rsidRPr="00434FE1" w:rsidTr="007A0525">
        <w:tc>
          <w:tcPr>
            <w:tcW w:w="68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2016</w:t>
            </w: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r>
      <w:tr w:rsidR="005B4FE6" w:rsidRPr="00434FE1" w:rsidTr="007A0525">
        <w:tc>
          <w:tcPr>
            <w:tcW w:w="68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2017</w:t>
            </w: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r>
      <w:tr w:rsidR="005B4FE6" w:rsidRPr="00434FE1" w:rsidTr="007A0525">
        <w:tc>
          <w:tcPr>
            <w:tcW w:w="68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2018</w:t>
            </w: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r>
      <w:tr w:rsidR="005B4FE6" w:rsidRPr="00434FE1" w:rsidTr="007A0525">
        <w:tc>
          <w:tcPr>
            <w:tcW w:w="68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2019</w:t>
            </w: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r>
      <w:tr w:rsidR="005B4FE6" w:rsidRPr="00434FE1" w:rsidTr="007A0525">
        <w:tc>
          <w:tcPr>
            <w:tcW w:w="68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2020</w:t>
            </w: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r>
      <w:tr w:rsidR="005B4FE6" w:rsidRPr="00434FE1" w:rsidTr="007A0525">
        <w:tc>
          <w:tcPr>
            <w:tcW w:w="68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color w:val="000000"/>
                <w:kern w:val="0"/>
                <w:sz w:val="21"/>
                <w:szCs w:val="21"/>
              </w:rPr>
              <w:t>2021</w:t>
            </w: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438"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vAlign w:val="center"/>
          </w:tcPr>
          <w:p w:rsidR="005B4FE6" w:rsidRPr="00434FE1" w:rsidRDefault="005B4FE6" w:rsidP="005B4FE6">
            <w:pPr>
              <w:autoSpaceDE w:val="0"/>
              <w:autoSpaceDN w:val="0"/>
              <w:adjustRightInd w:val="0"/>
              <w:spacing w:beforeLines="10" w:afterLines="10" w:line="0" w:lineRule="atLeast"/>
              <w:jc w:val="center"/>
              <w:rPr>
                <w:rFonts w:ascii="Arial" w:hAnsi="Arial" w:cs="Arial"/>
                <w:color w:val="000000"/>
                <w:kern w:val="0"/>
                <w:sz w:val="21"/>
                <w:szCs w:val="21"/>
              </w:rPr>
            </w:pPr>
          </w:p>
        </w:tc>
      </w:tr>
    </w:tbl>
    <w:p w:rsidR="00A87AC3" w:rsidRPr="00434FE1" w:rsidRDefault="005B4FE6" w:rsidP="005B4FE6">
      <w:pPr>
        <w:autoSpaceDE w:val="0"/>
        <w:autoSpaceDN w:val="0"/>
        <w:adjustRightInd w:val="0"/>
        <w:spacing w:beforeLines="30"/>
        <w:ind w:leftChars="354" w:left="850"/>
        <w:rPr>
          <w:rFonts w:ascii="Arial" w:hAnsi="Arial" w:cs="Arial"/>
          <w:color w:val="0095D8"/>
          <w:kern w:val="0"/>
          <w:sz w:val="21"/>
          <w:szCs w:val="21"/>
        </w:rPr>
      </w:pPr>
      <w:r w:rsidRPr="00434FE1">
        <w:rPr>
          <w:rFonts w:ascii="Arial" w:hAnsi="Arial" w:cs="Arial"/>
          <w:color w:val="0095D8"/>
          <w:kern w:val="0"/>
          <w:sz w:val="21"/>
          <w:szCs w:val="21"/>
        </w:rPr>
        <w:t>2021</w:t>
      </w:r>
      <w:r w:rsidR="00A87AC3" w:rsidRPr="00434FE1">
        <w:rPr>
          <w:rFonts w:ascii="Arial" w:hAnsi="Arial" w:cs="Arial"/>
          <w:color w:val="0095D8"/>
          <w:kern w:val="0"/>
          <w:sz w:val="21"/>
          <w:szCs w:val="21"/>
        </w:rPr>
        <w:t xml:space="preserve"> depreciation expense, £8,700</w:t>
      </w:r>
    </w:p>
    <w:p w:rsidR="00A87AC3" w:rsidRPr="00434FE1" w:rsidRDefault="00A87AC3" w:rsidP="00A87AC3">
      <w:pPr>
        <w:autoSpaceDE w:val="0"/>
        <w:autoSpaceDN w:val="0"/>
        <w:adjustRightInd w:val="0"/>
        <w:rPr>
          <w:rFonts w:ascii="Arial" w:hAnsi="Arial" w:cs="Arial"/>
          <w:b/>
          <w:bCs/>
          <w:color w:val="B21117"/>
          <w:kern w:val="0"/>
          <w:sz w:val="21"/>
          <w:szCs w:val="21"/>
        </w:rPr>
      </w:pPr>
    </w:p>
    <w:p w:rsidR="00A87AC3" w:rsidRPr="00434FE1" w:rsidRDefault="00A87AC3" w:rsidP="005B4FE6">
      <w:pPr>
        <w:autoSpaceDE w:val="0"/>
        <w:autoSpaceDN w:val="0"/>
        <w:adjustRightInd w:val="0"/>
        <w:ind w:left="851" w:hangingChars="405" w:hanging="851"/>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5B  </w:t>
      </w:r>
      <w:r w:rsidRPr="00434FE1">
        <w:rPr>
          <w:rFonts w:ascii="Arial" w:hAnsi="Arial" w:cs="Arial"/>
          <w:i/>
          <w:iCs/>
          <w:color w:val="000000"/>
          <w:kern w:val="0"/>
          <w:sz w:val="21"/>
          <w:szCs w:val="21"/>
        </w:rPr>
        <w:t>Journalize</w:t>
      </w:r>
      <w:proofErr w:type="gramEnd"/>
      <w:r w:rsidRPr="00434FE1">
        <w:rPr>
          <w:rFonts w:ascii="Arial" w:hAnsi="Arial" w:cs="Arial"/>
          <w:i/>
          <w:iCs/>
          <w:color w:val="000000"/>
          <w:kern w:val="0"/>
          <w:sz w:val="21"/>
          <w:szCs w:val="21"/>
        </w:rPr>
        <w:t xml:space="preserve"> a series of equipment transactions related to purchase, sale, retirement, and depreciation</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2, 4, 7)</w:t>
      </w:r>
    </w:p>
    <w:p w:rsidR="00A87AC3" w:rsidRPr="00434FE1" w:rsidRDefault="00A87AC3" w:rsidP="005B4FE6">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At December 31, </w:t>
      </w:r>
      <w:r w:rsidR="00AC2791" w:rsidRPr="00434FE1">
        <w:rPr>
          <w:rFonts w:ascii="Arial" w:hAnsi="Arial" w:cs="Arial"/>
          <w:color w:val="000000"/>
          <w:kern w:val="0"/>
          <w:sz w:val="21"/>
          <w:szCs w:val="21"/>
        </w:rPr>
        <w:t>2016</w:t>
      </w:r>
      <w:r w:rsidR="005B4FE6" w:rsidRPr="00434FE1">
        <w:rPr>
          <w:rFonts w:ascii="Arial" w:hAnsi="Arial" w:cs="Arial"/>
          <w:color w:val="000000"/>
          <w:kern w:val="0"/>
          <w:sz w:val="21"/>
          <w:szCs w:val="21"/>
        </w:rPr>
        <w:t>, Durango Ltd.</w:t>
      </w:r>
      <w:r w:rsidRPr="00434FE1">
        <w:rPr>
          <w:rFonts w:ascii="Arial" w:hAnsi="Arial" w:cs="Arial"/>
          <w:color w:val="000000"/>
          <w:kern w:val="0"/>
          <w:sz w:val="21"/>
          <w:szCs w:val="21"/>
        </w:rPr>
        <w:t xml:space="preserve"> reported the following as plant assets.</w:t>
      </w:r>
    </w:p>
    <w:tbl>
      <w:tblPr>
        <w:tblStyle w:val="aa"/>
        <w:tblW w:w="742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35"/>
        <w:gridCol w:w="1191"/>
        <w:gridCol w:w="454"/>
        <w:gridCol w:w="1247"/>
      </w:tblGrid>
      <w:tr w:rsidR="005B4FE6" w:rsidRPr="00434FE1" w:rsidTr="007A0525">
        <w:tc>
          <w:tcPr>
            <w:tcW w:w="4535" w:type="dxa"/>
          </w:tcPr>
          <w:p w:rsidR="005B4FE6" w:rsidRPr="00434FE1" w:rsidRDefault="005B4FE6" w:rsidP="005B4FE6">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Land</w:t>
            </w:r>
          </w:p>
        </w:tc>
        <w:tc>
          <w:tcPr>
            <w:tcW w:w="1191"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w:t>
            </w:r>
            <w:r w:rsidRPr="00434FE1">
              <w:rPr>
                <w:rFonts w:ascii="Arial" w:hAnsi="Arial" w:cs="Arial"/>
                <w:color w:val="000000"/>
                <w:kern w:val="0"/>
                <w:sz w:val="21"/>
                <w:szCs w:val="21"/>
                <w:vertAlign w:val="subscript"/>
              </w:rPr>
              <w:t xml:space="preserve">  </w:t>
            </w:r>
            <w:r w:rsidRPr="00434FE1">
              <w:rPr>
                <w:rFonts w:ascii="Arial" w:hAnsi="Arial" w:cs="Arial"/>
                <w:color w:val="000000"/>
                <w:kern w:val="0"/>
                <w:sz w:val="21"/>
                <w:szCs w:val="21"/>
              </w:rPr>
              <w:t>2,000,000</w:t>
            </w:r>
          </w:p>
        </w:tc>
      </w:tr>
      <w:tr w:rsidR="005B4FE6" w:rsidRPr="00434FE1" w:rsidTr="007A0525">
        <w:tc>
          <w:tcPr>
            <w:tcW w:w="4535" w:type="dxa"/>
          </w:tcPr>
          <w:p w:rsidR="005B4FE6" w:rsidRPr="00434FE1" w:rsidRDefault="005B4FE6" w:rsidP="005B4FE6">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Buildings</w:t>
            </w:r>
          </w:p>
        </w:tc>
        <w:tc>
          <w:tcPr>
            <w:tcW w:w="1191"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£28,500,000</w:t>
            </w:r>
          </w:p>
        </w:tc>
        <w:tc>
          <w:tcPr>
            <w:tcW w:w="454"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p>
        </w:tc>
      </w:tr>
      <w:tr w:rsidR="005B4FE6" w:rsidRPr="00434FE1" w:rsidTr="007A0525">
        <w:tc>
          <w:tcPr>
            <w:tcW w:w="4535" w:type="dxa"/>
          </w:tcPr>
          <w:p w:rsidR="005B4FE6" w:rsidRPr="00434FE1" w:rsidRDefault="005B4FE6" w:rsidP="005B4FE6">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Less: Accumulated depreciation—buildings</w:t>
            </w:r>
          </w:p>
        </w:tc>
        <w:tc>
          <w:tcPr>
            <w:tcW w:w="1191" w:type="dxa"/>
            <w:tcBorders>
              <w:bottom w:val="single" w:sz="4" w:space="0" w:color="auto"/>
            </w:tcBorders>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12,100,000</w:t>
            </w:r>
          </w:p>
        </w:tc>
        <w:tc>
          <w:tcPr>
            <w:tcW w:w="454"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16,400,000</w:t>
            </w:r>
          </w:p>
        </w:tc>
      </w:tr>
      <w:tr w:rsidR="005B4FE6" w:rsidRPr="00434FE1" w:rsidTr="007A0525">
        <w:tc>
          <w:tcPr>
            <w:tcW w:w="4535" w:type="dxa"/>
          </w:tcPr>
          <w:p w:rsidR="005B4FE6" w:rsidRPr="00434FE1" w:rsidRDefault="005B4FE6" w:rsidP="005B4FE6">
            <w:pPr>
              <w:autoSpaceDE w:val="0"/>
              <w:autoSpaceDN w:val="0"/>
              <w:adjustRightInd w:val="0"/>
              <w:spacing w:beforeLines="25" w:afterLines="10" w:line="0" w:lineRule="atLeast"/>
              <w:rPr>
                <w:rFonts w:ascii="Arial" w:hAnsi="Arial" w:cs="Arial"/>
                <w:color w:val="000000"/>
                <w:kern w:val="0"/>
                <w:sz w:val="21"/>
                <w:szCs w:val="21"/>
              </w:rPr>
            </w:pPr>
            <w:r w:rsidRPr="00434FE1">
              <w:rPr>
                <w:rFonts w:ascii="Arial" w:hAnsi="Arial" w:cs="Arial"/>
                <w:color w:val="000000"/>
                <w:kern w:val="0"/>
                <w:sz w:val="21"/>
                <w:szCs w:val="21"/>
              </w:rPr>
              <w:t>Equipment</w:t>
            </w:r>
          </w:p>
        </w:tc>
        <w:tc>
          <w:tcPr>
            <w:tcW w:w="1191" w:type="dxa"/>
            <w:tcBorders>
              <w:top w:val="single" w:sz="4" w:space="0" w:color="auto"/>
            </w:tcBorders>
            <w:vAlign w:val="center"/>
          </w:tcPr>
          <w:p w:rsidR="005B4FE6" w:rsidRPr="00434FE1" w:rsidRDefault="005B4FE6" w:rsidP="005B4FE6">
            <w:pPr>
              <w:autoSpaceDE w:val="0"/>
              <w:autoSpaceDN w:val="0"/>
              <w:adjustRightInd w:val="0"/>
              <w:spacing w:beforeLines="25"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30,000,000</w:t>
            </w:r>
          </w:p>
        </w:tc>
        <w:tc>
          <w:tcPr>
            <w:tcW w:w="454" w:type="dxa"/>
            <w:vAlign w:val="center"/>
          </w:tcPr>
          <w:p w:rsidR="005B4FE6" w:rsidRPr="00434FE1" w:rsidRDefault="005B4FE6" w:rsidP="005B4FE6">
            <w:pPr>
              <w:autoSpaceDE w:val="0"/>
              <w:autoSpaceDN w:val="0"/>
              <w:adjustRightInd w:val="0"/>
              <w:spacing w:beforeLines="25" w:afterLines="10" w:line="0" w:lineRule="atLeast"/>
              <w:jc w:val="right"/>
              <w:rPr>
                <w:rFonts w:ascii="Arial" w:hAnsi="Arial" w:cs="Arial"/>
                <w:color w:val="000000"/>
                <w:kern w:val="0"/>
                <w:sz w:val="21"/>
                <w:szCs w:val="21"/>
              </w:rPr>
            </w:pPr>
          </w:p>
        </w:tc>
        <w:tc>
          <w:tcPr>
            <w:tcW w:w="1247" w:type="dxa"/>
            <w:vAlign w:val="center"/>
          </w:tcPr>
          <w:p w:rsidR="005B4FE6" w:rsidRPr="00434FE1" w:rsidRDefault="005B4FE6" w:rsidP="005B4FE6">
            <w:pPr>
              <w:autoSpaceDE w:val="0"/>
              <w:autoSpaceDN w:val="0"/>
              <w:adjustRightInd w:val="0"/>
              <w:spacing w:beforeLines="25" w:afterLines="10" w:line="0" w:lineRule="atLeast"/>
              <w:jc w:val="right"/>
              <w:rPr>
                <w:rFonts w:ascii="Arial" w:hAnsi="Arial" w:cs="Arial"/>
                <w:color w:val="000000"/>
                <w:kern w:val="0"/>
                <w:sz w:val="21"/>
                <w:szCs w:val="21"/>
              </w:rPr>
            </w:pPr>
          </w:p>
        </w:tc>
      </w:tr>
      <w:tr w:rsidR="005B4FE6" w:rsidRPr="00434FE1" w:rsidTr="007A0525">
        <w:tc>
          <w:tcPr>
            <w:tcW w:w="4535" w:type="dxa"/>
          </w:tcPr>
          <w:p w:rsidR="005B4FE6" w:rsidRPr="00434FE1" w:rsidRDefault="005B4FE6" w:rsidP="005B4FE6">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Less: Accumulated depreciation—equipment</w:t>
            </w:r>
          </w:p>
        </w:tc>
        <w:tc>
          <w:tcPr>
            <w:tcW w:w="1191" w:type="dxa"/>
            <w:tcBorders>
              <w:bottom w:val="single" w:sz="4" w:space="0" w:color="auto"/>
            </w:tcBorders>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4,000,000</w:t>
            </w:r>
          </w:p>
        </w:tc>
        <w:tc>
          <w:tcPr>
            <w:tcW w:w="454"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tcBorders>
              <w:bottom w:val="single" w:sz="4" w:space="0" w:color="auto"/>
            </w:tcBorders>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26,000,000</w:t>
            </w:r>
          </w:p>
        </w:tc>
      </w:tr>
      <w:tr w:rsidR="005B4FE6" w:rsidRPr="00434FE1" w:rsidTr="007A0525">
        <w:tc>
          <w:tcPr>
            <w:tcW w:w="4535" w:type="dxa"/>
          </w:tcPr>
          <w:p w:rsidR="005B4FE6" w:rsidRPr="00434FE1" w:rsidRDefault="005B4FE6" w:rsidP="005B4FE6">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434FE1">
              <w:rPr>
                <w:rFonts w:ascii="Arial" w:hAnsi="Arial" w:cs="Arial"/>
                <w:color w:val="000000"/>
                <w:kern w:val="0"/>
                <w:sz w:val="21"/>
                <w:szCs w:val="21"/>
              </w:rPr>
              <w:lastRenderedPageBreak/>
              <w:t>Total plant assets</w:t>
            </w:r>
          </w:p>
        </w:tc>
        <w:tc>
          <w:tcPr>
            <w:tcW w:w="1191" w:type="dxa"/>
            <w:tcBorders>
              <w:top w:val="single" w:sz="4" w:space="0" w:color="auto"/>
            </w:tcBorders>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p>
        </w:tc>
        <w:tc>
          <w:tcPr>
            <w:tcW w:w="1247" w:type="dxa"/>
            <w:tcBorders>
              <w:top w:val="single" w:sz="4" w:space="0" w:color="auto"/>
              <w:bottom w:val="double" w:sz="4" w:space="0" w:color="auto"/>
            </w:tcBorders>
            <w:vAlign w:val="center"/>
          </w:tcPr>
          <w:p w:rsidR="005B4FE6" w:rsidRPr="00434FE1" w:rsidRDefault="005B4FE6" w:rsidP="005B4FE6">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£44,400,000</w:t>
            </w:r>
          </w:p>
        </w:tc>
      </w:tr>
    </w:tbl>
    <w:p w:rsidR="00A87AC3" w:rsidRPr="00434FE1" w:rsidRDefault="00A87AC3" w:rsidP="005B4FE6">
      <w:pPr>
        <w:autoSpaceDE w:val="0"/>
        <w:autoSpaceDN w:val="0"/>
        <w:adjustRightInd w:val="0"/>
        <w:spacing w:beforeLines="30" w:afterLines="2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During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the following selected cash transactions occurred.</w:t>
      </w:r>
    </w:p>
    <w:p w:rsidR="005B4FE6" w:rsidRPr="00434FE1" w:rsidRDefault="00A87AC3" w:rsidP="005B4FE6">
      <w:pPr>
        <w:tabs>
          <w:tab w:val="left" w:pos="1560"/>
          <w:tab w:val="left" w:pos="1985"/>
        </w:tabs>
        <w:autoSpaceDE w:val="0"/>
        <w:autoSpaceDN w:val="0"/>
        <w:adjustRightInd w:val="0"/>
        <w:ind w:leftChars="355" w:left="1986" w:hangingChars="540" w:hanging="1134"/>
        <w:rPr>
          <w:rFonts w:ascii="Arial" w:hAnsi="Arial" w:cs="Arial"/>
          <w:color w:val="000000"/>
          <w:kern w:val="0"/>
          <w:sz w:val="21"/>
          <w:szCs w:val="21"/>
        </w:rPr>
      </w:pPr>
      <w:r w:rsidRPr="00434FE1">
        <w:rPr>
          <w:rFonts w:ascii="Arial" w:hAnsi="Arial" w:cs="Arial"/>
          <w:color w:val="000000"/>
          <w:kern w:val="0"/>
          <w:sz w:val="21"/>
          <w:szCs w:val="21"/>
        </w:rPr>
        <w:t xml:space="preserve">April </w:t>
      </w:r>
      <w:r w:rsidR="005B4FE6" w:rsidRPr="00434FE1">
        <w:rPr>
          <w:rFonts w:ascii="Arial" w:hAnsi="Arial" w:cs="Arial"/>
          <w:color w:val="000000"/>
          <w:kern w:val="0"/>
          <w:sz w:val="21"/>
          <w:szCs w:val="21"/>
        </w:rPr>
        <w:tab/>
      </w:r>
      <w:r w:rsidRPr="00434FE1">
        <w:rPr>
          <w:rFonts w:ascii="Arial" w:hAnsi="Arial" w:cs="Arial"/>
          <w:color w:val="000000"/>
          <w:kern w:val="0"/>
          <w:sz w:val="21"/>
          <w:szCs w:val="21"/>
        </w:rPr>
        <w:t xml:space="preserve">1 </w:t>
      </w:r>
      <w:r w:rsidR="005B4FE6"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Purchased</w:t>
      </w:r>
      <w:proofErr w:type="gramEnd"/>
      <w:r w:rsidRPr="00434FE1">
        <w:rPr>
          <w:rFonts w:ascii="Arial" w:hAnsi="Arial" w:cs="Arial"/>
          <w:color w:val="000000"/>
          <w:kern w:val="0"/>
          <w:sz w:val="21"/>
          <w:szCs w:val="21"/>
        </w:rPr>
        <w:t xml:space="preserve"> land for </w:t>
      </w:r>
      <w:r w:rsidR="002D4C14" w:rsidRPr="00434FE1">
        <w:rPr>
          <w:rFonts w:ascii="Arial" w:hAnsi="Arial" w:cs="Arial"/>
          <w:color w:val="000000"/>
          <w:kern w:val="0"/>
          <w:sz w:val="21"/>
          <w:szCs w:val="21"/>
        </w:rPr>
        <w:t>£1,350</w:t>
      </w:r>
      <w:r w:rsidRPr="00434FE1">
        <w:rPr>
          <w:rFonts w:ascii="Arial" w:hAnsi="Arial" w:cs="Arial"/>
          <w:color w:val="000000"/>
          <w:kern w:val="0"/>
          <w:sz w:val="21"/>
          <w:szCs w:val="21"/>
        </w:rPr>
        <w:t>,000.</w:t>
      </w:r>
    </w:p>
    <w:p w:rsidR="005B4FE6" w:rsidRPr="00434FE1" w:rsidRDefault="00A87AC3" w:rsidP="005B4FE6">
      <w:pPr>
        <w:tabs>
          <w:tab w:val="left" w:pos="1560"/>
          <w:tab w:val="left" w:pos="1985"/>
        </w:tabs>
        <w:autoSpaceDE w:val="0"/>
        <w:autoSpaceDN w:val="0"/>
        <w:adjustRightInd w:val="0"/>
        <w:ind w:leftChars="355" w:left="1986" w:hangingChars="540" w:hanging="1134"/>
        <w:rPr>
          <w:rFonts w:ascii="Arial" w:hAnsi="Arial" w:cs="Arial"/>
          <w:color w:val="000000"/>
          <w:kern w:val="0"/>
          <w:sz w:val="21"/>
          <w:szCs w:val="21"/>
        </w:rPr>
      </w:pPr>
      <w:r w:rsidRPr="00434FE1">
        <w:rPr>
          <w:rFonts w:ascii="Arial" w:hAnsi="Arial" w:cs="Arial"/>
          <w:color w:val="000000"/>
          <w:kern w:val="0"/>
          <w:sz w:val="21"/>
          <w:szCs w:val="21"/>
        </w:rPr>
        <w:t xml:space="preserve">May </w:t>
      </w:r>
      <w:r w:rsidR="005B4FE6"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 xml:space="preserve">1 </w:t>
      </w:r>
      <w:r w:rsidR="005B4FE6" w:rsidRPr="00434FE1">
        <w:rPr>
          <w:rFonts w:ascii="Arial" w:hAnsi="Arial" w:cs="Arial"/>
          <w:color w:val="000000"/>
          <w:kern w:val="0"/>
          <w:sz w:val="21"/>
          <w:szCs w:val="21"/>
        </w:rPr>
        <w:tab/>
      </w:r>
      <w:r w:rsidRPr="00434FE1">
        <w:rPr>
          <w:rFonts w:ascii="Arial" w:hAnsi="Arial" w:cs="Arial"/>
          <w:color w:val="000000"/>
          <w:kern w:val="0"/>
          <w:sz w:val="21"/>
          <w:szCs w:val="21"/>
        </w:rPr>
        <w:t>Sold equipment</w:t>
      </w:r>
      <w:proofErr w:type="gramEnd"/>
      <w:r w:rsidRPr="00434FE1">
        <w:rPr>
          <w:rFonts w:ascii="Arial" w:hAnsi="Arial" w:cs="Arial"/>
          <w:color w:val="000000"/>
          <w:kern w:val="0"/>
          <w:sz w:val="21"/>
          <w:szCs w:val="21"/>
        </w:rPr>
        <w:t xml:space="preserve"> that cost </w:t>
      </w:r>
      <w:r w:rsidR="002D4C14" w:rsidRPr="00434FE1">
        <w:rPr>
          <w:rFonts w:ascii="Arial" w:hAnsi="Arial" w:cs="Arial"/>
          <w:color w:val="000000"/>
          <w:kern w:val="0"/>
          <w:sz w:val="21"/>
          <w:szCs w:val="21"/>
        </w:rPr>
        <w:t>£</w:t>
      </w:r>
      <w:r w:rsidRPr="00434FE1">
        <w:rPr>
          <w:rFonts w:ascii="Arial" w:hAnsi="Arial" w:cs="Arial"/>
          <w:color w:val="000000"/>
          <w:kern w:val="0"/>
          <w:sz w:val="21"/>
          <w:szCs w:val="21"/>
        </w:rPr>
        <w:t>420,000 w</w:t>
      </w:r>
      <w:r w:rsidR="002D4C14" w:rsidRPr="00434FE1">
        <w:rPr>
          <w:rFonts w:ascii="Arial" w:hAnsi="Arial" w:cs="Arial"/>
          <w:color w:val="000000"/>
          <w:kern w:val="0"/>
          <w:sz w:val="21"/>
          <w:szCs w:val="21"/>
        </w:rPr>
        <w:t>hen purchased on January 1, 2013</w:t>
      </w:r>
      <w:r w:rsidRPr="00434FE1">
        <w:rPr>
          <w:rFonts w:ascii="Arial" w:hAnsi="Arial" w:cs="Arial"/>
          <w:color w:val="000000"/>
          <w:kern w:val="0"/>
          <w:sz w:val="21"/>
          <w:szCs w:val="21"/>
        </w:rPr>
        <w:t>. The</w:t>
      </w:r>
      <w:r w:rsidR="005B4FE6"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equipment was sold for </w:t>
      </w:r>
      <w:r w:rsidR="002D4C14" w:rsidRPr="00434FE1">
        <w:rPr>
          <w:rFonts w:ascii="Arial" w:hAnsi="Arial" w:cs="Arial"/>
          <w:color w:val="000000"/>
          <w:kern w:val="0"/>
          <w:sz w:val="21"/>
          <w:szCs w:val="21"/>
        </w:rPr>
        <w:t>£</w:t>
      </w:r>
      <w:r w:rsidRPr="00434FE1">
        <w:rPr>
          <w:rFonts w:ascii="Arial" w:hAnsi="Arial" w:cs="Arial"/>
          <w:color w:val="000000"/>
          <w:kern w:val="0"/>
          <w:sz w:val="21"/>
          <w:szCs w:val="21"/>
        </w:rPr>
        <w:t>24</w:t>
      </w:r>
      <w:r w:rsidR="002D4C14" w:rsidRPr="00434FE1">
        <w:rPr>
          <w:rFonts w:ascii="Arial" w:hAnsi="Arial" w:cs="Arial"/>
          <w:color w:val="000000"/>
          <w:kern w:val="0"/>
          <w:sz w:val="21"/>
          <w:szCs w:val="21"/>
        </w:rPr>
        <w:t>8</w:t>
      </w:r>
      <w:r w:rsidRPr="00434FE1">
        <w:rPr>
          <w:rFonts w:ascii="Arial" w:hAnsi="Arial" w:cs="Arial"/>
          <w:color w:val="000000"/>
          <w:kern w:val="0"/>
          <w:sz w:val="21"/>
          <w:szCs w:val="21"/>
        </w:rPr>
        <w:t>,000.</w:t>
      </w:r>
    </w:p>
    <w:p w:rsidR="005B4FE6" w:rsidRPr="00434FE1" w:rsidRDefault="00A87AC3" w:rsidP="005B4FE6">
      <w:pPr>
        <w:tabs>
          <w:tab w:val="left" w:pos="1560"/>
          <w:tab w:val="left" w:pos="1985"/>
        </w:tabs>
        <w:autoSpaceDE w:val="0"/>
        <w:autoSpaceDN w:val="0"/>
        <w:adjustRightInd w:val="0"/>
        <w:ind w:leftChars="355" w:left="1986" w:hangingChars="540" w:hanging="1134"/>
        <w:rPr>
          <w:rFonts w:ascii="Arial" w:hAnsi="Arial" w:cs="Arial"/>
          <w:color w:val="000000"/>
          <w:kern w:val="0"/>
          <w:sz w:val="21"/>
          <w:szCs w:val="21"/>
        </w:rPr>
      </w:pPr>
      <w:r w:rsidRPr="00434FE1">
        <w:rPr>
          <w:rFonts w:ascii="Arial" w:hAnsi="Arial" w:cs="Arial"/>
          <w:color w:val="000000"/>
          <w:kern w:val="0"/>
          <w:sz w:val="21"/>
          <w:szCs w:val="21"/>
        </w:rPr>
        <w:t xml:space="preserve">June </w:t>
      </w:r>
      <w:r w:rsidR="005B4FE6" w:rsidRPr="00434FE1">
        <w:rPr>
          <w:rFonts w:ascii="Arial" w:hAnsi="Arial" w:cs="Arial"/>
          <w:color w:val="000000"/>
          <w:kern w:val="0"/>
          <w:sz w:val="21"/>
          <w:szCs w:val="21"/>
        </w:rPr>
        <w:tab/>
      </w:r>
      <w:r w:rsidRPr="00434FE1">
        <w:rPr>
          <w:rFonts w:ascii="Arial" w:hAnsi="Arial" w:cs="Arial"/>
          <w:color w:val="000000"/>
          <w:kern w:val="0"/>
          <w:sz w:val="21"/>
          <w:szCs w:val="21"/>
        </w:rPr>
        <w:t xml:space="preserve">1 </w:t>
      </w:r>
      <w:r w:rsidR="005B4FE6" w:rsidRPr="00434FE1">
        <w:rPr>
          <w:rFonts w:ascii="Arial" w:hAnsi="Arial" w:cs="Arial"/>
          <w:color w:val="000000"/>
          <w:kern w:val="0"/>
          <w:sz w:val="21"/>
          <w:szCs w:val="21"/>
        </w:rPr>
        <w:tab/>
      </w:r>
      <w:r w:rsidRPr="00434FE1">
        <w:rPr>
          <w:rFonts w:ascii="Arial" w:hAnsi="Arial" w:cs="Arial"/>
          <w:color w:val="000000"/>
          <w:kern w:val="0"/>
          <w:sz w:val="21"/>
          <w:szCs w:val="21"/>
        </w:rPr>
        <w:t>Sold land purchased on June 1, 200</w:t>
      </w:r>
      <w:r w:rsidR="002D4C14" w:rsidRPr="00434FE1">
        <w:rPr>
          <w:rFonts w:ascii="Arial" w:hAnsi="Arial" w:cs="Arial"/>
          <w:color w:val="000000"/>
          <w:kern w:val="0"/>
          <w:sz w:val="21"/>
          <w:szCs w:val="21"/>
        </w:rPr>
        <w:t>7</w:t>
      </w:r>
      <w:r w:rsidRPr="00434FE1">
        <w:rPr>
          <w:rFonts w:ascii="Arial" w:hAnsi="Arial" w:cs="Arial"/>
          <w:color w:val="000000"/>
          <w:kern w:val="0"/>
          <w:sz w:val="21"/>
          <w:szCs w:val="21"/>
        </w:rPr>
        <w:t xml:space="preserve">, for </w:t>
      </w:r>
      <w:r w:rsidR="002D4C14" w:rsidRPr="00434FE1">
        <w:rPr>
          <w:rFonts w:ascii="Arial" w:hAnsi="Arial" w:cs="Arial"/>
          <w:color w:val="000000"/>
          <w:kern w:val="0"/>
          <w:sz w:val="21"/>
          <w:szCs w:val="21"/>
        </w:rPr>
        <w:t>£</w:t>
      </w:r>
      <w:r w:rsidRPr="00434FE1">
        <w:rPr>
          <w:rFonts w:ascii="Arial" w:hAnsi="Arial" w:cs="Arial"/>
          <w:color w:val="000000"/>
          <w:kern w:val="0"/>
          <w:sz w:val="21"/>
          <w:szCs w:val="21"/>
        </w:rPr>
        <w:t xml:space="preserve">1,000,000. The land cost </w:t>
      </w:r>
      <w:r w:rsidR="002D4C14" w:rsidRPr="00434FE1">
        <w:rPr>
          <w:rFonts w:ascii="Arial" w:hAnsi="Arial" w:cs="Arial"/>
          <w:color w:val="000000"/>
          <w:kern w:val="0"/>
          <w:sz w:val="21"/>
          <w:szCs w:val="21"/>
        </w:rPr>
        <w:t>£</w:t>
      </w:r>
      <w:r w:rsidRPr="00434FE1">
        <w:rPr>
          <w:rFonts w:ascii="Arial" w:hAnsi="Arial" w:cs="Arial"/>
          <w:color w:val="000000"/>
          <w:kern w:val="0"/>
          <w:sz w:val="21"/>
          <w:szCs w:val="21"/>
        </w:rPr>
        <w:t>310,000.</w:t>
      </w:r>
    </w:p>
    <w:p w:rsidR="005B4FE6" w:rsidRPr="00434FE1" w:rsidRDefault="00A87AC3" w:rsidP="005B4FE6">
      <w:pPr>
        <w:tabs>
          <w:tab w:val="left" w:pos="1560"/>
          <w:tab w:val="left" w:pos="1985"/>
        </w:tabs>
        <w:autoSpaceDE w:val="0"/>
        <w:autoSpaceDN w:val="0"/>
        <w:adjustRightInd w:val="0"/>
        <w:ind w:leftChars="355" w:left="1986" w:hangingChars="540" w:hanging="1134"/>
        <w:rPr>
          <w:rFonts w:ascii="Arial" w:hAnsi="Arial" w:cs="Arial"/>
          <w:color w:val="000000"/>
          <w:kern w:val="0"/>
          <w:sz w:val="21"/>
          <w:szCs w:val="21"/>
        </w:rPr>
      </w:pPr>
      <w:proofErr w:type="gramStart"/>
      <w:r w:rsidRPr="00434FE1">
        <w:rPr>
          <w:rFonts w:ascii="Arial" w:hAnsi="Arial" w:cs="Arial"/>
          <w:color w:val="000000"/>
          <w:kern w:val="0"/>
          <w:sz w:val="21"/>
          <w:szCs w:val="21"/>
        </w:rPr>
        <w:t>Oct.</w:t>
      </w:r>
      <w:proofErr w:type="gramEnd"/>
      <w:r w:rsidRPr="00434FE1">
        <w:rPr>
          <w:rFonts w:ascii="Arial" w:hAnsi="Arial" w:cs="Arial"/>
          <w:color w:val="000000"/>
          <w:kern w:val="0"/>
          <w:sz w:val="21"/>
          <w:szCs w:val="21"/>
        </w:rPr>
        <w:t xml:space="preserve"> </w:t>
      </w:r>
      <w:r w:rsidR="005B4FE6" w:rsidRPr="00434FE1">
        <w:rPr>
          <w:rFonts w:ascii="Arial" w:hAnsi="Arial" w:cs="Arial"/>
          <w:color w:val="000000"/>
          <w:kern w:val="0"/>
          <w:sz w:val="21"/>
          <w:szCs w:val="21"/>
        </w:rPr>
        <w:tab/>
      </w:r>
      <w:r w:rsidRPr="00434FE1">
        <w:rPr>
          <w:rFonts w:ascii="Arial" w:hAnsi="Arial" w:cs="Arial"/>
          <w:color w:val="000000"/>
          <w:kern w:val="0"/>
          <w:sz w:val="21"/>
          <w:szCs w:val="21"/>
        </w:rPr>
        <w:t xml:space="preserve">1 </w:t>
      </w:r>
      <w:r w:rsidR="005B4FE6" w:rsidRPr="00434FE1">
        <w:rPr>
          <w:rFonts w:ascii="Arial" w:hAnsi="Arial" w:cs="Arial"/>
          <w:color w:val="000000"/>
          <w:kern w:val="0"/>
          <w:sz w:val="21"/>
          <w:szCs w:val="21"/>
        </w:rPr>
        <w:tab/>
      </w:r>
      <w:r w:rsidRPr="00434FE1">
        <w:rPr>
          <w:rFonts w:ascii="Arial" w:hAnsi="Arial" w:cs="Arial"/>
          <w:color w:val="000000"/>
          <w:kern w:val="0"/>
          <w:sz w:val="21"/>
          <w:szCs w:val="21"/>
        </w:rPr>
        <w:t xml:space="preserve">Purchased equipment for </w:t>
      </w:r>
      <w:r w:rsidR="002D4C14" w:rsidRPr="00434FE1">
        <w:rPr>
          <w:rFonts w:ascii="Arial" w:hAnsi="Arial" w:cs="Arial"/>
          <w:color w:val="000000"/>
          <w:kern w:val="0"/>
          <w:sz w:val="21"/>
          <w:szCs w:val="21"/>
        </w:rPr>
        <w:t>£</w:t>
      </w:r>
      <w:r w:rsidRPr="00434FE1">
        <w:rPr>
          <w:rFonts w:ascii="Arial" w:hAnsi="Arial" w:cs="Arial"/>
          <w:color w:val="000000"/>
          <w:kern w:val="0"/>
          <w:sz w:val="21"/>
          <w:szCs w:val="21"/>
        </w:rPr>
        <w:t>1,2</w:t>
      </w:r>
      <w:r w:rsidR="002D4C14" w:rsidRPr="00434FE1">
        <w:rPr>
          <w:rFonts w:ascii="Arial" w:hAnsi="Arial" w:cs="Arial"/>
          <w:color w:val="000000"/>
          <w:kern w:val="0"/>
          <w:sz w:val="21"/>
          <w:szCs w:val="21"/>
        </w:rPr>
        <w:t>6</w:t>
      </w:r>
      <w:r w:rsidRPr="00434FE1">
        <w:rPr>
          <w:rFonts w:ascii="Arial" w:hAnsi="Arial" w:cs="Arial"/>
          <w:color w:val="000000"/>
          <w:kern w:val="0"/>
          <w:sz w:val="21"/>
          <w:szCs w:val="21"/>
        </w:rPr>
        <w:t>0,000.</w:t>
      </w:r>
    </w:p>
    <w:p w:rsidR="00A87AC3" w:rsidRPr="00434FE1" w:rsidRDefault="00A87AC3" w:rsidP="005B4FE6">
      <w:pPr>
        <w:tabs>
          <w:tab w:val="left" w:pos="1440"/>
          <w:tab w:val="left" w:pos="1985"/>
        </w:tabs>
        <w:autoSpaceDE w:val="0"/>
        <w:autoSpaceDN w:val="0"/>
        <w:adjustRightInd w:val="0"/>
        <w:ind w:leftChars="355" w:left="1986" w:hangingChars="540" w:hanging="1134"/>
        <w:rPr>
          <w:rFonts w:ascii="Arial" w:hAnsi="Arial" w:cs="Arial"/>
          <w:color w:val="000000"/>
          <w:kern w:val="0"/>
          <w:sz w:val="21"/>
          <w:szCs w:val="21"/>
        </w:rPr>
      </w:pPr>
      <w:proofErr w:type="gramStart"/>
      <w:r w:rsidRPr="00434FE1">
        <w:rPr>
          <w:rFonts w:ascii="Arial" w:hAnsi="Arial" w:cs="Arial"/>
          <w:color w:val="000000"/>
          <w:kern w:val="0"/>
          <w:sz w:val="21"/>
          <w:szCs w:val="21"/>
        </w:rPr>
        <w:t>Dec.</w:t>
      </w:r>
      <w:proofErr w:type="gramEnd"/>
      <w:r w:rsidRPr="00434FE1">
        <w:rPr>
          <w:rFonts w:ascii="Arial" w:hAnsi="Arial" w:cs="Arial"/>
          <w:color w:val="000000"/>
          <w:kern w:val="0"/>
          <w:sz w:val="21"/>
          <w:szCs w:val="21"/>
        </w:rPr>
        <w:t xml:space="preserve"> </w:t>
      </w:r>
      <w:r w:rsidR="005B4FE6" w:rsidRPr="00434FE1">
        <w:rPr>
          <w:rFonts w:ascii="Arial" w:hAnsi="Arial" w:cs="Arial"/>
          <w:color w:val="000000"/>
          <w:kern w:val="0"/>
          <w:sz w:val="21"/>
          <w:szCs w:val="21"/>
        </w:rPr>
        <w:tab/>
      </w:r>
      <w:r w:rsidRPr="00434FE1">
        <w:rPr>
          <w:rFonts w:ascii="Arial" w:hAnsi="Arial" w:cs="Arial"/>
          <w:color w:val="000000"/>
          <w:kern w:val="0"/>
          <w:sz w:val="21"/>
          <w:szCs w:val="21"/>
        </w:rPr>
        <w:t xml:space="preserve">31 </w:t>
      </w:r>
      <w:r w:rsidR="005B4FE6" w:rsidRPr="00434FE1">
        <w:rPr>
          <w:rFonts w:ascii="Arial" w:hAnsi="Arial" w:cs="Arial"/>
          <w:color w:val="000000"/>
          <w:kern w:val="0"/>
          <w:sz w:val="21"/>
          <w:szCs w:val="21"/>
        </w:rPr>
        <w:tab/>
      </w:r>
      <w:r w:rsidRPr="00434FE1">
        <w:rPr>
          <w:rFonts w:ascii="Arial" w:hAnsi="Arial" w:cs="Arial"/>
          <w:color w:val="000000"/>
          <w:kern w:val="0"/>
          <w:sz w:val="21"/>
          <w:szCs w:val="21"/>
        </w:rPr>
        <w:t xml:space="preserve">Retired equipment that cost </w:t>
      </w:r>
      <w:r w:rsidR="002D4C14" w:rsidRPr="00434FE1">
        <w:rPr>
          <w:rFonts w:ascii="Arial" w:hAnsi="Arial" w:cs="Arial"/>
          <w:color w:val="000000"/>
          <w:kern w:val="0"/>
          <w:sz w:val="21"/>
          <w:szCs w:val="21"/>
        </w:rPr>
        <w:t>£</w:t>
      </w:r>
      <w:r w:rsidRPr="00434FE1">
        <w:rPr>
          <w:rFonts w:ascii="Arial" w:hAnsi="Arial" w:cs="Arial"/>
          <w:color w:val="000000"/>
          <w:kern w:val="0"/>
          <w:sz w:val="21"/>
          <w:szCs w:val="21"/>
        </w:rPr>
        <w:t>300,000 when purchased on December 31, 200</w:t>
      </w:r>
      <w:r w:rsidR="002D4C14" w:rsidRPr="00434FE1">
        <w:rPr>
          <w:rFonts w:ascii="Arial" w:hAnsi="Arial" w:cs="Arial"/>
          <w:color w:val="000000"/>
          <w:kern w:val="0"/>
          <w:sz w:val="21"/>
          <w:szCs w:val="21"/>
        </w:rPr>
        <w:t>7</w:t>
      </w:r>
      <w:r w:rsidRPr="00434FE1">
        <w:rPr>
          <w:rFonts w:ascii="Arial" w:hAnsi="Arial" w:cs="Arial"/>
          <w:color w:val="000000"/>
          <w:kern w:val="0"/>
          <w:sz w:val="21"/>
          <w:szCs w:val="21"/>
        </w:rPr>
        <w:t>.</w:t>
      </w:r>
      <w:r w:rsidR="005B4FE6" w:rsidRPr="00434FE1">
        <w:rPr>
          <w:rFonts w:ascii="Arial" w:hAnsi="Arial" w:cs="Arial"/>
          <w:color w:val="000000"/>
          <w:kern w:val="0"/>
          <w:sz w:val="21"/>
          <w:szCs w:val="21"/>
        </w:rPr>
        <w:t xml:space="preserve"> </w:t>
      </w:r>
      <w:r w:rsidRPr="00434FE1">
        <w:rPr>
          <w:rFonts w:ascii="Arial" w:hAnsi="Arial" w:cs="Arial"/>
          <w:color w:val="000000"/>
          <w:kern w:val="0"/>
          <w:sz w:val="21"/>
          <w:szCs w:val="21"/>
        </w:rPr>
        <w:t>No residual value was received.</w:t>
      </w:r>
    </w:p>
    <w:p w:rsidR="00A87AC3" w:rsidRPr="00434FE1" w:rsidRDefault="00A87AC3" w:rsidP="00A87AC3">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A87AC3" w:rsidRPr="00434FE1" w:rsidRDefault="00A87AC3" w:rsidP="000260A1">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(a) Journalize the above transactions. Durango uses straight-line depreciation for buildings and equipment. The buildings are estimated to have a 50-year useful life and no residual value. The equipment is estimated to have a 10-year useful life and no residual value. Update depreciation on assets disposed of at the time of sale or retirement.</w:t>
      </w:r>
    </w:p>
    <w:p w:rsidR="00A87AC3" w:rsidRPr="00434FE1" w:rsidRDefault="00A87AC3" w:rsidP="000260A1">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Record adjusting entries for depreciation for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A87AC3" w:rsidRPr="00434FE1" w:rsidRDefault="00A87AC3" w:rsidP="000260A1">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 xml:space="preserve">Depreciation Expense—Buildings </w:t>
      </w:r>
      <w:r w:rsidR="000260A1" w:rsidRPr="00434FE1">
        <w:rPr>
          <w:rFonts w:ascii="Arial" w:hAnsi="Arial" w:cs="Arial"/>
          <w:color w:val="0095D8"/>
          <w:kern w:val="0"/>
          <w:sz w:val="21"/>
          <w:szCs w:val="21"/>
        </w:rPr>
        <w:t>£</w:t>
      </w:r>
      <w:r w:rsidRPr="00434FE1">
        <w:rPr>
          <w:rFonts w:ascii="Arial" w:hAnsi="Arial" w:cs="Arial"/>
          <w:color w:val="0095D8"/>
          <w:kern w:val="0"/>
          <w:sz w:val="21"/>
          <w:szCs w:val="21"/>
        </w:rPr>
        <w:t xml:space="preserve">570,000; Equipment </w:t>
      </w:r>
      <w:r w:rsidR="000260A1" w:rsidRPr="00434FE1">
        <w:rPr>
          <w:rFonts w:ascii="Arial" w:hAnsi="Arial" w:cs="Arial"/>
          <w:color w:val="0095D8"/>
          <w:kern w:val="0"/>
          <w:sz w:val="21"/>
          <w:szCs w:val="21"/>
        </w:rPr>
        <w:t>£</w:t>
      </w:r>
      <w:r w:rsidRPr="00434FE1">
        <w:rPr>
          <w:rFonts w:ascii="Arial" w:hAnsi="Arial" w:cs="Arial"/>
          <w:color w:val="0095D8"/>
          <w:kern w:val="0"/>
          <w:sz w:val="21"/>
          <w:szCs w:val="21"/>
        </w:rPr>
        <w:t>2,9</w:t>
      </w:r>
      <w:r w:rsidR="000260A1" w:rsidRPr="00434FE1">
        <w:rPr>
          <w:rFonts w:ascii="Arial" w:hAnsi="Arial" w:cs="Arial"/>
          <w:color w:val="0095D8"/>
          <w:kern w:val="0"/>
          <w:sz w:val="21"/>
          <w:szCs w:val="21"/>
        </w:rPr>
        <w:t>59</w:t>
      </w:r>
      <w:r w:rsidRPr="00434FE1">
        <w:rPr>
          <w:rFonts w:ascii="Arial" w:hAnsi="Arial" w:cs="Arial"/>
          <w:color w:val="0095D8"/>
          <w:kern w:val="0"/>
          <w:sz w:val="21"/>
          <w:szCs w:val="21"/>
        </w:rPr>
        <w:t>,</w:t>
      </w:r>
      <w:r w:rsidR="000260A1" w:rsidRPr="00434FE1">
        <w:rPr>
          <w:rFonts w:ascii="Arial" w:hAnsi="Arial" w:cs="Arial"/>
          <w:color w:val="0095D8"/>
          <w:kern w:val="0"/>
          <w:sz w:val="21"/>
          <w:szCs w:val="21"/>
        </w:rPr>
        <w:t>5</w:t>
      </w:r>
      <w:r w:rsidRPr="00434FE1">
        <w:rPr>
          <w:rFonts w:ascii="Arial" w:hAnsi="Arial" w:cs="Arial"/>
          <w:color w:val="0095D8"/>
          <w:kern w:val="0"/>
          <w:sz w:val="21"/>
          <w:szCs w:val="21"/>
        </w:rPr>
        <w:t>00</w:t>
      </w:r>
    </w:p>
    <w:p w:rsidR="00A87AC3" w:rsidRPr="00434FE1" w:rsidRDefault="00A87AC3" w:rsidP="000260A1">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(c) Prepare the plant assets section of Durango's statement of financial position at December 31,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A87AC3" w:rsidRPr="00434FE1" w:rsidRDefault="00A87AC3" w:rsidP="000260A1">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 xml:space="preserve">Total plant assets </w:t>
      </w:r>
      <w:r w:rsidR="000260A1" w:rsidRPr="00434FE1">
        <w:rPr>
          <w:rFonts w:ascii="Arial" w:hAnsi="Arial" w:cs="Arial"/>
          <w:color w:val="0095D8"/>
          <w:kern w:val="0"/>
          <w:sz w:val="21"/>
          <w:szCs w:val="21"/>
        </w:rPr>
        <w:t>£</w:t>
      </w:r>
      <w:r w:rsidRPr="00434FE1">
        <w:rPr>
          <w:rFonts w:ascii="Arial" w:hAnsi="Arial" w:cs="Arial"/>
          <w:color w:val="0095D8"/>
          <w:kern w:val="0"/>
          <w:sz w:val="21"/>
          <w:szCs w:val="21"/>
        </w:rPr>
        <w:t>42,</w:t>
      </w:r>
      <w:r w:rsidR="000260A1" w:rsidRPr="00434FE1">
        <w:rPr>
          <w:rFonts w:ascii="Arial" w:hAnsi="Arial" w:cs="Arial"/>
          <w:color w:val="0095D8"/>
          <w:kern w:val="0"/>
          <w:sz w:val="21"/>
          <w:szCs w:val="21"/>
        </w:rPr>
        <w:t>888</w:t>
      </w:r>
      <w:r w:rsidRPr="00434FE1">
        <w:rPr>
          <w:rFonts w:ascii="Arial" w:hAnsi="Arial" w:cs="Arial"/>
          <w:color w:val="0095D8"/>
          <w:kern w:val="0"/>
          <w:sz w:val="21"/>
          <w:szCs w:val="21"/>
        </w:rPr>
        <w:t>,</w:t>
      </w:r>
      <w:r w:rsidR="000260A1" w:rsidRPr="00434FE1">
        <w:rPr>
          <w:rFonts w:ascii="Arial" w:hAnsi="Arial" w:cs="Arial"/>
          <w:color w:val="0095D8"/>
          <w:kern w:val="0"/>
          <w:sz w:val="21"/>
          <w:szCs w:val="21"/>
        </w:rPr>
        <w:t>5</w:t>
      </w:r>
      <w:r w:rsidRPr="00434FE1">
        <w:rPr>
          <w:rFonts w:ascii="Arial" w:hAnsi="Arial" w:cs="Arial"/>
          <w:color w:val="0095D8"/>
          <w:kern w:val="0"/>
          <w:sz w:val="21"/>
          <w:szCs w:val="21"/>
        </w:rPr>
        <w:t>00</w:t>
      </w:r>
    </w:p>
    <w:p w:rsidR="00A87AC3" w:rsidRPr="00434FE1" w:rsidRDefault="00A87AC3" w:rsidP="00A87AC3">
      <w:pPr>
        <w:autoSpaceDE w:val="0"/>
        <w:autoSpaceDN w:val="0"/>
        <w:adjustRightInd w:val="0"/>
        <w:rPr>
          <w:rFonts w:ascii="Arial" w:hAnsi="Arial" w:cs="Arial"/>
          <w:b/>
          <w:bCs/>
          <w:color w:val="B21117"/>
          <w:kern w:val="0"/>
          <w:sz w:val="21"/>
          <w:szCs w:val="21"/>
        </w:rPr>
      </w:pPr>
    </w:p>
    <w:p w:rsidR="00A87AC3" w:rsidRPr="00434FE1" w:rsidRDefault="00A87AC3" w:rsidP="00A87AC3">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6B  </w:t>
      </w:r>
      <w:r w:rsidRPr="00434FE1">
        <w:rPr>
          <w:rFonts w:ascii="Arial" w:hAnsi="Arial" w:cs="Arial"/>
          <w:i/>
          <w:iCs/>
          <w:color w:val="000000"/>
          <w:kern w:val="0"/>
          <w:sz w:val="21"/>
          <w:szCs w:val="21"/>
        </w:rPr>
        <w:t>Record</w:t>
      </w:r>
      <w:proofErr w:type="gramEnd"/>
      <w:r w:rsidRPr="00434FE1">
        <w:rPr>
          <w:rFonts w:ascii="Arial" w:hAnsi="Arial" w:cs="Arial"/>
          <w:i/>
          <w:iCs/>
          <w:color w:val="000000"/>
          <w:kern w:val="0"/>
          <w:sz w:val="21"/>
          <w:szCs w:val="21"/>
        </w:rPr>
        <w:t xml:space="preserve"> disposals</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4)</w:t>
      </w:r>
    </w:p>
    <w:p w:rsidR="00A87AC3" w:rsidRPr="00434FE1" w:rsidRDefault="00DC0FB6" w:rsidP="00A87AC3">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Vermeer NV</w:t>
      </w:r>
      <w:r w:rsidR="00A87AC3" w:rsidRPr="00434FE1">
        <w:rPr>
          <w:rFonts w:ascii="Arial" w:hAnsi="Arial" w:cs="Arial"/>
          <w:color w:val="000000"/>
          <w:kern w:val="0"/>
          <w:sz w:val="21"/>
          <w:szCs w:val="21"/>
        </w:rPr>
        <w:t xml:space="preserve"> has equipment that cost €40,000 and that has been depreciated €29,000.</w:t>
      </w:r>
    </w:p>
    <w:p w:rsidR="00A87AC3" w:rsidRPr="00434FE1" w:rsidRDefault="00A87AC3" w:rsidP="00A87AC3">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A87AC3" w:rsidRPr="00434FE1" w:rsidRDefault="00A87AC3" w:rsidP="00A87AC3">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Record the disposal under the following assumptions.</w:t>
      </w:r>
    </w:p>
    <w:p w:rsidR="00A87AC3" w:rsidRPr="00434FE1" w:rsidRDefault="00A87AC3" w:rsidP="00A87AC3">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(a) It was scrapped as having no value.</w:t>
      </w:r>
    </w:p>
    <w:p w:rsidR="00A87AC3" w:rsidRPr="00434FE1" w:rsidRDefault="00A87AC3" w:rsidP="00A87AC3">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(b) It was sold for €24,000.</w:t>
      </w:r>
    </w:p>
    <w:p w:rsidR="00A87AC3" w:rsidRPr="00434FE1" w:rsidRDefault="00A87AC3" w:rsidP="00A87AC3">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(c) It was sold for €10,000.</w:t>
      </w:r>
    </w:p>
    <w:p w:rsidR="00A87AC3" w:rsidRPr="00434FE1" w:rsidRDefault="00A87AC3" w:rsidP="00A87AC3">
      <w:pPr>
        <w:autoSpaceDE w:val="0"/>
        <w:autoSpaceDN w:val="0"/>
        <w:adjustRightInd w:val="0"/>
        <w:rPr>
          <w:rFonts w:ascii="Arial" w:hAnsi="Arial" w:cs="Arial"/>
          <w:b/>
          <w:bCs/>
          <w:color w:val="B21117"/>
          <w:kern w:val="0"/>
          <w:sz w:val="21"/>
          <w:szCs w:val="21"/>
        </w:rPr>
      </w:pPr>
    </w:p>
    <w:p w:rsidR="00A87AC3" w:rsidRPr="00434FE1" w:rsidRDefault="00A87AC3" w:rsidP="00E76AF6">
      <w:pPr>
        <w:autoSpaceDE w:val="0"/>
        <w:autoSpaceDN w:val="0"/>
        <w:adjustRightInd w:val="0"/>
        <w:ind w:left="851" w:hangingChars="405" w:hanging="851"/>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7B  </w:t>
      </w:r>
      <w:r w:rsidRPr="00434FE1">
        <w:rPr>
          <w:rFonts w:ascii="Arial" w:hAnsi="Arial" w:cs="Arial"/>
          <w:i/>
          <w:iCs/>
          <w:color w:val="000000"/>
          <w:kern w:val="0"/>
          <w:sz w:val="21"/>
          <w:szCs w:val="21"/>
        </w:rPr>
        <w:t>Prepare</w:t>
      </w:r>
      <w:proofErr w:type="gramEnd"/>
      <w:r w:rsidRPr="00434FE1">
        <w:rPr>
          <w:rFonts w:ascii="Arial" w:hAnsi="Arial" w:cs="Arial"/>
          <w:i/>
          <w:iCs/>
          <w:color w:val="000000"/>
          <w:kern w:val="0"/>
          <w:sz w:val="21"/>
          <w:szCs w:val="21"/>
        </w:rPr>
        <w:t xml:space="preserve"> entries to record transactions related to acquisition and amortization of intangibles; prepare the intangible assets section</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6, 7)</w:t>
      </w:r>
    </w:p>
    <w:p w:rsidR="00A87AC3" w:rsidRPr="00434FE1" w:rsidRDefault="00A87AC3" w:rsidP="00E76AF6">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The intangible assets section of Whitley Company at December 31, </w:t>
      </w:r>
      <w:r w:rsidR="00AC2791" w:rsidRPr="00434FE1">
        <w:rPr>
          <w:rFonts w:ascii="Arial" w:hAnsi="Arial" w:cs="Arial"/>
          <w:color w:val="000000"/>
          <w:kern w:val="0"/>
          <w:sz w:val="21"/>
          <w:szCs w:val="21"/>
        </w:rPr>
        <w:t>2016</w:t>
      </w:r>
      <w:r w:rsidRPr="00434FE1">
        <w:rPr>
          <w:rFonts w:ascii="Arial" w:hAnsi="Arial" w:cs="Arial"/>
          <w:color w:val="000000"/>
          <w:kern w:val="0"/>
          <w:sz w:val="21"/>
          <w:szCs w:val="21"/>
        </w:rPr>
        <w:t>, is presented below.</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499"/>
        <w:gridCol w:w="907"/>
      </w:tblGrid>
      <w:tr w:rsidR="00E76AF6" w:rsidRPr="00434FE1" w:rsidTr="00E76AF6">
        <w:trPr>
          <w:jc w:val="center"/>
        </w:trPr>
        <w:tc>
          <w:tcPr>
            <w:tcW w:w="5499" w:type="dxa"/>
          </w:tcPr>
          <w:p w:rsidR="00E76AF6" w:rsidRPr="00434FE1" w:rsidRDefault="00E76AF6" w:rsidP="00E76AF6">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lastRenderedPageBreak/>
              <w:t>Patents (£100,000 cost less £10,000 amortization)</w:t>
            </w:r>
          </w:p>
        </w:tc>
        <w:tc>
          <w:tcPr>
            <w:tcW w:w="907" w:type="dxa"/>
            <w:vAlign w:val="center"/>
          </w:tcPr>
          <w:p w:rsidR="00E76AF6" w:rsidRPr="00434FE1" w:rsidRDefault="00E76AF6" w:rsidP="00E76AF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w:t>
            </w:r>
            <w:r w:rsidRPr="00434FE1">
              <w:rPr>
                <w:rFonts w:ascii="Arial" w:hAnsi="Arial" w:cs="Arial"/>
                <w:color w:val="000000"/>
                <w:kern w:val="0"/>
                <w:sz w:val="21"/>
                <w:szCs w:val="21"/>
                <w:vertAlign w:val="subscript"/>
              </w:rPr>
              <w:t xml:space="preserve">  </w:t>
            </w:r>
            <w:r w:rsidRPr="00434FE1">
              <w:rPr>
                <w:rFonts w:ascii="Arial" w:hAnsi="Arial" w:cs="Arial"/>
                <w:color w:val="000000"/>
                <w:kern w:val="0"/>
                <w:sz w:val="21"/>
                <w:szCs w:val="21"/>
              </w:rPr>
              <w:t>90,000</w:t>
            </w:r>
          </w:p>
        </w:tc>
      </w:tr>
      <w:tr w:rsidR="00E76AF6" w:rsidRPr="00434FE1" w:rsidTr="00E76AF6">
        <w:trPr>
          <w:jc w:val="center"/>
        </w:trPr>
        <w:tc>
          <w:tcPr>
            <w:tcW w:w="5499" w:type="dxa"/>
          </w:tcPr>
          <w:p w:rsidR="00E76AF6" w:rsidRPr="00434FE1" w:rsidRDefault="00E76AF6" w:rsidP="00E76AF6">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Copyrights (£80,000 cost less £32,000 amortization)</w:t>
            </w:r>
          </w:p>
        </w:tc>
        <w:tc>
          <w:tcPr>
            <w:tcW w:w="907" w:type="dxa"/>
            <w:vAlign w:val="center"/>
          </w:tcPr>
          <w:p w:rsidR="00E76AF6" w:rsidRPr="00434FE1" w:rsidRDefault="00E76AF6" w:rsidP="00E76AF6">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48,000</w:t>
            </w:r>
          </w:p>
        </w:tc>
      </w:tr>
      <w:tr w:rsidR="00E76AF6" w:rsidRPr="00434FE1" w:rsidTr="00E76AF6">
        <w:trPr>
          <w:jc w:val="center"/>
        </w:trPr>
        <w:tc>
          <w:tcPr>
            <w:tcW w:w="5499" w:type="dxa"/>
          </w:tcPr>
          <w:p w:rsidR="00E76AF6" w:rsidRPr="00434FE1" w:rsidRDefault="00E76AF6" w:rsidP="00E76AF6">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434FE1">
              <w:rPr>
                <w:rFonts w:ascii="Arial" w:hAnsi="Arial" w:cs="Arial"/>
                <w:color w:val="000000"/>
                <w:kern w:val="0"/>
                <w:sz w:val="21"/>
                <w:szCs w:val="21"/>
              </w:rPr>
              <w:t>Total</w:t>
            </w:r>
          </w:p>
        </w:tc>
        <w:tc>
          <w:tcPr>
            <w:tcW w:w="907" w:type="dxa"/>
            <w:vAlign w:val="center"/>
          </w:tcPr>
          <w:p w:rsidR="00E76AF6" w:rsidRPr="00434FE1" w:rsidRDefault="00E76AF6" w:rsidP="00E76AF6">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£138,800</w:t>
            </w:r>
          </w:p>
        </w:tc>
      </w:tr>
    </w:tbl>
    <w:p w:rsidR="00A87AC3" w:rsidRPr="00434FE1" w:rsidRDefault="00A87AC3" w:rsidP="002B31DB">
      <w:pPr>
        <w:autoSpaceDE w:val="0"/>
        <w:autoSpaceDN w:val="0"/>
        <w:adjustRightInd w:val="0"/>
        <w:spacing w:beforeLines="30" w:afterLines="2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The patent was acquired in January </w:t>
      </w:r>
      <w:r w:rsidR="00AC2791" w:rsidRPr="00434FE1">
        <w:rPr>
          <w:rFonts w:ascii="Arial" w:hAnsi="Arial" w:cs="Arial"/>
          <w:color w:val="000000"/>
          <w:kern w:val="0"/>
          <w:sz w:val="21"/>
          <w:szCs w:val="21"/>
        </w:rPr>
        <w:t>2016</w:t>
      </w:r>
      <w:r w:rsidRPr="00434FE1">
        <w:rPr>
          <w:rFonts w:ascii="Arial" w:hAnsi="Arial" w:cs="Arial"/>
          <w:color w:val="000000"/>
          <w:kern w:val="0"/>
          <w:sz w:val="21"/>
          <w:szCs w:val="21"/>
        </w:rPr>
        <w:t xml:space="preserve"> and has a useful life of 10 years. The copyright was acquired in January </w:t>
      </w:r>
      <w:r w:rsidR="002D4C14" w:rsidRPr="00434FE1">
        <w:rPr>
          <w:rFonts w:ascii="Arial" w:hAnsi="Arial" w:cs="Arial"/>
          <w:color w:val="000000"/>
          <w:kern w:val="0"/>
          <w:sz w:val="21"/>
          <w:szCs w:val="21"/>
        </w:rPr>
        <w:t>2013</w:t>
      </w:r>
      <w:r w:rsidRPr="00434FE1">
        <w:rPr>
          <w:rFonts w:ascii="Arial" w:hAnsi="Arial" w:cs="Arial"/>
          <w:color w:val="000000"/>
          <w:kern w:val="0"/>
          <w:sz w:val="21"/>
          <w:szCs w:val="21"/>
        </w:rPr>
        <w:t xml:space="preserve"> and also has a useful life of 10 years. The following cash transactions may have affected intangible assets during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A87AC3" w:rsidRPr="00434FE1" w:rsidRDefault="00A87AC3" w:rsidP="002B31DB">
      <w:pPr>
        <w:tabs>
          <w:tab w:val="left" w:pos="2127"/>
        </w:tabs>
        <w:autoSpaceDE w:val="0"/>
        <w:autoSpaceDN w:val="0"/>
        <w:adjustRightInd w:val="0"/>
        <w:ind w:leftChars="504" w:left="2172" w:hangingChars="458" w:hanging="962"/>
        <w:rPr>
          <w:rFonts w:ascii="Arial" w:hAnsi="Arial" w:cs="Arial"/>
          <w:color w:val="000000"/>
          <w:kern w:val="0"/>
          <w:sz w:val="21"/>
          <w:szCs w:val="21"/>
        </w:rPr>
      </w:pPr>
      <w:proofErr w:type="gramStart"/>
      <w:r w:rsidRPr="00434FE1">
        <w:rPr>
          <w:rFonts w:ascii="Arial" w:hAnsi="Arial" w:cs="Arial"/>
          <w:color w:val="000000"/>
          <w:kern w:val="0"/>
          <w:sz w:val="21"/>
          <w:szCs w:val="21"/>
        </w:rPr>
        <w:t xml:space="preserve">Jan. 2 </w:t>
      </w:r>
      <w:r w:rsidR="002B31DB" w:rsidRPr="00434FE1">
        <w:rPr>
          <w:rFonts w:ascii="Arial" w:hAnsi="Arial" w:cs="Arial"/>
          <w:color w:val="000000"/>
          <w:kern w:val="0"/>
          <w:sz w:val="21"/>
          <w:szCs w:val="21"/>
        </w:rPr>
        <w:tab/>
      </w:r>
      <w:r w:rsidRPr="00434FE1">
        <w:rPr>
          <w:rFonts w:ascii="Arial" w:hAnsi="Arial" w:cs="Arial"/>
          <w:color w:val="000000"/>
          <w:kern w:val="0"/>
          <w:sz w:val="21"/>
          <w:szCs w:val="21"/>
        </w:rPr>
        <w:t xml:space="preserve">Paid </w:t>
      </w:r>
      <w:r w:rsidR="002B31DB" w:rsidRPr="00434FE1">
        <w:rPr>
          <w:rFonts w:ascii="Arial" w:hAnsi="Arial" w:cs="Arial"/>
          <w:color w:val="000000"/>
          <w:kern w:val="0"/>
          <w:sz w:val="21"/>
          <w:szCs w:val="21"/>
        </w:rPr>
        <w:t>£48,6</w:t>
      </w:r>
      <w:r w:rsidRPr="00434FE1">
        <w:rPr>
          <w:rFonts w:ascii="Arial" w:hAnsi="Arial" w:cs="Arial"/>
          <w:color w:val="000000"/>
          <w:kern w:val="0"/>
          <w:sz w:val="21"/>
          <w:szCs w:val="21"/>
        </w:rPr>
        <w:t>00 legal costs to successfully defend the patent against infringement by</w:t>
      </w:r>
      <w:r w:rsidR="002B31DB" w:rsidRPr="00434FE1">
        <w:rPr>
          <w:rFonts w:ascii="Arial" w:hAnsi="Arial" w:cs="Arial"/>
          <w:color w:val="000000"/>
          <w:kern w:val="0"/>
          <w:sz w:val="21"/>
          <w:szCs w:val="21"/>
        </w:rPr>
        <w:t xml:space="preserve"> </w:t>
      </w:r>
      <w:r w:rsidRPr="00434FE1">
        <w:rPr>
          <w:rFonts w:ascii="Arial" w:hAnsi="Arial" w:cs="Arial"/>
          <w:color w:val="000000"/>
          <w:kern w:val="0"/>
          <w:sz w:val="21"/>
          <w:szCs w:val="21"/>
        </w:rPr>
        <w:t>another company.</w:t>
      </w:r>
      <w:proofErr w:type="gramEnd"/>
    </w:p>
    <w:p w:rsidR="00A87AC3" w:rsidRPr="00434FE1" w:rsidRDefault="00A87AC3" w:rsidP="002B31DB">
      <w:pPr>
        <w:tabs>
          <w:tab w:val="left" w:pos="2127"/>
        </w:tabs>
        <w:autoSpaceDE w:val="0"/>
        <w:autoSpaceDN w:val="0"/>
        <w:adjustRightInd w:val="0"/>
        <w:ind w:leftChars="354" w:left="2127" w:hangingChars="608" w:hanging="1277"/>
        <w:rPr>
          <w:rFonts w:ascii="Arial" w:hAnsi="Arial" w:cs="Arial"/>
          <w:color w:val="000000"/>
          <w:kern w:val="0"/>
          <w:sz w:val="21"/>
          <w:szCs w:val="21"/>
        </w:rPr>
      </w:pPr>
      <w:r w:rsidRPr="00434FE1">
        <w:rPr>
          <w:rFonts w:ascii="Arial" w:hAnsi="Arial" w:cs="Arial"/>
          <w:color w:val="000000"/>
          <w:kern w:val="0"/>
          <w:sz w:val="21"/>
          <w:szCs w:val="21"/>
        </w:rPr>
        <w:t xml:space="preserve">Jan.-June </w:t>
      </w:r>
      <w:r w:rsidR="002B31DB" w:rsidRPr="00434FE1">
        <w:rPr>
          <w:rFonts w:ascii="Arial" w:hAnsi="Arial" w:cs="Arial"/>
          <w:color w:val="000000"/>
          <w:kern w:val="0"/>
          <w:sz w:val="21"/>
          <w:szCs w:val="21"/>
        </w:rPr>
        <w:tab/>
      </w:r>
      <w:r w:rsidRPr="00434FE1">
        <w:rPr>
          <w:rFonts w:ascii="Arial" w:hAnsi="Arial" w:cs="Arial"/>
          <w:color w:val="000000"/>
          <w:kern w:val="0"/>
          <w:sz w:val="21"/>
          <w:szCs w:val="21"/>
        </w:rPr>
        <w:t xml:space="preserve">Developed a new product, incurring </w:t>
      </w:r>
      <w:r w:rsidR="002B31DB" w:rsidRPr="00434FE1">
        <w:rPr>
          <w:rFonts w:ascii="Arial" w:hAnsi="Arial" w:cs="Arial"/>
          <w:color w:val="000000"/>
          <w:kern w:val="0"/>
          <w:sz w:val="21"/>
          <w:szCs w:val="21"/>
        </w:rPr>
        <w:t>£110</w:t>
      </w:r>
      <w:r w:rsidRPr="00434FE1">
        <w:rPr>
          <w:rFonts w:ascii="Arial" w:hAnsi="Arial" w:cs="Arial"/>
          <w:color w:val="000000"/>
          <w:kern w:val="0"/>
          <w:sz w:val="21"/>
          <w:szCs w:val="21"/>
        </w:rPr>
        <w:t>,000 in research costs</w:t>
      </w:r>
      <w:r w:rsidR="002B31DB" w:rsidRPr="00434FE1">
        <w:rPr>
          <w:rFonts w:ascii="Arial" w:hAnsi="Arial" w:cs="Arial"/>
          <w:color w:val="000000"/>
          <w:kern w:val="0"/>
          <w:sz w:val="21"/>
          <w:szCs w:val="21"/>
        </w:rPr>
        <w:t xml:space="preserve"> and £120,000 in development costs prior to technological feasibility</w:t>
      </w:r>
      <w:r w:rsidRPr="00434FE1">
        <w:rPr>
          <w:rFonts w:ascii="Arial" w:hAnsi="Arial" w:cs="Arial"/>
          <w:color w:val="000000"/>
          <w:kern w:val="0"/>
          <w:sz w:val="21"/>
          <w:szCs w:val="21"/>
        </w:rPr>
        <w:t>. A patent was</w:t>
      </w:r>
      <w:r w:rsidR="002B31DB" w:rsidRPr="00434FE1">
        <w:rPr>
          <w:rFonts w:ascii="Arial" w:hAnsi="Arial" w:cs="Arial"/>
          <w:color w:val="000000"/>
          <w:kern w:val="0"/>
          <w:sz w:val="21"/>
          <w:szCs w:val="21"/>
        </w:rPr>
        <w:t xml:space="preserve"> </w:t>
      </w:r>
      <w:r w:rsidRPr="00434FE1">
        <w:rPr>
          <w:rFonts w:ascii="Arial" w:hAnsi="Arial" w:cs="Arial"/>
          <w:color w:val="000000"/>
          <w:kern w:val="0"/>
          <w:sz w:val="21"/>
          <w:szCs w:val="21"/>
        </w:rPr>
        <w:t>granted for the product on July 1. Its useful life is equal to its legal life.</w:t>
      </w:r>
    </w:p>
    <w:p w:rsidR="002B31DB" w:rsidRPr="00434FE1" w:rsidRDefault="00A87AC3" w:rsidP="002B31DB">
      <w:pPr>
        <w:tabs>
          <w:tab w:val="left" w:pos="2127"/>
        </w:tabs>
        <w:autoSpaceDE w:val="0"/>
        <w:autoSpaceDN w:val="0"/>
        <w:adjustRightInd w:val="0"/>
        <w:ind w:leftChars="454" w:left="2157" w:hangingChars="508" w:hanging="1067"/>
        <w:rPr>
          <w:rFonts w:ascii="Arial" w:hAnsi="Arial" w:cs="Arial"/>
          <w:color w:val="000000"/>
          <w:kern w:val="0"/>
          <w:sz w:val="21"/>
          <w:szCs w:val="21"/>
        </w:rPr>
      </w:pPr>
      <w:r w:rsidRPr="00434FE1">
        <w:rPr>
          <w:rFonts w:ascii="Arial" w:hAnsi="Arial" w:cs="Arial"/>
          <w:color w:val="000000"/>
          <w:kern w:val="0"/>
          <w:sz w:val="21"/>
          <w:szCs w:val="21"/>
        </w:rPr>
        <w:t xml:space="preserve">Sept. 1 </w:t>
      </w:r>
      <w:r w:rsidR="002B31DB" w:rsidRPr="00434FE1">
        <w:rPr>
          <w:rFonts w:ascii="Arial" w:hAnsi="Arial" w:cs="Arial"/>
          <w:color w:val="000000"/>
          <w:kern w:val="0"/>
          <w:sz w:val="21"/>
          <w:szCs w:val="21"/>
        </w:rPr>
        <w:tab/>
      </w:r>
      <w:proofErr w:type="gramStart"/>
      <w:r w:rsidRPr="00434FE1">
        <w:rPr>
          <w:rFonts w:ascii="Arial" w:hAnsi="Arial" w:cs="Arial"/>
          <w:color w:val="000000"/>
          <w:kern w:val="0"/>
          <w:sz w:val="21"/>
          <w:szCs w:val="21"/>
        </w:rPr>
        <w:t>Paid</w:t>
      </w:r>
      <w:proofErr w:type="gramEnd"/>
      <w:r w:rsidRPr="00434FE1">
        <w:rPr>
          <w:rFonts w:ascii="Arial" w:hAnsi="Arial" w:cs="Arial"/>
          <w:color w:val="000000"/>
          <w:kern w:val="0"/>
          <w:sz w:val="21"/>
          <w:szCs w:val="21"/>
        </w:rPr>
        <w:t xml:space="preserve"> </w:t>
      </w:r>
      <w:r w:rsidR="002B31DB" w:rsidRPr="00434FE1">
        <w:rPr>
          <w:rFonts w:ascii="Arial" w:hAnsi="Arial" w:cs="Arial"/>
          <w:color w:val="000000"/>
          <w:kern w:val="0"/>
          <w:sz w:val="21"/>
          <w:szCs w:val="21"/>
        </w:rPr>
        <w:t>£</w:t>
      </w:r>
      <w:r w:rsidRPr="00434FE1">
        <w:rPr>
          <w:rFonts w:ascii="Arial" w:hAnsi="Arial" w:cs="Arial"/>
          <w:color w:val="000000"/>
          <w:kern w:val="0"/>
          <w:sz w:val="21"/>
          <w:szCs w:val="21"/>
        </w:rPr>
        <w:t>125,000 to an X</w:t>
      </w:r>
      <w:r w:rsidR="002B31DB" w:rsidRPr="00434FE1">
        <w:rPr>
          <w:rFonts w:ascii="Arial" w:hAnsi="Arial" w:cs="Arial"/>
          <w:color w:val="000000"/>
          <w:kern w:val="0"/>
          <w:sz w:val="21"/>
          <w:szCs w:val="21"/>
        </w:rPr>
        <w:t>-G</w:t>
      </w:r>
      <w:r w:rsidRPr="00434FE1">
        <w:rPr>
          <w:rFonts w:ascii="Arial" w:hAnsi="Arial" w:cs="Arial"/>
          <w:color w:val="000000"/>
          <w:kern w:val="0"/>
          <w:sz w:val="21"/>
          <w:szCs w:val="21"/>
        </w:rPr>
        <w:t>ames star to appear in commercials advertising the</w:t>
      </w:r>
      <w:r w:rsidR="002B31DB" w:rsidRPr="00434FE1">
        <w:rPr>
          <w:rFonts w:ascii="Arial" w:hAnsi="Arial" w:cs="Arial"/>
          <w:color w:val="000000"/>
          <w:kern w:val="0"/>
          <w:sz w:val="21"/>
          <w:szCs w:val="21"/>
        </w:rPr>
        <w:t xml:space="preserve"> </w:t>
      </w:r>
      <w:r w:rsidRPr="00434FE1">
        <w:rPr>
          <w:rFonts w:ascii="Arial" w:hAnsi="Arial" w:cs="Arial"/>
          <w:color w:val="000000"/>
          <w:kern w:val="0"/>
          <w:sz w:val="21"/>
          <w:szCs w:val="21"/>
        </w:rPr>
        <w:t>company's products. The commercials will air in September and October.</w:t>
      </w:r>
    </w:p>
    <w:p w:rsidR="00A87AC3" w:rsidRPr="00434FE1" w:rsidRDefault="002B31DB" w:rsidP="002B31DB">
      <w:pPr>
        <w:tabs>
          <w:tab w:val="left" w:pos="2127"/>
        </w:tabs>
        <w:autoSpaceDE w:val="0"/>
        <w:autoSpaceDN w:val="0"/>
        <w:adjustRightInd w:val="0"/>
        <w:ind w:leftChars="504" w:left="2172" w:hangingChars="458" w:hanging="962"/>
        <w:rPr>
          <w:rFonts w:ascii="Arial" w:hAnsi="Arial" w:cs="Arial"/>
          <w:color w:val="000000"/>
          <w:kern w:val="0"/>
          <w:sz w:val="21"/>
          <w:szCs w:val="21"/>
        </w:rPr>
      </w:pPr>
      <w:r w:rsidRPr="00434FE1">
        <w:rPr>
          <w:rFonts w:ascii="Arial" w:hAnsi="Arial" w:cs="Arial"/>
          <w:color w:val="000000"/>
          <w:kern w:val="0"/>
          <w:sz w:val="21"/>
          <w:szCs w:val="21"/>
        </w:rPr>
        <w:t>Oct</w:t>
      </w:r>
      <w:r w:rsidR="00A87AC3" w:rsidRPr="00434FE1">
        <w:rPr>
          <w:rFonts w:ascii="Arial" w:hAnsi="Arial" w:cs="Arial"/>
          <w:color w:val="000000"/>
          <w:kern w:val="0"/>
          <w:sz w:val="21"/>
          <w:szCs w:val="21"/>
        </w:rPr>
        <w:t xml:space="preserve">. 1 </w:t>
      </w:r>
      <w:r w:rsidRPr="00434FE1">
        <w:rPr>
          <w:rFonts w:ascii="Arial" w:hAnsi="Arial" w:cs="Arial"/>
          <w:color w:val="000000"/>
          <w:kern w:val="0"/>
          <w:sz w:val="21"/>
          <w:szCs w:val="21"/>
        </w:rPr>
        <w:tab/>
      </w:r>
      <w:proofErr w:type="gramStart"/>
      <w:r w:rsidR="00A87AC3" w:rsidRPr="00434FE1">
        <w:rPr>
          <w:rFonts w:ascii="Arial" w:hAnsi="Arial" w:cs="Arial"/>
          <w:color w:val="000000"/>
          <w:kern w:val="0"/>
          <w:sz w:val="21"/>
          <w:szCs w:val="21"/>
        </w:rPr>
        <w:t>Acquired</w:t>
      </w:r>
      <w:proofErr w:type="gramEnd"/>
      <w:r w:rsidR="00A87AC3" w:rsidRPr="00434FE1">
        <w:rPr>
          <w:rFonts w:ascii="Arial" w:hAnsi="Arial" w:cs="Arial"/>
          <w:color w:val="000000"/>
          <w:kern w:val="0"/>
          <w:sz w:val="21"/>
          <w:szCs w:val="21"/>
        </w:rPr>
        <w:t xml:space="preserve"> a copyright for </w:t>
      </w:r>
      <w:r w:rsidRPr="00434FE1">
        <w:rPr>
          <w:rFonts w:ascii="Arial" w:hAnsi="Arial" w:cs="Arial"/>
          <w:color w:val="000000"/>
          <w:kern w:val="0"/>
          <w:sz w:val="21"/>
          <w:szCs w:val="21"/>
        </w:rPr>
        <w:t>£</w:t>
      </w:r>
      <w:r w:rsidR="00A87AC3" w:rsidRPr="00434FE1">
        <w:rPr>
          <w:rFonts w:ascii="Arial" w:hAnsi="Arial" w:cs="Arial"/>
          <w:color w:val="000000"/>
          <w:kern w:val="0"/>
          <w:sz w:val="21"/>
          <w:szCs w:val="21"/>
        </w:rPr>
        <w:t>1</w:t>
      </w:r>
      <w:r w:rsidRPr="00434FE1">
        <w:rPr>
          <w:rFonts w:ascii="Arial" w:hAnsi="Arial" w:cs="Arial"/>
          <w:color w:val="000000"/>
          <w:kern w:val="0"/>
          <w:sz w:val="21"/>
          <w:szCs w:val="21"/>
        </w:rPr>
        <w:t>92</w:t>
      </w:r>
      <w:r w:rsidR="00A87AC3" w:rsidRPr="00434FE1">
        <w:rPr>
          <w:rFonts w:ascii="Arial" w:hAnsi="Arial" w:cs="Arial"/>
          <w:color w:val="000000"/>
          <w:kern w:val="0"/>
          <w:sz w:val="21"/>
          <w:szCs w:val="21"/>
        </w:rPr>
        <w:t>,000. The copyright has a useful life of 40 years.</w:t>
      </w:r>
    </w:p>
    <w:p w:rsidR="00A87AC3" w:rsidRPr="00434FE1" w:rsidRDefault="00A87AC3" w:rsidP="00A87AC3">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A87AC3" w:rsidRPr="00434FE1" w:rsidRDefault="00A87AC3" w:rsidP="002B31DB">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(a) Prepare journal entries to record the transactions above.</w:t>
      </w:r>
    </w:p>
    <w:p w:rsidR="00A87AC3" w:rsidRPr="00434FE1" w:rsidRDefault="00A87AC3" w:rsidP="002B31DB">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(b) Prepare journal entries to record the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amortization expense for intangible assets.</w:t>
      </w:r>
    </w:p>
    <w:p w:rsidR="00A87AC3" w:rsidRPr="00434FE1" w:rsidRDefault="00A87AC3" w:rsidP="002B31DB">
      <w:pPr>
        <w:autoSpaceDE w:val="0"/>
        <w:autoSpaceDN w:val="0"/>
        <w:adjustRightInd w:val="0"/>
        <w:ind w:leftChars="472" w:left="1133"/>
        <w:rPr>
          <w:rFonts w:ascii="Arial" w:hAnsi="Arial" w:cs="Arial"/>
          <w:color w:val="0095D8"/>
          <w:kern w:val="0"/>
          <w:sz w:val="21"/>
          <w:szCs w:val="21"/>
        </w:rPr>
      </w:pPr>
      <w:r w:rsidRPr="00434FE1">
        <w:rPr>
          <w:rFonts w:ascii="Arial" w:hAnsi="Arial" w:cs="Arial"/>
          <w:color w:val="0095D8"/>
          <w:kern w:val="0"/>
          <w:sz w:val="21"/>
          <w:szCs w:val="21"/>
        </w:rPr>
        <w:t xml:space="preserve">Amortization Expense (patents) </w:t>
      </w:r>
      <w:r w:rsidR="002B31DB" w:rsidRPr="00434FE1">
        <w:rPr>
          <w:rFonts w:ascii="Arial" w:hAnsi="Arial" w:cs="Arial"/>
          <w:color w:val="0095D8"/>
          <w:kern w:val="0"/>
          <w:sz w:val="21"/>
          <w:szCs w:val="21"/>
        </w:rPr>
        <w:t>£</w:t>
      </w:r>
      <w:r w:rsidRPr="00434FE1">
        <w:rPr>
          <w:rFonts w:ascii="Arial" w:hAnsi="Arial" w:cs="Arial"/>
          <w:color w:val="0095D8"/>
          <w:kern w:val="0"/>
          <w:sz w:val="21"/>
          <w:szCs w:val="21"/>
        </w:rPr>
        <w:t>1</w:t>
      </w:r>
      <w:r w:rsidR="002B31DB" w:rsidRPr="00434FE1">
        <w:rPr>
          <w:rFonts w:ascii="Arial" w:hAnsi="Arial" w:cs="Arial"/>
          <w:color w:val="0095D8"/>
          <w:kern w:val="0"/>
          <w:sz w:val="21"/>
          <w:szCs w:val="21"/>
        </w:rPr>
        <w:t>5</w:t>
      </w:r>
      <w:r w:rsidRPr="00434FE1">
        <w:rPr>
          <w:rFonts w:ascii="Arial" w:hAnsi="Arial" w:cs="Arial"/>
          <w:color w:val="0095D8"/>
          <w:kern w:val="0"/>
          <w:sz w:val="21"/>
          <w:szCs w:val="21"/>
        </w:rPr>
        <w:t>,</w:t>
      </w:r>
      <w:r w:rsidR="002B31DB" w:rsidRPr="00434FE1">
        <w:rPr>
          <w:rFonts w:ascii="Arial" w:hAnsi="Arial" w:cs="Arial"/>
          <w:color w:val="0095D8"/>
          <w:kern w:val="0"/>
          <w:sz w:val="21"/>
          <w:szCs w:val="21"/>
        </w:rPr>
        <w:t>4</w:t>
      </w:r>
      <w:r w:rsidRPr="00434FE1">
        <w:rPr>
          <w:rFonts w:ascii="Arial" w:hAnsi="Arial" w:cs="Arial"/>
          <w:color w:val="0095D8"/>
          <w:kern w:val="0"/>
          <w:sz w:val="21"/>
          <w:szCs w:val="21"/>
        </w:rPr>
        <w:t xml:space="preserve">00; Amortization Expense (copyrights) </w:t>
      </w:r>
      <w:r w:rsidR="002B31DB" w:rsidRPr="00434FE1">
        <w:rPr>
          <w:rFonts w:ascii="Arial" w:hAnsi="Arial" w:cs="Arial"/>
          <w:color w:val="0095D8"/>
          <w:kern w:val="0"/>
          <w:sz w:val="21"/>
          <w:szCs w:val="21"/>
        </w:rPr>
        <w:t>£9</w:t>
      </w:r>
      <w:r w:rsidRPr="00434FE1">
        <w:rPr>
          <w:rFonts w:ascii="Arial" w:hAnsi="Arial" w:cs="Arial"/>
          <w:color w:val="0095D8"/>
          <w:kern w:val="0"/>
          <w:sz w:val="21"/>
          <w:szCs w:val="21"/>
        </w:rPr>
        <w:t>,</w:t>
      </w:r>
      <w:r w:rsidR="002B31DB" w:rsidRPr="00434FE1">
        <w:rPr>
          <w:rFonts w:ascii="Arial" w:hAnsi="Arial" w:cs="Arial"/>
          <w:color w:val="0095D8"/>
          <w:kern w:val="0"/>
          <w:sz w:val="21"/>
          <w:szCs w:val="21"/>
        </w:rPr>
        <w:t>20</w:t>
      </w:r>
      <w:r w:rsidRPr="00434FE1">
        <w:rPr>
          <w:rFonts w:ascii="Arial" w:hAnsi="Arial" w:cs="Arial"/>
          <w:color w:val="0095D8"/>
          <w:kern w:val="0"/>
          <w:sz w:val="21"/>
          <w:szCs w:val="21"/>
        </w:rPr>
        <w:t>0</w:t>
      </w:r>
    </w:p>
    <w:p w:rsidR="00A87AC3" w:rsidRPr="00434FE1" w:rsidRDefault="00A87AC3" w:rsidP="002B31DB">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(c) Prepare the intangible assets section of the statement of financial position at December 31,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A87AC3" w:rsidRPr="00434FE1" w:rsidRDefault="00A87AC3" w:rsidP="002B31DB">
      <w:pPr>
        <w:autoSpaceDE w:val="0"/>
        <w:autoSpaceDN w:val="0"/>
        <w:adjustRightInd w:val="0"/>
        <w:ind w:leftChars="354" w:left="850" w:firstLineChars="135" w:firstLine="283"/>
        <w:rPr>
          <w:rFonts w:ascii="Arial" w:hAnsi="Arial" w:cs="Arial"/>
          <w:color w:val="0095D8"/>
          <w:kern w:val="0"/>
          <w:sz w:val="21"/>
          <w:szCs w:val="21"/>
        </w:rPr>
      </w:pPr>
      <w:r w:rsidRPr="00434FE1">
        <w:rPr>
          <w:rFonts w:ascii="Arial" w:hAnsi="Arial" w:cs="Arial"/>
          <w:color w:val="0095D8"/>
          <w:kern w:val="0"/>
          <w:sz w:val="21"/>
          <w:szCs w:val="21"/>
        </w:rPr>
        <w:t xml:space="preserve">Total intangible assets, </w:t>
      </w:r>
      <w:r w:rsidR="002B31DB" w:rsidRPr="00434FE1">
        <w:rPr>
          <w:rFonts w:ascii="Arial" w:hAnsi="Arial" w:cs="Arial"/>
          <w:color w:val="0095D8"/>
          <w:kern w:val="0"/>
          <w:sz w:val="21"/>
          <w:szCs w:val="21"/>
        </w:rPr>
        <w:t>£</w:t>
      </w:r>
      <w:r w:rsidRPr="00434FE1">
        <w:rPr>
          <w:rFonts w:ascii="Arial" w:hAnsi="Arial" w:cs="Arial"/>
          <w:color w:val="0095D8"/>
          <w:kern w:val="0"/>
          <w:sz w:val="21"/>
          <w:szCs w:val="21"/>
        </w:rPr>
        <w:t>3</w:t>
      </w:r>
      <w:r w:rsidR="002B31DB" w:rsidRPr="00434FE1">
        <w:rPr>
          <w:rFonts w:ascii="Arial" w:hAnsi="Arial" w:cs="Arial"/>
          <w:color w:val="0095D8"/>
          <w:kern w:val="0"/>
          <w:sz w:val="21"/>
          <w:szCs w:val="21"/>
        </w:rPr>
        <w:t>54</w:t>
      </w:r>
      <w:r w:rsidRPr="00434FE1">
        <w:rPr>
          <w:rFonts w:ascii="Arial" w:hAnsi="Arial" w:cs="Arial"/>
          <w:color w:val="0095D8"/>
          <w:kern w:val="0"/>
          <w:sz w:val="21"/>
          <w:szCs w:val="21"/>
        </w:rPr>
        <w:t>,</w:t>
      </w:r>
      <w:r w:rsidR="002B31DB" w:rsidRPr="00434FE1">
        <w:rPr>
          <w:rFonts w:ascii="Arial" w:hAnsi="Arial" w:cs="Arial"/>
          <w:color w:val="0095D8"/>
          <w:kern w:val="0"/>
          <w:sz w:val="21"/>
          <w:szCs w:val="21"/>
        </w:rPr>
        <w:t>00</w:t>
      </w:r>
      <w:r w:rsidRPr="00434FE1">
        <w:rPr>
          <w:rFonts w:ascii="Arial" w:hAnsi="Arial" w:cs="Arial"/>
          <w:color w:val="0095D8"/>
          <w:kern w:val="0"/>
          <w:sz w:val="21"/>
          <w:szCs w:val="21"/>
        </w:rPr>
        <w:t>0</w:t>
      </w:r>
    </w:p>
    <w:p w:rsidR="00A87AC3" w:rsidRPr="00434FE1" w:rsidRDefault="00A87AC3" w:rsidP="002B31DB">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(d) Prepare the note to the financials on Whitley's intangibles as of December 31,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rPr>
          <w:rFonts w:ascii="Arial" w:hAnsi="Arial" w:cs="Arial"/>
          <w:b/>
          <w:bCs/>
          <w:color w:val="B21117"/>
          <w:kern w:val="0"/>
          <w:sz w:val="21"/>
          <w:szCs w:val="21"/>
        </w:rPr>
      </w:pPr>
    </w:p>
    <w:p w:rsidR="00A87AC3" w:rsidRPr="00434FE1" w:rsidRDefault="00A87AC3" w:rsidP="002B31DB">
      <w:pPr>
        <w:autoSpaceDE w:val="0"/>
        <w:autoSpaceDN w:val="0"/>
        <w:adjustRightInd w:val="0"/>
        <w:ind w:left="851" w:hangingChars="405" w:hanging="851"/>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8B  </w:t>
      </w:r>
      <w:r w:rsidRPr="00434FE1">
        <w:rPr>
          <w:rFonts w:ascii="Arial" w:hAnsi="Arial" w:cs="Arial"/>
          <w:i/>
          <w:iCs/>
          <w:color w:val="000000"/>
          <w:kern w:val="0"/>
          <w:sz w:val="21"/>
          <w:szCs w:val="21"/>
        </w:rPr>
        <w:t>Prepare</w:t>
      </w:r>
      <w:proofErr w:type="gramEnd"/>
      <w:r w:rsidRPr="00434FE1">
        <w:rPr>
          <w:rFonts w:ascii="Arial" w:hAnsi="Arial" w:cs="Arial"/>
          <w:i/>
          <w:iCs/>
          <w:color w:val="000000"/>
          <w:kern w:val="0"/>
          <w:sz w:val="21"/>
          <w:szCs w:val="21"/>
        </w:rPr>
        <w:t xml:space="preserve"> entries to correct errors made in recording and amortizing intangible assets</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6)</w:t>
      </w:r>
    </w:p>
    <w:p w:rsidR="00A87AC3" w:rsidRPr="00434FE1" w:rsidRDefault="00A87AC3" w:rsidP="00E265E9">
      <w:pPr>
        <w:autoSpaceDE w:val="0"/>
        <w:autoSpaceDN w:val="0"/>
        <w:adjustRightInd w:val="0"/>
        <w:spacing w:afterLines="2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Due to rapid turnover in the accounting department, a number of transactions involving intangible assets were improperly recorded by </w:t>
      </w:r>
      <w:proofErr w:type="spellStart"/>
      <w:r w:rsidRPr="00434FE1">
        <w:rPr>
          <w:rFonts w:ascii="Arial" w:hAnsi="Arial" w:cs="Arial"/>
          <w:color w:val="000000"/>
          <w:kern w:val="0"/>
          <w:sz w:val="21"/>
          <w:szCs w:val="21"/>
        </w:rPr>
        <w:t>Kaya</w:t>
      </w:r>
      <w:proofErr w:type="spellEnd"/>
      <w:r w:rsidRPr="00434FE1">
        <w:rPr>
          <w:rFonts w:ascii="Arial" w:hAnsi="Arial" w:cs="Arial"/>
          <w:color w:val="000000"/>
          <w:kern w:val="0"/>
          <w:sz w:val="21"/>
          <w:szCs w:val="21"/>
        </w:rPr>
        <w:t xml:space="preserve"> </w:t>
      </w:r>
      <w:r w:rsidR="00E265E9" w:rsidRPr="00434FE1">
        <w:rPr>
          <w:rFonts w:ascii="Arial" w:hAnsi="Arial" w:cs="Arial"/>
          <w:color w:val="000000"/>
          <w:kern w:val="0"/>
          <w:sz w:val="21"/>
          <w:szCs w:val="21"/>
        </w:rPr>
        <w:t>A.S.</w:t>
      </w:r>
      <w:r w:rsidRPr="00434FE1">
        <w:rPr>
          <w:rFonts w:ascii="Arial" w:hAnsi="Arial" w:cs="Arial"/>
          <w:color w:val="000000"/>
          <w:kern w:val="0"/>
          <w:sz w:val="21"/>
          <w:szCs w:val="21"/>
        </w:rPr>
        <w:t xml:space="preserve"> in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A87AC3" w:rsidRPr="00434FE1" w:rsidRDefault="00A87AC3" w:rsidP="00E265E9">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1. </w:t>
      </w:r>
      <w:r w:rsidR="00E265E9" w:rsidRPr="00434FE1">
        <w:rPr>
          <w:rFonts w:ascii="Arial" w:hAnsi="Arial" w:cs="Arial"/>
          <w:color w:val="000000"/>
          <w:kern w:val="0"/>
          <w:sz w:val="21"/>
          <w:szCs w:val="21"/>
        </w:rPr>
        <w:tab/>
      </w:r>
      <w:proofErr w:type="spellStart"/>
      <w:r w:rsidRPr="00434FE1">
        <w:rPr>
          <w:rFonts w:ascii="Arial" w:hAnsi="Arial" w:cs="Arial"/>
          <w:color w:val="000000"/>
          <w:kern w:val="0"/>
          <w:sz w:val="21"/>
          <w:szCs w:val="21"/>
        </w:rPr>
        <w:t>Kaya</w:t>
      </w:r>
      <w:proofErr w:type="spellEnd"/>
      <w:r w:rsidRPr="00434FE1">
        <w:rPr>
          <w:rFonts w:ascii="Arial" w:hAnsi="Arial" w:cs="Arial"/>
          <w:color w:val="000000"/>
          <w:kern w:val="0"/>
          <w:sz w:val="21"/>
          <w:szCs w:val="21"/>
        </w:rPr>
        <w:t xml:space="preserve"> developed a new manufacturing process, incurring research costs of </w:t>
      </w:r>
      <w:r w:rsidR="00E265E9" w:rsidRPr="00434FE1">
        <w:rPr>
          <w:rFonts w:ascii="Arial" w:hAnsi="Arial" w:cs="Arial"/>
          <w:color w:val="000000"/>
          <w:kern w:val="0"/>
          <w:sz w:val="21"/>
          <w:szCs w:val="21"/>
        </w:rPr>
        <w:br/>
      </w:r>
      <w:r w:rsidR="00E265E9" w:rsidRPr="00434FE1">
        <w:rPr>
          <w:rFonts w:ascii="Arial" w:hAnsi="Arial" w:cs="Arial"/>
          <w:color w:val="000000"/>
          <w:kern w:val="0"/>
          <w:sz w:val="21"/>
          <w:szCs w:val="21"/>
        </w:rPr>
        <w:drawing>
          <wp:inline distT="0" distB="0" distL="0" distR="0">
            <wp:extent cx="72000" cy="104154"/>
            <wp:effectExtent l="19050" t="0" r="4200" b="0"/>
            <wp:docPr id="1"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434FE1">
        <w:rPr>
          <w:rFonts w:ascii="Arial" w:hAnsi="Arial" w:cs="Arial"/>
          <w:color w:val="000000"/>
          <w:kern w:val="0"/>
          <w:sz w:val="21"/>
          <w:szCs w:val="21"/>
        </w:rPr>
        <w:t xml:space="preserve">110,000 before reaching technological feasibility. The company also purchased a patent for </w:t>
      </w:r>
      <w:r w:rsidR="00E265E9" w:rsidRPr="00434FE1">
        <w:rPr>
          <w:rFonts w:ascii="Arial" w:hAnsi="Arial" w:cs="Arial"/>
          <w:color w:val="000000"/>
          <w:kern w:val="0"/>
          <w:sz w:val="21"/>
          <w:szCs w:val="21"/>
        </w:rPr>
        <w:drawing>
          <wp:inline distT="0" distB="0" distL="0" distR="0">
            <wp:extent cx="72000" cy="104154"/>
            <wp:effectExtent l="19050" t="0" r="4200" b="0"/>
            <wp:docPr id="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434FE1">
        <w:rPr>
          <w:rFonts w:ascii="Arial" w:hAnsi="Arial" w:cs="Arial"/>
          <w:color w:val="000000"/>
          <w:kern w:val="0"/>
          <w:sz w:val="21"/>
          <w:szCs w:val="21"/>
        </w:rPr>
        <w:t xml:space="preserve">70,000. In early January, </w:t>
      </w:r>
      <w:proofErr w:type="spellStart"/>
      <w:r w:rsidRPr="00434FE1">
        <w:rPr>
          <w:rFonts w:ascii="Arial" w:hAnsi="Arial" w:cs="Arial"/>
          <w:color w:val="000000"/>
          <w:kern w:val="0"/>
          <w:sz w:val="21"/>
          <w:szCs w:val="21"/>
        </w:rPr>
        <w:t>Kaya</w:t>
      </w:r>
      <w:proofErr w:type="spellEnd"/>
      <w:r w:rsidRPr="00434FE1">
        <w:rPr>
          <w:rFonts w:ascii="Arial" w:hAnsi="Arial" w:cs="Arial"/>
          <w:color w:val="000000"/>
          <w:kern w:val="0"/>
          <w:sz w:val="21"/>
          <w:szCs w:val="21"/>
        </w:rPr>
        <w:t xml:space="preserve"> capitalized </w:t>
      </w:r>
      <w:r w:rsidR="00E265E9" w:rsidRPr="00434FE1">
        <w:rPr>
          <w:rFonts w:ascii="Arial" w:hAnsi="Arial" w:cs="Arial"/>
          <w:color w:val="000000"/>
          <w:kern w:val="0"/>
          <w:sz w:val="21"/>
          <w:szCs w:val="21"/>
        </w:rPr>
        <w:br/>
      </w:r>
      <w:r w:rsidR="00E265E9" w:rsidRPr="00434FE1">
        <w:rPr>
          <w:rFonts w:ascii="Arial" w:hAnsi="Arial" w:cs="Arial"/>
          <w:color w:val="000000"/>
          <w:kern w:val="0"/>
          <w:sz w:val="21"/>
          <w:szCs w:val="21"/>
        </w:rPr>
        <w:lastRenderedPageBreak/>
        <w:drawing>
          <wp:inline distT="0" distB="0" distL="0" distR="0">
            <wp:extent cx="72000" cy="104154"/>
            <wp:effectExtent l="19050" t="0" r="4200" b="0"/>
            <wp:docPr id="5"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434FE1">
        <w:rPr>
          <w:rFonts w:ascii="Arial" w:hAnsi="Arial" w:cs="Arial"/>
          <w:color w:val="000000"/>
          <w:kern w:val="0"/>
          <w:sz w:val="21"/>
          <w:szCs w:val="21"/>
        </w:rPr>
        <w:t xml:space="preserve">180,000 as the cost of the patents. Patent amortization expense of </w:t>
      </w:r>
      <w:r w:rsidR="00E265E9" w:rsidRPr="00434FE1">
        <w:rPr>
          <w:rFonts w:ascii="Arial" w:hAnsi="Arial" w:cs="Arial"/>
          <w:color w:val="000000"/>
          <w:kern w:val="0"/>
          <w:sz w:val="21"/>
          <w:szCs w:val="21"/>
        </w:rPr>
        <w:drawing>
          <wp:inline distT="0" distB="0" distL="0" distR="0">
            <wp:extent cx="72000" cy="104154"/>
            <wp:effectExtent l="19050" t="0" r="4200" b="0"/>
            <wp:docPr id="7"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434FE1">
        <w:rPr>
          <w:rFonts w:ascii="Arial" w:hAnsi="Arial" w:cs="Arial"/>
          <w:color w:val="000000"/>
          <w:kern w:val="0"/>
          <w:sz w:val="21"/>
          <w:szCs w:val="21"/>
        </w:rPr>
        <w:t>9,000 was recorded based on a 20-year useful life.</w:t>
      </w:r>
    </w:p>
    <w:p w:rsidR="00A87AC3" w:rsidRPr="00434FE1" w:rsidRDefault="00A87AC3" w:rsidP="00E265E9">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 xml:space="preserve">2. </w:t>
      </w:r>
      <w:r w:rsidR="00E265E9" w:rsidRPr="00434FE1">
        <w:rPr>
          <w:rFonts w:ascii="Arial" w:hAnsi="Arial" w:cs="Arial"/>
          <w:color w:val="000000"/>
          <w:kern w:val="0"/>
          <w:sz w:val="21"/>
          <w:szCs w:val="21"/>
        </w:rPr>
        <w:tab/>
      </w:r>
      <w:r w:rsidRPr="00434FE1">
        <w:rPr>
          <w:rFonts w:ascii="Arial" w:hAnsi="Arial" w:cs="Arial"/>
          <w:color w:val="000000"/>
          <w:kern w:val="0"/>
          <w:sz w:val="21"/>
          <w:szCs w:val="21"/>
        </w:rPr>
        <w:t xml:space="preserve">On July 1,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w:t>
      </w:r>
      <w:proofErr w:type="spellStart"/>
      <w:r w:rsidRPr="00434FE1">
        <w:rPr>
          <w:rFonts w:ascii="Arial" w:hAnsi="Arial" w:cs="Arial"/>
          <w:color w:val="000000"/>
          <w:kern w:val="0"/>
          <w:sz w:val="21"/>
          <w:szCs w:val="21"/>
        </w:rPr>
        <w:t>Kaya</w:t>
      </w:r>
      <w:proofErr w:type="spellEnd"/>
      <w:r w:rsidRPr="00434FE1">
        <w:rPr>
          <w:rFonts w:ascii="Arial" w:hAnsi="Arial" w:cs="Arial"/>
          <w:color w:val="000000"/>
          <w:kern w:val="0"/>
          <w:sz w:val="21"/>
          <w:szCs w:val="21"/>
        </w:rPr>
        <w:t xml:space="preserve"> purchased a small company and as a result acquired goodwill of</w:t>
      </w:r>
      <w:r w:rsidR="00E265E9" w:rsidRPr="00434FE1">
        <w:rPr>
          <w:rFonts w:ascii="Arial" w:hAnsi="Arial" w:cs="Arial"/>
          <w:color w:val="000000"/>
          <w:kern w:val="0"/>
          <w:sz w:val="21"/>
          <w:szCs w:val="21"/>
        </w:rPr>
        <w:t xml:space="preserve"> </w:t>
      </w:r>
      <w:r w:rsidR="00E265E9" w:rsidRPr="00434FE1">
        <w:rPr>
          <w:rFonts w:ascii="Arial" w:hAnsi="Arial" w:cs="Arial"/>
          <w:color w:val="000000"/>
          <w:kern w:val="0"/>
          <w:sz w:val="21"/>
          <w:szCs w:val="21"/>
        </w:rPr>
        <w:drawing>
          <wp:inline distT="0" distB="0" distL="0" distR="0">
            <wp:extent cx="72000" cy="104154"/>
            <wp:effectExtent l="19050" t="0" r="4200" b="0"/>
            <wp:docPr id="1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434FE1">
        <w:rPr>
          <w:rFonts w:ascii="Arial" w:hAnsi="Arial" w:cs="Arial"/>
          <w:color w:val="000000"/>
          <w:kern w:val="0"/>
          <w:sz w:val="21"/>
          <w:szCs w:val="21"/>
        </w:rPr>
        <w:t xml:space="preserve">200,000. </w:t>
      </w:r>
      <w:proofErr w:type="spellStart"/>
      <w:r w:rsidRPr="00434FE1">
        <w:rPr>
          <w:rFonts w:ascii="Arial" w:hAnsi="Arial" w:cs="Arial"/>
          <w:color w:val="000000"/>
          <w:kern w:val="0"/>
          <w:sz w:val="21"/>
          <w:szCs w:val="21"/>
        </w:rPr>
        <w:t>Kaya</w:t>
      </w:r>
      <w:proofErr w:type="spellEnd"/>
      <w:r w:rsidRPr="00434FE1">
        <w:rPr>
          <w:rFonts w:ascii="Arial" w:hAnsi="Arial" w:cs="Arial"/>
          <w:color w:val="000000"/>
          <w:kern w:val="0"/>
          <w:sz w:val="21"/>
          <w:szCs w:val="21"/>
        </w:rPr>
        <w:t xml:space="preserve"> recorded a half-year's amortization in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based on a 40-year life </w:t>
      </w:r>
      <w:proofErr w:type="gramStart"/>
      <w:r w:rsidRPr="00434FE1">
        <w:rPr>
          <w:rFonts w:ascii="Arial" w:hAnsi="Arial" w:cs="Arial"/>
          <w:color w:val="000000"/>
          <w:kern w:val="0"/>
          <w:sz w:val="21"/>
          <w:szCs w:val="21"/>
        </w:rPr>
        <w:t>(</w:t>
      </w:r>
      <w:r w:rsidR="00E265E9" w:rsidRPr="00434FE1">
        <w:rPr>
          <w:rFonts w:ascii="Arial" w:hAnsi="Arial" w:cs="Arial"/>
          <w:color w:val="000000"/>
          <w:kern w:val="0"/>
          <w:sz w:val="21"/>
          <w:szCs w:val="21"/>
        </w:rPr>
        <w:drawing>
          <wp:inline distT="0" distB="0" distL="0" distR="0">
            <wp:extent cx="72000" cy="104154"/>
            <wp:effectExtent l="19050" t="0" r="4200" b="0"/>
            <wp:docPr id="1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434FE1">
        <w:rPr>
          <w:rFonts w:ascii="Arial" w:hAnsi="Arial" w:cs="Arial"/>
          <w:color w:val="000000"/>
          <w:kern w:val="0"/>
          <w:sz w:val="21"/>
          <w:szCs w:val="21"/>
        </w:rPr>
        <w:t>2,500</w:t>
      </w:r>
      <w:r w:rsidR="00E265E9" w:rsidRPr="00434FE1">
        <w:rPr>
          <w:rFonts w:ascii="Arial" w:hAnsi="Arial" w:cs="Arial"/>
          <w:color w:val="000000"/>
          <w:kern w:val="0"/>
          <w:sz w:val="21"/>
          <w:szCs w:val="21"/>
        </w:rPr>
        <w:t xml:space="preserve"> </w:t>
      </w:r>
      <w:r w:rsidRPr="00434FE1">
        <w:rPr>
          <w:rFonts w:ascii="Arial" w:hAnsi="Arial" w:cs="Arial"/>
          <w:color w:val="000000"/>
          <w:kern w:val="0"/>
          <w:sz w:val="21"/>
          <w:szCs w:val="21"/>
        </w:rPr>
        <w:t>amortization)</w:t>
      </w:r>
      <w:proofErr w:type="gramEnd"/>
      <w:r w:rsidRPr="00434FE1">
        <w:rPr>
          <w:rFonts w:ascii="Arial" w:hAnsi="Arial" w:cs="Arial"/>
          <w:color w:val="000000"/>
          <w:kern w:val="0"/>
          <w:sz w:val="21"/>
          <w:szCs w:val="21"/>
        </w:rPr>
        <w:t>. The goodwill has an indefinite life.</w:t>
      </w:r>
    </w:p>
    <w:p w:rsidR="00A87AC3" w:rsidRPr="00434FE1" w:rsidRDefault="00A87AC3" w:rsidP="00A87AC3">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A87AC3" w:rsidRPr="00434FE1" w:rsidRDefault="00A87AC3" w:rsidP="00A87AC3">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 xml:space="preserve">Prepare all journal entries necessary to correct any errors made during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Assume the books have not yet been closed for </w:t>
      </w:r>
      <w:r w:rsidR="00AC2791"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095D8"/>
          <w:kern w:val="0"/>
          <w:sz w:val="21"/>
          <w:szCs w:val="21"/>
        </w:rPr>
      </w:pPr>
      <w:r w:rsidRPr="00434FE1">
        <w:rPr>
          <w:rFonts w:ascii="Arial" w:hAnsi="Arial" w:cs="Arial"/>
          <w:color w:val="0095D8"/>
          <w:kern w:val="0"/>
          <w:sz w:val="21"/>
          <w:szCs w:val="21"/>
        </w:rPr>
        <w:t xml:space="preserve">Develop. Exp. </w:t>
      </w:r>
      <w:r w:rsidR="00802879" w:rsidRPr="00434FE1">
        <w:rPr>
          <w:rFonts w:ascii="Arial" w:hAnsi="Arial" w:cs="Arial"/>
          <w:color w:val="0095D8"/>
          <w:kern w:val="0"/>
          <w:sz w:val="21"/>
          <w:szCs w:val="21"/>
        </w:rPr>
        <w:drawing>
          <wp:inline distT="0" distB="0" distL="0" distR="0">
            <wp:extent cx="72000" cy="104154"/>
            <wp:effectExtent l="19050" t="0" r="4200" b="0"/>
            <wp:docPr id="14"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duotone>
                        <a:schemeClr val="accent5">
                          <a:shade val="45000"/>
                          <a:satMod val="135000"/>
                        </a:schemeClr>
                        <a:prstClr val="white"/>
                      </a:duotone>
                    </a:blip>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434FE1">
        <w:rPr>
          <w:rFonts w:ascii="Arial" w:hAnsi="Arial" w:cs="Arial"/>
          <w:color w:val="0095D8"/>
          <w:kern w:val="0"/>
          <w:sz w:val="21"/>
          <w:szCs w:val="21"/>
        </w:rPr>
        <w:t>110,000</w:t>
      </w:r>
    </w:p>
    <w:p w:rsidR="00A87AC3" w:rsidRPr="00434FE1" w:rsidRDefault="00A87AC3" w:rsidP="00A87AC3">
      <w:pPr>
        <w:autoSpaceDE w:val="0"/>
        <w:autoSpaceDN w:val="0"/>
        <w:adjustRightInd w:val="0"/>
        <w:rPr>
          <w:rFonts w:ascii="Arial" w:hAnsi="Arial" w:cs="Arial"/>
          <w:b/>
          <w:bCs/>
          <w:color w:val="B21117"/>
          <w:kern w:val="0"/>
          <w:sz w:val="21"/>
          <w:szCs w:val="21"/>
        </w:rPr>
      </w:pPr>
    </w:p>
    <w:p w:rsidR="00A87AC3" w:rsidRPr="00434FE1" w:rsidRDefault="00A87AC3" w:rsidP="00A87AC3">
      <w:pPr>
        <w:autoSpaceDE w:val="0"/>
        <w:autoSpaceDN w:val="0"/>
        <w:adjustRightInd w:val="0"/>
        <w:rPr>
          <w:rFonts w:ascii="Arial" w:hAnsi="Arial" w:cs="Arial"/>
          <w:color w:val="000000"/>
          <w:kern w:val="0"/>
          <w:sz w:val="21"/>
          <w:szCs w:val="21"/>
        </w:rPr>
      </w:pPr>
      <w:r w:rsidRPr="00434FE1">
        <w:rPr>
          <w:rFonts w:ascii="Arial" w:hAnsi="Arial" w:cs="Arial"/>
          <w:b/>
          <w:bCs/>
          <w:color w:val="B21117"/>
          <w:kern w:val="0"/>
          <w:sz w:val="21"/>
          <w:szCs w:val="21"/>
        </w:rPr>
        <w:t>P9-</w:t>
      </w:r>
      <w:proofErr w:type="gramStart"/>
      <w:r w:rsidRPr="00434FE1">
        <w:rPr>
          <w:rFonts w:ascii="Arial" w:hAnsi="Arial" w:cs="Arial"/>
          <w:b/>
          <w:bCs/>
          <w:color w:val="B21117"/>
          <w:kern w:val="0"/>
          <w:sz w:val="21"/>
          <w:szCs w:val="21"/>
        </w:rPr>
        <w:t xml:space="preserve">9B  </w:t>
      </w:r>
      <w:r w:rsidRPr="00434FE1">
        <w:rPr>
          <w:rFonts w:ascii="Arial" w:hAnsi="Arial" w:cs="Arial"/>
          <w:i/>
          <w:iCs/>
          <w:color w:val="000000"/>
          <w:kern w:val="0"/>
          <w:sz w:val="21"/>
          <w:szCs w:val="21"/>
        </w:rPr>
        <w:t>Calculate</w:t>
      </w:r>
      <w:proofErr w:type="gramEnd"/>
      <w:r w:rsidRPr="00434FE1">
        <w:rPr>
          <w:rFonts w:ascii="Arial" w:hAnsi="Arial" w:cs="Arial"/>
          <w:i/>
          <w:iCs/>
          <w:color w:val="000000"/>
          <w:kern w:val="0"/>
          <w:sz w:val="21"/>
          <w:szCs w:val="21"/>
        </w:rPr>
        <w:t xml:space="preserve"> and comment on asset turnover ratio</w:t>
      </w:r>
      <w:r w:rsidRPr="00434FE1">
        <w:rPr>
          <w:rFonts w:ascii="Arial" w:hAnsi="Arial" w:cs="Arial"/>
          <w:color w:val="000000"/>
          <w:kern w:val="0"/>
          <w:sz w:val="21"/>
          <w:szCs w:val="21"/>
        </w:rPr>
        <w:t>.</w:t>
      </w:r>
    </w:p>
    <w:p w:rsidR="00A87AC3" w:rsidRPr="00434FE1" w:rsidRDefault="00A87AC3" w:rsidP="00A87AC3">
      <w:pPr>
        <w:autoSpaceDE w:val="0"/>
        <w:autoSpaceDN w:val="0"/>
        <w:adjustRightInd w:val="0"/>
        <w:ind w:leftChars="354" w:left="850"/>
        <w:rPr>
          <w:rFonts w:ascii="Arial" w:hAnsi="Arial" w:cs="Arial"/>
          <w:color w:val="038ACF"/>
          <w:kern w:val="0"/>
          <w:sz w:val="21"/>
          <w:szCs w:val="21"/>
        </w:rPr>
      </w:pPr>
      <w:r w:rsidRPr="00434FE1">
        <w:rPr>
          <w:rFonts w:ascii="Arial" w:hAnsi="Arial" w:cs="Arial"/>
          <w:color w:val="038ACF"/>
          <w:kern w:val="0"/>
          <w:sz w:val="21"/>
          <w:szCs w:val="21"/>
        </w:rPr>
        <w:t>(LO 7)</w:t>
      </w:r>
    </w:p>
    <w:p w:rsidR="00A87AC3" w:rsidRPr="00434FE1" w:rsidRDefault="00470393" w:rsidP="00470393">
      <w:pPr>
        <w:autoSpaceDE w:val="0"/>
        <w:autoSpaceDN w:val="0"/>
        <w:adjustRightInd w:val="0"/>
        <w:spacing w:afterLines="30"/>
        <w:ind w:leftChars="354" w:left="850"/>
        <w:rPr>
          <w:rFonts w:ascii="Arial" w:hAnsi="Arial" w:cs="Arial"/>
          <w:color w:val="000000"/>
          <w:kern w:val="0"/>
          <w:sz w:val="21"/>
          <w:szCs w:val="21"/>
        </w:rPr>
      </w:pPr>
      <w:r w:rsidRPr="00434FE1">
        <w:rPr>
          <w:rFonts w:ascii="Arial" w:hAnsi="Arial" w:cs="Arial"/>
          <w:color w:val="000000"/>
          <w:kern w:val="0"/>
          <w:sz w:val="21"/>
          <w:szCs w:val="21"/>
        </w:rPr>
        <w:t>Ling Ltd.</w:t>
      </w:r>
      <w:r w:rsidR="00A87AC3" w:rsidRPr="00434FE1">
        <w:rPr>
          <w:rFonts w:ascii="Arial" w:hAnsi="Arial" w:cs="Arial"/>
          <w:color w:val="000000"/>
          <w:kern w:val="0"/>
          <w:sz w:val="21"/>
          <w:szCs w:val="21"/>
        </w:rPr>
        <w:t xml:space="preserve"> and </w:t>
      </w:r>
      <w:r w:rsidRPr="00434FE1">
        <w:rPr>
          <w:rFonts w:ascii="Arial" w:hAnsi="Arial" w:cs="Arial"/>
          <w:color w:val="000000"/>
          <w:kern w:val="0"/>
          <w:sz w:val="21"/>
          <w:szCs w:val="21"/>
        </w:rPr>
        <w:t>Tseng Ltd.</w:t>
      </w:r>
      <w:r w:rsidR="00A87AC3" w:rsidRPr="00434FE1">
        <w:rPr>
          <w:rFonts w:ascii="Arial" w:hAnsi="Arial" w:cs="Arial"/>
          <w:color w:val="000000"/>
          <w:kern w:val="0"/>
          <w:sz w:val="21"/>
          <w:szCs w:val="21"/>
        </w:rPr>
        <w:t>, two corporations of roughly the same size, are both involved in the manufacture of canoes and sea kayaks. Each company depreciates its plant assets using the straight-line approach. An investigation of their financial statements reveals the following information.</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608"/>
        <w:gridCol w:w="1587"/>
        <w:gridCol w:w="454"/>
        <w:gridCol w:w="1587"/>
      </w:tblGrid>
      <w:tr w:rsidR="00470393" w:rsidRPr="00434FE1" w:rsidTr="00470393">
        <w:trPr>
          <w:jc w:val="center"/>
        </w:trPr>
        <w:tc>
          <w:tcPr>
            <w:tcW w:w="2608" w:type="dxa"/>
          </w:tcPr>
          <w:p w:rsidR="00470393" w:rsidRPr="00434FE1" w:rsidRDefault="00470393" w:rsidP="00470393">
            <w:pPr>
              <w:autoSpaceDE w:val="0"/>
              <w:autoSpaceDN w:val="0"/>
              <w:adjustRightInd w:val="0"/>
              <w:spacing w:beforeLines="10" w:afterLines="10" w:line="0" w:lineRule="atLeast"/>
              <w:rPr>
                <w:rFonts w:ascii="Arial" w:hAnsi="Arial" w:cs="Arial"/>
                <w:color w:val="000000"/>
                <w:kern w:val="0"/>
                <w:sz w:val="21"/>
                <w:szCs w:val="21"/>
              </w:rPr>
            </w:pPr>
          </w:p>
        </w:tc>
        <w:tc>
          <w:tcPr>
            <w:tcW w:w="1587" w:type="dxa"/>
            <w:tcBorders>
              <w:bottom w:val="single" w:sz="4" w:space="0" w:color="auto"/>
            </w:tcBorders>
            <w:vAlign w:val="center"/>
          </w:tcPr>
          <w:p w:rsidR="00470393" w:rsidRPr="00434FE1" w:rsidRDefault="00470393" w:rsidP="0047039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color w:val="000000"/>
                <w:kern w:val="0"/>
                <w:sz w:val="21"/>
                <w:szCs w:val="21"/>
              </w:rPr>
              <w:t>Ling Ltd.</w:t>
            </w:r>
          </w:p>
        </w:tc>
        <w:tc>
          <w:tcPr>
            <w:tcW w:w="454" w:type="dxa"/>
            <w:vAlign w:val="center"/>
          </w:tcPr>
          <w:p w:rsidR="00470393" w:rsidRPr="00434FE1" w:rsidRDefault="00470393" w:rsidP="00470393">
            <w:pPr>
              <w:autoSpaceDE w:val="0"/>
              <w:autoSpaceDN w:val="0"/>
              <w:adjustRightInd w:val="0"/>
              <w:spacing w:beforeLines="10" w:afterLines="10" w:line="0" w:lineRule="atLeast"/>
              <w:jc w:val="center"/>
              <w:rPr>
                <w:rFonts w:ascii="Arial" w:hAnsi="Arial" w:cs="Arial"/>
                <w:color w:val="000000"/>
                <w:kern w:val="0"/>
                <w:sz w:val="21"/>
                <w:szCs w:val="21"/>
              </w:rPr>
            </w:pPr>
          </w:p>
        </w:tc>
        <w:tc>
          <w:tcPr>
            <w:tcW w:w="1587" w:type="dxa"/>
            <w:tcBorders>
              <w:bottom w:val="single" w:sz="4" w:space="0" w:color="auto"/>
            </w:tcBorders>
            <w:vAlign w:val="center"/>
          </w:tcPr>
          <w:p w:rsidR="00470393" w:rsidRPr="00434FE1" w:rsidRDefault="00470393" w:rsidP="00470393">
            <w:pPr>
              <w:autoSpaceDE w:val="0"/>
              <w:autoSpaceDN w:val="0"/>
              <w:adjustRightInd w:val="0"/>
              <w:spacing w:beforeLines="10" w:afterLines="10" w:line="0" w:lineRule="atLeast"/>
              <w:jc w:val="center"/>
              <w:rPr>
                <w:rFonts w:ascii="Arial" w:hAnsi="Arial" w:cs="Arial"/>
                <w:color w:val="000000"/>
                <w:kern w:val="0"/>
                <w:sz w:val="21"/>
                <w:szCs w:val="21"/>
              </w:rPr>
            </w:pPr>
            <w:r w:rsidRPr="00434FE1">
              <w:rPr>
                <w:rFonts w:ascii="Arial" w:hAnsi="Arial" w:cs="Arial"/>
                <w:b/>
                <w:color w:val="000000"/>
                <w:kern w:val="0"/>
                <w:sz w:val="21"/>
                <w:szCs w:val="21"/>
              </w:rPr>
              <w:t>Tseng Ltd.</w:t>
            </w:r>
          </w:p>
        </w:tc>
      </w:tr>
      <w:tr w:rsidR="00470393" w:rsidRPr="00434FE1" w:rsidTr="00470393">
        <w:trPr>
          <w:jc w:val="center"/>
        </w:trPr>
        <w:tc>
          <w:tcPr>
            <w:tcW w:w="2608" w:type="dxa"/>
          </w:tcPr>
          <w:p w:rsidR="00470393" w:rsidRPr="00434FE1" w:rsidRDefault="00470393" w:rsidP="00470393">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Net income</w:t>
            </w:r>
          </w:p>
        </w:tc>
        <w:tc>
          <w:tcPr>
            <w:tcW w:w="1587" w:type="dxa"/>
            <w:tcBorders>
              <w:top w:val="single" w:sz="4" w:space="0" w:color="auto"/>
            </w:tcBorders>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NT$</w:t>
            </w:r>
            <w:r w:rsidRPr="00434FE1">
              <w:rPr>
                <w:rFonts w:ascii="Arial" w:hAnsi="Arial" w:cs="Arial"/>
                <w:color w:val="000000"/>
                <w:kern w:val="0"/>
                <w:sz w:val="21"/>
                <w:szCs w:val="21"/>
                <w:vertAlign w:val="subscript"/>
              </w:rPr>
              <w:t xml:space="preserve">  </w:t>
            </w:r>
            <w:r w:rsidRPr="00434FE1">
              <w:rPr>
                <w:rFonts w:ascii="Arial" w:hAnsi="Arial" w:cs="Arial"/>
                <w:color w:val="000000"/>
                <w:kern w:val="0"/>
                <w:sz w:val="21"/>
                <w:szCs w:val="21"/>
              </w:rPr>
              <w:t>9,000,000</w:t>
            </w:r>
          </w:p>
        </w:tc>
        <w:tc>
          <w:tcPr>
            <w:tcW w:w="454"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p>
        </w:tc>
        <w:tc>
          <w:tcPr>
            <w:tcW w:w="1587" w:type="dxa"/>
            <w:tcBorders>
              <w:top w:val="single" w:sz="4" w:space="0" w:color="auto"/>
            </w:tcBorders>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NT$</w:t>
            </w:r>
            <w:r w:rsidRPr="00434FE1">
              <w:rPr>
                <w:rFonts w:ascii="Arial" w:hAnsi="Arial" w:cs="Arial"/>
                <w:color w:val="000000"/>
                <w:kern w:val="0"/>
                <w:sz w:val="21"/>
                <w:szCs w:val="21"/>
                <w:vertAlign w:val="subscript"/>
              </w:rPr>
              <w:t xml:space="preserve">  </w:t>
            </w:r>
            <w:r w:rsidRPr="00434FE1">
              <w:rPr>
                <w:rFonts w:ascii="Arial" w:hAnsi="Arial" w:cs="Arial"/>
                <w:color w:val="000000"/>
                <w:kern w:val="0"/>
                <w:sz w:val="21"/>
                <w:szCs w:val="21"/>
              </w:rPr>
              <w:t>9,750,000</w:t>
            </w:r>
          </w:p>
        </w:tc>
      </w:tr>
      <w:tr w:rsidR="00470393" w:rsidRPr="00434FE1" w:rsidTr="00470393">
        <w:trPr>
          <w:jc w:val="center"/>
        </w:trPr>
        <w:tc>
          <w:tcPr>
            <w:tcW w:w="2608" w:type="dxa"/>
          </w:tcPr>
          <w:p w:rsidR="00470393" w:rsidRPr="00434FE1" w:rsidRDefault="00470393" w:rsidP="00470393">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Sales revenue</w:t>
            </w:r>
          </w:p>
        </w:tc>
        <w:tc>
          <w:tcPr>
            <w:tcW w:w="1587"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36,000,000</w:t>
            </w:r>
          </w:p>
        </w:tc>
        <w:tc>
          <w:tcPr>
            <w:tcW w:w="454"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p>
        </w:tc>
        <w:tc>
          <w:tcPr>
            <w:tcW w:w="1587"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27,900,000</w:t>
            </w:r>
          </w:p>
        </w:tc>
      </w:tr>
      <w:tr w:rsidR="00470393" w:rsidRPr="00434FE1" w:rsidTr="00470393">
        <w:trPr>
          <w:jc w:val="center"/>
        </w:trPr>
        <w:tc>
          <w:tcPr>
            <w:tcW w:w="2608" w:type="dxa"/>
          </w:tcPr>
          <w:p w:rsidR="00470393" w:rsidRPr="00434FE1" w:rsidRDefault="00470393" w:rsidP="00470393">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Average total assets</w:t>
            </w:r>
          </w:p>
        </w:tc>
        <w:tc>
          <w:tcPr>
            <w:tcW w:w="1587"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30,000,000</w:t>
            </w:r>
          </w:p>
        </w:tc>
        <w:tc>
          <w:tcPr>
            <w:tcW w:w="454"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p>
        </w:tc>
        <w:tc>
          <w:tcPr>
            <w:tcW w:w="1587"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30,600,000</w:t>
            </w:r>
          </w:p>
        </w:tc>
      </w:tr>
      <w:tr w:rsidR="00470393" w:rsidRPr="00434FE1" w:rsidTr="00470393">
        <w:trPr>
          <w:jc w:val="center"/>
        </w:trPr>
        <w:tc>
          <w:tcPr>
            <w:tcW w:w="2608" w:type="dxa"/>
          </w:tcPr>
          <w:p w:rsidR="00470393" w:rsidRPr="00434FE1" w:rsidRDefault="00470393" w:rsidP="00470393">
            <w:pPr>
              <w:autoSpaceDE w:val="0"/>
              <w:autoSpaceDN w:val="0"/>
              <w:adjustRightInd w:val="0"/>
              <w:spacing w:beforeLines="10" w:afterLines="10" w:line="0" w:lineRule="atLeast"/>
              <w:rPr>
                <w:rFonts w:ascii="Arial" w:hAnsi="Arial" w:cs="Arial"/>
                <w:color w:val="000000"/>
                <w:kern w:val="0"/>
                <w:sz w:val="21"/>
                <w:szCs w:val="21"/>
              </w:rPr>
            </w:pPr>
            <w:r w:rsidRPr="00434FE1">
              <w:rPr>
                <w:rFonts w:ascii="Arial" w:hAnsi="Arial" w:cs="Arial"/>
                <w:color w:val="000000"/>
                <w:kern w:val="0"/>
                <w:sz w:val="21"/>
                <w:szCs w:val="21"/>
              </w:rPr>
              <w:t>Average plant assets</w:t>
            </w:r>
          </w:p>
        </w:tc>
        <w:tc>
          <w:tcPr>
            <w:tcW w:w="1587"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22,500,000</w:t>
            </w:r>
          </w:p>
        </w:tc>
        <w:tc>
          <w:tcPr>
            <w:tcW w:w="454"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p>
        </w:tc>
        <w:tc>
          <w:tcPr>
            <w:tcW w:w="1587" w:type="dxa"/>
            <w:vAlign w:val="center"/>
          </w:tcPr>
          <w:p w:rsidR="00470393" w:rsidRPr="00434FE1" w:rsidRDefault="00470393" w:rsidP="00470393">
            <w:pPr>
              <w:autoSpaceDE w:val="0"/>
              <w:autoSpaceDN w:val="0"/>
              <w:adjustRightInd w:val="0"/>
              <w:spacing w:beforeLines="10" w:afterLines="10" w:line="0" w:lineRule="atLeast"/>
              <w:jc w:val="right"/>
              <w:rPr>
                <w:rFonts w:ascii="Arial" w:hAnsi="Arial" w:cs="Arial"/>
                <w:color w:val="000000"/>
                <w:kern w:val="0"/>
                <w:sz w:val="21"/>
                <w:szCs w:val="21"/>
              </w:rPr>
            </w:pPr>
            <w:r w:rsidRPr="00434FE1">
              <w:rPr>
                <w:rFonts w:ascii="Arial" w:hAnsi="Arial" w:cs="Arial"/>
                <w:color w:val="000000"/>
                <w:kern w:val="0"/>
                <w:sz w:val="21"/>
                <w:szCs w:val="21"/>
              </w:rPr>
              <w:t>23,100,000</w:t>
            </w:r>
          </w:p>
        </w:tc>
      </w:tr>
    </w:tbl>
    <w:p w:rsidR="00A87AC3" w:rsidRPr="00434FE1" w:rsidRDefault="00A87AC3" w:rsidP="00A87AC3">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A87AC3" w:rsidRPr="00434FE1" w:rsidRDefault="00A87AC3" w:rsidP="00470393">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(a) For each company, calculate the asset turnover ratio.</w:t>
      </w:r>
    </w:p>
    <w:p w:rsidR="006A69D1" w:rsidRPr="00434FE1" w:rsidRDefault="00A87AC3" w:rsidP="00470393">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(b) Based on your calculations in part (a), comment on the relative effectiveness of the two companies in using their assets to generate sales and produce net income.</w:t>
      </w:r>
    </w:p>
    <w:p w:rsidR="005C32A2" w:rsidRPr="00434FE1" w:rsidRDefault="005C32A2" w:rsidP="006A69D1">
      <w:pPr>
        <w:autoSpaceDE w:val="0"/>
        <w:autoSpaceDN w:val="0"/>
        <w:adjustRightInd w:val="0"/>
        <w:ind w:leftChars="354" w:left="1133" w:hangingChars="135" w:hanging="283"/>
        <w:rPr>
          <w:rFonts w:ascii="Arial" w:eastAsia="71heejygnzqxbip" w:hAnsi="Arial" w:cs="Arial"/>
          <w:color w:val="000000"/>
          <w:kern w:val="0"/>
          <w:sz w:val="21"/>
          <w:szCs w:val="21"/>
        </w:rPr>
      </w:pPr>
      <w:r w:rsidRPr="00434FE1">
        <w:rPr>
          <w:rFonts w:ascii="Arial" w:eastAsia="71heejygnzqxbip" w:hAnsi="Arial" w:cs="Arial"/>
          <w:color w:val="000000"/>
          <w:kern w:val="0"/>
          <w:sz w:val="21"/>
          <w:szCs w:val="21"/>
        </w:rPr>
        <w:br w:type="page"/>
      </w:r>
    </w:p>
    <w:p w:rsidR="009F0126" w:rsidRPr="00434FE1" w:rsidRDefault="009F0126" w:rsidP="009F0126">
      <w:pPr>
        <w:widowControl/>
        <w:rPr>
          <w:rFonts w:ascii="Arial" w:hAnsi="Arial" w:cs="Arial"/>
          <w:bCs/>
          <w:color w:val="6C6865"/>
          <w:kern w:val="0"/>
          <w:sz w:val="30"/>
          <w:szCs w:val="30"/>
        </w:rPr>
      </w:pPr>
      <w:r w:rsidRPr="00434FE1">
        <w:rPr>
          <w:rFonts w:ascii="Arial" w:hAnsi="Arial" w:cs="Arial"/>
          <w:bCs/>
          <w:color w:val="6C6865"/>
          <w:kern w:val="0"/>
          <w:sz w:val="30"/>
          <w:szCs w:val="30"/>
        </w:rPr>
        <w:lastRenderedPageBreak/>
        <w:t>COMPREHENSIVE PROBLEM</w:t>
      </w:r>
    </w:p>
    <w:p w:rsidR="00470393" w:rsidRPr="00434FE1" w:rsidRDefault="00470393" w:rsidP="00470393">
      <w:pPr>
        <w:tabs>
          <w:tab w:val="left" w:pos="709"/>
        </w:tabs>
        <w:autoSpaceDE w:val="0"/>
        <w:autoSpaceDN w:val="0"/>
        <w:adjustRightInd w:val="0"/>
        <w:spacing w:afterLines="30"/>
        <w:ind w:left="708" w:hangingChars="337" w:hanging="708"/>
        <w:rPr>
          <w:rFonts w:ascii="Arial" w:hAnsi="Arial" w:cs="Arial"/>
          <w:color w:val="000000"/>
          <w:kern w:val="0"/>
          <w:sz w:val="21"/>
          <w:szCs w:val="21"/>
        </w:rPr>
      </w:pPr>
      <w:r w:rsidRPr="00434FE1">
        <w:rPr>
          <w:rFonts w:ascii="Arial" w:hAnsi="Arial" w:cs="Arial"/>
          <w:b/>
          <w:bCs/>
          <w:color w:val="B21117"/>
          <w:kern w:val="0"/>
          <w:sz w:val="21"/>
          <w:szCs w:val="21"/>
        </w:rPr>
        <w:t xml:space="preserve">9-CP9 </w:t>
      </w:r>
      <w:r w:rsidRPr="00434FE1">
        <w:rPr>
          <w:rFonts w:ascii="Arial" w:hAnsi="Arial" w:cs="Arial"/>
          <w:b/>
          <w:bCs/>
          <w:color w:val="B21117"/>
          <w:kern w:val="0"/>
          <w:sz w:val="21"/>
          <w:szCs w:val="21"/>
        </w:rPr>
        <w:tab/>
      </w:r>
      <w:r w:rsidRPr="00434FE1">
        <w:rPr>
          <w:rFonts w:ascii="Arial" w:hAnsi="Arial" w:cs="Arial"/>
          <w:color w:val="000000"/>
          <w:kern w:val="0"/>
          <w:sz w:val="21"/>
          <w:szCs w:val="21"/>
        </w:rPr>
        <w:t>Raymond Company's trial balance at December 31, 2014, is presented below. All 2014 transactions have been recorded except for the items described below and.</w:t>
      </w:r>
    </w:p>
    <w:tbl>
      <w:tblPr>
        <w:tblStyle w:val="aa"/>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252"/>
        <w:gridCol w:w="1077"/>
        <w:gridCol w:w="454"/>
        <w:gridCol w:w="1077"/>
      </w:tblGrid>
      <w:tr w:rsidR="00CB04BA" w:rsidRPr="00434FE1" w:rsidTr="00CB04BA">
        <w:tc>
          <w:tcPr>
            <w:tcW w:w="4252" w:type="dxa"/>
            <w:vAlign w:val="center"/>
          </w:tcPr>
          <w:p w:rsidR="00470393" w:rsidRPr="00434FE1" w:rsidRDefault="00470393" w:rsidP="00CB04BA">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077" w:type="dxa"/>
            <w:tcBorders>
              <w:bottom w:val="single" w:sz="4" w:space="0" w:color="auto"/>
            </w:tcBorders>
            <w:vAlign w:val="center"/>
          </w:tcPr>
          <w:p w:rsidR="00470393" w:rsidRPr="00434FE1" w:rsidRDefault="00CB04BA" w:rsidP="00CB04BA">
            <w:pPr>
              <w:autoSpaceDE w:val="0"/>
              <w:autoSpaceDN w:val="0"/>
              <w:adjustRightInd w:val="0"/>
              <w:spacing w:beforeLines="10" w:afterLines="10" w:line="0" w:lineRule="atLeast"/>
              <w:jc w:val="center"/>
              <w:rPr>
                <w:rFonts w:ascii="Arial" w:hAnsi="Arial" w:cs="Arial"/>
                <w:b/>
                <w:bCs/>
                <w:color w:val="000000"/>
                <w:kern w:val="0"/>
                <w:sz w:val="21"/>
                <w:szCs w:val="21"/>
              </w:rPr>
            </w:pPr>
            <w:r w:rsidRPr="00434FE1">
              <w:rPr>
                <w:rFonts w:ascii="Arial" w:hAnsi="Arial" w:cs="Arial"/>
                <w:b/>
                <w:bCs/>
                <w:color w:val="000000"/>
                <w:kern w:val="0"/>
                <w:sz w:val="21"/>
                <w:szCs w:val="21"/>
              </w:rPr>
              <w:t>Debit</w:t>
            </w:r>
          </w:p>
        </w:tc>
        <w:tc>
          <w:tcPr>
            <w:tcW w:w="454" w:type="dxa"/>
            <w:vAlign w:val="center"/>
          </w:tcPr>
          <w:p w:rsidR="00470393" w:rsidRPr="00434FE1" w:rsidRDefault="00470393" w:rsidP="00CB04BA">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077" w:type="dxa"/>
            <w:tcBorders>
              <w:bottom w:val="single" w:sz="4" w:space="0" w:color="auto"/>
            </w:tcBorders>
            <w:vAlign w:val="center"/>
          </w:tcPr>
          <w:p w:rsidR="00470393" w:rsidRPr="00434FE1" w:rsidRDefault="00CB04BA" w:rsidP="00CB04BA">
            <w:pPr>
              <w:autoSpaceDE w:val="0"/>
              <w:autoSpaceDN w:val="0"/>
              <w:adjustRightInd w:val="0"/>
              <w:spacing w:beforeLines="10" w:afterLines="10" w:line="0" w:lineRule="atLeast"/>
              <w:jc w:val="center"/>
              <w:rPr>
                <w:rFonts w:ascii="Arial" w:hAnsi="Arial" w:cs="Arial"/>
                <w:b/>
                <w:bCs/>
                <w:color w:val="000000"/>
                <w:kern w:val="0"/>
                <w:sz w:val="21"/>
                <w:szCs w:val="21"/>
              </w:rPr>
            </w:pPr>
            <w:r w:rsidRPr="00434FE1">
              <w:rPr>
                <w:rFonts w:ascii="Arial" w:hAnsi="Arial" w:cs="Arial"/>
                <w:b/>
                <w:bCs/>
                <w:color w:val="000000"/>
                <w:kern w:val="0"/>
                <w:sz w:val="21"/>
                <w:szCs w:val="21"/>
              </w:rPr>
              <w:t>Credit</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Cash</w:t>
            </w:r>
          </w:p>
        </w:tc>
        <w:tc>
          <w:tcPr>
            <w:tcW w:w="1077" w:type="dxa"/>
            <w:tcBorders>
              <w:top w:val="single" w:sz="4" w:space="0" w:color="auto"/>
            </w:tcBorders>
            <w:vAlign w:val="center"/>
          </w:tcPr>
          <w:p w:rsidR="00470393" w:rsidRPr="00434FE1" w:rsidRDefault="00CB04BA" w:rsidP="00CB04BA">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   28,000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tcBorders>
              <w:top w:val="single" w:sz="4" w:space="0" w:color="auto"/>
            </w:tcBorders>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Accounts Receivable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36,800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Notes Receivable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10,000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Interest Receivable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Inventory</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36,200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Prepaid Insurance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4,400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Land</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20,000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Buildings</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160,000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Equipment</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60,000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Patents</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8,000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bCs/>
                <w:color w:val="000000"/>
                <w:kern w:val="0"/>
                <w:sz w:val="21"/>
                <w:szCs w:val="21"/>
              </w:rPr>
              <w:t>Allowance for Doubtful Accounts</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 xml:space="preserve">£     </w:t>
            </w:r>
            <w:r w:rsidRPr="00434FE1">
              <w:rPr>
                <w:rFonts w:ascii="Arial" w:hAnsi="Arial" w:cs="Arial"/>
                <w:bCs/>
                <w:color w:val="000000"/>
                <w:kern w:val="0"/>
                <w:sz w:val="21"/>
                <w:szCs w:val="21"/>
                <w:vertAlign w:val="subscript"/>
              </w:rPr>
              <w:t xml:space="preserve"> </w:t>
            </w:r>
            <w:r w:rsidRPr="00434FE1">
              <w:rPr>
                <w:rFonts w:ascii="Arial" w:hAnsi="Arial" w:cs="Arial"/>
                <w:bCs/>
                <w:color w:val="000000"/>
                <w:kern w:val="0"/>
                <w:sz w:val="21"/>
                <w:szCs w:val="21"/>
              </w:rPr>
              <w:t>300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Accumulated Depreciation—Buildings</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49,000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Accumulated Depreciation—Equipment</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24,000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Accounts Payable</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28,300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Income Taxes Payable</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Salaries and Wages Payable</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Unearned Rent Revenue</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6,000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Notes Payable (due in 2018)</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11,000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Interest Payable</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Notes Payable (due after 2018)</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35,000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Share Capital—Ordinary</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50,000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Retained Earnings</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63,600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Dividends</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12,000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Sales Revenue</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910,000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Interest Revenue</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Rent Revenue</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Gain on Disposal of Plant Assets</w:t>
            </w: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Bad Debt Expense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Cost of Goods Sold</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630,000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Depreciation Expense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Income Tax Expense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Insurance Expense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Interest Expense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Other Operating Expenses</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61,800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Amortization Expense</w:t>
            </w:r>
          </w:p>
        </w:tc>
        <w:tc>
          <w:tcPr>
            <w:tcW w:w="1077" w:type="dxa"/>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color w:val="000000"/>
                <w:kern w:val="0"/>
                <w:sz w:val="21"/>
                <w:szCs w:val="21"/>
              </w:rPr>
              <w:t>-0-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Salaries and Wages Expense</w:t>
            </w:r>
          </w:p>
        </w:tc>
        <w:tc>
          <w:tcPr>
            <w:tcW w:w="1077" w:type="dxa"/>
            <w:tcBorders>
              <w:bottom w:val="single" w:sz="4" w:space="0" w:color="auto"/>
            </w:tcBorders>
            <w:vAlign w:val="center"/>
          </w:tcPr>
          <w:p w:rsidR="00470393" w:rsidRPr="00434FE1" w:rsidRDefault="00CB04BA" w:rsidP="00CB04BA">
            <w:pPr>
              <w:wordWrap w:val="0"/>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110,000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tcBorders>
              <w:bottom w:val="single" w:sz="4" w:space="0" w:color="auto"/>
            </w:tcBorders>
            <w:vAlign w:val="center"/>
          </w:tcPr>
          <w:p w:rsidR="00470393" w:rsidRPr="00434FE1" w:rsidRDefault="00470393" w:rsidP="00CB04BA">
            <w:pPr>
              <w:wordWrap w:val="0"/>
              <w:autoSpaceDE w:val="0"/>
              <w:autoSpaceDN w:val="0"/>
              <w:adjustRightInd w:val="0"/>
              <w:spacing w:beforeLines="10" w:afterLines="10" w:line="0" w:lineRule="atLeast"/>
              <w:jc w:val="right"/>
              <w:rPr>
                <w:rFonts w:ascii="Arial" w:hAnsi="Arial" w:cs="Arial"/>
                <w:bCs/>
                <w:color w:val="000000"/>
                <w:kern w:val="0"/>
                <w:sz w:val="21"/>
                <w:szCs w:val="21"/>
              </w:rPr>
            </w:pPr>
          </w:p>
        </w:tc>
      </w:tr>
      <w:tr w:rsidR="00CB04BA" w:rsidRPr="00434FE1" w:rsidTr="00CB04BA">
        <w:tc>
          <w:tcPr>
            <w:tcW w:w="4252" w:type="dxa"/>
          </w:tcPr>
          <w:p w:rsidR="00470393" w:rsidRPr="00434FE1" w:rsidRDefault="00CB04BA" w:rsidP="00470393">
            <w:pPr>
              <w:autoSpaceDE w:val="0"/>
              <w:autoSpaceDN w:val="0"/>
              <w:adjustRightInd w:val="0"/>
              <w:spacing w:beforeLines="10" w:afterLines="10" w:line="0" w:lineRule="atLeast"/>
              <w:rPr>
                <w:rFonts w:ascii="Arial" w:hAnsi="Arial" w:cs="Arial"/>
                <w:bCs/>
                <w:color w:val="000000"/>
                <w:kern w:val="0"/>
                <w:sz w:val="21"/>
                <w:szCs w:val="21"/>
              </w:rPr>
            </w:pPr>
            <w:r w:rsidRPr="00434FE1">
              <w:rPr>
                <w:rFonts w:ascii="Arial" w:hAnsi="Arial" w:cs="Arial"/>
                <w:color w:val="000000"/>
                <w:kern w:val="0"/>
                <w:sz w:val="21"/>
                <w:szCs w:val="21"/>
              </w:rPr>
              <w:t>Total</w:t>
            </w:r>
          </w:p>
        </w:tc>
        <w:tc>
          <w:tcPr>
            <w:tcW w:w="1077" w:type="dxa"/>
            <w:tcBorders>
              <w:top w:val="single" w:sz="4" w:space="0" w:color="auto"/>
              <w:bottom w:val="double" w:sz="4" w:space="0" w:color="auto"/>
            </w:tcBorders>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£1,177,200</w:t>
            </w:r>
          </w:p>
        </w:tc>
        <w:tc>
          <w:tcPr>
            <w:tcW w:w="454" w:type="dxa"/>
            <w:vAlign w:val="center"/>
          </w:tcPr>
          <w:p w:rsidR="00470393" w:rsidRPr="00434FE1" w:rsidRDefault="00470393" w:rsidP="00CB04B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1077" w:type="dxa"/>
            <w:tcBorders>
              <w:top w:val="single" w:sz="4" w:space="0" w:color="auto"/>
              <w:bottom w:val="double" w:sz="4" w:space="0" w:color="auto"/>
            </w:tcBorders>
            <w:vAlign w:val="center"/>
          </w:tcPr>
          <w:p w:rsidR="00470393" w:rsidRPr="00434FE1" w:rsidRDefault="00CB04BA" w:rsidP="00CB04BA">
            <w:pPr>
              <w:autoSpaceDE w:val="0"/>
              <w:autoSpaceDN w:val="0"/>
              <w:adjustRightInd w:val="0"/>
              <w:spacing w:beforeLines="10" w:afterLines="10" w:line="0" w:lineRule="atLeast"/>
              <w:jc w:val="right"/>
              <w:rPr>
                <w:rFonts w:ascii="Arial" w:hAnsi="Arial" w:cs="Arial"/>
                <w:bCs/>
                <w:color w:val="000000"/>
                <w:kern w:val="0"/>
                <w:sz w:val="21"/>
                <w:szCs w:val="21"/>
              </w:rPr>
            </w:pPr>
            <w:r w:rsidRPr="00434FE1">
              <w:rPr>
                <w:rFonts w:ascii="Arial" w:hAnsi="Arial" w:cs="Arial"/>
                <w:bCs/>
                <w:color w:val="000000"/>
                <w:kern w:val="0"/>
                <w:sz w:val="21"/>
                <w:szCs w:val="21"/>
              </w:rPr>
              <w:t>£1,177,200</w:t>
            </w:r>
          </w:p>
        </w:tc>
      </w:tr>
    </w:tbl>
    <w:p w:rsidR="00470393" w:rsidRPr="00434FE1" w:rsidRDefault="00470393" w:rsidP="007F6D05">
      <w:pPr>
        <w:autoSpaceDE w:val="0"/>
        <w:autoSpaceDN w:val="0"/>
        <w:adjustRightInd w:val="0"/>
        <w:spacing w:beforeLines="30" w:afterLines="20"/>
        <w:ind w:leftChars="295" w:left="708" w:firstLine="1"/>
        <w:rPr>
          <w:rFonts w:ascii="Arial" w:hAnsi="Arial" w:cs="Arial"/>
          <w:color w:val="000000"/>
          <w:kern w:val="0"/>
          <w:sz w:val="21"/>
          <w:szCs w:val="21"/>
        </w:rPr>
      </w:pPr>
      <w:r w:rsidRPr="00434FE1">
        <w:rPr>
          <w:rFonts w:ascii="Arial" w:hAnsi="Arial" w:cs="Arial"/>
          <w:color w:val="000000"/>
          <w:kern w:val="0"/>
          <w:sz w:val="21"/>
          <w:szCs w:val="21"/>
        </w:rPr>
        <w:t>Unrecorded transactions:</w:t>
      </w:r>
    </w:p>
    <w:p w:rsidR="00470393" w:rsidRPr="00434FE1" w:rsidRDefault="00470393" w:rsidP="00647623">
      <w:pPr>
        <w:tabs>
          <w:tab w:val="left" w:pos="1276"/>
        </w:tabs>
        <w:autoSpaceDE w:val="0"/>
        <w:autoSpaceDN w:val="0"/>
        <w:adjustRightInd w:val="0"/>
        <w:ind w:leftChars="345" w:left="1290" w:hangingChars="220" w:hanging="462"/>
        <w:rPr>
          <w:rFonts w:ascii="Arial" w:hAnsi="Arial" w:cs="Arial"/>
          <w:color w:val="000000"/>
          <w:kern w:val="0"/>
          <w:sz w:val="21"/>
          <w:szCs w:val="21"/>
        </w:rPr>
      </w:pPr>
      <w:r w:rsidRPr="00434FE1">
        <w:rPr>
          <w:rFonts w:ascii="Arial" w:hAnsi="Arial" w:cs="Arial"/>
          <w:color w:val="000000"/>
          <w:kern w:val="0"/>
          <w:sz w:val="21"/>
          <w:szCs w:val="21"/>
        </w:rPr>
        <w:lastRenderedPageBreak/>
        <w:t xml:space="preserve">1.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On May 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Raymond purchased equipment for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 xml:space="preserve">13,000 plus sales taxes of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780 (all</w:t>
      </w:r>
      <w:r w:rsidR="007F6D05" w:rsidRPr="00434FE1">
        <w:rPr>
          <w:rFonts w:ascii="Arial" w:hAnsi="Arial" w:cs="Arial"/>
          <w:color w:val="000000"/>
          <w:kern w:val="0"/>
          <w:sz w:val="21"/>
          <w:szCs w:val="21"/>
        </w:rPr>
        <w:t xml:space="preserve"> </w:t>
      </w:r>
      <w:r w:rsidRPr="00434FE1">
        <w:rPr>
          <w:rFonts w:ascii="Arial" w:hAnsi="Arial" w:cs="Arial"/>
          <w:color w:val="000000"/>
          <w:kern w:val="0"/>
          <w:sz w:val="21"/>
          <w:szCs w:val="21"/>
        </w:rPr>
        <w:t>paid in cash).</w:t>
      </w:r>
    </w:p>
    <w:p w:rsidR="00470393" w:rsidRPr="00434FE1" w:rsidRDefault="00470393" w:rsidP="00647623">
      <w:pPr>
        <w:tabs>
          <w:tab w:val="left" w:pos="1276"/>
        </w:tabs>
        <w:autoSpaceDE w:val="0"/>
        <w:autoSpaceDN w:val="0"/>
        <w:adjustRightInd w:val="0"/>
        <w:ind w:leftChars="345" w:left="1290" w:hangingChars="220" w:hanging="462"/>
        <w:rPr>
          <w:rFonts w:ascii="Arial" w:hAnsi="Arial" w:cs="Arial"/>
          <w:color w:val="000000"/>
          <w:kern w:val="0"/>
          <w:sz w:val="21"/>
          <w:szCs w:val="21"/>
        </w:rPr>
      </w:pPr>
      <w:r w:rsidRPr="00434FE1">
        <w:rPr>
          <w:rFonts w:ascii="Arial" w:hAnsi="Arial" w:cs="Arial"/>
          <w:color w:val="000000"/>
          <w:kern w:val="0"/>
          <w:sz w:val="21"/>
          <w:szCs w:val="21"/>
        </w:rPr>
        <w:t xml:space="preserve">2.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On July 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Raymond sold for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 xml:space="preserve">3,500 equipment which originally cost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5,000.</w:t>
      </w:r>
      <w:r w:rsidR="007F6D05"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Accumulated depreciation on this equipment at January 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was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 xml:space="preserve">1,800; </w:t>
      </w:r>
      <w:r w:rsidR="007F6D05" w:rsidRPr="00434FE1">
        <w:rPr>
          <w:rFonts w:ascii="Arial" w:hAnsi="Arial" w:cs="Arial"/>
          <w:color w:val="000000"/>
          <w:kern w:val="0"/>
          <w:sz w:val="21"/>
          <w:szCs w:val="21"/>
        </w:rPr>
        <w:t xml:space="preserve">2017 </w:t>
      </w:r>
      <w:r w:rsidRPr="00434FE1">
        <w:rPr>
          <w:rFonts w:ascii="Arial" w:hAnsi="Arial" w:cs="Arial"/>
          <w:color w:val="000000"/>
          <w:kern w:val="0"/>
          <w:sz w:val="21"/>
          <w:szCs w:val="21"/>
        </w:rPr>
        <w:t xml:space="preserve">depreciation prior to the sale of the equipment was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450.</w:t>
      </w:r>
    </w:p>
    <w:p w:rsidR="00470393" w:rsidRPr="00434FE1" w:rsidRDefault="00470393" w:rsidP="00647623">
      <w:pPr>
        <w:tabs>
          <w:tab w:val="left" w:pos="1276"/>
        </w:tabs>
        <w:autoSpaceDE w:val="0"/>
        <w:autoSpaceDN w:val="0"/>
        <w:adjustRightInd w:val="0"/>
        <w:ind w:leftChars="345" w:left="1290" w:hangingChars="220" w:hanging="462"/>
        <w:rPr>
          <w:rFonts w:ascii="Arial" w:hAnsi="Arial" w:cs="Arial"/>
          <w:color w:val="000000"/>
          <w:kern w:val="0"/>
          <w:sz w:val="21"/>
          <w:szCs w:val="21"/>
        </w:rPr>
      </w:pPr>
      <w:r w:rsidRPr="00434FE1">
        <w:rPr>
          <w:rFonts w:ascii="Arial" w:hAnsi="Arial" w:cs="Arial"/>
          <w:color w:val="000000"/>
          <w:kern w:val="0"/>
          <w:sz w:val="21"/>
          <w:szCs w:val="21"/>
        </w:rPr>
        <w:t xml:space="preserve">3.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On December 31,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Raymond sold for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 xml:space="preserve">9,400 on account inventory that cost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6,600.</w:t>
      </w:r>
    </w:p>
    <w:p w:rsidR="00470393" w:rsidRPr="00434FE1" w:rsidRDefault="00470393" w:rsidP="00647623">
      <w:pPr>
        <w:tabs>
          <w:tab w:val="left" w:pos="1276"/>
        </w:tabs>
        <w:autoSpaceDE w:val="0"/>
        <w:autoSpaceDN w:val="0"/>
        <w:adjustRightInd w:val="0"/>
        <w:ind w:leftChars="345" w:left="1290" w:hangingChars="220" w:hanging="462"/>
        <w:rPr>
          <w:rFonts w:ascii="Arial" w:hAnsi="Arial" w:cs="Arial"/>
          <w:color w:val="000000"/>
          <w:kern w:val="0"/>
          <w:sz w:val="21"/>
          <w:szCs w:val="21"/>
        </w:rPr>
      </w:pPr>
      <w:r w:rsidRPr="00434FE1">
        <w:rPr>
          <w:rFonts w:ascii="Arial" w:hAnsi="Arial" w:cs="Arial"/>
          <w:color w:val="000000"/>
          <w:kern w:val="0"/>
          <w:sz w:val="21"/>
          <w:szCs w:val="21"/>
        </w:rPr>
        <w:t xml:space="preserve">4.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Raymond estimates that </w:t>
      </w:r>
      <w:proofErr w:type="gramStart"/>
      <w:r w:rsidRPr="00434FE1">
        <w:rPr>
          <w:rFonts w:ascii="Arial" w:hAnsi="Arial" w:cs="Arial"/>
          <w:color w:val="000000"/>
          <w:kern w:val="0"/>
          <w:sz w:val="21"/>
          <w:szCs w:val="21"/>
        </w:rPr>
        <w:t>uncollectible accounts receivable at year-end is</w:t>
      </w:r>
      <w:proofErr w:type="gramEnd"/>
      <w:r w:rsidRPr="00434FE1">
        <w:rPr>
          <w:rFonts w:ascii="Arial" w:hAnsi="Arial" w:cs="Arial"/>
          <w:color w:val="000000"/>
          <w:kern w:val="0"/>
          <w:sz w:val="21"/>
          <w:szCs w:val="21"/>
        </w:rPr>
        <w:t xml:space="preserve">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4,000.</w:t>
      </w:r>
    </w:p>
    <w:p w:rsidR="00470393" w:rsidRPr="00434FE1" w:rsidRDefault="00470393" w:rsidP="00647623">
      <w:pPr>
        <w:tabs>
          <w:tab w:val="left" w:pos="1276"/>
        </w:tabs>
        <w:autoSpaceDE w:val="0"/>
        <w:autoSpaceDN w:val="0"/>
        <w:adjustRightInd w:val="0"/>
        <w:ind w:leftChars="345" w:left="1290" w:hangingChars="220" w:hanging="462"/>
        <w:rPr>
          <w:rFonts w:ascii="Arial" w:hAnsi="Arial" w:cs="Arial"/>
          <w:color w:val="000000"/>
          <w:kern w:val="0"/>
          <w:sz w:val="21"/>
          <w:szCs w:val="21"/>
        </w:rPr>
      </w:pPr>
      <w:r w:rsidRPr="00434FE1">
        <w:rPr>
          <w:rFonts w:ascii="Arial" w:hAnsi="Arial" w:cs="Arial"/>
          <w:color w:val="000000"/>
          <w:kern w:val="0"/>
          <w:sz w:val="21"/>
          <w:szCs w:val="21"/>
        </w:rPr>
        <w:t xml:space="preserve">5.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The note receivable is a one-year, 8% note dated April 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No interest has been</w:t>
      </w:r>
      <w:r w:rsidR="007F6D05" w:rsidRPr="00434FE1">
        <w:rPr>
          <w:rFonts w:ascii="Arial" w:hAnsi="Arial" w:cs="Arial"/>
          <w:color w:val="000000"/>
          <w:kern w:val="0"/>
          <w:sz w:val="21"/>
          <w:szCs w:val="21"/>
        </w:rPr>
        <w:t xml:space="preserve"> </w:t>
      </w:r>
      <w:r w:rsidRPr="00434FE1">
        <w:rPr>
          <w:rFonts w:ascii="Arial" w:hAnsi="Arial" w:cs="Arial"/>
          <w:color w:val="000000"/>
          <w:kern w:val="0"/>
          <w:sz w:val="21"/>
          <w:szCs w:val="21"/>
        </w:rPr>
        <w:t>recorded.</w:t>
      </w:r>
    </w:p>
    <w:p w:rsidR="00470393" w:rsidRPr="00434FE1" w:rsidRDefault="00470393" w:rsidP="00647623">
      <w:pPr>
        <w:tabs>
          <w:tab w:val="left" w:pos="1276"/>
        </w:tabs>
        <w:autoSpaceDE w:val="0"/>
        <w:autoSpaceDN w:val="0"/>
        <w:adjustRightInd w:val="0"/>
        <w:ind w:leftChars="345" w:left="1290" w:hangingChars="220" w:hanging="462"/>
        <w:rPr>
          <w:rFonts w:ascii="Arial" w:hAnsi="Arial" w:cs="Arial"/>
          <w:color w:val="000000"/>
          <w:kern w:val="0"/>
          <w:sz w:val="21"/>
          <w:szCs w:val="21"/>
        </w:rPr>
      </w:pPr>
      <w:r w:rsidRPr="00434FE1">
        <w:rPr>
          <w:rFonts w:ascii="Arial" w:hAnsi="Arial" w:cs="Arial"/>
          <w:color w:val="000000"/>
          <w:kern w:val="0"/>
          <w:sz w:val="21"/>
          <w:szCs w:val="21"/>
        </w:rPr>
        <w:t xml:space="preserve">6.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The balance in prepaid insurance represents payment of a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4,400 6-month premium on</w:t>
      </w:r>
      <w:r w:rsidR="007F6D05"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October 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w:t>
      </w:r>
    </w:p>
    <w:p w:rsidR="00470393" w:rsidRPr="00434FE1" w:rsidRDefault="00470393" w:rsidP="00647623">
      <w:pPr>
        <w:tabs>
          <w:tab w:val="left" w:pos="1276"/>
        </w:tabs>
        <w:autoSpaceDE w:val="0"/>
        <w:autoSpaceDN w:val="0"/>
        <w:adjustRightInd w:val="0"/>
        <w:ind w:leftChars="345" w:left="1290" w:hangingChars="220" w:hanging="462"/>
        <w:rPr>
          <w:rFonts w:ascii="Arial" w:hAnsi="Arial" w:cs="Arial"/>
          <w:color w:val="000000"/>
          <w:kern w:val="0"/>
          <w:sz w:val="21"/>
          <w:szCs w:val="21"/>
        </w:rPr>
      </w:pPr>
      <w:r w:rsidRPr="00434FE1">
        <w:rPr>
          <w:rFonts w:ascii="Arial" w:hAnsi="Arial" w:cs="Arial"/>
          <w:color w:val="000000"/>
          <w:kern w:val="0"/>
          <w:sz w:val="21"/>
          <w:szCs w:val="21"/>
        </w:rPr>
        <w:t xml:space="preserve">7.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The building is being depreciated using the straight-line method over 40 years. The residual</w:t>
      </w:r>
      <w:r w:rsidR="007F6D05"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value is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20,000.</w:t>
      </w:r>
    </w:p>
    <w:p w:rsidR="00470393" w:rsidRPr="00434FE1" w:rsidRDefault="00470393" w:rsidP="00647623">
      <w:pPr>
        <w:tabs>
          <w:tab w:val="left" w:pos="1276"/>
        </w:tabs>
        <w:autoSpaceDE w:val="0"/>
        <w:autoSpaceDN w:val="0"/>
        <w:adjustRightInd w:val="0"/>
        <w:ind w:leftChars="345" w:left="1290" w:hangingChars="220" w:hanging="462"/>
        <w:rPr>
          <w:rFonts w:ascii="Arial" w:hAnsi="Arial" w:cs="Arial"/>
          <w:color w:val="000000"/>
          <w:kern w:val="0"/>
          <w:sz w:val="21"/>
          <w:szCs w:val="21"/>
        </w:rPr>
      </w:pPr>
      <w:r w:rsidRPr="00434FE1">
        <w:rPr>
          <w:rFonts w:ascii="Arial" w:hAnsi="Arial" w:cs="Arial"/>
          <w:color w:val="000000"/>
          <w:kern w:val="0"/>
          <w:sz w:val="21"/>
          <w:szCs w:val="21"/>
        </w:rPr>
        <w:t xml:space="preserve">8.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The equipment owned prior to this year is being depreciated using the straight-line method</w:t>
      </w:r>
      <w:r w:rsidR="007F6D05" w:rsidRPr="00434FE1">
        <w:rPr>
          <w:rFonts w:ascii="Arial" w:hAnsi="Arial" w:cs="Arial"/>
          <w:color w:val="000000"/>
          <w:kern w:val="0"/>
          <w:sz w:val="21"/>
          <w:szCs w:val="21"/>
        </w:rPr>
        <w:t xml:space="preserve"> </w:t>
      </w:r>
      <w:r w:rsidRPr="00434FE1">
        <w:rPr>
          <w:rFonts w:ascii="Arial" w:hAnsi="Arial" w:cs="Arial"/>
          <w:color w:val="000000"/>
          <w:kern w:val="0"/>
          <w:sz w:val="21"/>
          <w:szCs w:val="21"/>
        </w:rPr>
        <w:t>over 5 years. The residual value is 10% of cost.</w:t>
      </w:r>
    </w:p>
    <w:p w:rsidR="00470393" w:rsidRPr="00434FE1" w:rsidRDefault="00470393" w:rsidP="00647623">
      <w:pPr>
        <w:tabs>
          <w:tab w:val="left" w:pos="1276"/>
        </w:tabs>
        <w:autoSpaceDE w:val="0"/>
        <w:autoSpaceDN w:val="0"/>
        <w:adjustRightInd w:val="0"/>
        <w:ind w:leftChars="345" w:left="1290" w:hangingChars="220" w:hanging="462"/>
        <w:rPr>
          <w:rFonts w:ascii="Arial" w:hAnsi="Arial" w:cs="Arial"/>
          <w:color w:val="000000"/>
          <w:kern w:val="0"/>
          <w:sz w:val="21"/>
          <w:szCs w:val="21"/>
        </w:rPr>
      </w:pPr>
      <w:r w:rsidRPr="00434FE1">
        <w:rPr>
          <w:rFonts w:ascii="Arial" w:hAnsi="Arial" w:cs="Arial"/>
          <w:color w:val="000000"/>
          <w:kern w:val="0"/>
          <w:sz w:val="21"/>
          <w:szCs w:val="21"/>
        </w:rPr>
        <w:t xml:space="preserve">9.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The equipment purchased on May 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is being depreciated using the straight-line</w:t>
      </w:r>
      <w:r w:rsidR="007F6D05" w:rsidRPr="00434FE1">
        <w:rPr>
          <w:rFonts w:ascii="Arial" w:hAnsi="Arial" w:cs="Arial"/>
          <w:color w:val="000000"/>
          <w:kern w:val="0"/>
          <w:sz w:val="21"/>
          <w:szCs w:val="21"/>
        </w:rPr>
        <w:t xml:space="preserve"> </w:t>
      </w:r>
      <w:r w:rsidRPr="00434FE1">
        <w:rPr>
          <w:rFonts w:ascii="Arial" w:hAnsi="Arial" w:cs="Arial"/>
          <w:color w:val="000000"/>
          <w:kern w:val="0"/>
          <w:sz w:val="21"/>
          <w:szCs w:val="21"/>
        </w:rPr>
        <w:t xml:space="preserve">method over 5 years, with a residual value of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1,000.</w:t>
      </w:r>
    </w:p>
    <w:p w:rsidR="00470393" w:rsidRPr="00434FE1" w:rsidRDefault="00470393" w:rsidP="00647623">
      <w:pPr>
        <w:tabs>
          <w:tab w:val="left" w:pos="1276"/>
        </w:tabs>
        <w:autoSpaceDE w:val="0"/>
        <w:autoSpaceDN w:val="0"/>
        <w:adjustRightInd w:val="0"/>
        <w:ind w:leftChars="295" w:left="1275" w:hangingChars="270" w:hanging="567"/>
        <w:rPr>
          <w:rFonts w:ascii="Arial" w:hAnsi="Arial" w:cs="Arial"/>
          <w:color w:val="000000"/>
          <w:kern w:val="0"/>
          <w:sz w:val="21"/>
          <w:szCs w:val="21"/>
        </w:rPr>
      </w:pPr>
      <w:r w:rsidRPr="00434FE1">
        <w:rPr>
          <w:rFonts w:ascii="Arial" w:hAnsi="Arial" w:cs="Arial"/>
          <w:color w:val="000000"/>
          <w:kern w:val="0"/>
          <w:sz w:val="21"/>
          <w:szCs w:val="21"/>
        </w:rPr>
        <w:t xml:space="preserve">10.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The patent was acquired on January 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and has a useful life of 10 years from that date.</w:t>
      </w:r>
    </w:p>
    <w:p w:rsidR="00470393" w:rsidRPr="00434FE1" w:rsidRDefault="00470393" w:rsidP="00647623">
      <w:pPr>
        <w:tabs>
          <w:tab w:val="left" w:pos="1276"/>
        </w:tabs>
        <w:autoSpaceDE w:val="0"/>
        <w:autoSpaceDN w:val="0"/>
        <w:adjustRightInd w:val="0"/>
        <w:ind w:leftChars="295" w:left="1275" w:hangingChars="270" w:hanging="567"/>
        <w:rPr>
          <w:rFonts w:ascii="Arial" w:hAnsi="Arial" w:cs="Arial"/>
          <w:color w:val="000000"/>
          <w:kern w:val="0"/>
          <w:sz w:val="21"/>
          <w:szCs w:val="21"/>
        </w:rPr>
      </w:pPr>
      <w:r w:rsidRPr="00434FE1">
        <w:rPr>
          <w:rFonts w:ascii="Arial" w:hAnsi="Arial" w:cs="Arial"/>
          <w:color w:val="000000"/>
          <w:kern w:val="0"/>
          <w:sz w:val="21"/>
          <w:szCs w:val="21"/>
        </w:rPr>
        <w:t xml:space="preserve">11.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Unpaid salaries and wages at December 31,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total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2,200.</w:t>
      </w:r>
    </w:p>
    <w:p w:rsidR="00470393" w:rsidRPr="00434FE1" w:rsidRDefault="00470393" w:rsidP="00647623">
      <w:pPr>
        <w:tabs>
          <w:tab w:val="left" w:pos="1276"/>
        </w:tabs>
        <w:autoSpaceDE w:val="0"/>
        <w:autoSpaceDN w:val="0"/>
        <w:adjustRightInd w:val="0"/>
        <w:ind w:leftChars="295" w:left="1275" w:hangingChars="270" w:hanging="567"/>
        <w:rPr>
          <w:rFonts w:ascii="Arial" w:hAnsi="Arial" w:cs="Arial"/>
          <w:color w:val="000000"/>
          <w:kern w:val="0"/>
          <w:sz w:val="21"/>
          <w:szCs w:val="21"/>
        </w:rPr>
      </w:pPr>
      <w:r w:rsidRPr="00434FE1">
        <w:rPr>
          <w:rFonts w:ascii="Arial" w:hAnsi="Arial" w:cs="Arial"/>
          <w:color w:val="000000"/>
          <w:kern w:val="0"/>
          <w:sz w:val="21"/>
          <w:szCs w:val="21"/>
        </w:rPr>
        <w:t xml:space="preserve">12.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The unearned rent revenue of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 xml:space="preserve">6,000 was received on December 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for 4 months rent.</w:t>
      </w:r>
    </w:p>
    <w:p w:rsidR="00470393" w:rsidRPr="00434FE1" w:rsidRDefault="00470393" w:rsidP="00647623">
      <w:pPr>
        <w:tabs>
          <w:tab w:val="left" w:pos="1276"/>
        </w:tabs>
        <w:autoSpaceDE w:val="0"/>
        <w:autoSpaceDN w:val="0"/>
        <w:adjustRightInd w:val="0"/>
        <w:ind w:leftChars="295" w:left="1275" w:hangingChars="270" w:hanging="567"/>
        <w:rPr>
          <w:rFonts w:ascii="Arial" w:hAnsi="Arial" w:cs="Arial"/>
          <w:color w:val="000000"/>
          <w:kern w:val="0"/>
          <w:sz w:val="21"/>
          <w:szCs w:val="21"/>
        </w:rPr>
      </w:pPr>
      <w:r w:rsidRPr="00434FE1">
        <w:rPr>
          <w:rFonts w:ascii="Arial" w:hAnsi="Arial" w:cs="Arial"/>
          <w:color w:val="000000"/>
          <w:kern w:val="0"/>
          <w:sz w:val="21"/>
          <w:szCs w:val="21"/>
        </w:rPr>
        <w:t xml:space="preserve">13.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Both the short-term and long-term notes payable are dated January 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and carry a 9%</w:t>
      </w:r>
      <w:r w:rsidR="007F6D05" w:rsidRPr="00434FE1">
        <w:rPr>
          <w:rFonts w:ascii="Arial" w:hAnsi="Arial" w:cs="Arial"/>
          <w:color w:val="000000"/>
          <w:kern w:val="0"/>
          <w:sz w:val="21"/>
          <w:szCs w:val="21"/>
        </w:rPr>
        <w:t xml:space="preserve"> </w:t>
      </w:r>
      <w:r w:rsidRPr="00434FE1">
        <w:rPr>
          <w:rFonts w:ascii="Arial" w:hAnsi="Arial" w:cs="Arial"/>
          <w:color w:val="000000"/>
          <w:kern w:val="0"/>
          <w:sz w:val="21"/>
          <w:szCs w:val="21"/>
        </w:rPr>
        <w:t>interest rate. All interest is payable in the next 12 months.</w:t>
      </w:r>
    </w:p>
    <w:p w:rsidR="00470393" w:rsidRPr="00434FE1" w:rsidRDefault="00470393" w:rsidP="00647623">
      <w:pPr>
        <w:tabs>
          <w:tab w:val="left" w:pos="1276"/>
        </w:tabs>
        <w:autoSpaceDE w:val="0"/>
        <w:autoSpaceDN w:val="0"/>
        <w:adjustRightInd w:val="0"/>
        <w:ind w:leftChars="295" w:left="1275" w:hangingChars="270" w:hanging="567"/>
        <w:rPr>
          <w:rFonts w:ascii="Arial" w:hAnsi="Arial" w:cs="Arial"/>
          <w:color w:val="000000"/>
          <w:kern w:val="0"/>
          <w:sz w:val="21"/>
          <w:szCs w:val="21"/>
        </w:rPr>
      </w:pPr>
      <w:r w:rsidRPr="00434FE1">
        <w:rPr>
          <w:rFonts w:ascii="Arial" w:hAnsi="Arial" w:cs="Arial"/>
          <w:color w:val="000000"/>
          <w:kern w:val="0"/>
          <w:sz w:val="21"/>
          <w:szCs w:val="21"/>
        </w:rPr>
        <w:t xml:space="preserve">14. </w:t>
      </w:r>
      <w:r w:rsidR="007F6D05" w:rsidRPr="00434FE1">
        <w:rPr>
          <w:rFonts w:ascii="Arial" w:hAnsi="Arial" w:cs="Arial"/>
          <w:color w:val="000000"/>
          <w:kern w:val="0"/>
          <w:sz w:val="21"/>
          <w:szCs w:val="21"/>
        </w:rPr>
        <w:tab/>
      </w:r>
      <w:r w:rsidRPr="00434FE1">
        <w:rPr>
          <w:rFonts w:ascii="Arial" w:hAnsi="Arial" w:cs="Arial"/>
          <w:color w:val="000000"/>
          <w:kern w:val="0"/>
          <w:sz w:val="21"/>
          <w:szCs w:val="21"/>
        </w:rPr>
        <w:t xml:space="preserve">Income tax expense was </w:t>
      </w:r>
      <w:r w:rsidR="007F6D05" w:rsidRPr="00434FE1">
        <w:rPr>
          <w:rFonts w:ascii="Arial" w:hAnsi="Arial" w:cs="Arial"/>
          <w:color w:val="000000"/>
          <w:kern w:val="0"/>
          <w:sz w:val="21"/>
          <w:szCs w:val="21"/>
        </w:rPr>
        <w:t>£</w:t>
      </w:r>
      <w:r w:rsidRPr="00434FE1">
        <w:rPr>
          <w:rFonts w:ascii="Arial" w:hAnsi="Arial" w:cs="Arial"/>
          <w:color w:val="000000"/>
          <w:kern w:val="0"/>
          <w:sz w:val="21"/>
          <w:szCs w:val="21"/>
        </w:rPr>
        <w:t>17,000. It was unpaid at December 31.</w:t>
      </w:r>
    </w:p>
    <w:p w:rsidR="00470393" w:rsidRPr="00434FE1" w:rsidRDefault="00470393" w:rsidP="007F6D05">
      <w:pPr>
        <w:autoSpaceDE w:val="0"/>
        <w:autoSpaceDN w:val="0"/>
        <w:adjustRightInd w:val="0"/>
        <w:spacing w:beforeLines="50"/>
        <w:ind w:leftChars="295" w:left="708" w:firstLine="1"/>
        <w:rPr>
          <w:rFonts w:ascii="Arial" w:hAnsi="Arial" w:cs="Arial"/>
          <w:b/>
          <w:bCs/>
          <w:i/>
          <w:iCs/>
          <w:kern w:val="0"/>
          <w:sz w:val="27"/>
          <w:szCs w:val="27"/>
        </w:rPr>
      </w:pPr>
      <w:r w:rsidRPr="00434FE1">
        <w:rPr>
          <w:rFonts w:ascii="Arial" w:hAnsi="Arial" w:cs="Arial"/>
          <w:b/>
          <w:bCs/>
          <w:i/>
          <w:iCs/>
          <w:kern w:val="0"/>
          <w:sz w:val="27"/>
          <w:szCs w:val="27"/>
        </w:rPr>
        <w:t>Instructions</w:t>
      </w:r>
    </w:p>
    <w:p w:rsidR="00470393" w:rsidRPr="00434FE1" w:rsidRDefault="00470393" w:rsidP="007F6D05">
      <w:pPr>
        <w:autoSpaceDE w:val="0"/>
        <w:autoSpaceDN w:val="0"/>
        <w:adjustRightInd w:val="0"/>
        <w:ind w:leftChars="295" w:left="708" w:firstLine="1"/>
        <w:rPr>
          <w:rFonts w:ascii="Arial" w:hAnsi="Arial" w:cs="Arial"/>
          <w:color w:val="000000"/>
          <w:kern w:val="0"/>
          <w:sz w:val="21"/>
          <w:szCs w:val="21"/>
        </w:rPr>
      </w:pPr>
      <w:r w:rsidRPr="00434FE1">
        <w:rPr>
          <w:rFonts w:ascii="Arial" w:hAnsi="Arial" w:cs="Arial"/>
          <w:color w:val="000000"/>
          <w:kern w:val="0"/>
          <w:sz w:val="21"/>
          <w:szCs w:val="21"/>
        </w:rPr>
        <w:t>(a) Prepare journal entries for the transactions listed above.</w:t>
      </w:r>
    </w:p>
    <w:p w:rsidR="00470393" w:rsidRPr="00434FE1" w:rsidRDefault="00470393" w:rsidP="007F6D05">
      <w:pPr>
        <w:autoSpaceDE w:val="0"/>
        <w:autoSpaceDN w:val="0"/>
        <w:adjustRightInd w:val="0"/>
        <w:ind w:leftChars="295" w:left="708" w:firstLine="1"/>
        <w:rPr>
          <w:rFonts w:ascii="Arial" w:hAnsi="Arial" w:cs="Arial"/>
          <w:color w:val="000000"/>
          <w:kern w:val="0"/>
          <w:sz w:val="21"/>
          <w:szCs w:val="21"/>
        </w:rPr>
      </w:pPr>
      <w:r w:rsidRPr="00434FE1">
        <w:rPr>
          <w:rFonts w:ascii="Arial" w:hAnsi="Arial" w:cs="Arial"/>
          <w:color w:val="000000"/>
          <w:kern w:val="0"/>
          <w:sz w:val="21"/>
          <w:szCs w:val="21"/>
        </w:rPr>
        <w:t xml:space="preserve">(b) Prepare an updated December 31,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trial balance.</w:t>
      </w:r>
    </w:p>
    <w:p w:rsidR="00470393" w:rsidRPr="00434FE1" w:rsidRDefault="00470393" w:rsidP="00D57C40">
      <w:pPr>
        <w:autoSpaceDE w:val="0"/>
        <w:autoSpaceDN w:val="0"/>
        <w:adjustRightInd w:val="0"/>
        <w:ind w:leftChars="295" w:left="708" w:firstLine="285"/>
        <w:rPr>
          <w:rFonts w:ascii="Arial" w:hAnsi="Arial" w:cs="Arial"/>
          <w:color w:val="0095D8"/>
          <w:kern w:val="0"/>
          <w:sz w:val="21"/>
          <w:szCs w:val="21"/>
        </w:rPr>
      </w:pPr>
      <w:r w:rsidRPr="00434FE1">
        <w:rPr>
          <w:rFonts w:ascii="Arial" w:hAnsi="Arial" w:cs="Arial"/>
          <w:color w:val="0095D8"/>
          <w:kern w:val="0"/>
          <w:sz w:val="21"/>
          <w:szCs w:val="21"/>
        </w:rPr>
        <w:t xml:space="preserve">Totals </w:t>
      </w:r>
      <w:r w:rsidR="00D57C40" w:rsidRPr="00434FE1">
        <w:rPr>
          <w:rFonts w:ascii="Arial" w:hAnsi="Arial" w:cs="Arial"/>
          <w:color w:val="0095D8"/>
          <w:kern w:val="0"/>
          <w:sz w:val="21"/>
          <w:szCs w:val="21"/>
        </w:rPr>
        <w:t>£1,228,294</w:t>
      </w:r>
    </w:p>
    <w:p w:rsidR="00470393" w:rsidRPr="00434FE1" w:rsidRDefault="00470393" w:rsidP="007F6D05">
      <w:pPr>
        <w:autoSpaceDE w:val="0"/>
        <w:autoSpaceDN w:val="0"/>
        <w:adjustRightInd w:val="0"/>
        <w:ind w:leftChars="295" w:left="708" w:firstLine="1"/>
        <w:rPr>
          <w:rFonts w:ascii="Arial" w:hAnsi="Arial" w:cs="Arial"/>
          <w:color w:val="000000"/>
          <w:kern w:val="0"/>
          <w:sz w:val="21"/>
          <w:szCs w:val="21"/>
        </w:rPr>
      </w:pPr>
      <w:r w:rsidRPr="00434FE1">
        <w:rPr>
          <w:rFonts w:ascii="Arial" w:hAnsi="Arial" w:cs="Arial"/>
          <w:color w:val="000000"/>
          <w:kern w:val="0"/>
          <w:sz w:val="21"/>
          <w:szCs w:val="21"/>
        </w:rPr>
        <w:t xml:space="preserve">(c) Prepare a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income statement and a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xml:space="preserve"> retained earnings statement.</w:t>
      </w:r>
    </w:p>
    <w:p w:rsidR="00470393" w:rsidRPr="00434FE1" w:rsidRDefault="00470393" w:rsidP="00D57C40">
      <w:pPr>
        <w:autoSpaceDE w:val="0"/>
        <w:autoSpaceDN w:val="0"/>
        <w:adjustRightInd w:val="0"/>
        <w:ind w:leftChars="295" w:left="708" w:firstLine="285"/>
        <w:rPr>
          <w:rFonts w:ascii="Arial" w:hAnsi="Arial" w:cs="Arial"/>
          <w:color w:val="0095D8"/>
          <w:kern w:val="0"/>
          <w:sz w:val="21"/>
          <w:szCs w:val="21"/>
        </w:rPr>
      </w:pPr>
      <w:r w:rsidRPr="00434FE1">
        <w:rPr>
          <w:rFonts w:ascii="Arial" w:hAnsi="Arial" w:cs="Arial"/>
          <w:color w:val="0095D8"/>
          <w:kern w:val="0"/>
          <w:sz w:val="21"/>
          <w:szCs w:val="21"/>
        </w:rPr>
        <w:t xml:space="preserve">Net income </w:t>
      </w:r>
      <w:r w:rsidR="00D57C40" w:rsidRPr="00434FE1">
        <w:rPr>
          <w:rFonts w:ascii="Arial" w:hAnsi="Arial" w:cs="Arial"/>
          <w:color w:val="0095D8"/>
          <w:kern w:val="0"/>
          <w:sz w:val="21"/>
          <w:szCs w:val="21"/>
        </w:rPr>
        <w:t>£</w:t>
      </w:r>
      <w:r w:rsidRPr="00434FE1">
        <w:rPr>
          <w:rFonts w:ascii="Arial" w:hAnsi="Arial" w:cs="Arial"/>
          <w:color w:val="0095D8"/>
          <w:kern w:val="0"/>
          <w:sz w:val="21"/>
          <w:szCs w:val="21"/>
        </w:rPr>
        <w:t>68,256</w:t>
      </w:r>
    </w:p>
    <w:p w:rsidR="00470393" w:rsidRPr="00434FE1" w:rsidRDefault="00470393" w:rsidP="007F6D05">
      <w:pPr>
        <w:autoSpaceDE w:val="0"/>
        <w:autoSpaceDN w:val="0"/>
        <w:adjustRightInd w:val="0"/>
        <w:ind w:leftChars="295" w:left="708" w:firstLine="1"/>
        <w:rPr>
          <w:rFonts w:ascii="Arial" w:hAnsi="Arial" w:cs="Arial"/>
          <w:color w:val="000000"/>
          <w:kern w:val="0"/>
          <w:sz w:val="21"/>
          <w:szCs w:val="21"/>
        </w:rPr>
      </w:pPr>
      <w:r w:rsidRPr="00434FE1">
        <w:rPr>
          <w:rFonts w:ascii="Arial" w:hAnsi="Arial" w:cs="Arial"/>
          <w:color w:val="000000"/>
          <w:kern w:val="0"/>
          <w:sz w:val="21"/>
          <w:szCs w:val="21"/>
        </w:rPr>
        <w:t xml:space="preserve">(d) Prepare a December 31, </w:t>
      </w:r>
      <w:r w:rsidR="007F6D05" w:rsidRPr="00434FE1">
        <w:rPr>
          <w:rFonts w:ascii="Arial" w:hAnsi="Arial" w:cs="Arial"/>
          <w:color w:val="000000"/>
          <w:kern w:val="0"/>
          <w:sz w:val="21"/>
          <w:szCs w:val="21"/>
        </w:rPr>
        <w:t>2017</w:t>
      </w:r>
      <w:r w:rsidRPr="00434FE1">
        <w:rPr>
          <w:rFonts w:ascii="Arial" w:hAnsi="Arial" w:cs="Arial"/>
          <w:color w:val="000000"/>
          <w:kern w:val="0"/>
          <w:sz w:val="21"/>
          <w:szCs w:val="21"/>
        </w:rPr>
        <w:t>, classified statement of financial position.</w:t>
      </w:r>
    </w:p>
    <w:p w:rsidR="00470393" w:rsidRPr="00434FE1" w:rsidRDefault="00470393" w:rsidP="00D57C40">
      <w:pPr>
        <w:autoSpaceDE w:val="0"/>
        <w:autoSpaceDN w:val="0"/>
        <w:adjustRightInd w:val="0"/>
        <w:ind w:leftChars="295" w:left="708" w:firstLine="285"/>
        <w:rPr>
          <w:rFonts w:ascii="Arial" w:hAnsi="Arial" w:cs="Arial"/>
          <w:kern w:val="0"/>
          <w:sz w:val="21"/>
          <w:szCs w:val="21"/>
        </w:rPr>
      </w:pPr>
      <w:r w:rsidRPr="00434FE1">
        <w:rPr>
          <w:rFonts w:ascii="Arial" w:hAnsi="Arial" w:cs="Arial"/>
          <w:color w:val="0095D8"/>
          <w:kern w:val="0"/>
          <w:sz w:val="21"/>
          <w:szCs w:val="21"/>
        </w:rPr>
        <w:t xml:space="preserve">Totals assets </w:t>
      </w:r>
      <w:r w:rsidR="00D57C40" w:rsidRPr="00434FE1">
        <w:rPr>
          <w:rFonts w:ascii="Arial" w:hAnsi="Arial" w:cs="Arial"/>
          <w:color w:val="0095D8"/>
          <w:kern w:val="0"/>
          <w:sz w:val="21"/>
          <w:szCs w:val="21"/>
        </w:rPr>
        <w:t>£</w:t>
      </w:r>
      <w:r w:rsidRPr="00434FE1">
        <w:rPr>
          <w:rFonts w:ascii="Arial" w:hAnsi="Arial" w:cs="Arial"/>
          <w:color w:val="0095D8"/>
          <w:kern w:val="0"/>
          <w:sz w:val="21"/>
          <w:szCs w:val="21"/>
        </w:rPr>
        <w:t>271,996</w:t>
      </w:r>
    </w:p>
    <w:p w:rsidR="00D06A0F" w:rsidRPr="00434FE1" w:rsidRDefault="00D06A0F" w:rsidP="00CD035E">
      <w:pPr>
        <w:autoSpaceDE w:val="0"/>
        <w:autoSpaceDN w:val="0"/>
        <w:adjustRightInd w:val="0"/>
        <w:rPr>
          <w:rFonts w:ascii="Arial" w:hAnsi="Arial" w:cs="Arial"/>
          <w:color w:val="6C6865"/>
          <w:kern w:val="0"/>
          <w:sz w:val="30"/>
          <w:szCs w:val="30"/>
        </w:rPr>
      </w:pPr>
      <w:r w:rsidRPr="00434FE1">
        <w:rPr>
          <w:rFonts w:ascii="Arial" w:hAnsi="Arial" w:cs="Arial"/>
          <w:color w:val="6C6865"/>
          <w:kern w:val="0"/>
          <w:sz w:val="30"/>
          <w:szCs w:val="30"/>
        </w:rPr>
        <w:br w:type="page"/>
      </w:r>
    </w:p>
    <w:p w:rsidR="005C32A2" w:rsidRPr="00434FE1" w:rsidRDefault="005C32A2" w:rsidP="005C32A2">
      <w:pPr>
        <w:autoSpaceDE w:val="0"/>
        <w:autoSpaceDN w:val="0"/>
        <w:adjustRightInd w:val="0"/>
        <w:rPr>
          <w:rFonts w:ascii="Arial" w:hAnsi="Arial" w:cs="Arial"/>
          <w:color w:val="6C6865"/>
          <w:kern w:val="0"/>
          <w:sz w:val="30"/>
          <w:szCs w:val="30"/>
        </w:rPr>
      </w:pPr>
      <w:r w:rsidRPr="00434FE1">
        <w:rPr>
          <w:rFonts w:ascii="Arial" w:hAnsi="Arial" w:cs="Arial"/>
          <w:color w:val="6C6865"/>
          <w:kern w:val="0"/>
          <w:sz w:val="30"/>
          <w:szCs w:val="30"/>
        </w:rPr>
        <w:lastRenderedPageBreak/>
        <w:t>MATCHA CREATIONS</w:t>
      </w:r>
    </w:p>
    <w:p w:rsidR="008022AF" w:rsidRPr="00434FE1" w:rsidRDefault="008022AF" w:rsidP="008022AF">
      <w:pPr>
        <w:autoSpaceDE w:val="0"/>
        <w:autoSpaceDN w:val="0"/>
        <w:adjustRightInd w:val="0"/>
        <w:ind w:left="567" w:hangingChars="270" w:hanging="567"/>
        <w:rPr>
          <w:rFonts w:ascii="Arial" w:hAnsi="Arial" w:cs="Arial"/>
          <w:b/>
          <w:bCs/>
          <w:color w:val="B21117"/>
          <w:kern w:val="0"/>
          <w:sz w:val="21"/>
          <w:szCs w:val="21"/>
        </w:rPr>
      </w:pPr>
      <w:r w:rsidRPr="00434FE1">
        <w:rPr>
          <w:rFonts w:ascii="Arial" w:hAnsi="Arial" w:cs="Arial"/>
          <w:kern w:val="0"/>
          <w:sz w:val="21"/>
          <w:szCs w:val="21"/>
        </w:rPr>
        <w:t>(</w:t>
      </w:r>
      <w:r w:rsidRPr="00434FE1">
        <w:rPr>
          <w:rFonts w:ascii="Arial" w:hAnsi="Arial" w:cs="Arial"/>
          <w:i/>
          <w:iCs/>
          <w:kern w:val="0"/>
          <w:sz w:val="21"/>
          <w:szCs w:val="21"/>
        </w:rPr>
        <w:t>Note</w:t>
      </w:r>
      <w:r w:rsidRPr="00434FE1">
        <w:rPr>
          <w:rFonts w:ascii="Arial" w:hAnsi="Arial" w:cs="Arial"/>
          <w:kern w:val="0"/>
          <w:sz w:val="21"/>
          <w:szCs w:val="21"/>
        </w:rPr>
        <w:t>: This is a continuation of the Matcha Creations problem from Chapter 1</w:t>
      </w:r>
      <w:r w:rsidR="009F0126" w:rsidRPr="00434FE1">
        <w:rPr>
          <w:rFonts w:ascii="Arial" w:hAnsi="Arial" w:cs="Arial"/>
          <w:kern w:val="0"/>
          <w:sz w:val="21"/>
          <w:szCs w:val="21"/>
        </w:rPr>
        <w:t>-</w:t>
      </w:r>
      <w:r w:rsidR="00431EB2" w:rsidRPr="00434FE1">
        <w:rPr>
          <w:rFonts w:ascii="Arial" w:hAnsi="Arial" w:cs="Arial"/>
          <w:kern w:val="0"/>
          <w:sz w:val="21"/>
          <w:szCs w:val="21"/>
        </w:rPr>
        <w:t>8</w:t>
      </w:r>
      <w:r w:rsidRPr="00434FE1">
        <w:rPr>
          <w:rFonts w:ascii="Arial" w:hAnsi="Arial" w:cs="Arial"/>
          <w:kern w:val="0"/>
          <w:sz w:val="21"/>
          <w:szCs w:val="21"/>
        </w:rPr>
        <w:t>.)</w:t>
      </w:r>
    </w:p>
    <w:p w:rsidR="002B3FC9" w:rsidRPr="00434FE1" w:rsidRDefault="005C32A2" w:rsidP="002B3FC9">
      <w:pPr>
        <w:autoSpaceDE w:val="0"/>
        <w:autoSpaceDN w:val="0"/>
        <w:adjustRightInd w:val="0"/>
        <w:ind w:left="568" w:hangingChars="270" w:hanging="568"/>
        <w:rPr>
          <w:rFonts w:ascii="Arial" w:hAnsi="Arial" w:cs="Arial"/>
          <w:color w:val="000000"/>
          <w:kern w:val="0"/>
          <w:sz w:val="21"/>
          <w:szCs w:val="21"/>
        </w:rPr>
      </w:pPr>
      <w:proofErr w:type="gramStart"/>
      <w:r w:rsidRPr="00434FE1">
        <w:rPr>
          <w:rFonts w:ascii="Arial" w:hAnsi="Arial" w:cs="Arial"/>
          <w:b/>
          <w:bCs/>
          <w:color w:val="B21117"/>
          <w:kern w:val="0"/>
          <w:sz w:val="21"/>
          <w:szCs w:val="21"/>
        </w:rPr>
        <w:t>MC</w:t>
      </w:r>
      <w:r w:rsidR="00431EB2" w:rsidRPr="00434FE1">
        <w:rPr>
          <w:rFonts w:ascii="Arial" w:hAnsi="Arial" w:cs="Arial"/>
          <w:b/>
          <w:bCs/>
          <w:color w:val="B21117"/>
          <w:kern w:val="0"/>
          <w:sz w:val="21"/>
          <w:szCs w:val="21"/>
        </w:rPr>
        <w:t>9</w:t>
      </w:r>
      <w:r w:rsidRPr="00434FE1">
        <w:rPr>
          <w:rFonts w:ascii="Arial" w:hAnsi="Arial" w:cs="Arial"/>
          <w:b/>
          <w:bCs/>
          <w:color w:val="B21117"/>
          <w:kern w:val="0"/>
          <w:sz w:val="21"/>
          <w:szCs w:val="21"/>
          <w:vertAlign w:val="subscript"/>
        </w:rPr>
        <w:t xml:space="preserve">  </w:t>
      </w:r>
      <w:r w:rsidR="00431EB2" w:rsidRPr="00434FE1">
        <w:rPr>
          <w:rFonts w:ascii="Arial" w:hAnsi="Arial" w:cs="Arial"/>
          <w:color w:val="000000"/>
          <w:kern w:val="0"/>
          <w:sz w:val="21"/>
          <w:szCs w:val="21"/>
        </w:rPr>
        <w:t>Mei</w:t>
      </w:r>
      <w:proofErr w:type="gramEnd"/>
      <w:r w:rsidR="00431EB2" w:rsidRPr="00434FE1">
        <w:rPr>
          <w:rFonts w:ascii="Arial" w:hAnsi="Arial" w:cs="Arial"/>
          <w:color w:val="000000"/>
          <w:kern w:val="0"/>
          <w:sz w:val="21"/>
          <w:szCs w:val="21"/>
        </w:rPr>
        <w:t>-ling is also thinking of buying a van that will be used only for business. Mei-ling is concerned about the impact of the van's cost on her income statement and statement of financial position. She has come</w:t>
      </w:r>
      <w:r w:rsidR="002B3FC9" w:rsidRPr="00434FE1">
        <w:rPr>
          <w:rFonts w:ascii="Arial" w:hAnsi="Arial" w:cs="Arial"/>
          <w:color w:val="000000"/>
          <w:kern w:val="0"/>
          <w:sz w:val="21"/>
          <w:szCs w:val="21"/>
        </w:rPr>
        <w:t xml:space="preserve"> </w:t>
      </w:r>
      <w:r w:rsidR="00431EB2" w:rsidRPr="00434FE1">
        <w:rPr>
          <w:rFonts w:ascii="Arial" w:hAnsi="Arial" w:cs="Arial"/>
          <w:color w:val="000000"/>
          <w:kern w:val="0"/>
          <w:sz w:val="21"/>
          <w:szCs w:val="21"/>
        </w:rPr>
        <w:t>to you for advice on calculating the van's depreciation.</w:t>
      </w:r>
    </w:p>
    <w:p w:rsidR="00431EB2" w:rsidRPr="00434FE1" w:rsidRDefault="00431EB2" w:rsidP="002B3FC9">
      <w:pPr>
        <w:autoSpaceDE w:val="0"/>
        <w:autoSpaceDN w:val="0"/>
        <w:adjustRightInd w:val="0"/>
        <w:spacing w:beforeLines="50"/>
        <w:ind w:leftChars="236" w:left="566"/>
        <w:rPr>
          <w:rFonts w:ascii="Arial" w:hAnsi="Arial" w:cs="Arial"/>
          <w:kern w:val="0"/>
          <w:sz w:val="21"/>
          <w:szCs w:val="21"/>
        </w:rPr>
      </w:pPr>
      <w:r w:rsidRPr="00434FE1">
        <w:rPr>
          <w:rFonts w:ascii="Arial" w:hAnsi="Arial" w:cs="Arial"/>
          <w:b/>
          <w:bCs/>
          <w:color w:val="000000"/>
          <w:kern w:val="0"/>
          <w:sz w:val="21"/>
          <w:szCs w:val="21"/>
        </w:rPr>
        <w:t xml:space="preserve">Go to the book's companion website, </w:t>
      </w:r>
      <w:r w:rsidRPr="00434FE1">
        <w:rPr>
          <w:rFonts w:ascii="Arial" w:hAnsi="Arial" w:cs="Arial"/>
          <w:b/>
          <w:bCs/>
          <w:color w:val="B21117"/>
          <w:kern w:val="0"/>
          <w:sz w:val="21"/>
          <w:szCs w:val="21"/>
        </w:rPr>
        <w:t>www.wiley.com/college/weygandt</w:t>
      </w:r>
      <w:r w:rsidRPr="00434FE1">
        <w:rPr>
          <w:rFonts w:ascii="Arial" w:hAnsi="Arial" w:cs="Arial"/>
          <w:color w:val="000000"/>
          <w:kern w:val="0"/>
          <w:sz w:val="21"/>
          <w:szCs w:val="21"/>
        </w:rPr>
        <w:t xml:space="preserve">, </w:t>
      </w:r>
      <w:r w:rsidRPr="00434FE1">
        <w:rPr>
          <w:rFonts w:ascii="Arial" w:hAnsi="Arial" w:cs="Arial"/>
          <w:b/>
          <w:bCs/>
          <w:color w:val="000000"/>
          <w:kern w:val="0"/>
          <w:sz w:val="21"/>
          <w:szCs w:val="21"/>
        </w:rPr>
        <w:t>to see the completion of</w:t>
      </w:r>
      <w:r w:rsidR="002B3FC9" w:rsidRPr="00434FE1">
        <w:rPr>
          <w:rFonts w:ascii="Arial" w:hAnsi="Arial" w:cs="Arial"/>
          <w:b/>
          <w:bCs/>
          <w:color w:val="000000"/>
          <w:kern w:val="0"/>
          <w:sz w:val="21"/>
          <w:szCs w:val="21"/>
        </w:rPr>
        <w:t xml:space="preserve"> </w:t>
      </w:r>
      <w:r w:rsidRPr="00434FE1">
        <w:rPr>
          <w:rFonts w:ascii="Arial" w:hAnsi="Arial" w:cs="Arial"/>
          <w:b/>
          <w:bCs/>
          <w:color w:val="000000"/>
          <w:kern w:val="0"/>
          <w:sz w:val="21"/>
          <w:szCs w:val="21"/>
        </w:rPr>
        <w:t>this problem.</w:t>
      </w:r>
    </w:p>
    <w:p w:rsidR="00634D3E" w:rsidRPr="00434FE1" w:rsidRDefault="003906F5" w:rsidP="00A572CD">
      <w:pPr>
        <w:autoSpaceDE w:val="0"/>
        <w:autoSpaceDN w:val="0"/>
        <w:adjustRightInd w:val="0"/>
        <w:ind w:left="567" w:hangingChars="270" w:hanging="567"/>
        <w:rPr>
          <w:rFonts w:ascii="Arial" w:hAnsi="Arial" w:cs="Arial"/>
          <w:kern w:val="0"/>
          <w:sz w:val="21"/>
          <w:szCs w:val="21"/>
        </w:rPr>
      </w:pPr>
      <w:r w:rsidRPr="00434FE1">
        <w:rPr>
          <w:rFonts w:ascii="Arial" w:hAnsi="Arial" w:cs="Arial"/>
          <w:kern w:val="0"/>
          <w:sz w:val="21"/>
          <w:szCs w:val="21"/>
        </w:rPr>
        <w:br w:type="page"/>
      </w:r>
    </w:p>
    <w:p w:rsidR="00582E80" w:rsidRPr="00434FE1" w:rsidRDefault="00582E80" w:rsidP="00634D3E">
      <w:pPr>
        <w:autoSpaceDE w:val="0"/>
        <w:autoSpaceDN w:val="0"/>
        <w:adjustRightInd w:val="0"/>
        <w:rPr>
          <w:rFonts w:ascii="Arial" w:hAnsi="Arial" w:cs="Arial"/>
          <w:b/>
          <w:bCs/>
          <w:color w:val="6C6865"/>
          <w:kern w:val="0"/>
          <w:sz w:val="36"/>
          <w:szCs w:val="36"/>
        </w:rPr>
      </w:pPr>
      <w:r w:rsidRPr="00434FE1">
        <w:rPr>
          <w:rFonts w:ascii="Arial" w:hAnsi="Arial" w:cs="Arial"/>
          <w:b/>
          <w:bCs/>
          <w:color w:val="6C6865"/>
          <w:kern w:val="0"/>
          <w:sz w:val="36"/>
          <w:szCs w:val="36"/>
        </w:rPr>
        <w:lastRenderedPageBreak/>
        <w:t>Broadening Your Perspective</w:t>
      </w:r>
    </w:p>
    <w:p w:rsidR="00F17D0B" w:rsidRPr="00434FE1" w:rsidRDefault="00F17D0B" w:rsidP="00F17D0B">
      <w:pPr>
        <w:autoSpaceDE w:val="0"/>
        <w:autoSpaceDN w:val="0"/>
        <w:adjustRightInd w:val="0"/>
        <w:rPr>
          <w:rFonts w:ascii="Arial" w:hAnsi="Arial" w:cs="Arial"/>
          <w:color w:val="B21117"/>
          <w:kern w:val="0"/>
          <w:sz w:val="33"/>
          <w:szCs w:val="33"/>
        </w:rPr>
      </w:pPr>
      <w:r w:rsidRPr="00434FE1">
        <w:rPr>
          <w:rFonts w:ascii="Arial" w:hAnsi="Arial" w:cs="Arial"/>
          <w:color w:val="B21117"/>
          <w:kern w:val="0"/>
          <w:sz w:val="33"/>
          <w:szCs w:val="33"/>
        </w:rPr>
        <w:t>Financial Reporting and Analysis</w:t>
      </w:r>
    </w:p>
    <w:p w:rsidR="00F17D0B" w:rsidRPr="00434FE1" w:rsidRDefault="00F17D0B" w:rsidP="00F17D0B">
      <w:pPr>
        <w:autoSpaceDE w:val="0"/>
        <w:autoSpaceDN w:val="0"/>
        <w:adjustRightInd w:val="0"/>
        <w:rPr>
          <w:rFonts w:ascii="Arial" w:hAnsi="Arial" w:cs="Arial"/>
          <w:color w:val="043D5C"/>
          <w:kern w:val="0"/>
          <w:sz w:val="21"/>
          <w:szCs w:val="21"/>
        </w:rPr>
      </w:pPr>
      <w:proofErr w:type="gramStart"/>
      <w:r w:rsidRPr="00434FE1">
        <w:rPr>
          <w:rFonts w:ascii="Arial" w:hAnsi="Arial" w:cs="Arial"/>
          <w:b/>
          <w:bCs/>
          <w:color w:val="B21117"/>
          <w:kern w:val="0"/>
          <w:sz w:val="21"/>
          <w:szCs w:val="21"/>
        </w:rPr>
        <w:t>BYP</w:t>
      </w:r>
      <w:r w:rsidR="007C3BB0" w:rsidRPr="00434FE1">
        <w:rPr>
          <w:rFonts w:ascii="Arial" w:hAnsi="Arial" w:cs="Arial"/>
          <w:b/>
          <w:bCs/>
          <w:color w:val="B21117"/>
          <w:kern w:val="0"/>
          <w:sz w:val="21"/>
          <w:szCs w:val="21"/>
        </w:rPr>
        <w:t>9</w:t>
      </w:r>
      <w:r w:rsidRPr="00434FE1">
        <w:rPr>
          <w:rFonts w:ascii="Arial" w:hAnsi="Arial" w:cs="Arial"/>
          <w:b/>
          <w:bCs/>
          <w:color w:val="B21117"/>
          <w:kern w:val="0"/>
          <w:sz w:val="21"/>
          <w:szCs w:val="21"/>
        </w:rPr>
        <w:t>-1.</w:t>
      </w:r>
      <w:proofErr w:type="gramEnd"/>
      <w:r w:rsidRPr="00434FE1">
        <w:rPr>
          <w:rFonts w:ascii="Arial" w:hAnsi="Arial" w:cs="Arial"/>
          <w:b/>
          <w:bCs/>
          <w:color w:val="B21117"/>
          <w:kern w:val="0"/>
          <w:sz w:val="21"/>
          <w:szCs w:val="21"/>
        </w:rPr>
        <w:t xml:space="preserve"> </w:t>
      </w:r>
      <w:r w:rsidRPr="00434FE1">
        <w:rPr>
          <w:rFonts w:ascii="Arial" w:hAnsi="Arial" w:cs="Arial"/>
          <w:b/>
          <w:color w:val="4F6F92"/>
          <w:kern w:val="0"/>
          <w:szCs w:val="24"/>
        </w:rPr>
        <w:t>Financial Reporting Problem</w:t>
      </w:r>
      <w:r w:rsidR="007C3BB0" w:rsidRPr="00434FE1">
        <w:rPr>
          <w:rFonts w:ascii="Arial" w:hAnsi="Arial" w:cs="Arial"/>
          <w:b/>
          <w:color w:val="4F6F92"/>
          <w:kern w:val="0"/>
          <w:szCs w:val="24"/>
        </w:rPr>
        <w:t>: TSMC, Ltd. (TWN)</w:t>
      </w:r>
    </w:p>
    <w:p w:rsidR="007A0525" w:rsidRPr="00434FE1" w:rsidRDefault="007A0525" w:rsidP="007A0525">
      <w:pPr>
        <w:autoSpaceDE w:val="0"/>
        <w:autoSpaceDN w:val="0"/>
        <w:adjustRightInd w:val="0"/>
        <w:ind w:leftChars="354" w:left="850" w:firstLine="1"/>
        <w:rPr>
          <w:rFonts w:ascii="Arial" w:hAnsi="Arial" w:cs="Arial"/>
          <w:color w:val="000000"/>
          <w:kern w:val="0"/>
          <w:sz w:val="21"/>
          <w:szCs w:val="21"/>
        </w:rPr>
      </w:pPr>
      <w:r w:rsidRPr="00434FE1">
        <w:rPr>
          <w:rFonts w:ascii="Arial" w:hAnsi="Arial" w:cs="Arial"/>
          <w:color w:val="000000"/>
          <w:kern w:val="0"/>
          <w:sz w:val="21"/>
          <w:szCs w:val="21"/>
        </w:rPr>
        <w:t xml:space="preserve">The financial statements of </w:t>
      </w:r>
      <w:r w:rsidRPr="00434FE1">
        <w:rPr>
          <w:rFonts w:ascii="Arial" w:hAnsi="Arial" w:cs="Arial"/>
          <w:color w:val="C11517"/>
          <w:kern w:val="0"/>
          <w:sz w:val="21"/>
          <w:szCs w:val="21"/>
        </w:rPr>
        <w:t xml:space="preserve">TSMC </w:t>
      </w:r>
      <w:r w:rsidRPr="00434FE1">
        <w:rPr>
          <w:rFonts w:ascii="Arial" w:hAnsi="Arial" w:cs="Arial"/>
          <w:color w:val="000000"/>
          <w:kern w:val="0"/>
          <w:sz w:val="21"/>
          <w:szCs w:val="21"/>
        </w:rPr>
        <w:t xml:space="preserve">are presented in Appendix A. The notes to the financial statements appear in the 2013 annual report, which can be found in the Investor Relations section of the company's website, </w:t>
      </w:r>
      <w:r w:rsidRPr="00434FE1">
        <w:rPr>
          <w:rFonts w:ascii="Arial" w:hAnsi="Arial" w:cs="Arial"/>
          <w:i/>
          <w:iCs/>
          <w:color w:val="000000"/>
          <w:kern w:val="0"/>
          <w:sz w:val="21"/>
          <w:szCs w:val="21"/>
        </w:rPr>
        <w:t>www.tsmc,com</w:t>
      </w:r>
      <w:r w:rsidRPr="00434FE1">
        <w:rPr>
          <w:rFonts w:ascii="Arial" w:hAnsi="Arial" w:cs="Arial"/>
          <w:color w:val="000000"/>
          <w:kern w:val="0"/>
          <w:sz w:val="21"/>
          <w:szCs w:val="21"/>
        </w:rPr>
        <w:t>.</w:t>
      </w:r>
    </w:p>
    <w:p w:rsidR="007A0525" w:rsidRPr="00434FE1" w:rsidRDefault="007A0525" w:rsidP="007A0525">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7A0525" w:rsidRPr="00434FE1" w:rsidRDefault="007A0525" w:rsidP="007A0525">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Refer to TSMC's financial statements and answer the following questions.</w:t>
      </w:r>
    </w:p>
    <w:p w:rsidR="007A0525" w:rsidRPr="00434FE1" w:rsidRDefault="007A0525" w:rsidP="007A0525">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(a) What was the total cost and book value of property, plant, and equipment at December 31, 2013?</w:t>
      </w:r>
    </w:p>
    <w:p w:rsidR="007A0525" w:rsidRPr="00434FE1" w:rsidRDefault="007A0525" w:rsidP="007A0525">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(b) What method or methods of depreciation are used by the company for financial reporting purposes?</w:t>
      </w:r>
    </w:p>
    <w:p w:rsidR="007A0525" w:rsidRPr="00434FE1" w:rsidRDefault="007A0525" w:rsidP="007A0525">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(c) What was the amount of depreciation expense for each of the years 2013 and 2012?</w:t>
      </w:r>
    </w:p>
    <w:p w:rsidR="007A0525" w:rsidRPr="00434FE1" w:rsidRDefault="007A0525" w:rsidP="007A0525">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(d) Using the statement of cash flows, what is the amount of capital spending in 2013 and 2012?</w:t>
      </w:r>
    </w:p>
    <w:p w:rsidR="000C0727" w:rsidRPr="00434FE1" w:rsidRDefault="007A0525" w:rsidP="007A0525">
      <w:pPr>
        <w:autoSpaceDE w:val="0"/>
        <w:autoSpaceDN w:val="0"/>
        <w:adjustRightInd w:val="0"/>
        <w:ind w:leftChars="354" w:left="1133" w:hangingChars="135" w:hanging="283"/>
        <w:rPr>
          <w:rFonts w:ascii="Arial" w:hAnsi="Arial" w:cs="Arial"/>
          <w:color w:val="000000"/>
          <w:kern w:val="0"/>
          <w:sz w:val="21"/>
          <w:szCs w:val="21"/>
        </w:rPr>
      </w:pPr>
      <w:r w:rsidRPr="00434FE1">
        <w:rPr>
          <w:rFonts w:ascii="Arial" w:hAnsi="Arial" w:cs="Arial"/>
          <w:color w:val="000000"/>
          <w:kern w:val="0"/>
          <w:sz w:val="21"/>
          <w:szCs w:val="21"/>
        </w:rPr>
        <w:t>(e) Where does the company disclose its intangible assets, and what types of intangibles did it have at December 31, 2013?</w:t>
      </w:r>
    </w:p>
    <w:p w:rsidR="000C0727" w:rsidRPr="00434FE1" w:rsidRDefault="000C0727" w:rsidP="000C0727">
      <w:pPr>
        <w:autoSpaceDE w:val="0"/>
        <w:autoSpaceDN w:val="0"/>
        <w:adjustRightInd w:val="0"/>
        <w:rPr>
          <w:rFonts w:ascii="Arial" w:hAnsi="Arial" w:cs="Arial"/>
          <w:color w:val="000000"/>
          <w:kern w:val="0"/>
          <w:sz w:val="21"/>
          <w:szCs w:val="21"/>
        </w:rPr>
      </w:pPr>
    </w:p>
    <w:p w:rsidR="00F17D0B" w:rsidRPr="00434FE1" w:rsidRDefault="00F17D0B" w:rsidP="00F17D0B">
      <w:pPr>
        <w:autoSpaceDE w:val="0"/>
        <w:autoSpaceDN w:val="0"/>
        <w:adjustRightInd w:val="0"/>
        <w:ind w:left="851" w:hangingChars="405" w:hanging="851"/>
        <w:rPr>
          <w:rFonts w:ascii="Arial" w:hAnsi="Arial" w:cs="Arial"/>
          <w:color w:val="043D5C"/>
          <w:kern w:val="0"/>
          <w:sz w:val="21"/>
          <w:szCs w:val="21"/>
        </w:rPr>
      </w:pPr>
      <w:proofErr w:type="gramStart"/>
      <w:r w:rsidRPr="00434FE1">
        <w:rPr>
          <w:rFonts w:ascii="Arial" w:hAnsi="Arial" w:cs="Arial"/>
          <w:b/>
          <w:bCs/>
          <w:color w:val="B21117"/>
          <w:kern w:val="0"/>
          <w:sz w:val="21"/>
          <w:szCs w:val="21"/>
        </w:rPr>
        <w:t>BYP</w:t>
      </w:r>
      <w:r w:rsidR="007C3BB0" w:rsidRPr="00434FE1">
        <w:rPr>
          <w:rFonts w:ascii="Arial" w:hAnsi="Arial" w:cs="Arial"/>
          <w:b/>
          <w:bCs/>
          <w:color w:val="B21117"/>
          <w:kern w:val="0"/>
          <w:sz w:val="21"/>
          <w:szCs w:val="21"/>
        </w:rPr>
        <w:t>9</w:t>
      </w:r>
      <w:r w:rsidRPr="00434FE1">
        <w:rPr>
          <w:rFonts w:ascii="Arial" w:hAnsi="Arial" w:cs="Arial"/>
          <w:b/>
          <w:bCs/>
          <w:color w:val="B21117"/>
          <w:kern w:val="0"/>
          <w:sz w:val="21"/>
          <w:szCs w:val="21"/>
        </w:rPr>
        <w:t>-2.</w:t>
      </w:r>
      <w:proofErr w:type="gramEnd"/>
      <w:r w:rsidRPr="00434FE1">
        <w:rPr>
          <w:rFonts w:ascii="Arial" w:hAnsi="Arial" w:cs="Arial"/>
          <w:b/>
          <w:bCs/>
          <w:color w:val="B21117"/>
          <w:kern w:val="0"/>
          <w:sz w:val="21"/>
          <w:szCs w:val="21"/>
        </w:rPr>
        <w:t xml:space="preserve"> </w:t>
      </w:r>
      <w:r w:rsidRPr="00434FE1">
        <w:rPr>
          <w:rFonts w:ascii="Arial" w:hAnsi="Arial" w:cs="Arial"/>
          <w:b/>
          <w:color w:val="4F6F92"/>
          <w:kern w:val="0"/>
          <w:szCs w:val="24"/>
        </w:rPr>
        <w:t>Comparative Analysis Problem: Nestlé SA (CHE) vs. Petra Foods Ltd. (SGP)</w:t>
      </w:r>
    </w:p>
    <w:p w:rsidR="00065DF8" w:rsidRPr="00434FE1" w:rsidRDefault="00065DF8" w:rsidP="00065DF8">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C11517"/>
          <w:kern w:val="0"/>
          <w:sz w:val="21"/>
          <w:szCs w:val="21"/>
        </w:rPr>
        <w:t>Nestlé</w:t>
      </w:r>
      <w:r w:rsidRPr="00434FE1">
        <w:rPr>
          <w:rFonts w:ascii="Arial" w:hAnsi="Arial" w:cs="Arial"/>
          <w:color w:val="000000"/>
          <w:kern w:val="0"/>
          <w:sz w:val="21"/>
          <w:szCs w:val="21"/>
        </w:rPr>
        <w:t xml:space="preserve">'s financial statements are presented in Appendix B. Financial statements of </w:t>
      </w:r>
      <w:r w:rsidRPr="00434FE1">
        <w:rPr>
          <w:rFonts w:ascii="Arial" w:hAnsi="Arial" w:cs="Arial"/>
          <w:color w:val="C11517"/>
          <w:kern w:val="0"/>
          <w:sz w:val="21"/>
          <w:szCs w:val="21"/>
        </w:rPr>
        <w:t xml:space="preserve">Petra Foods </w:t>
      </w:r>
      <w:r w:rsidRPr="00434FE1">
        <w:rPr>
          <w:rFonts w:ascii="Arial" w:hAnsi="Arial" w:cs="Arial"/>
          <w:color w:val="000000"/>
          <w:kern w:val="0"/>
          <w:sz w:val="21"/>
          <w:szCs w:val="21"/>
        </w:rPr>
        <w:t>are presented in Appendix C.</w:t>
      </w:r>
    </w:p>
    <w:p w:rsidR="00065DF8" w:rsidRPr="00434FE1" w:rsidRDefault="00065DF8" w:rsidP="00065DF8">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065DF8" w:rsidRPr="00434FE1" w:rsidRDefault="00065DF8" w:rsidP="00065DF8">
      <w:pPr>
        <w:autoSpaceDE w:val="0"/>
        <w:autoSpaceDN w:val="0"/>
        <w:adjustRightInd w:val="0"/>
        <w:ind w:leftChars="355" w:left="1133" w:hangingChars="134" w:hanging="281"/>
        <w:rPr>
          <w:rFonts w:ascii="Arial" w:hAnsi="Arial" w:cs="Arial"/>
          <w:color w:val="000000"/>
          <w:kern w:val="0"/>
          <w:sz w:val="21"/>
          <w:szCs w:val="21"/>
        </w:rPr>
      </w:pPr>
      <w:r w:rsidRPr="00434FE1">
        <w:rPr>
          <w:rFonts w:ascii="Arial" w:hAnsi="Arial" w:cs="Arial"/>
          <w:color w:val="000000"/>
          <w:kern w:val="0"/>
          <w:sz w:val="21"/>
          <w:szCs w:val="21"/>
        </w:rPr>
        <w:t>(a) Compute the asset turnover ratio for each company for the most recent fiscal year presented.</w:t>
      </w:r>
    </w:p>
    <w:p w:rsidR="00065DF8" w:rsidRPr="00434FE1" w:rsidRDefault="00065DF8" w:rsidP="00065DF8">
      <w:pPr>
        <w:autoSpaceDE w:val="0"/>
        <w:autoSpaceDN w:val="0"/>
        <w:adjustRightInd w:val="0"/>
        <w:ind w:leftChars="355" w:left="1133" w:hangingChars="134" w:hanging="281"/>
        <w:rPr>
          <w:rFonts w:ascii="Arial" w:hAnsi="Arial" w:cs="Arial"/>
          <w:color w:val="000000"/>
          <w:kern w:val="0"/>
          <w:sz w:val="21"/>
          <w:szCs w:val="21"/>
        </w:rPr>
      </w:pPr>
      <w:r w:rsidRPr="00434FE1">
        <w:rPr>
          <w:rFonts w:ascii="Arial" w:hAnsi="Arial" w:cs="Arial"/>
          <w:color w:val="000000"/>
          <w:kern w:val="0"/>
          <w:sz w:val="21"/>
          <w:szCs w:val="21"/>
        </w:rPr>
        <w:t>(b) What conclusions concerning the efficiency of assets can be drawn from these data?</w:t>
      </w:r>
    </w:p>
    <w:p w:rsidR="00F17D0B" w:rsidRPr="00434FE1" w:rsidRDefault="00F17D0B" w:rsidP="00F17D0B">
      <w:pPr>
        <w:autoSpaceDE w:val="0"/>
        <w:autoSpaceDN w:val="0"/>
        <w:adjustRightInd w:val="0"/>
        <w:rPr>
          <w:rFonts w:ascii="Arial" w:hAnsi="Arial" w:cs="Arial"/>
          <w:color w:val="000000"/>
          <w:kern w:val="0"/>
          <w:sz w:val="21"/>
          <w:szCs w:val="21"/>
        </w:rPr>
      </w:pPr>
    </w:p>
    <w:p w:rsidR="00F17D0B" w:rsidRPr="00434FE1" w:rsidRDefault="00F17D0B" w:rsidP="00F17D0B">
      <w:pPr>
        <w:autoSpaceDE w:val="0"/>
        <w:autoSpaceDN w:val="0"/>
        <w:adjustRightInd w:val="0"/>
        <w:rPr>
          <w:rFonts w:ascii="Arial" w:hAnsi="Arial" w:cs="Arial"/>
          <w:color w:val="043D5C"/>
          <w:kern w:val="0"/>
          <w:sz w:val="21"/>
          <w:szCs w:val="21"/>
        </w:rPr>
      </w:pPr>
      <w:proofErr w:type="gramStart"/>
      <w:r w:rsidRPr="00434FE1">
        <w:rPr>
          <w:rFonts w:ascii="Arial" w:hAnsi="Arial" w:cs="Arial"/>
          <w:b/>
          <w:bCs/>
          <w:color w:val="B21117"/>
          <w:kern w:val="0"/>
          <w:sz w:val="21"/>
          <w:szCs w:val="21"/>
        </w:rPr>
        <w:t>BYP</w:t>
      </w:r>
      <w:r w:rsidR="007C3BB0" w:rsidRPr="00434FE1">
        <w:rPr>
          <w:rFonts w:ascii="Arial" w:hAnsi="Arial" w:cs="Arial"/>
          <w:b/>
          <w:bCs/>
          <w:color w:val="B21117"/>
          <w:kern w:val="0"/>
          <w:sz w:val="21"/>
          <w:szCs w:val="21"/>
        </w:rPr>
        <w:t>9</w:t>
      </w:r>
      <w:r w:rsidRPr="00434FE1">
        <w:rPr>
          <w:rFonts w:ascii="Arial" w:hAnsi="Arial" w:cs="Arial"/>
          <w:b/>
          <w:bCs/>
          <w:color w:val="B21117"/>
          <w:kern w:val="0"/>
          <w:sz w:val="21"/>
          <w:szCs w:val="21"/>
        </w:rPr>
        <w:t>-3.</w:t>
      </w:r>
      <w:proofErr w:type="gramEnd"/>
      <w:r w:rsidRPr="00434FE1">
        <w:rPr>
          <w:rFonts w:ascii="Arial" w:hAnsi="Arial" w:cs="Arial"/>
          <w:b/>
          <w:bCs/>
          <w:color w:val="B21117"/>
          <w:kern w:val="0"/>
          <w:sz w:val="21"/>
          <w:szCs w:val="21"/>
        </w:rPr>
        <w:t xml:space="preserve"> </w:t>
      </w:r>
      <w:r w:rsidRPr="00434FE1">
        <w:rPr>
          <w:rFonts w:ascii="Arial" w:hAnsi="Arial" w:cs="Arial"/>
          <w:b/>
          <w:color w:val="4F6F92"/>
          <w:kern w:val="0"/>
          <w:szCs w:val="24"/>
        </w:rPr>
        <w:t>Real-World Focus</w:t>
      </w:r>
    </w:p>
    <w:p w:rsidR="00FD414A" w:rsidRPr="00434FE1" w:rsidRDefault="00FD414A" w:rsidP="00065DF8">
      <w:pPr>
        <w:autoSpaceDE w:val="0"/>
        <w:autoSpaceDN w:val="0"/>
        <w:adjustRightInd w:val="0"/>
        <w:ind w:leftChars="354" w:left="850"/>
        <w:rPr>
          <w:rFonts w:ascii="Arial" w:hAnsi="Arial" w:cs="Arial"/>
          <w:color w:val="000000"/>
          <w:kern w:val="0"/>
          <w:sz w:val="21"/>
          <w:szCs w:val="21"/>
        </w:rPr>
      </w:pPr>
      <w:r w:rsidRPr="00434FE1">
        <w:rPr>
          <w:rFonts w:ascii="Arial" w:hAnsi="Arial" w:cs="Arial"/>
          <w:b/>
          <w:bCs/>
          <w:i/>
          <w:iCs/>
          <w:color w:val="000000"/>
          <w:kern w:val="0"/>
          <w:sz w:val="21"/>
          <w:szCs w:val="21"/>
        </w:rPr>
        <w:t xml:space="preserve">Purpose: </w:t>
      </w:r>
      <w:r w:rsidR="00065DF8" w:rsidRPr="00434FE1">
        <w:rPr>
          <w:rFonts w:ascii="Arial" w:hAnsi="Arial" w:cs="Arial"/>
          <w:kern w:val="0"/>
          <w:sz w:val="21"/>
          <w:szCs w:val="21"/>
        </w:rPr>
        <w:t>Use an annual report to identify a company's plant assets and the depreciation method used.</w:t>
      </w:r>
    </w:p>
    <w:p w:rsidR="00065DF8" w:rsidRPr="00434FE1" w:rsidRDefault="00065DF8" w:rsidP="00065DF8">
      <w:pPr>
        <w:autoSpaceDE w:val="0"/>
        <w:autoSpaceDN w:val="0"/>
        <w:adjustRightInd w:val="0"/>
        <w:ind w:leftChars="354" w:left="850"/>
        <w:rPr>
          <w:rFonts w:ascii="Arial" w:hAnsi="Arial" w:cs="Arial"/>
          <w:b/>
          <w:bCs/>
          <w:color w:val="B21117"/>
          <w:kern w:val="0"/>
          <w:sz w:val="21"/>
          <w:szCs w:val="21"/>
        </w:rPr>
      </w:pPr>
      <w:r w:rsidRPr="00434FE1">
        <w:rPr>
          <w:rFonts w:ascii="Arial" w:hAnsi="Arial" w:cs="Arial"/>
          <w:b/>
          <w:bCs/>
          <w:i/>
          <w:iCs/>
          <w:color w:val="000000"/>
          <w:kern w:val="0"/>
          <w:sz w:val="21"/>
          <w:szCs w:val="21"/>
        </w:rPr>
        <w:t xml:space="preserve">Address: </w:t>
      </w:r>
      <w:r w:rsidRPr="00434FE1">
        <w:rPr>
          <w:rFonts w:ascii="Arial" w:hAnsi="Arial" w:cs="Arial"/>
          <w:b/>
          <w:bCs/>
          <w:color w:val="000000"/>
          <w:kern w:val="0"/>
          <w:sz w:val="21"/>
          <w:szCs w:val="21"/>
        </w:rPr>
        <w:t>www.annualreports.com</w:t>
      </w:r>
      <w:r w:rsidRPr="00434FE1">
        <w:rPr>
          <w:rFonts w:ascii="Arial" w:hAnsi="Arial" w:cs="Arial"/>
          <w:color w:val="000000"/>
          <w:kern w:val="0"/>
          <w:sz w:val="21"/>
          <w:szCs w:val="21"/>
        </w:rPr>
        <w:t xml:space="preserve">, or go to </w:t>
      </w:r>
      <w:r w:rsidRPr="00434FE1">
        <w:rPr>
          <w:rFonts w:ascii="Arial" w:hAnsi="Arial" w:cs="Arial"/>
          <w:b/>
          <w:bCs/>
          <w:color w:val="B21117"/>
          <w:kern w:val="0"/>
          <w:sz w:val="21"/>
          <w:szCs w:val="21"/>
        </w:rPr>
        <w:t>www.wiley.com/college/weygandt</w:t>
      </w:r>
    </w:p>
    <w:p w:rsidR="00065DF8" w:rsidRPr="00434FE1" w:rsidRDefault="00065DF8" w:rsidP="00065DF8">
      <w:pPr>
        <w:autoSpaceDE w:val="0"/>
        <w:autoSpaceDN w:val="0"/>
        <w:adjustRightInd w:val="0"/>
        <w:ind w:leftChars="354" w:left="850"/>
        <w:rPr>
          <w:rFonts w:ascii="Arial" w:hAnsi="Arial" w:cs="Arial"/>
          <w:b/>
          <w:bCs/>
          <w:i/>
          <w:iCs/>
          <w:color w:val="000000"/>
          <w:kern w:val="0"/>
          <w:sz w:val="21"/>
          <w:szCs w:val="21"/>
        </w:rPr>
      </w:pPr>
      <w:r w:rsidRPr="00434FE1">
        <w:rPr>
          <w:rFonts w:ascii="Arial" w:hAnsi="Arial" w:cs="Arial"/>
          <w:b/>
          <w:bCs/>
          <w:i/>
          <w:iCs/>
          <w:color w:val="000000"/>
          <w:kern w:val="0"/>
          <w:sz w:val="21"/>
          <w:szCs w:val="21"/>
        </w:rPr>
        <w:t>Steps</w:t>
      </w:r>
    </w:p>
    <w:p w:rsidR="00065DF8" w:rsidRPr="00434FE1" w:rsidRDefault="00065DF8" w:rsidP="00065DF8">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lastRenderedPageBreak/>
        <w:t>1. Select a particular company.</w:t>
      </w:r>
    </w:p>
    <w:p w:rsidR="00065DF8" w:rsidRPr="00434FE1" w:rsidRDefault="00065DF8" w:rsidP="00065DF8">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2. Search by company name.</w:t>
      </w:r>
    </w:p>
    <w:p w:rsidR="00065DF8" w:rsidRPr="00434FE1" w:rsidRDefault="00065DF8" w:rsidP="00065DF8">
      <w:pPr>
        <w:autoSpaceDE w:val="0"/>
        <w:autoSpaceDN w:val="0"/>
        <w:adjustRightInd w:val="0"/>
        <w:ind w:leftChars="354" w:left="850"/>
        <w:rPr>
          <w:rFonts w:ascii="Arial" w:hAnsi="Arial" w:cs="Arial"/>
          <w:color w:val="000000"/>
          <w:kern w:val="0"/>
          <w:sz w:val="21"/>
          <w:szCs w:val="21"/>
        </w:rPr>
      </w:pPr>
      <w:r w:rsidRPr="00434FE1">
        <w:rPr>
          <w:rFonts w:ascii="Arial" w:hAnsi="Arial" w:cs="Arial"/>
          <w:color w:val="000000"/>
          <w:kern w:val="0"/>
          <w:sz w:val="21"/>
          <w:szCs w:val="21"/>
        </w:rPr>
        <w:t>3. Follow instructions below.</w:t>
      </w:r>
    </w:p>
    <w:p w:rsidR="00065DF8" w:rsidRPr="00434FE1" w:rsidRDefault="00065DF8" w:rsidP="00065DF8">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065DF8" w:rsidRPr="00434FE1" w:rsidRDefault="00065DF8" w:rsidP="00065DF8">
      <w:pPr>
        <w:autoSpaceDE w:val="0"/>
        <w:autoSpaceDN w:val="0"/>
        <w:adjustRightInd w:val="0"/>
        <w:ind w:leftChars="355" w:left="1133" w:hangingChars="134" w:hanging="281"/>
        <w:rPr>
          <w:rFonts w:ascii="Arial" w:hAnsi="Arial" w:cs="Arial"/>
          <w:color w:val="000000"/>
          <w:kern w:val="0"/>
          <w:sz w:val="21"/>
          <w:szCs w:val="21"/>
        </w:rPr>
      </w:pPr>
      <w:r w:rsidRPr="00434FE1">
        <w:rPr>
          <w:rFonts w:ascii="Arial" w:hAnsi="Arial" w:cs="Arial"/>
          <w:color w:val="000000"/>
          <w:kern w:val="0"/>
          <w:sz w:val="21"/>
          <w:szCs w:val="21"/>
        </w:rPr>
        <w:t>Answer the following questions.</w:t>
      </w:r>
    </w:p>
    <w:p w:rsidR="00065DF8" w:rsidRPr="00434FE1" w:rsidRDefault="00065DF8" w:rsidP="00065DF8">
      <w:pPr>
        <w:autoSpaceDE w:val="0"/>
        <w:autoSpaceDN w:val="0"/>
        <w:adjustRightInd w:val="0"/>
        <w:ind w:leftChars="355" w:left="1133" w:hangingChars="134" w:hanging="281"/>
        <w:rPr>
          <w:rFonts w:ascii="Arial" w:hAnsi="Arial" w:cs="Arial"/>
          <w:color w:val="000000"/>
          <w:kern w:val="0"/>
          <w:sz w:val="21"/>
          <w:szCs w:val="21"/>
        </w:rPr>
      </w:pPr>
      <w:r w:rsidRPr="00434FE1">
        <w:rPr>
          <w:rFonts w:ascii="Arial" w:hAnsi="Arial" w:cs="Arial"/>
          <w:color w:val="000000"/>
          <w:kern w:val="0"/>
          <w:sz w:val="21"/>
          <w:szCs w:val="21"/>
        </w:rPr>
        <w:t>(a) What is the name of the company?</w:t>
      </w:r>
    </w:p>
    <w:p w:rsidR="00065DF8" w:rsidRPr="00434FE1" w:rsidRDefault="00065DF8" w:rsidP="00065DF8">
      <w:pPr>
        <w:autoSpaceDE w:val="0"/>
        <w:autoSpaceDN w:val="0"/>
        <w:adjustRightInd w:val="0"/>
        <w:ind w:leftChars="355" w:left="1133" w:hangingChars="134" w:hanging="281"/>
        <w:rPr>
          <w:rFonts w:ascii="Arial" w:hAnsi="Arial" w:cs="Arial"/>
          <w:color w:val="000000"/>
          <w:kern w:val="0"/>
          <w:sz w:val="21"/>
          <w:szCs w:val="21"/>
        </w:rPr>
      </w:pPr>
      <w:r w:rsidRPr="00434FE1">
        <w:rPr>
          <w:rFonts w:ascii="Arial" w:hAnsi="Arial" w:cs="Arial"/>
          <w:color w:val="000000"/>
          <w:kern w:val="0"/>
          <w:sz w:val="21"/>
          <w:szCs w:val="21"/>
        </w:rPr>
        <w:t>(b) What is the Internet address of the annual report?</w:t>
      </w:r>
    </w:p>
    <w:p w:rsidR="00065DF8" w:rsidRPr="00434FE1" w:rsidRDefault="00065DF8" w:rsidP="00065DF8">
      <w:pPr>
        <w:autoSpaceDE w:val="0"/>
        <w:autoSpaceDN w:val="0"/>
        <w:adjustRightInd w:val="0"/>
        <w:ind w:leftChars="355" w:left="1133" w:hangingChars="134" w:hanging="281"/>
        <w:rPr>
          <w:rFonts w:ascii="Arial" w:hAnsi="Arial" w:cs="Arial"/>
          <w:color w:val="000000"/>
          <w:kern w:val="0"/>
          <w:sz w:val="21"/>
          <w:szCs w:val="21"/>
        </w:rPr>
      </w:pPr>
      <w:r w:rsidRPr="00434FE1">
        <w:rPr>
          <w:rFonts w:ascii="Arial" w:hAnsi="Arial" w:cs="Arial"/>
          <w:color w:val="000000"/>
          <w:kern w:val="0"/>
          <w:sz w:val="21"/>
          <w:szCs w:val="21"/>
        </w:rPr>
        <w:t>(c) At fiscal year-end, what is the net amount of its plant assets?</w:t>
      </w:r>
    </w:p>
    <w:p w:rsidR="00065DF8" w:rsidRPr="00434FE1" w:rsidRDefault="00065DF8" w:rsidP="00065DF8">
      <w:pPr>
        <w:autoSpaceDE w:val="0"/>
        <w:autoSpaceDN w:val="0"/>
        <w:adjustRightInd w:val="0"/>
        <w:ind w:leftChars="355" w:left="1133" w:hangingChars="134" w:hanging="281"/>
        <w:rPr>
          <w:rFonts w:ascii="Arial" w:hAnsi="Arial" w:cs="Arial"/>
          <w:color w:val="000000"/>
          <w:kern w:val="0"/>
          <w:sz w:val="21"/>
          <w:szCs w:val="21"/>
        </w:rPr>
      </w:pPr>
      <w:r w:rsidRPr="00434FE1">
        <w:rPr>
          <w:rFonts w:ascii="Arial" w:hAnsi="Arial" w:cs="Arial"/>
          <w:color w:val="000000"/>
          <w:kern w:val="0"/>
          <w:sz w:val="21"/>
          <w:szCs w:val="21"/>
        </w:rPr>
        <w:t>(d) What is the accumulated depreciation?</w:t>
      </w:r>
    </w:p>
    <w:p w:rsidR="00F17D0B" w:rsidRPr="00434FE1" w:rsidRDefault="00065DF8" w:rsidP="00065DF8">
      <w:pPr>
        <w:autoSpaceDE w:val="0"/>
        <w:autoSpaceDN w:val="0"/>
        <w:adjustRightInd w:val="0"/>
        <w:ind w:leftChars="355" w:left="1133" w:hangingChars="134" w:hanging="281"/>
        <w:rPr>
          <w:rFonts w:ascii="Arial" w:hAnsi="Arial" w:cs="Arial"/>
          <w:b/>
          <w:bCs/>
          <w:color w:val="B21117"/>
          <w:kern w:val="0"/>
          <w:sz w:val="21"/>
          <w:szCs w:val="21"/>
        </w:rPr>
      </w:pPr>
      <w:r w:rsidRPr="00434FE1">
        <w:rPr>
          <w:rFonts w:ascii="Arial" w:hAnsi="Arial" w:cs="Arial"/>
          <w:color w:val="000000"/>
          <w:kern w:val="0"/>
          <w:sz w:val="21"/>
          <w:szCs w:val="21"/>
        </w:rPr>
        <w:t>(e) Which method of depreciation does the company use?</w:t>
      </w:r>
    </w:p>
    <w:p w:rsidR="00F17D0B" w:rsidRPr="00434FE1" w:rsidRDefault="00F17D0B" w:rsidP="00F17D0B">
      <w:pPr>
        <w:autoSpaceDE w:val="0"/>
        <w:autoSpaceDN w:val="0"/>
        <w:adjustRightInd w:val="0"/>
        <w:rPr>
          <w:rFonts w:ascii="Arial" w:hAnsi="Arial" w:cs="Arial"/>
          <w:b/>
          <w:bCs/>
          <w:color w:val="B21117"/>
          <w:kern w:val="0"/>
          <w:sz w:val="21"/>
          <w:szCs w:val="21"/>
        </w:rPr>
      </w:pPr>
    </w:p>
    <w:p w:rsidR="00F17D0B" w:rsidRPr="00434FE1" w:rsidRDefault="00F17D0B" w:rsidP="00F17D0B">
      <w:pPr>
        <w:autoSpaceDE w:val="0"/>
        <w:autoSpaceDN w:val="0"/>
        <w:adjustRightInd w:val="0"/>
        <w:rPr>
          <w:rFonts w:ascii="Arial" w:hAnsi="Arial" w:cs="Arial"/>
          <w:color w:val="B21117"/>
          <w:kern w:val="0"/>
          <w:sz w:val="33"/>
          <w:szCs w:val="33"/>
        </w:rPr>
      </w:pPr>
      <w:r w:rsidRPr="00434FE1">
        <w:rPr>
          <w:rFonts w:ascii="Arial" w:hAnsi="Arial" w:cs="Arial"/>
          <w:color w:val="B21117"/>
          <w:kern w:val="0"/>
          <w:sz w:val="33"/>
          <w:szCs w:val="33"/>
        </w:rPr>
        <w:t>Critical Thinking</w:t>
      </w:r>
    </w:p>
    <w:p w:rsidR="00F17D0B" w:rsidRPr="00434FE1" w:rsidRDefault="00F17D0B" w:rsidP="00F17D0B">
      <w:pPr>
        <w:autoSpaceDE w:val="0"/>
        <w:autoSpaceDN w:val="0"/>
        <w:adjustRightInd w:val="0"/>
        <w:ind w:left="284" w:hangingChars="135" w:hanging="284"/>
        <w:rPr>
          <w:rFonts w:ascii="Arial" w:hAnsi="Arial" w:cs="Arial"/>
          <w:b/>
          <w:bCs/>
          <w:color w:val="B21117"/>
          <w:kern w:val="0"/>
          <w:sz w:val="21"/>
          <w:szCs w:val="21"/>
        </w:rPr>
      </w:pPr>
      <w:proofErr w:type="gramStart"/>
      <w:r w:rsidRPr="00434FE1">
        <w:rPr>
          <w:rFonts w:ascii="Arial" w:hAnsi="Arial" w:cs="Arial"/>
          <w:b/>
          <w:bCs/>
          <w:color w:val="B21117"/>
          <w:kern w:val="0"/>
          <w:sz w:val="21"/>
          <w:szCs w:val="21"/>
        </w:rPr>
        <w:t>BYP</w:t>
      </w:r>
      <w:r w:rsidR="007C3BB0" w:rsidRPr="00434FE1">
        <w:rPr>
          <w:rFonts w:ascii="Arial" w:hAnsi="Arial" w:cs="Arial"/>
          <w:b/>
          <w:bCs/>
          <w:color w:val="B21117"/>
          <w:kern w:val="0"/>
          <w:sz w:val="21"/>
          <w:szCs w:val="21"/>
        </w:rPr>
        <w:t>9</w:t>
      </w:r>
      <w:r w:rsidRPr="00434FE1">
        <w:rPr>
          <w:rFonts w:ascii="Arial" w:hAnsi="Arial" w:cs="Arial"/>
          <w:b/>
          <w:bCs/>
          <w:color w:val="B21117"/>
          <w:kern w:val="0"/>
          <w:sz w:val="21"/>
          <w:szCs w:val="21"/>
        </w:rPr>
        <w:t>-4.</w:t>
      </w:r>
      <w:proofErr w:type="gramEnd"/>
      <w:r w:rsidRPr="00434FE1">
        <w:rPr>
          <w:rFonts w:ascii="Arial" w:hAnsi="Arial" w:cs="Arial"/>
          <w:b/>
          <w:color w:val="4F6F92"/>
          <w:kern w:val="0"/>
          <w:szCs w:val="24"/>
        </w:rPr>
        <w:t xml:space="preserve"> Decision-Making </w:t>
      </w:r>
      <w:proofErr w:type="gramStart"/>
      <w:r w:rsidRPr="00434FE1">
        <w:rPr>
          <w:rFonts w:ascii="Arial" w:hAnsi="Arial" w:cs="Arial"/>
          <w:b/>
          <w:color w:val="4F6F92"/>
          <w:kern w:val="0"/>
          <w:szCs w:val="24"/>
        </w:rPr>
        <w:t>Across</w:t>
      </w:r>
      <w:proofErr w:type="gramEnd"/>
      <w:r w:rsidRPr="00434FE1">
        <w:rPr>
          <w:rFonts w:ascii="Arial" w:hAnsi="Arial" w:cs="Arial"/>
          <w:b/>
          <w:color w:val="4F6F92"/>
          <w:kern w:val="0"/>
          <w:szCs w:val="24"/>
        </w:rPr>
        <w:t xml:space="preserve"> the Organization</w:t>
      </w:r>
    </w:p>
    <w:p w:rsidR="00065DF8" w:rsidRPr="00434FE1" w:rsidRDefault="00065DF8" w:rsidP="00065DF8">
      <w:pPr>
        <w:autoSpaceDE w:val="0"/>
        <w:autoSpaceDN w:val="0"/>
        <w:adjustRightInd w:val="0"/>
        <w:spacing w:afterLines="30"/>
        <w:ind w:leftChars="354" w:left="850"/>
        <w:rPr>
          <w:rFonts w:ascii="Arial" w:hAnsi="Arial" w:cs="Arial"/>
          <w:kern w:val="0"/>
          <w:sz w:val="21"/>
          <w:szCs w:val="21"/>
        </w:rPr>
      </w:pPr>
      <w:r w:rsidRPr="00434FE1">
        <w:rPr>
          <w:rFonts w:ascii="Arial" w:hAnsi="Arial" w:cs="Arial"/>
          <w:kern w:val="0"/>
          <w:sz w:val="21"/>
          <w:szCs w:val="21"/>
        </w:rPr>
        <w:t xml:space="preserve">Givens Company and </w:t>
      </w:r>
      <w:proofErr w:type="spellStart"/>
      <w:r w:rsidRPr="00434FE1">
        <w:rPr>
          <w:rFonts w:ascii="Arial" w:hAnsi="Arial" w:cs="Arial"/>
          <w:kern w:val="0"/>
          <w:sz w:val="21"/>
          <w:szCs w:val="21"/>
        </w:rPr>
        <w:t>Runge</w:t>
      </w:r>
      <w:proofErr w:type="spellEnd"/>
      <w:r w:rsidRPr="00434FE1">
        <w:rPr>
          <w:rFonts w:ascii="Arial" w:hAnsi="Arial" w:cs="Arial"/>
          <w:kern w:val="0"/>
          <w:sz w:val="21"/>
          <w:szCs w:val="21"/>
        </w:rPr>
        <w:t xml:space="preserve"> Company are two companies that are similar in many respects. One difference is that Givens Company uses the straight-line method and </w:t>
      </w:r>
      <w:proofErr w:type="spellStart"/>
      <w:r w:rsidRPr="00434FE1">
        <w:rPr>
          <w:rFonts w:ascii="Arial" w:hAnsi="Arial" w:cs="Arial"/>
          <w:kern w:val="0"/>
          <w:sz w:val="21"/>
          <w:szCs w:val="21"/>
        </w:rPr>
        <w:t>Runge</w:t>
      </w:r>
      <w:proofErr w:type="spellEnd"/>
      <w:r w:rsidRPr="00434FE1">
        <w:rPr>
          <w:rFonts w:ascii="Arial" w:hAnsi="Arial" w:cs="Arial"/>
          <w:kern w:val="0"/>
          <w:sz w:val="21"/>
          <w:szCs w:val="21"/>
        </w:rPr>
        <w:t xml:space="preserve"> Company uses the declining-balance method at double the straight-line rate. On January 2, 2015, both companies acquired the depreciable assets shown below.</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20"/>
        <w:gridCol w:w="454"/>
        <w:gridCol w:w="876"/>
        <w:gridCol w:w="454"/>
        <w:gridCol w:w="1531"/>
        <w:gridCol w:w="454"/>
        <w:gridCol w:w="1096"/>
      </w:tblGrid>
      <w:tr w:rsidR="00065DF8" w:rsidRPr="00434FE1" w:rsidTr="00065DF8">
        <w:trPr>
          <w:jc w:val="center"/>
        </w:trPr>
        <w:tc>
          <w:tcPr>
            <w:tcW w:w="1020" w:type="dxa"/>
            <w:tcBorders>
              <w:bottom w:val="single" w:sz="4" w:space="0" w:color="auto"/>
            </w:tcBorders>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r w:rsidRPr="00434FE1">
              <w:rPr>
                <w:rFonts w:ascii="Arial" w:hAnsi="Arial" w:cs="Arial"/>
                <w:b/>
                <w:bCs/>
                <w:kern w:val="0"/>
                <w:sz w:val="21"/>
                <w:szCs w:val="21"/>
              </w:rPr>
              <w:t>Asset</w:t>
            </w:r>
          </w:p>
        </w:tc>
        <w:tc>
          <w:tcPr>
            <w:tcW w:w="454" w:type="dxa"/>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p>
        </w:tc>
        <w:tc>
          <w:tcPr>
            <w:tcW w:w="850" w:type="dxa"/>
            <w:tcBorders>
              <w:bottom w:val="single" w:sz="4" w:space="0" w:color="auto"/>
            </w:tcBorders>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r w:rsidRPr="00434FE1">
              <w:rPr>
                <w:rFonts w:ascii="Arial" w:hAnsi="Arial" w:cs="Arial"/>
                <w:b/>
                <w:bCs/>
                <w:kern w:val="0"/>
                <w:sz w:val="21"/>
                <w:szCs w:val="21"/>
              </w:rPr>
              <w:t>Cost</w:t>
            </w:r>
          </w:p>
        </w:tc>
        <w:tc>
          <w:tcPr>
            <w:tcW w:w="454" w:type="dxa"/>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p>
        </w:tc>
        <w:tc>
          <w:tcPr>
            <w:tcW w:w="1531" w:type="dxa"/>
            <w:tcBorders>
              <w:bottom w:val="single" w:sz="4" w:space="0" w:color="auto"/>
            </w:tcBorders>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r w:rsidRPr="00434FE1">
              <w:rPr>
                <w:rFonts w:ascii="Arial" w:hAnsi="Arial" w:cs="Arial"/>
                <w:b/>
                <w:bCs/>
                <w:kern w:val="0"/>
                <w:sz w:val="21"/>
                <w:szCs w:val="21"/>
              </w:rPr>
              <w:t>Residual Value</w:t>
            </w:r>
          </w:p>
        </w:tc>
        <w:tc>
          <w:tcPr>
            <w:tcW w:w="454" w:type="dxa"/>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p>
        </w:tc>
        <w:tc>
          <w:tcPr>
            <w:tcW w:w="1096" w:type="dxa"/>
            <w:tcBorders>
              <w:bottom w:val="single" w:sz="4" w:space="0" w:color="auto"/>
            </w:tcBorders>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r w:rsidRPr="00434FE1">
              <w:rPr>
                <w:rFonts w:ascii="Arial" w:hAnsi="Arial" w:cs="Arial"/>
                <w:b/>
                <w:bCs/>
                <w:kern w:val="0"/>
                <w:sz w:val="21"/>
                <w:szCs w:val="21"/>
              </w:rPr>
              <w:t>Useful Life</w:t>
            </w:r>
          </w:p>
        </w:tc>
      </w:tr>
      <w:tr w:rsidR="00065DF8" w:rsidRPr="00434FE1" w:rsidTr="00065DF8">
        <w:trPr>
          <w:jc w:val="center"/>
        </w:trPr>
        <w:tc>
          <w:tcPr>
            <w:tcW w:w="1020" w:type="dxa"/>
            <w:tcBorders>
              <w:top w:val="single" w:sz="4" w:space="0" w:color="auto"/>
            </w:tcBorders>
            <w:vAlign w:val="center"/>
          </w:tcPr>
          <w:p w:rsidR="00065DF8" w:rsidRPr="00434FE1" w:rsidRDefault="00065DF8" w:rsidP="00065DF8">
            <w:pPr>
              <w:autoSpaceDE w:val="0"/>
              <w:autoSpaceDN w:val="0"/>
              <w:adjustRightInd w:val="0"/>
              <w:spacing w:beforeLines="10" w:afterLines="10" w:line="0" w:lineRule="atLeast"/>
              <w:jc w:val="both"/>
              <w:rPr>
                <w:rFonts w:ascii="Arial" w:hAnsi="Arial" w:cs="Arial"/>
                <w:kern w:val="0"/>
                <w:sz w:val="21"/>
                <w:szCs w:val="21"/>
              </w:rPr>
            </w:pPr>
            <w:r w:rsidRPr="00434FE1">
              <w:rPr>
                <w:rFonts w:ascii="Arial" w:hAnsi="Arial" w:cs="Arial"/>
                <w:kern w:val="0"/>
                <w:sz w:val="21"/>
                <w:szCs w:val="21"/>
              </w:rPr>
              <w:t>Buildings</w:t>
            </w:r>
          </w:p>
        </w:tc>
        <w:tc>
          <w:tcPr>
            <w:tcW w:w="454" w:type="dxa"/>
          </w:tcPr>
          <w:p w:rsidR="00065DF8" w:rsidRPr="00434FE1" w:rsidRDefault="00065DF8" w:rsidP="00065DF8">
            <w:pPr>
              <w:autoSpaceDE w:val="0"/>
              <w:autoSpaceDN w:val="0"/>
              <w:adjustRightInd w:val="0"/>
              <w:spacing w:beforeLines="10" w:afterLines="10" w:line="0" w:lineRule="atLeast"/>
              <w:rPr>
                <w:rFonts w:ascii="Arial" w:hAnsi="Arial" w:cs="Arial"/>
                <w:kern w:val="0"/>
                <w:sz w:val="21"/>
                <w:szCs w:val="21"/>
              </w:rPr>
            </w:pPr>
          </w:p>
        </w:tc>
        <w:tc>
          <w:tcPr>
            <w:tcW w:w="850" w:type="dxa"/>
            <w:tcBorders>
              <w:top w:val="single" w:sz="4" w:space="0" w:color="auto"/>
            </w:tcBorders>
            <w:vAlign w:val="center"/>
          </w:tcPr>
          <w:p w:rsidR="00065DF8" w:rsidRPr="00434FE1" w:rsidRDefault="00065DF8" w:rsidP="00065DF8">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£320,000</w:t>
            </w:r>
          </w:p>
        </w:tc>
        <w:tc>
          <w:tcPr>
            <w:tcW w:w="454" w:type="dxa"/>
          </w:tcPr>
          <w:p w:rsidR="00065DF8" w:rsidRPr="00434FE1" w:rsidRDefault="00065DF8" w:rsidP="00065DF8">
            <w:pPr>
              <w:autoSpaceDE w:val="0"/>
              <w:autoSpaceDN w:val="0"/>
              <w:adjustRightInd w:val="0"/>
              <w:spacing w:beforeLines="10" w:afterLines="10" w:line="0" w:lineRule="atLeast"/>
              <w:rPr>
                <w:rFonts w:ascii="Arial" w:hAnsi="Arial" w:cs="Arial"/>
                <w:kern w:val="0"/>
                <w:sz w:val="21"/>
                <w:szCs w:val="21"/>
              </w:rPr>
            </w:pPr>
          </w:p>
        </w:tc>
        <w:tc>
          <w:tcPr>
            <w:tcW w:w="1531" w:type="dxa"/>
            <w:tcBorders>
              <w:top w:val="single" w:sz="4" w:space="0" w:color="auto"/>
            </w:tcBorders>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r w:rsidRPr="00434FE1">
              <w:rPr>
                <w:rFonts w:ascii="Arial" w:hAnsi="Arial" w:cs="Arial"/>
                <w:kern w:val="0"/>
                <w:sz w:val="21"/>
                <w:szCs w:val="21"/>
              </w:rPr>
              <w:t>£20,000</w:t>
            </w:r>
          </w:p>
        </w:tc>
        <w:tc>
          <w:tcPr>
            <w:tcW w:w="454" w:type="dxa"/>
          </w:tcPr>
          <w:p w:rsidR="00065DF8" w:rsidRPr="00434FE1" w:rsidRDefault="00065DF8" w:rsidP="00065DF8">
            <w:pPr>
              <w:autoSpaceDE w:val="0"/>
              <w:autoSpaceDN w:val="0"/>
              <w:adjustRightInd w:val="0"/>
              <w:spacing w:beforeLines="10" w:afterLines="10" w:line="0" w:lineRule="atLeast"/>
              <w:rPr>
                <w:rFonts w:ascii="Arial" w:hAnsi="Arial" w:cs="Arial"/>
                <w:kern w:val="0"/>
                <w:sz w:val="21"/>
                <w:szCs w:val="21"/>
              </w:rPr>
            </w:pPr>
          </w:p>
        </w:tc>
        <w:tc>
          <w:tcPr>
            <w:tcW w:w="1096" w:type="dxa"/>
            <w:tcBorders>
              <w:top w:val="single" w:sz="4" w:space="0" w:color="auto"/>
            </w:tcBorders>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r w:rsidRPr="00434FE1">
              <w:rPr>
                <w:rFonts w:ascii="Arial" w:hAnsi="Arial" w:cs="Arial"/>
                <w:kern w:val="0"/>
                <w:sz w:val="21"/>
                <w:szCs w:val="21"/>
              </w:rPr>
              <w:t>40 years</w:t>
            </w:r>
          </w:p>
        </w:tc>
      </w:tr>
      <w:tr w:rsidR="00065DF8" w:rsidRPr="00434FE1" w:rsidTr="00065DF8">
        <w:trPr>
          <w:jc w:val="center"/>
        </w:trPr>
        <w:tc>
          <w:tcPr>
            <w:tcW w:w="1020" w:type="dxa"/>
            <w:vAlign w:val="center"/>
          </w:tcPr>
          <w:p w:rsidR="00065DF8" w:rsidRPr="00434FE1" w:rsidRDefault="00065DF8" w:rsidP="00065DF8">
            <w:pPr>
              <w:autoSpaceDE w:val="0"/>
              <w:autoSpaceDN w:val="0"/>
              <w:adjustRightInd w:val="0"/>
              <w:spacing w:beforeLines="10" w:afterLines="10" w:line="0" w:lineRule="atLeast"/>
              <w:jc w:val="both"/>
              <w:rPr>
                <w:rFonts w:ascii="Arial" w:hAnsi="Arial" w:cs="Arial"/>
                <w:kern w:val="0"/>
                <w:sz w:val="21"/>
                <w:szCs w:val="21"/>
              </w:rPr>
            </w:pPr>
            <w:r w:rsidRPr="00434FE1">
              <w:rPr>
                <w:rFonts w:ascii="Arial" w:hAnsi="Arial" w:cs="Arial"/>
                <w:kern w:val="0"/>
                <w:sz w:val="21"/>
                <w:szCs w:val="21"/>
              </w:rPr>
              <w:t>Equipment</w:t>
            </w:r>
          </w:p>
        </w:tc>
        <w:tc>
          <w:tcPr>
            <w:tcW w:w="454" w:type="dxa"/>
          </w:tcPr>
          <w:p w:rsidR="00065DF8" w:rsidRPr="00434FE1" w:rsidRDefault="00065DF8" w:rsidP="00065DF8">
            <w:pPr>
              <w:autoSpaceDE w:val="0"/>
              <w:autoSpaceDN w:val="0"/>
              <w:adjustRightInd w:val="0"/>
              <w:spacing w:beforeLines="10" w:afterLines="10" w:line="0" w:lineRule="atLeast"/>
              <w:rPr>
                <w:rFonts w:ascii="Arial" w:hAnsi="Arial" w:cs="Arial"/>
                <w:kern w:val="0"/>
                <w:sz w:val="21"/>
                <w:szCs w:val="21"/>
              </w:rPr>
            </w:pPr>
          </w:p>
        </w:tc>
        <w:tc>
          <w:tcPr>
            <w:tcW w:w="850" w:type="dxa"/>
            <w:vAlign w:val="center"/>
          </w:tcPr>
          <w:p w:rsidR="00065DF8" w:rsidRPr="00434FE1" w:rsidRDefault="00065DF8" w:rsidP="00065DF8">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125,000</w:t>
            </w:r>
          </w:p>
        </w:tc>
        <w:tc>
          <w:tcPr>
            <w:tcW w:w="454" w:type="dxa"/>
          </w:tcPr>
          <w:p w:rsidR="00065DF8" w:rsidRPr="00434FE1" w:rsidRDefault="00065DF8" w:rsidP="00065DF8">
            <w:pPr>
              <w:autoSpaceDE w:val="0"/>
              <w:autoSpaceDN w:val="0"/>
              <w:adjustRightInd w:val="0"/>
              <w:spacing w:beforeLines="10" w:afterLines="10" w:line="0" w:lineRule="atLeast"/>
              <w:rPr>
                <w:rFonts w:ascii="Arial" w:hAnsi="Arial" w:cs="Arial"/>
                <w:kern w:val="0"/>
                <w:sz w:val="21"/>
                <w:szCs w:val="21"/>
              </w:rPr>
            </w:pPr>
          </w:p>
        </w:tc>
        <w:tc>
          <w:tcPr>
            <w:tcW w:w="1531" w:type="dxa"/>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r w:rsidRPr="00434FE1">
              <w:rPr>
                <w:rFonts w:ascii="Arial" w:hAnsi="Arial" w:cs="Arial"/>
                <w:kern w:val="0"/>
                <w:sz w:val="21"/>
                <w:szCs w:val="21"/>
              </w:rPr>
              <w:t xml:space="preserve"> 10,000</w:t>
            </w:r>
          </w:p>
        </w:tc>
        <w:tc>
          <w:tcPr>
            <w:tcW w:w="454" w:type="dxa"/>
          </w:tcPr>
          <w:p w:rsidR="00065DF8" w:rsidRPr="00434FE1" w:rsidRDefault="00065DF8" w:rsidP="00065DF8">
            <w:pPr>
              <w:autoSpaceDE w:val="0"/>
              <w:autoSpaceDN w:val="0"/>
              <w:adjustRightInd w:val="0"/>
              <w:spacing w:beforeLines="10" w:afterLines="10" w:line="0" w:lineRule="atLeast"/>
              <w:rPr>
                <w:rFonts w:ascii="Arial" w:hAnsi="Arial" w:cs="Arial"/>
                <w:kern w:val="0"/>
                <w:sz w:val="21"/>
                <w:szCs w:val="21"/>
              </w:rPr>
            </w:pPr>
          </w:p>
        </w:tc>
        <w:tc>
          <w:tcPr>
            <w:tcW w:w="1096" w:type="dxa"/>
            <w:vAlign w:val="center"/>
          </w:tcPr>
          <w:p w:rsidR="00065DF8" w:rsidRPr="00434FE1" w:rsidRDefault="00065DF8" w:rsidP="00065DF8">
            <w:pPr>
              <w:autoSpaceDE w:val="0"/>
              <w:autoSpaceDN w:val="0"/>
              <w:adjustRightInd w:val="0"/>
              <w:spacing w:beforeLines="10" w:afterLines="10" w:line="0" w:lineRule="atLeast"/>
              <w:jc w:val="center"/>
              <w:rPr>
                <w:rFonts w:ascii="Arial" w:hAnsi="Arial" w:cs="Arial"/>
                <w:kern w:val="0"/>
                <w:sz w:val="21"/>
                <w:szCs w:val="21"/>
              </w:rPr>
            </w:pPr>
            <w:r w:rsidRPr="00434FE1">
              <w:rPr>
                <w:rFonts w:ascii="Arial" w:hAnsi="Arial" w:cs="Arial"/>
                <w:kern w:val="0"/>
                <w:sz w:val="21"/>
                <w:szCs w:val="21"/>
              </w:rPr>
              <w:t>10 years</w:t>
            </w:r>
          </w:p>
        </w:tc>
      </w:tr>
    </w:tbl>
    <w:p w:rsidR="00065DF8" w:rsidRPr="00434FE1" w:rsidRDefault="00065DF8" w:rsidP="00A94D83">
      <w:pPr>
        <w:autoSpaceDE w:val="0"/>
        <w:autoSpaceDN w:val="0"/>
        <w:adjustRightInd w:val="0"/>
        <w:spacing w:beforeLines="30" w:afterLines="30"/>
        <w:ind w:leftChars="354" w:left="850"/>
        <w:rPr>
          <w:rFonts w:ascii="Arial" w:hAnsi="Arial" w:cs="Arial"/>
          <w:kern w:val="0"/>
          <w:sz w:val="21"/>
          <w:szCs w:val="21"/>
        </w:rPr>
      </w:pPr>
      <w:r w:rsidRPr="00434FE1">
        <w:rPr>
          <w:rFonts w:ascii="Arial" w:hAnsi="Arial" w:cs="Arial"/>
          <w:kern w:val="0"/>
          <w:sz w:val="21"/>
          <w:szCs w:val="21"/>
        </w:rPr>
        <w:t>Including the appropriate depreciation charges, annual net income for the companies in the years</w:t>
      </w:r>
      <w:r w:rsidR="00A94D83" w:rsidRPr="00434FE1">
        <w:rPr>
          <w:rFonts w:ascii="Arial" w:hAnsi="Arial" w:cs="Arial"/>
          <w:kern w:val="0"/>
          <w:sz w:val="21"/>
          <w:szCs w:val="21"/>
        </w:rPr>
        <w:t xml:space="preserve"> </w:t>
      </w:r>
      <w:r w:rsidRPr="00434FE1">
        <w:rPr>
          <w:rFonts w:ascii="Arial" w:hAnsi="Arial" w:cs="Arial"/>
          <w:kern w:val="0"/>
          <w:sz w:val="21"/>
          <w:szCs w:val="21"/>
        </w:rPr>
        <w:t>201</w:t>
      </w:r>
      <w:r w:rsidR="00A94D83" w:rsidRPr="00434FE1">
        <w:rPr>
          <w:rFonts w:ascii="Arial" w:hAnsi="Arial" w:cs="Arial"/>
          <w:kern w:val="0"/>
          <w:sz w:val="21"/>
          <w:szCs w:val="21"/>
        </w:rPr>
        <w:t>5</w:t>
      </w:r>
      <w:r w:rsidRPr="00434FE1">
        <w:rPr>
          <w:rFonts w:ascii="Arial" w:hAnsi="Arial" w:cs="Arial"/>
          <w:kern w:val="0"/>
          <w:sz w:val="21"/>
          <w:szCs w:val="21"/>
        </w:rPr>
        <w:t>, 201</w:t>
      </w:r>
      <w:r w:rsidR="00A94D83" w:rsidRPr="00434FE1">
        <w:rPr>
          <w:rFonts w:ascii="Arial" w:hAnsi="Arial" w:cs="Arial"/>
          <w:kern w:val="0"/>
          <w:sz w:val="21"/>
          <w:szCs w:val="21"/>
        </w:rPr>
        <w:t>6</w:t>
      </w:r>
      <w:r w:rsidRPr="00434FE1">
        <w:rPr>
          <w:rFonts w:ascii="Arial" w:hAnsi="Arial" w:cs="Arial"/>
          <w:kern w:val="0"/>
          <w:sz w:val="21"/>
          <w:szCs w:val="21"/>
        </w:rPr>
        <w:t>, and 201</w:t>
      </w:r>
      <w:r w:rsidR="00A94D83" w:rsidRPr="00434FE1">
        <w:rPr>
          <w:rFonts w:ascii="Arial" w:hAnsi="Arial" w:cs="Arial"/>
          <w:kern w:val="0"/>
          <w:sz w:val="21"/>
          <w:szCs w:val="21"/>
        </w:rPr>
        <w:t>7</w:t>
      </w:r>
      <w:r w:rsidRPr="00434FE1">
        <w:rPr>
          <w:rFonts w:ascii="Arial" w:hAnsi="Arial" w:cs="Arial"/>
          <w:kern w:val="0"/>
          <w:sz w:val="21"/>
          <w:szCs w:val="21"/>
        </w:rPr>
        <w:t xml:space="preserve"> and total income for the 3 years were as follows.</w:t>
      </w:r>
    </w:p>
    <w:tbl>
      <w:tblPr>
        <w:tblStyle w:val="aa"/>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68"/>
        <w:gridCol w:w="794"/>
        <w:gridCol w:w="454"/>
        <w:gridCol w:w="770"/>
        <w:gridCol w:w="454"/>
        <w:gridCol w:w="794"/>
        <w:gridCol w:w="454"/>
        <w:gridCol w:w="907"/>
      </w:tblGrid>
      <w:tr w:rsidR="00A94D83" w:rsidRPr="00434FE1" w:rsidTr="00A94D83">
        <w:tc>
          <w:tcPr>
            <w:tcW w:w="2268" w:type="dxa"/>
            <w:vAlign w:val="center"/>
          </w:tcPr>
          <w:p w:rsidR="00A94D83" w:rsidRPr="00434FE1" w:rsidRDefault="00A94D83" w:rsidP="00A94D83">
            <w:pPr>
              <w:autoSpaceDE w:val="0"/>
              <w:autoSpaceDN w:val="0"/>
              <w:adjustRightInd w:val="0"/>
              <w:spacing w:beforeLines="10" w:afterLines="10" w:line="0" w:lineRule="atLeast"/>
              <w:jc w:val="center"/>
              <w:rPr>
                <w:rFonts w:ascii="Arial" w:hAnsi="Arial" w:cs="Arial"/>
                <w:b/>
                <w:kern w:val="0"/>
                <w:sz w:val="21"/>
                <w:szCs w:val="21"/>
              </w:rPr>
            </w:pPr>
          </w:p>
        </w:tc>
        <w:tc>
          <w:tcPr>
            <w:tcW w:w="794" w:type="dxa"/>
            <w:tcBorders>
              <w:bottom w:val="single" w:sz="4" w:space="0" w:color="auto"/>
            </w:tcBorders>
            <w:vAlign w:val="center"/>
          </w:tcPr>
          <w:p w:rsidR="00A94D83" w:rsidRPr="00434FE1" w:rsidRDefault="00A94D83" w:rsidP="00A94D83">
            <w:pPr>
              <w:autoSpaceDE w:val="0"/>
              <w:autoSpaceDN w:val="0"/>
              <w:adjustRightInd w:val="0"/>
              <w:spacing w:beforeLines="10" w:afterLines="10" w:line="0" w:lineRule="atLeast"/>
              <w:jc w:val="center"/>
              <w:rPr>
                <w:rFonts w:ascii="Arial" w:hAnsi="Arial" w:cs="Arial"/>
                <w:b/>
                <w:kern w:val="0"/>
                <w:sz w:val="21"/>
                <w:szCs w:val="21"/>
              </w:rPr>
            </w:pPr>
            <w:r w:rsidRPr="00434FE1">
              <w:rPr>
                <w:rFonts w:ascii="Arial" w:hAnsi="Arial" w:cs="Arial"/>
                <w:b/>
                <w:kern w:val="0"/>
                <w:sz w:val="21"/>
                <w:szCs w:val="21"/>
              </w:rPr>
              <w:t>2015</w:t>
            </w:r>
          </w:p>
        </w:tc>
        <w:tc>
          <w:tcPr>
            <w:tcW w:w="454" w:type="dxa"/>
            <w:vAlign w:val="center"/>
          </w:tcPr>
          <w:p w:rsidR="00A94D83" w:rsidRPr="00434FE1" w:rsidRDefault="00A94D83" w:rsidP="00A94D83">
            <w:pPr>
              <w:autoSpaceDE w:val="0"/>
              <w:autoSpaceDN w:val="0"/>
              <w:adjustRightInd w:val="0"/>
              <w:spacing w:beforeLines="10" w:afterLines="10" w:line="0" w:lineRule="atLeast"/>
              <w:jc w:val="center"/>
              <w:rPr>
                <w:rFonts w:ascii="Arial" w:hAnsi="Arial" w:cs="Arial"/>
                <w:b/>
                <w:kern w:val="0"/>
                <w:sz w:val="21"/>
                <w:szCs w:val="21"/>
              </w:rPr>
            </w:pPr>
          </w:p>
        </w:tc>
        <w:tc>
          <w:tcPr>
            <w:tcW w:w="770" w:type="dxa"/>
            <w:tcBorders>
              <w:bottom w:val="single" w:sz="4" w:space="0" w:color="auto"/>
            </w:tcBorders>
            <w:vAlign w:val="center"/>
          </w:tcPr>
          <w:p w:rsidR="00A94D83" w:rsidRPr="00434FE1" w:rsidRDefault="00A94D83" w:rsidP="00A94D83">
            <w:pPr>
              <w:autoSpaceDE w:val="0"/>
              <w:autoSpaceDN w:val="0"/>
              <w:adjustRightInd w:val="0"/>
              <w:spacing w:beforeLines="10" w:afterLines="10" w:line="0" w:lineRule="atLeast"/>
              <w:jc w:val="center"/>
              <w:rPr>
                <w:rFonts w:ascii="Arial" w:hAnsi="Arial" w:cs="Arial"/>
                <w:b/>
                <w:kern w:val="0"/>
                <w:sz w:val="21"/>
                <w:szCs w:val="21"/>
              </w:rPr>
            </w:pPr>
            <w:r w:rsidRPr="00434FE1">
              <w:rPr>
                <w:rFonts w:ascii="Arial" w:hAnsi="Arial" w:cs="Arial"/>
                <w:b/>
                <w:kern w:val="0"/>
                <w:sz w:val="21"/>
                <w:szCs w:val="21"/>
              </w:rPr>
              <w:t>2016</w:t>
            </w:r>
          </w:p>
        </w:tc>
        <w:tc>
          <w:tcPr>
            <w:tcW w:w="454" w:type="dxa"/>
            <w:vAlign w:val="center"/>
          </w:tcPr>
          <w:p w:rsidR="00A94D83" w:rsidRPr="00434FE1" w:rsidRDefault="00A94D83" w:rsidP="00A94D83">
            <w:pPr>
              <w:autoSpaceDE w:val="0"/>
              <w:autoSpaceDN w:val="0"/>
              <w:adjustRightInd w:val="0"/>
              <w:spacing w:beforeLines="10" w:afterLines="10" w:line="0" w:lineRule="atLeast"/>
              <w:jc w:val="center"/>
              <w:rPr>
                <w:rFonts w:ascii="Arial" w:hAnsi="Arial" w:cs="Arial"/>
                <w:b/>
                <w:kern w:val="0"/>
                <w:sz w:val="21"/>
                <w:szCs w:val="21"/>
              </w:rPr>
            </w:pPr>
          </w:p>
        </w:tc>
        <w:tc>
          <w:tcPr>
            <w:tcW w:w="794" w:type="dxa"/>
            <w:tcBorders>
              <w:bottom w:val="single" w:sz="4" w:space="0" w:color="auto"/>
            </w:tcBorders>
            <w:vAlign w:val="center"/>
          </w:tcPr>
          <w:p w:rsidR="00A94D83" w:rsidRPr="00434FE1" w:rsidRDefault="00A94D83" w:rsidP="00A94D83">
            <w:pPr>
              <w:autoSpaceDE w:val="0"/>
              <w:autoSpaceDN w:val="0"/>
              <w:adjustRightInd w:val="0"/>
              <w:spacing w:beforeLines="10" w:afterLines="10" w:line="0" w:lineRule="atLeast"/>
              <w:jc w:val="center"/>
              <w:rPr>
                <w:rFonts w:ascii="Arial" w:hAnsi="Arial" w:cs="Arial"/>
                <w:b/>
                <w:kern w:val="0"/>
                <w:sz w:val="21"/>
                <w:szCs w:val="21"/>
              </w:rPr>
            </w:pPr>
            <w:r w:rsidRPr="00434FE1">
              <w:rPr>
                <w:rFonts w:ascii="Arial" w:hAnsi="Arial" w:cs="Arial"/>
                <w:b/>
                <w:kern w:val="0"/>
                <w:sz w:val="21"/>
                <w:szCs w:val="21"/>
              </w:rPr>
              <w:t>2017</w:t>
            </w:r>
          </w:p>
        </w:tc>
        <w:tc>
          <w:tcPr>
            <w:tcW w:w="454" w:type="dxa"/>
            <w:vAlign w:val="center"/>
          </w:tcPr>
          <w:p w:rsidR="00A94D83" w:rsidRPr="00434FE1" w:rsidRDefault="00A94D83" w:rsidP="00A94D83">
            <w:pPr>
              <w:autoSpaceDE w:val="0"/>
              <w:autoSpaceDN w:val="0"/>
              <w:adjustRightInd w:val="0"/>
              <w:spacing w:beforeLines="10" w:afterLines="10" w:line="0" w:lineRule="atLeast"/>
              <w:jc w:val="center"/>
              <w:rPr>
                <w:rFonts w:ascii="Arial" w:hAnsi="Arial" w:cs="Arial"/>
                <w:b/>
                <w:kern w:val="0"/>
                <w:sz w:val="21"/>
                <w:szCs w:val="21"/>
              </w:rPr>
            </w:pPr>
          </w:p>
        </w:tc>
        <w:tc>
          <w:tcPr>
            <w:tcW w:w="907" w:type="dxa"/>
            <w:tcBorders>
              <w:bottom w:val="single" w:sz="4" w:space="0" w:color="auto"/>
            </w:tcBorders>
            <w:vAlign w:val="center"/>
          </w:tcPr>
          <w:p w:rsidR="00A94D83" w:rsidRPr="00434FE1" w:rsidRDefault="00A94D83" w:rsidP="00A94D83">
            <w:pPr>
              <w:autoSpaceDE w:val="0"/>
              <w:autoSpaceDN w:val="0"/>
              <w:adjustRightInd w:val="0"/>
              <w:spacing w:beforeLines="10" w:afterLines="10" w:line="0" w:lineRule="atLeast"/>
              <w:jc w:val="center"/>
              <w:rPr>
                <w:rFonts w:ascii="Arial" w:hAnsi="Arial" w:cs="Arial"/>
                <w:b/>
                <w:kern w:val="0"/>
                <w:sz w:val="21"/>
                <w:szCs w:val="21"/>
              </w:rPr>
            </w:pPr>
            <w:r w:rsidRPr="00434FE1">
              <w:rPr>
                <w:rFonts w:ascii="Arial" w:hAnsi="Arial" w:cs="Arial"/>
                <w:b/>
                <w:kern w:val="0"/>
                <w:sz w:val="21"/>
                <w:szCs w:val="21"/>
              </w:rPr>
              <w:t>Total</w:t>
            </w:r>
          </w:p>
        </w:tc>
      </w:tr>
      <w:tr w:rsidR="00A94D83" w:rsidRPr="00434FE1" w:rsidTr="00A94D83">
        <w:tc>
          <w:tcPr>
            <w:tcW w:w="2268" w:type="dxa"/>
            <w:vAlign w:val="center"/>
          </w:tcPr>
          <w:p w:rsidR="00A94D83" w:rsidRPr="00434FE1" w:rsidRDefault="00A94D83" w:rsidP="00A94D83">
            <w:pPr>
              <w:autoSpaceDE w:val="0"/>
              <w:autoSpaceDN w:val="0"/>
              <w:adjustRightInd w:val="0"/>
              <w:spacing w:beforeLines="10" w:afterLines="10" w:line="0" w:lineRule="atLeast"/>
              <w:jc w:val="both"/>
              <w:rPr>
                <w:rFonts w:ascii="Arial" w:hAnsi="Arial" w:cs="Arial"/>
                <w:kern w:val="0"/>
                <w:sz w:val="21"/>
                <w:szCs w:val="21"/>
              </w:rPr>
            </w:pPr>
            <w:r w:rsidRPr="00434FE1">
              <w:rPr>
                <w:rFonts w:ascii="Arial" w:hAnsi="Arial" w:cs="Arial"/>
                <w:kern w:val="0"/>
                <w:sz w:val="21"/>
                <w:szCs w:val="21"/>
              </w:rPr>
              <w:t>Givens Company</w:t>
            </w:r>
          </w:p>
        </w:tc>
        <w:tc>
          <w:tcPr>
            <w:tcW w:w="794" w:type="dxa"/>
            <w:tcBorders>
              <w:top w:val="single" w:sz="4" w:space="0" w:color="auto"/>
            </w:tcBorders>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£84,000</w:t>
            </w:r>
          </w:p>
        </w:tc>
        <w:tc>
          <w:tcPr>
            <w:tcW w:w="454"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p>
        </w:tc>
        <w:tc>
          <w:tcPr>
            <w:tcW w:w="770" w:type="dxa"/>
            <w:tcBorders>
              <w:top w:val="single" w:sz="4" w:space="0" w:color="auto"/>
            </w:tcBorders>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£88,400</w:t>
            </w:r>
          </w:p>
        </w:tc>
        <w:tc>
          <w:tcPr>
            <w:tcW w:w="454"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p>
        </w:tc>
        <w:tc>
          <w:tcPr>
            <w:tcW w:w="794" w:type="dxa"/>
            <w:tcBorders>
              <w:top w:val="single" w:sz="4" w:space="0" w:color="auto"/>
            </w:tcBorders>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£90,000</w:t>
            </w:r>
          </w:p>
        </w:tc>
        <w:tc>
          <w:tcPr>
            <w:tcW w:w="454"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p>
        </w:tc>
        <w:tc>
          <w:tcPr>
            <w:tcW w:w="907" w:type="dxa"/>
            <w:tcBorders>
              <w:top w:val="single" w:sz="4" w:space="0" w:color="auto"/>
            </w:tcBorders>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£262,400</w:t>
            </w:r>
          </w:p>
        </w:tc>
      </w:tr>
      <w:tr w:rsidR="00A94D83" w:rsidRPr="00434FE1" w:rsidTr="00A94D83">
        <w:tc>
          <w:tcPr>
            <w:tcW w:w="2268" w:type="dxa"/>
            <w:vAlign w:val="center"/>
          </w:tcPr>
          <w:p w:rsidR="00A94D83" w:rsidRPr="00434FE1" w:rsidRDefault="00A94D83" w:rsidP="00A94D83">
            <w:pPr>
              <w:autoSpaceDE w:val="0"/>
              <w:autoSpaceDN w:val="0"/>
              <w:adjustRightInd w:val="0"/>
              <w:spacing w:beforeLines="10" w:afterLines="10" w:line="0" w:lineRule="atLeast"/>
              <w:jc w:val="both"/>
              <w:rPr>
                <w:rFonts w:ascii="Arial" w:hAnsi="Arial" w:cs="Arial"/>
                <w:kern w:val="0"/>
                <w:sz w:val="21"/>
                <w:szCs w:val="21"/>
              </w:rPr>
            </w:pPr>
            <w:proofErr w:type="spellStart"/>
            <w:r w:rsidRPr="00434FE1">
              <w:rPr>
                <w:rFonts w:ascii="Arial" w:hAnsi="Arial" w:cs="Arial"/>
                <w:kern w:val="0"/>
                <w:sz w:val="21"/>
                <w:szCs w:val="21"/>
              </w:rPr>
              <w:t>Runge</w:t>
            </w:r>
            <w:proofErr w:type="spellEnd"/>
            <w:r w:rsidRPr="00434FE1">
              <w:rPr>
                <w:rFonts w:ascii="Arial" w:hAnsi="Arial" w:cs="Arial"/>
                <w:kern w:val="0"/>
                <w:sz w:val="21"/>
                <w:szCs w:val="21"/>
              </w:rPr>
              <w:t xml:space="preserve"> Company</w:t>
            </w:r>
          </w:p>
        </w:tc>
        <w:tc>
          <w:tcPr>
            <w:tcW w:w="794"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68,000</w:t>
            </w:r>
          </w:p>
        </w:tc>
        <w:tc>
          <w:tcPr>
            <w:tcW w:w="454"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p>
        </w:tc>
        <w:tc>
          <w:tcPr>
            <w:tcW w:w="770"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76,000</w:t>
            </w:r>
          </w:p>
        </w:tc>
        <w:tc>
          <w:tcPr>
            <w:tcW w:w="454"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p>
        </w:tc>
        <w:tc>
          <w:tcPr>
            <w:tcW w:w="794"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85,000</w:t>
            </w:r>
          </w:p>
        </w:tc>
        <w:tc>
          <w:tcPr>
            <w:tcW w:w="454"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p>
        </w:tc>
        <w:tc>
          <w:tcPr>
            <w:tcW w:w="907" w:type="dxa"/>
            <w:vAlign w:val="center"/>
          </w:tcPr>
          <w:p w:rsidR="00A94D83" w:rsidRPr="00434FE1" w:rsidRDefault="00A94D83" w:rsidP="00A94D83">
            <w:pPr>
              <w:autoSpaceDE w:val="0"/>
              <w:autoSpaceDN w:val="0"/>
              <w:adjustRightInd w:val="0"/>
              <w:spacing w:beforeLines="10" w:afterLines="10" w:line="0" w:lineRule="atLeast"/>
              <w:jc w:val="right"/>
              <w:rPr>
                <w:rFonts w:ascii="Arial" w:hAnsi="Arial" w:cs="Arial"/>
                <w:kern w:val="0"/>
                <w:sz w:val="21"/>
                <w:szCs w:val="21"/>
              </w:rPr>
            </w:pPr>
            <w:r w:rsidRPr="00434FE1">
              <w:rPr>
                <w:rFonts w:ascii="Arial" w:hAnsi="Arial" w:cs="Arial"/>
                <w:kern w:val="0"/>
                <w:sz w:val="21"/>
                <w:szCs w:val="21"/>
              </w:rPr>
              <w:t>229,000</w:t>
            </w:r>
          </w:p>
        </w:tc>
      </w:tr>
    </w:tbl>
    <w:p w:rsidR="00065DF8" w:rsidRPr="00434FE1" w:rsidRDefault="00065DF8" w:rsidP="00E37C30">
      <w:pPr>
        <w:autoSpaceDE w:val="0"/>
        <w:autoSpaceDN w:val="0"/>
        <w:adjustRightInd w:val="0"/>
        <w:spacing w:beforeLines="30"/>
        <w:ind w:leftChars="354" w:left="850"/>
        <w:rPr>
          <w:rFonts w:ascii="Arial" w:hAnsi="Arial" w:cs="Arial"/>
          <w:kern w:val="0"/>
          <w:sz w:val="21"/>
          <w:szCs w:val="21"/>
        </w:rPr>
      </w:pPr>
      <w:r w:rsidRPr="00434FE1">
        <w:rPr>
          <w:rFonts w:ascii="Arial" w:hAnsi="Arial" w:cs="Arial"/>
          <w:kern w:val="0"/>
          <w:sz w:val="21"/>
          <w:szCs w:val="21"/>
        </w:rPr>
        <w:t>At December 31, 201</w:t>
      </w:r>
      <w:r w:rsidR="00DB13DA" w:rsidRPr="00434FE1">
        <w:rPr>
          <w:rFonts w:ascii="Arial" w:hAnsi="Arial" w:cs="Arial"/>
          <w:kern w:val="0"/>
          <w:sz w:val="21"/>
          <w:szCs w:val="21"/>
        </w:rPr>
        <w:t>7</w:t>
      </w:r>
      <w:r w:rsidRPr="00434FE1">
        <w:rPr>
          <w:rFonts w:ascii="Arial" w:hAnsi="Arial" w:cs="Arial"/>
          <w:kern w:val="0"/>
          <w:sz w:val="21"/>
          <w:szCs w:val="21"/>
        </w:rPr>
        <w:t xml:space="preserve">, the statements of financial position of the two companies are similar except that </w:t>
      </w:r>
      <w:proofErr w:type="spellStart"/>
      <w:r w:rsidRPr="00434FE1">
        <w:rPr>
          <w:rFonts w:ascii="Arial" w:hAnsi="Arial" w:cs="Arial"/>
          <w:kern w:val="0"/>
          <w:sz w:val="21"/>
          <w:szCs w:val="21"/>
        </w:rPr>
        <w:t>Runge</w:t>
      </w:r>
      <w:proofErr w:type="spellEnd"/>
      <w:r w:rsidRPr="00434FE1">
        <w:rPr>
          <w:rFonts w:ascii="Arial" w:hAnsi="Arial" w:cs="Arial"/>
          <w:kern w:val="0"/>
          <w:sz w:val="21"/>
          <w:szCs w:val="21"/>
        </w:rPr>
        <w:t xml:space="preserve"> Company has more cash than Givens Company.</w:t>
      </w:r>
    </w:p>
    <w:p w:rsidR="00065DF8" w:rsidRPr="00434FE1" w:rsidRDefault="00065DF8" w:rsidP="00DB13DA">
      <w:pPr>
        <w:autoSpaceDE w:val="0"/>
        <w:autoSpaceDN w:val="0"/>
        <w:adjustRightInd w:val="0"/>
        <w:ind w:leftChars="354" w:left="850" w:firstLineChars="202" w:firstLine="424"/>
        <w:rPr>
          <w:rFonts w:ascii="Arial" w:hAnsi="Arial" w:cs="Arial"/>
          <w:kern w:val="0"/>
          <w:sz w:val="21"/>
          <w:szCs w:val="21"/>
        </w:rPr>
      </w:pPr>
      <w:r w:rsidRPr="00434FE1">
        <w:rPr>
          <w:rFonts w:ascii="Arial" w:hAnsi="Arial" w:cs="Arial"/>
          <w:kern w:val="0"/>
          <w:sz w:val="21"/>
          <w:szCs w:val="21"/>
        </w:rPr>
        <w:t xml:space="preserve">Linda </w:t>
      </w:r>
      <w:proofErr w:type="spellStart"/>
      <w:r w:rsidRPr="00434FE1">
        <w:rPr>
          <w:rFonts w:ascii="Arial" w:hAnsi="Arial" w:cs="Arial"/>
          <w:kern w:val="0"/>
          <w:sz w:val="21"/>
          <w:szCs w:val="21"/>
        </w:rPr>
        <w:t>Yanik</w:t>
      </w:r>
      <w:proofErr w:type="spellEnd"/>
      <w:r w:rsidRPr="00434FE1">
        <w:rPr>
          <w:rFonts w:ascii="Arial" w:hAnsi="Arial" w:cs="Arial"/>
          <w:kern w:val="0"/>
          <w:sz w:val="21"/>
          <w:szCs w:val="21"/>
        </w:rPr>
        <w:t xml:space="preserve"> is interested in buying one of the companies. She comes to you for advice.</w:t>
      </w:r>
    </w:p>
    <w:p w:rsidR="00065DF8" w:rsidRPr="00434FE1" w:rsidRDefault="00065DF8" w:rsidP="00065DF8">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065DF8" w:rsidRPr="00434FE1" w:rsidRDefault="00065DF8" w:rsidP="00065DF8">
      <w:pPr>
        <w:autoSpaceDE w:val="0"/>
        <w:autoSpaceDN w:val="0"/>
        <w:adjustRightInd w:val="0"/>
        <w:ind w:leftChars="354" w:left="851" w:hanging="1"/>
        <w:rPr>
          <w:rFonts w:ascii="Arial" w:hAnsi="Arial" w:cs="Arial"/>
          <w:kern w:val="0"/>
          <w:sz w:val="21"/>
          <w:szCs w:val="21"/>
        </w:rPr>
      </w:pPr>
      <w:r w:rsidRPr="00434FE1">
        <w:rPr>
          <w:rFonts w:ascii="Arial" w:hAnsi="Arial" w:cs="Arial"/>
          <w:kern w:val="0"/>
          <w:sz w:val="21"/>
          <w:szCs w:val="21"/>
        </w:rPr>
        <w:t>With the class divided into groups, answer the following.</w:t>
      </w:r>
    </w:p>
    <w:p w:rsidR="00DB13DA" w:rsidRPr="00434FE1" w:rsidRDefault="00065DF8" w:rsidP="00DB13DA">
      <w:pPr>
        <w:autoSpaceDE w:val="0"/>
        <w:autoSpaceDN w:val="0"/>
        <w:adjustRightInd w:val="0"/>
        <w:ind w:leftChars="354" w:left="1134" w:hanging="284"/>
        <w:rPr>
          <w:rFonts w:ascii="Arial" w:hAnsi="Arial" w:cs="Arial"/>
          <w:kern w:val="0"/>
          <w:sz w:val="21"/>
          <w:szCs w:val="21"/>
        </w:rPr>
      </w:pPr>
      <w:r w:rsidRPr="00434FE1">
        <w:rPr>
          <w:rFonts w:ascii="Arial" w:hAnsi="Arial" w:cs="Arial"/>
          <w:kern w:val="0"/>
          <w:sz w:val="21"/>
          <w:szCs w:val="21"/>
        </w:rPr>
        <w:t>(a) Determine the annual and total depreciation recorded by each company during the 3 years.</w:t>
      </w:r>
    </w:p>
    <w:p w:rsidR="00DB13DA" w:rsidRPr="00434FE1" w:rsidRDefault="00065DF8" w:rsidP="00DB13DA">
      <w:pPr>
        <w:autoSpaceDE w:val="0"/>
        <w:autoSpaceDN w:val="0"/>
        <w:adjustRightInd w:val="0"/>
        <w:ind w:leftChars="354" w:left="1134" w:hanging="284"/>
        <w:rPr>
          <w:rFonts w:ascii="Arial" w:hAnsi="Arial" w:cs="Arial"/>
          <w:kern w:val="0"/>
          <w:sz w:val="21"/>
          <w:szCs w:val="21"/>
        </w:rPr>
      </w:pPr>
      <w:r w:rsidRPr="00434FE1">
        <w:rPr>
          <w:rFonts w:ascii="Arial" w:hAnsi="Arial" w:cs="Arial"/>
          <w:kern w:val="0"/>
          <w:sz w:val="21"/>
          <w:szCs w:val="21"/>
        </w:rPr>
        <w:t xml:space="preserve">(b) Assuming that </w:t>
      </w:r>
      <w:proofErr w:type="spellStart"/>
      <w:r w:rsidRPr="00434FE1">
        <w:rPr>
          <w:rFonts w:ascii="Arial" w:hAnsi="Arial" w:cs="Arial"/>
          <w:kern w:val="0"/>
          <w:sz w:val="21"/>
          <w:szCs w:val="21"/>
        </w:rPr>
        <w:t>Runge</w:t>
      </w:r>
      <w:proofErr w:type="spellEnd"/>
      <w:r w:rsidRPr="00434FE1">
        <w:rPr>
          <w:rFonts w:ascii="Arial" w:hAnsi="Arial" w:cs="Arial"/>
          <w:kern w:val="0"/>
          <w:sz w:val="21"/>
          <w:szCs w:val="21"/>
        </w:rPr>
        <w:t xml:space="preserve"> Company also uses the straight-line method of </w:t>
      </w:r>
      <w:r w:rsidRPr="00434FE1">
        <w:rPr>
          <w:rFonts w:ascii="Arial" w:hAnsi="Arial" w:cs="Arial"/>
          <w:kern w:val="0"/>
          <w:sz w:val="21"/>
          <w:szCs w:val="21"/>
        </w:rPr>
        <w:lastRenderedPageBreak/>
        <w:t>depreciation instead of the declining-balance method as in (a), prepare comparative income data for the 3 years.</w:t>
      </w:r>
    </w:p>
    <w:p w:rsidR="00F17D0B" w:rsidRPr="00434FE1" w:rsidRDefault="00065DF8" w:rsidP="00DB13DA">
      <w:pPr>
        <w:autoSpaceDE w:val="0"/>
        <w:autoSpaceDN w:val="0"/>
        <w:adjustRightInd w:val="0"/>
        <w:ind w:leftChars="354" w:left="1134" w:hanging="284"/>
        <w:rPr>
          <w:rFonts w:ascii="Arial" w:hAnsi="Arial" w:cs="Arial"/>
          <w:color w:val="000000"/>
          <w:kern w:val="0"/>
          <w:sz w:val="21"/>
          <w:szCs w:val="21"/>
        </w:rPr>
      </w:pPr>
      <w:r w:rsidRPr="00434FE1">
        <w:rPr>
          <w:rFonts w:ascii="Arial" w:hAnsi="Arial" w:cs="Arial"/>
          <w:kern w:val="0"/>
          <w:sz w:val="21"/>
          <w:szCs w:val="21"/>
        </w:rPr>
        <w:t xml:space="preserve">(c) Which company should Linda </w:t>
      </w:r>
      <w:proofErr w:type="spellStart"/>
      <w:r w:rsidRPr="00434FE1">
        <w:rPr>
          <w:rFonts w:ascii="Arial" w:hAnsi="Arial" w:cs="Arial"/>
          <w:kern w:val="0"/>
          <w:sz w:val="21"/>
          <w:szCs w:val="21"/>
        </w:rPr>
        <w:t>Yanik</w:t>
      </w:r>
      <w:proofErr w:type="spellEnd"/>
      <w:r w:rsidRPr="00434FE1">
        <w:rPr>
          <w:rFonts w:ascii="Arial" w:hAnsi="Arial" w:cs="Arial"/>
          <w:kern w:val="0"/>
          <w:sz w:val="21"/>
          <w:szCs w:val="21"/>
        </w:rPr>
        <w:t xml:space="preserve"> buy? Why?</w:t>
      </w:r>
    </w:p>
    <w:p w:rsidR="00F17D0B" w:rsidRPr="00434FE1" w:rsidRDefault="00F17D0B" w:rsidP="00F17D0B">
      <w:pPr>
        <w:autoSpaceDE w:val="0"/>
        <w:autoSpaceDN w:val="0"/>
        <w:adjustRightInd w:val="0"/>
        <w:rPr>
          <w:rFonts w:ascii="Arial" w:hAnsi="Arial" w:cs="Arial"/>
          <w:b/>
          <w:bCs/>
          <w:color w:val="B21117"/>
          <w:kern w:val="0"/>
          <w:sz w:val="21"/>
          <w:szCs w:val="21"/>
        </w:rPr>
      </w:pPr>
    </w:p>
    <w:p w:rsidR="00F17D0B" w:rsidRPr="00434FE1" w:rsidRDefault="00F17D0B" w:rsidP="00F17D0B">
      <w:pPr>
        <w:autoSpaceDE w:val="0"/>
        <w:autoSpaceDN w:val="0"/>
        <w:adjustRightInd w:val="0"/>
        <w:rPr>
          <w:rFonts w:ascii="Arial" w:hAnsi="Arial" w:cs="Arial"/>
          <w:color w:val="043D5C"/>
          <w:kern w:val="0"/>
          <w:sz w:val="21"/>
          <w:szCs w:val="21"/>
        </w:rPr>
      </w:pPr>
      <w:proofErr w:type="gramStart"/>
      <w:r w:rsidRPr="00434FE1">
        <w:rPr>
          <w:rFonts w:ascii="Arial" w:hAnsi="Arial" w:cs="Arial"/>
          <w:b/>
          <w:bCs/>
          <w:color w:val="B21117"/>
          <w:kern w:val="0"/>
          <w:sz w:val="21"/>
          <w:szCs w:val="21"/>
        </w:rPr>
        <w:t>BYP</w:t>
      </w:r>
      <w:r w:rsidR="007C3BB0" w:rsidRPr="00434FE1">
        <w:rPr>
          <w:rFonts w:ascii="Arial" w:hAnsi="Arial" w:cs="Arial"/>
          <w:b/>
          <w:bCs/>
          <w:color w:val="B21117"/>
          <w:kern w:val="0"/>
          <w:sz w:val="21"/>
          <w:szCs w:val="21"/>
        </w:rPr>
        <w:t>9</w:t>
      </w:r>
      <w:r w:rsidRPr="00434FE1">
        <w:rPr>
          <w:rFonts w:ascii="Arial" w:hAnsi="Arial" w:cs="Arial"/>
          <w:b/>
          <w:bCs/>
          <w:color w:val="B21117"/>
          <w:kern w:val="0"/>
          <w:sz w:val="21"/>
          <w:szCs w:val="21"/>
        </w:rPr>
        <w:t>-5.</w:t>
      </w:r>
      <w:proofErr w:type="gramEnd"/>
      <w:r w:rsidRPr="00434FE1">
        <w:rPr>
          <w:rFonts w:ascii="Arial" w:hAnsi="Arial" w:cs="Arial"/>
          <w:b/>
          <w:bCs/>
          <w:color w:val="B21117"/>
          <w:kern w:val="0"/>
          <w:sz w:val="21"/>
          <w:szCs w:val="21"/>
        </w:rPr>
        <w:t xml:space="preserve"> </w:t>
      </w:r>
      <w:r w:rsidRPr="00434FE1">
        <w:rPr>
          <w:rFonts w:ascii="Arial" w:hAnsi="Arial" w:cs="Arial"/>
          <w:b/>
          <w:color w:val="4F6F92"/>
          <w:kern w:val="0"/>
          <w:szCs w:val="24"/>
        </w:rPr>
        <w:t>Communication Activity</w:t>
      </w:r>
    </w:p>
    <w:p w:rsidR="00F51B9D" w:rsidRPr="00434FE1" w:rsidRDefault="00F51B9D" w:rsidP="008834A3">
      <w:pPr>
        <w:autoSpaceDE w:val="0"/>
        <w:autoSpaceDN w:val="0"/>
        <w:adjustRightInd w:val="0"/>
        <w:spacing w:afterLines="30"/>
        <w:ind w:leftChars="354" w:left="851" w:hanging="1"/>
        <w:rPr>
          <w:rFonts w:ascii="Arial" w:hAnsi="Arial" w:cs="Arial"/>
          <w:color w:val="000000"/>
          <w:kern w:val="0"/>
          <w:sz w:val="21"/>
          <w:szCs w:val="21"/>
        </w:rPr>
      </w:pPr>
      <w:r w:rsidRPr="00434FE1">
        <w:rPr>
          <w:rFonts w:ascii="Arial" w:hAnsi="Arial" w:cs="Arial"/>
          <w:color w:val="000000"/>
          <w:kern w:val="0"/>
          <w:sz w:val="21"/>
          <w:szCs w:val="21"/>
        </w:rPr>
        <w:t xml:space="preserve">The following was published with the financial statements to </w:t>
      </w:r>
      <w:r w:rsidRPr="00434FE1">
        <w:rPr>
          <w:rFonts w:ascii="Arial" w:hAnsi="Arial" w:cs="Arial"/>
          <w:color w:val="C11517"/>
          <w:kern w:val="0"/>
          <w:sz w:val="21"/>
          <w:szCs w:val="21"/>
        </w:rPr>
        <w:t xml:space="preserve">American Exploration Company </w:t>
      </w:r>
      <w:r w:rsidRPr="00434FE1">
        <w:rPr>
          <w:rFonts w:ascii="Arial" w:hAnsi="Arial" w:cs="Arial"/>
          <w:color w:val="000000"/>
          <w:kern w:val="0"/>
          <w:sz w:val="21"/>
          <w:szCs w:val="21"/>
        </w:rPr>
        <w:t>(USA).</w:t>
      </w:r>
    </w:p>
    <w:tbl>
      <w:tblPr>
        <w:tblStyle w:val="aa"/>
        <w:tblW w:w="7513" w:type="dxa"/>
        <w:tblInd w:w="959" w:type="dxa"/>
        <w:tblLook w:val="04A0"/>
      </w:tblPr>
      <w:tblGrid>
        <w:gridCol w:w="7513"/>
      </w:tblGrid>
      <w:tr w:rsidR="00F51B9D" w:rsidRPr="00434FE1" w:rsidTr="008834A3">
        <w:tc>
          <w:tcPr>
            <w:tcW w:w="7513" w:type="dxa"/>
            <w:shd w:val="clear" w:color="auto" w:fill="D9D9D9" w:themeFill="background1" w:themeFillShade="D9"/>
            <w:vAlign w:val="center"/>
          </w:tcPr>
          <w:p w:rsidR="00F51B9D" w:rsidRPr="00434FE1" w:rsidRDefault="00F51B9D" w:rsidP="00F51B9D">
            <w:pPr>
              <w:autoSpaceDE w:val="0"/>
              <w:autoSpaceDN w:val="0"/>
              <w:adjustRightInd w:val="0"/>
              <w:jc w:val="center"/>
              <w:rPr>
                <w:rFonts w:ascii="Arial" w:hAnsi="Arial" w:cs="Arial"/>
                <w:b/>
                <w:bCs/>
                <w:color w:val="000000"/>
                <w:kern w:val="0"/>
                <w:sz w:val="21"/>
                <w:szCs w:val="21"/>
              </w:rPr>
            </w:pPr>
            <w:r w:rsidRPr="00434FE1">
              <w:rPr>
                <w:rFonts w:ascii="Arial" w:hAnsi="Arial" w:cs="Arial"/>
                <w:b/>
                <w:bCs/>
                <w:color w:val="000000"/>
                <w:kern w:val="0"/>
                <w:sz w:val="22"/>
                <w:szCs w:val="21"/>
              </w:rPr>
              <w:t>American Exploration Company</w:t>
            </w:r>
          </w:p>
          <w:p w:rsidR="00F51B9D" w:rsidRPr="00434FE1" w:rsidRDefault="00F51B9D" w:rsidP="00F51B9D">
            <w:pPr>
              <w:autoSpaceDE w:val="0"/>
              <w:autoSpaceDN w:val="0"/>
              <w:adjustRightInd w:val="0"/>
              <w:jc w:val="center"/>
              <w:rPr>
                <w:rFonts w:ascii="Arial" w:hAnsi="Arial" w:cs="Arial"/>
                <w:color w:val="000000"/>
                <w:kern w:val="0"/>
                <w:sz w:val="21"/>
                <w:szCs w:val="21"/>
              </w:rPr>
            </w:pPr>
            <w:r w:rsidRPr="00434FE1">
              <w:rPr>
                <w:rFonts w:ascii="Arial" w:hAnsi="Arial" w:cs="Arial"/>
                <w:bCs/>
                <w:color w:val="000000"/>
                <w:kern w:val="0"/>
                <w:sz w:val="21"/>
                <w:szCs w:val="21"/>
              </w:rPr>
              <w:t>Notes to the Financial Statements</w:t>
            </w:r>
          </w:p>
        </w:tc>
      </w:tr>
      <w:tr w:rsidR="00F51B9D" w:rsidRPr="00434FE1" w:rsidTr="008834A3">
        <w:tc>
          <w:tcPr>
            <w:tcW w:w="7513" w:type="dxa"/>
          </w:tcPr>
          <w:p w:rsidR="00F51B9D" w:rsidRPr="00434FE1" w:rsidRDefault="00F51B9D" w:rsidP="00F51B9D">
            <w:pPr>
              <w:autoSpaceDE w:val="0"/>
              <w:autoSpaceDN w:val="0"/>
              <w:adjustRightInd w:val="0"/>
              <w:spacing w:beforeLines="20"/>
              <w:rPr>
                <w:rFonts w:ascii="Arial" w:hAnsi="Arial" w:cs="Arial"/>
                <w:color w:val="000000"/>
                <w:kern w:val="0"/>
                <w:sz w:val="21"/>
                <w:szCs w:val="21"/>
              </w:rPr>
            </w:pPr>
            <w:r w:rsidRPr="00434FE1">
              <w:rPr>
                <w:rFonts w:ascii="Arial" w:hAnsi="Arial" w:cs="Arial"/>
                <w:b/>
                <w:bCs/>
                <w:color w:val="000000"/>
                <w:kern w:val="0"/>
                <w:sz w:val="21"/>
                <w:szCs w:val="21"/>
              </w:rPr>
              <w:t>Property, Plant, and Equipment</w:t>
            </w:r>
            <w:r w:rsidRPr="00434FE1">
              <w:rPr>
                <w:rFonts w:ascii="Arial" w:hAnsi="Arial" w:cs="Arial"/>
                <w:color w:val="000000"/>
                <w:kern w:val="0"/>
                <w:sz w:val="21"/>
                <w:szCs w:val="21"/>
              </w:rPr>
              <w:t>—The Company accounts for its oil and gas exploration and production activities using the successful efforts method of accounting. Under this method, acquisition costs for proved and unproved properties are capitalized when incurred. … The costs of drilling exploratory wells are capitalized pending determination of whether each well has discovered proved reserves. If proved reserves are not discovered, such drilling costs are charged to expense. … Depletion of the cost of producing oil and gas properties is computed on the units-of-activity method.</w:t>
            </w:r>
          </w:p>
        </w:tc>
      </w:tr>
    </w:tbl>
    <w:p w:rsidR="00F51B9D" w:rsidRPr="00434FE1" w:rsidRDefault="00F51B9D" w:rsidP="00F51B9D">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24756D" w:rsidRPr="00434FE1" w:rsidRDefault="00F51B9D" w:rsidP="008834A3">
      <w:pPr>
        <w:autoSpaceDE w:val="0"/>
        <w:autoSpaceDN w:val="0"/>
        <w:adjustRightInd w:val="0"/>
        <w:ind w:leftChars="353" w:left="849" w:hangingChars="1" w:hanging="2"/>
        <w:rPr>
          <w:rFonts w:ascii="Arial" w:eastAsia="71heejygnzqxbip" w:hAnsi="Arial" w:cs="Arial"/>
          <w:color w:val="000000"/>
          <w:kern w:val="0"/>
          <w:sz w:val="21"/>
          <w:szCs w:val="21"/>
        </w:rPr>
      </w:pPr>
      <w:r w:rsidRPr="00434FE1">
        <w:rPr>
          <w:rFonts w:ascii="Arial" w:hAnsi="Arial" w:cs="Arial"/>
          <w:color w:val="000000"/>
          <w:kern w:val="0"/>
          <w:sz w:val="21"/>
          <w:szCs w:val="21"/>
        </w:rPr>
        <w:t>Write a brief memo to your instructor discussing American Exploration Company's note regarding</w:t>
      </w:r>
      <w:r w:rsidR="008834A3" w:rsidRPr="00434FE1">
        <w:rPr>
          <w:rFonts w:ascii="Arial" w:hAnsi="Arial" w:cs="Arial"/>
          <w:color w:val="000000"/>
          <w:kern w:val="0"/>
          <w:sz w:val="21"/>
          <w:szCs w:val="21"/>
        </w:rPr>
        <w:t xml:space="preserve"> </w:t>
      </w:r>
      <w:r w:rsidRPr="00434FE1">
        <w:rPr>
          <w:rFonts w:ascii="Arial" w:hAnsi="Arial" w:cs="Arial"/>
          <w:color w:val="000000"/>
          <w:kern w:val="0"/>
          <w:sz w:val="21"/>
          <w:szCs w:val="21"/>
        </w:rPr>
        <w:t>property, plant, and equipment. Your memo should address what is meant by the “successful</w:t>
      </w:r>
      <w:r w:rsidR="008834A3" w:rsidRPr="00434FE1">
        <w:rPr>
          <w:rFonts w:ascii="Arial" w:hAnsi="Arial" w:cs="Arial"/>
          <w:color w:val="000000"/>
          <w:kern w:val="0"/>
          <w:sz w:val="21"/>
          <w:szCs w:val="21"/>
        </w:rPr>
        <w:t xml:space="preserve"> </w:t>
      </w:r>
      <w:r w:rsidRPr="00434FE1">
        <w:rPr>
          <w:rFonts w:ascii="Arial" w:hAnsi="Arial" w:cs="Arial"/>
          <w:color w:val="000000"/>
          <w:kern w:val="0"/>
          <w:sz w:val="21"/>
          <w:szCs w:val="21"/>
        </w:rPr>
        <w:t>efforts method” and “units-of-activity method.”</w:t>
      </w:r>
    </w:p>
    <w:p w:rsidR="0024756D" w:rsidRPr="00434FE1" w:rsidRDefault="0024756D" w:rsidP="0024756D">
      <w:pPr>
        <w:autoSpaceDE w:val="0"/>
        <w:autoSpaceDN w:val="0"/>
        <w:adjustRightInd w:val="0"/>
        <w:ind w:leftChars="354" w:left="850"/>
        <w:rPr>
          <w:rFonts w:ascii="Arial" w:eastAsia="71heejygnzqxbip" w:hAnsi="Arial" w:cs="Arial"/>
          <w:color w:val="000000"/>
          <w:kern w:val="0"/>
          <w:sz w:val="21"/>
          <w:szCs w:val="21"/>
        </w:rPr>
      </w:pPr>
    </w:p>
    <w:p w:rsidR="0024756D" w:rsidRPr="00434FE1" w:rsidRDefault="0024756D" w:rsidP="0024756D">
      <w:pPr>
        <w:autoSpaceDE w:val="0"/>
        <w:autoSpaceDN w:val="0"/>
        <w:adjustRightInd w:val="0"/>
        <w:rPr>
          <w:rFonts w:ascii="Arial" w:hAnsi="Arial" w:cs="Arial"/>
          <w:color w:val="043D5C"/>
          <w:kern w:val="0"/>
          <w:sz w:val="21"/>
          <w:szCs w:val="21"/>
        </w:rPr>
      </w:pPr>
      <w:proofErr w:type="gramStart"/>
      <w:r w:rsidRPr="00434FE1">
        <w:rPr>
          <w:rFonts w:ascii="Arial" w:hAnsi="Arial" w:cs="Arial"/>
          <w:b/>
          <w:bCs/>
          <w:color w:val="B21117"/>
          <w:kern w:val="0"/>
          <w:sz w:val="21"/>
          <w:szCs w:val="21"/>
        </w:rPr>
        <w:t>BYP</w:t>
      </w:r>
      <w:r w:rsidR="007C3BB0" w:rsidRPr="00434FE1">
        <w:rPr>
          <w:rFonts w:ascii="Arial" w:hAnsi="Arial" w:cs="Arial"/>
          <w:b/>
          <w:bCs/>
          <w:color w:val="B21117"/>
          <w:kern w:val="0"/>
          <w:sz w:val="21"/>
          <w:szCs w:val="21"/>
        </w:rPr>
        <w:t>9</w:t>
      </w:r>
      <w:r w:rsidRPr="00434FE1">
        <w:rPr>
          <w:rFonts w:ascii="Arial" w:hAnsi="Arial" w:cs="Arial"/>
          <w:b/>
          <w:bCs/>
          <w:color w:val="B21117"/>
          <w:kern w:val="0"/>
          <w:sz w:val="21"/>
          <w:szCs w:val="21"/>
        </w:rPr>
        <w:t>-6.</w:t>
      </w:r>
      <w:proofErr w:type="gramEnd"/>
      <w:r w:rsidRPr="00434FE1">
        <w:rPr>
          <w:rFonts w:ascii="Arial" w:hAnsi="Arial" w:cs="Arial"/>
          <w:b/>
          <w:bCs/>
          <w:color w:val="B21117"/>
          <w:kern w:val="0"/>
          <w:sz w:val="21"/>
          <w:szCs w:val="21"/>
        </w:rPr>
        <w:t xml:space="preserve"> </w:t>
      </w:r>
      <w:r w:rsidRPr="00434FE1">
        <w:rPr>
          <w:rFonts w:ascii="Arial" w:hAnsi="Arial" w:cs="Arial"/>
          <w:b/>
          <w:color w:val="4F6F92"/>
          <w:kern w:val="0"/>
          <w:szCs w:val="24"/>
        </w:rPr>
        <w:t>Ethics Case</w:t>
      </w:r>
    </w:p>
    <w:p w:rsidR="00595803" w:rsidRPr="00434FE1" w:rsidRDefault="00595803" w:rsidP="00595803">
      <w:pPr>
        <w:autoSpaceDE w:val="0"/>
        <w:autoSpaceDN w:val="0"/>
        <w:adjustRightInd w:val="0"/>
        <w:ind w:leftChars="354" w:left="850"/>
        <w:rPr>
          <w:rFonts w:ascii="Arial" w:hAnsi="Arial" w:cs="Arial"/>
          <w:kern w:val="0"/>
          <w:sz w:val="21"/>
          <w:szCs w:val="21"/>
        </w:rPr>
      </w:pPr>
      <w:proofErr w:type="spellStart"/>
      <w:r w:rsidRPr="00434FE1">
        <w:rPr>
          <w:rFonts w:ascii="Arial" w:hAnsi="Arial" w:cs="Arial"/>
          <w:kern w:val="0"/>
          <w:sz w:val="21"/>
          <w:szCs w:val="21"/>
        </w:rPr>
        <w:t>Dieker</w:t>
      </w:r>
      <w:proofErr w:type="spellEnd"/>
      <w:r w:rsidRPr="00434FE1">
        <w:rPr>
          <w:rFonts w:ascii="Arial" w:hAnsi="Arial" w:cs="Arial"/>
          <w:kern w:val="0"/>
          <w:sz w:val="21"/>
          <w:szCs w:val="21"/>
        </w:rPr>
        <w:t xml:space="preserve"> Container </w:t>
      </w:r>
      <w:r w:rsidR="00F77219" w:rsidRPr="00434FE1">
        <w:rPr>
          <w:rFonts w:ascii="Arial" w:hAnsi="Arial" w:cs="Arial"/>
          <w:kern w:val="0"/>
          <w:sz w:val="21"/>
          <w:szCs w:val="21"/>
        </w:rPr>
        <w:t>AG</w:t>
      </w:r>
      <w:r w:rsidRPr="00434FE1">
        <w:rPr>
          <w:rFonts w:ascii="Arial" w:hAnsi="Arial" w:cs="Arial"/>
          <w:kern w:val="0"/>
          <w:sz w:val="21"/>
          <w:szCs w:val="21"/>
        </w:rPr>
        <w:t xml:space="preserve"> is suffering declining sales of its principal product, non-biodegradeable plastic cartons. The president, Edward </w:t>
      </w:r>
      <w:proofErr w:type="spellStart"/>
      <w:r w:rsidRPr="00434FE1">
        <w:rPr>
          <w:rFonts w:ascii="Arial" w:hAnsi="Arial" w:cs="Arial"/>
          <w:kern w:val="0"/>
          <w:sz w:val="21"/>
          <w:szCs w:val="21"/>
        </w:rPr>
        <w:t>Mohling</w:t>
      </w:r>
      <w:proofErr w:type="spellEnd"/>
      <w:r w:rsidRPr="00434FE1">
        <w:rPr>
          <w:rFonts w:ascii="Arial" w:hAnsi="Arial" w:cs="Arial"/>
          <w:kern w:val="0"/>
          <w:sz w:val="21"/>
          <w:szCs w:val="21"/>
        </w:rPr>
        <w:t xml:space="preserve">, instructs his controller, Betty Fetters, to lengthen asset lives to reduce depreciation expense. A processing line of automated plastic extruding equipment, purchased for </w:t>
      </w:r>
      <w:r w:rsidR="00F77219" w:rsidRPr="00434FE1">
        <w:rPr>
          <w:rFonts w:ascii="Arial" w:hAnsi="Arial" w:cs="Arial"/>
          <w:kern w:val="0"/>
          <w:sz w:val="21"/>
          <w:szCs w:val="21"/>
        </w:rPr>
        <w:t>€3.1 million in January 2017</w:t>
      </w:r>
      <w:r w:rsidRPr="00434FE1">
        <w:rPr>
          <w:rFonts w:ascii="Arial" w:hAnsi="Arial" w:cs="Arial"/>
          <w:kern w:val="0"/>
          <w:sz w:val="21"/>
          <w:szCs w:val="21"/>
        </w:rPr>
        <w:t xml:space="preserve">, was originally estimated to have a useful life of 8 years and a residual value of </w:t>
      </w:r>
      <w:r w:rsidR="00F77219" w:rsidRPr="00434FE1">
        <w:rPr>
          <w:rFonts w:ascii="Arial" w:hAnsi="Arial" w:cs="Arial"/>
          <w:kern w:val="0"/>
          <w:sz w:val="21"/>
          <w:szCs w:val="21"/>
        </w:rPr>
        <w:t>€</w:t>
      </w:r>
      <w:r w:rsidRPr="00434FE1">
        <w:rPr>
          <w:rFonts w:ascii="Arial" w:hAnsi="Arial" w:cs="Arial"/>
          <w:kern w:val="0"/>
          <w:sz w:val="21"/>
          <w:szCs w:val="21"/>
        </w:rPr>
        <w:t>300,000. Depreciation has been recorded for 2 years on that basis. Edward wants the estimated life changed to 12 years total, and the straight-line method continued. Betty is hesitant to make the change, believing it is unethical to increase net income in this manner. Edward says, “Hey, the life is only an estimate, and I've heard that our competition uses a 12-year life on their production equipment.”</w:t>
      </w:r>
    </w:p>
    <w:p w:rsidR="00595803" w:rsidRPr="00434FE1" w:rsidRDefault="00595803" w:rsidP="00595803">
      <w:pPr>
        <w:autoSpaceDE w:val="0"/>
        <w:autoSpaceDN w:val="0"/>
        <w:adjustRightInd w:val="0"/>
        <w:spacing w:beforeLines="50"/>
        <w:ind w:leftChars="354" w:left="850"/>
        <w:rPr>
          <w:rFonts w:ascii="Arial" w:hAnsi="Arial" w:cs="Arial"/>
          <w:b/>
          <w:bCs/>
          <w:i/>
          <w:iCs/>
          <w:color w:val="000000"/>
          <w:kern w:val="0"/>
          <w:sz w:val="27"/>
          <w:szCs w:val="27"/>
        </w:rPr>
      </w:pPr>
      <w:r w:rsidRPr="00434FE1">
        <w:rPr>
          <w:rFonts w:ascii="Arial" w:hAnsi="Arial" w:cs="Arial"/>
          <w:b/>
          <w:bCs/>
          <w:i/>
          <w:iCs/>
          <w:color w:val="000000"/>
          <w:kern w:val="0"/>
          <w:sz w:val="27"/>
          <w:szCs w:val="27"/>
        </w:rPr>
        <w:t>Instructions</w:t>
      </w:r>
    </w:p>
    <w:p w:rsidR="00595803" w:rsidRPr="00434FE1" w:rsidRDefault="00595803" w:rsidP="00595803">
      <w:pPr>
        <w:autoSpaceDE w:val="0"/>
        <w:autoSpaceDN w:val="0"/>
        <w:adjustRightInd w:val="0"/>
        <w:ind w:leftChars="354" w:left="1133" w:hangingChars="135" w:hanging="283"/>
        <w:rPr>
          <w:rFonts w:ascii="Arial" w:hAnsi="Arial" w:cs="Arial"/>
          <w:kern w:val="0"/>
          <w:sz w:val="21"/>
          <w:szCs w:val="21"/>
        </w:rPr>
      </w:pPr>
      <w:r w:rsidRPr="00434FE1">
        <w:rPr>
          <w:rFonts w:ascii="Arial" w:hAnsi="Arial" w:cs="Arial"/>
          <w:kern w:val="0"/>
          <w:sz w:val="21"/>
          <w:szCs w:val="21"/>
        </w:rPr>
        <w:t>(a) Who are the stakeholders in this situation?</w:t>
      </w:r>
    </w:p>
    <w:p w:rsidR="00595803" w:rsidRPr="00434FE1" w:rsidRDefault="00595803" w:rsidP="00595803">
      <w:pPr>
        <w:autoSpaceDE w:val="0"/>
        <w:autoSpaceDN w:val="0"/>
        <w:adjustRightInd w:val="0"/>
        <w:ind w:leftChars="354" w:left="1133" w:hangingChars="135" w:hanging="283"/>
        <w:rPr>
          <w:rFonts w:ascii="Arial" w:hAnsi="Arial" w:cs="Arial"/>
          <w:kern w:val="0"/>
          <w:sz w:val="21"/>
          <w:szCs w:val="21"/>
        </w:rPr>
      </w:pPr>
      <w:r w:rsidRPr="00434FE1">
        <w:rPr>
          <w:rFonts w:ascii="Arial" w:hAnsi="Arial" w:cs="Arial"/>
          <w:kern w:val="0"/>
          <w:sz w:val="21"/>
          <w:szCs w:val="21"/>
        </w:rPr>
        <w:lastRenderedPageBreak/>
        <w:t>(</w:t>
      </w:r>
      <w:proofErr w:type="gramStart"/>
      <w:r w:rsidRPr="00434FE1">
        <w:rPr>
          <w:rFonts w:ascii="Arial" w:hAnsi="Arial" w:cs="Arial"/>
          <w:kern w:val="0"/>
          <w:sz w:val="21"/>
          <w:szCs w:val="21"/>
        </w:rPr>
        <w:t>b</w:t>
      </w:r>
      <w:proofErr w:type="gramEnd"/>
      <w:r w:rsidRPr="00434FE1">
        <w:rPr>
          <w:rFonts w:ascii="Arial" w:hAnsi="Arial" w:cs="Arial"/>
          <w:kern w:val="0"/>
          <w:sz w:val="21"/>
          <w:szCs w:val="21"/>
        </w:rPr>
        <w:t>) Is the change in asset life unethical, or is it simply a good business practice by an astute president?</w:t>
      </w:r>
    </w:p>
    <w:p w:rsidR="00595803" w:rsidRPr="00434FE1" w:rsidRDefault="00595803" w:rsidP="00595803">
      <w:pPr>
        <w:autoSpaceDE w:val="0"/>
        <w:autoSpaceDN w:val="0"/>
        <w:adjustRightInd w:val="0"/>
        <w:ind w:leftChars="354" w:left="1133" w:hangingChars="135" w:hanging="283"/>
        <w:rPr>
          <w:rFonts w:ascii="Arial" w:eastAsia="71heejygnzqxbip" w:hAnsi="Arial" w:cs="Arial"/>
          <w:color w:val="000000"/>
          <w:kern w:val="0"/>
          <w:sz w:val="21"/>
          <w:szCs w:val="21"/>
        </w:rPr>
      </w:pPr>
      <w:r w:rsidRPr="00434FE1">
        <w:rPr>
          <w:rFonts w:ascii="Arial" w:hAnsi="Arial" w:cs="Arial"/>
          <w:kern w:val="0"/>
          <w:sz w:val="21"/>
          <w:szCs w:val="21"/>
        </w:rPr>
        <w:t xml:space="preserve">(c) What is the effect of Edward </w:t>
      </w:r>
      <w:proofErr w:type="spellStart"/>
      <w:r w:rsidRPr="00434FE1">
        <w:rPr>
          <w:rFonts w:ascii="Arial" w:hAnsi="Arial" w:cs="Arial"/>
          <w:kern w:val="0"/>
          <w:sz w:val="21"/>
          <w:szCs w:val="21"/>
        </w:rPr>
        <w:t>Mohling's</w:t>
      </w:r>
      <w:proofErr w:type="spellEnd"/>
      <w:r w:rsidRPr="00434FE1">
        <w:rPr>
          <w:rFonts w:ascii="Arial" w:hAnsi="Arial" w:cs="Arial"/>
          <w:kern w:val="0"/>
          <w:sz w:val="21"/>
          <w:szCs w:val="21"/>
        </w:rPr>
        <w:t xml:space="preserve"> proposed change on income before taxes in the year of change?</w:t>
      </w:r>
    </w:p>
    <w:p w:rsidR="0024756D" w:rsidRPr="00434FE1" w:rsidRDefault="0024756D">
      <w:pPr>
        <w:widowControl/>
        <w:rPr>
          <w:rFonts w:ascii="Arial" w:hAnsi="Arial" w:cs="Arial"/>
          <w:color w:val="6C6865"/>
          <w:kern w:val="0"/>
          <w:sz w:val="30"/>
          <w:szCs w:val="30"/>
        </w:rPr>
      </w:pPr>
      <w:r w:rsidRPr="00434FE1">
        <w:rPr>
          <w:rFonts w:ascii="Arial" w:hAnsi="Arial" w:cs="Arial"/>
          <w:color w:val="6C6865"/>
          <w:kern w:val="0"/>
          <w:sz w:val="30"/>
          <w:szCs w:val="30"/>
        </w:rPr>
        <w:br w:type="page"/>
      </w:r>
    </w:p>
    <w:p w:rsidR="00FD54CF" w:rsidRPr="00434FE1" w:rsidRDefault="00FD54CF" w:rsidP="00FD54CF">
      <w:pPr>
        <w:autoSpaceDE w:val="0"/>
        <w:autoSpaceDN w:val="0"/>
        <w:adjustRightInd w:val="0"/>
        <w:rPr>
          <w:rFonts w:ascii="Arial" w:hAnsi="Arial" w:cs="Arial"/>
          <w:color w:val="6C6865"/>
          <w:kern w:val="0"/>
          <w:sz w:val="30"/>
          <w:szCs w:val="30"/>
        </w:rPr>
      </w:pPr>
      <w:r w:rsidRPr="00434FE1">
        <w:rPr>
          <w:rFonts w:ascii="Arial" w:hAnsi="Arial" w:cs="Arial"/>
          <w:color w:val="6C6865"/>
          <w:kern w:val="0"/>
          <w:sz w:val="30"/>
          <w:szCs w:val="30"/>
        </w:rPr>
        <w:lastRenderedPageBreak/>
        <w:t>A LOOK at U.S. GAAP</w:t>
      </w:r>
    </w:p>
    <w:p w:rsidR="00FD54CF" w:rsidRPr="00434FE1" w:rsidRDefault="00FD54CF" w:rsidP="00FD54CF">
      <w:pPr>
        <w:autoSpaceDE w:val="0"/>
        <w:autoSpaceDN w:val="0"/>
        <w:adjustRightInd w:val="0"/>
        <w:rPr>
          <w:rFonts w:ascii="Arial" w:hAnsi="Arial" w:cs="Arial"/>
          <w:color w:val="6C6865"/>
          <w:kern w:val="0"/>
          <w:sz w:val="30"/>
          <w:szCs w:val="30"/>
        </w:rPr>
      </w:pPr>
    </w:p>
    <w:p w:rsidR="00B02DFB" w:rsidRPr="00434FE1" w:rsidRDefault="00B81B63" w:rsidP="00B81B63">
      <w:pPr>
        <w:autoSpaceDE w:val="0"/>
        <w:autoSpaceDN w:val="0"/>
        <w:adjustRightInd w:val="0"/>
        <w:rPr>
          <w:rFonts w:ascii="Arial" w:hAnsi="Arial" w:cs="Arial"/>
          <w:color w:val="000000"/>
          <w:kern w:val="0"/>
          <w:sz w:val="21"/>
          <w:szCs w:val="21"/>
        </w:rPr>
      </w:pPr>
      <w:r w:rsidRPr="00434FE1">
        <w:rPr>
          <w:rFonts w:ascii="Arial" w:hAnsi="Arial" w:cs="Arial"/>
          <w:kern w:val="0"/>
          <w:sz w:val="21"/>
          <w:szCs w:val="21"/>
        </w:rPr>
        <w:t>GAAP follows most of the same principles as IFRS in the accounting for property, plant, and equipment. There are, however, some significant differences in the implementation: IFRS allows the use of revaluation of property, plant, and equipment, and it also requires the use of component depreciation. In addition, there are some significant differences in the accounting for both intangible assets and impairments.</w:t>
      </w:r>
    </w:p>
    <w:p w:rsidR="00B02DFB" w:rsidRPr="00434FE1" w:rsidRDefault="00B02DFB" w:rsidP="00B02DFB">
      <w:pPr>
        <w:autoSpaceDE w:val="0"/>
        <w:autoSpaceDN w:val="0"/>
        <w:adjustRightInd w:val="0"/>
        <w:rPr>
          <w:rFonts w:ascii="Arial" w:hAnsi="Arial" w:cs="Arial"/>
          <w:b/>
          <w:color w:val="006FB9"/>
          <w:kern w:val="0"/>
          <w:sz w:val="28"/>
          <w:szCs w:val="28"/>
        </w:rPr>
      </w:pPr>
    </w:p>
    <w:p w:rsidR="00B02DFB" w:rsidRPr="00434FE1" w:rsidRDefault="00B02DFB" w:rsidP="00B02DFB">
      <w:pPr>
        <w:autoSpaceDE w:val="0"/>
        <w:autoSpaceDN w:val="0"/>
        <w:adjustRightInd w:val="0"/>
        <w:rPr>
          <w:rFonts w:ascii="Arial" w:hAnsi="Arial" w:cs="Arial"/>
          <w:b/>
          <w:color w:val="006FB9"/>
          <w:kern w:val="0"/>
          <w:sz w:val="28"/>
          <w:szCs w:val="28"/>
        </w:rPr>
      </w:pPr>
      <w:r w:rsidRPr="00434FE1">
        <w:rPr>
          <w:rFonts w:ascii="Arial" w:hAnsi="Arial" w:cs="Arial"/>
          <w:b/>
          <w:color w:val="006FB9"/>
          <w:kern w:val="0"/>
          <w:sz w:val="28"/>
          <w:szCs w:val="28"/>
        </w:rPr>
        <w:t>Key Points</w:t>
      </w:r>
    </w:p>
    <w:p w:rsidR="00CA02E7" w:rsidRPr="00434FE1" w:rsidRDefault="00CA02E7" w:rsidP="00CA02E7">
      <w:pPr>
        <w:pStyle w:val="a9"/>
        <w:numPr>
          <w:ilvl w:val="0"/>
          <w:numId w:val="10"/>
        </w:numPr>
        <w:autoSpaceDE w:val="0"/>
        <w:autoSpaceDN w:val="0"/>
        <w:adjustRightInd w:val="0"/>
        <w:spacing w:afterLines="30"/>
        <w:ind w:leftChars="0" w:left="284" w:hanging="284"/>
        <w:rPr>
          <w:rFonts w:ascii="Arial" w:hAnsi="Arial" w:cs="Arial"/>
          <w:kern w:val="0"/>
          <w:sz w:val="21"/>
          <w:szCs w:val="21"/>
        </w:rPr>
      </w:pPr>
      <w:r w:rsidRPr="00434FE1">
        <w:rPr>
          <w:rFonts w:ascii="Arial" w:hAnsi="Arial" w:cs="Arial"/>
          <w:kern w:val="0"/>
          <w:sz w:val="21"/>
          <w:szCs w:val="21"/>
        </w:rPr>
        <w:t>Under both GAAP and IFRS, changes in the depreciation method used and changes in useful life are handled in current and future periods. Prior periods are not affected. GAAP recently conformed to IFRS in the accounting for changes in depreciation methods.</w:t>
      </w:r>
    </w:p>
    <w:p w:rsidR="00CA02E7" w:rsidRPr="00434FE1" w:rsidRDefault="00CA02E7" w:rsidP="00CA02E7">
      <w:pPr>
        <w:pStyle w:val="a9"/>
        <w:numPr>
          <w:ilvl w:val="0"/>
          <w:numId w:val="10"/>
        </w:numPr>
        <w:autoSpaceDE w:val="0"/>
        <w:autoSpaceDN w:val="0"/>
        <w:adjustRightInd w:val="0"/>
        <w:spacing w:afterLines="30"/>
        <w:ind w:leftChars="0" w:left="284" w:hanging="284"/>
        <w:rPr>
          <w:rFonts w:ascii="Arial" w:hAnsi="Arial" w:cs="Arial"/>
          <w:kern w:val="0"/>
          <w:sz w:val="21"/>
          <w:szCs w:val="21"/>
        </w:rPr>
      </w:pPr>
      <w:r w:rsidRPr="00434FE1">
        <w:rPr>
          <w:rFonts w:ascii="Arial" w:hAnsi="Arial" w:cs="Arial"/>
          <w:kern w:val="0"/>
          <w:sz w:val="21"/>
          <w:szCs w:val="21"/>
        </w:rPr>
        <w:t>The accounting for plant asset disposals is essentially the same under GAAP and IFRS.</w:t>
      </w:r>
    </w:p>
    <w:p w:rsidR="00CA02E7" w:rsidRPr="00434FE1" w:rsidRDefault="00CA02E7" w:rsidP="00CA02E7">
      <w:pPr>
        <w:pStyle w:val="a9"/>
        <w:numPr>
          <w:ilvl w:val="0"/>
          <w:numId w:val="10"/>
        </w:numPr>
        <w:autoSpaceDE w:val="0"/>
        <w:autoSpaceDN w:val="0"/>
        <w:adjustRightInd w:val="0"/>
        <w:spacing w:afterLines="30"/>
        <w:ind w:leftChars="0" w:left="284" w:hanging="284"/>
        <w:rPr>
          <w:rFonts w:ascii="Arial" w:hAnsi="Arial" w:cs="Arial"/>
          <w:b/>
          <w:kern w:val="0"/>
          <w:szCs w:val="24"/>
        </w:rPr>
      </w:pPr>
      <w:r w:rsidRPr="00434FE1">
        <w:rPr>
          <w:rFonts w:ascii="Arial" w:hAnsi="Arial" w:cs="Arial"/>
          <w:kern w:val="0"/>
          <w:sz w:val="21"/>
          <w:szCs w:val="21"/>
        </w:rPr>
        <w:t>Initial costs to acquire natural resources are essentially the same under GAAP and IFRS.</w:t>
      </w:r>
    </w:p>
    <w:p w:rsidR="00CA02E7" w:rsidRPr="00434FE1" w:rsidRDefault="00CA02E7" w:rsidP="00CA02E7">
      <w:pPr>
        <w:pStyle w:val="a9"/>
        <w:numPr>
          <w:ilvl w:val="0"/>
          <w:numId w:val="10"/>
        </w:numPr>
        <w:autoSpaceDE w:val="0"/>
        <w:autoSpaceDN w:val="0"/>
        <w:adjustRightInd w:val="0"/>
        <w:spacing w:afterLines="30"/>
        <w:ind w:leftChars="0" w:left="284" w:hanging="284"/>
        <w:rPr>
          <w:rFonts w:ascii="Arial" w:hAnsi="Arial" w:cs="Arial"/>
          <w:b/>
          <w:kern w:val="0"/>
          <w:szCs w:val="24"/>
        </w:rPr>
      </w:pPr>
      <w:r w:rsidRPr="00434FE1">
        <w:rPr>
          <w:rFonts w:ascii="Arial" w:hAnsi="Arial" w:cs="Arial"/>
          <w:kern w:val="0"/>
          <w:sz w:val="21"/>
          <w:szCs w:val="21"/>
        </w:rPr>
        <w:t>The definition of intangible assets is essentially the same under GAAP and IFRS.</w:t>
      </w:r>
    </w:p>
    <w:p w:rsidR="00CA02E7" w:rsidRPr="00434FE1" w:rsidRDefault="00CA02E7" w:rsidP="00CA02E7">
      <w:pPr>
        <w:pStyle w:val="a9"/>
        <w:numPr>
          <w:ilvl w:val="0"/>
          <w:numId w:val="10"/>
        </w:numPr>
        <w:autoSpaceDE w:val="0"/>
        <w:autoSpaceDN w:val="0"/>
        <w:adjustRightInd w:val="0"/>
        <w:spacing w:afterLines="30"/>
        <w:ind w:leftChars="0" w:left="284" w:hanging="284"/>
        <w:rPr>
          <w:rFonts w:ascii="Arial" w:hAnsi="Arial" w:cs="Arial"/>
          <w:kern w:val="0"/>
          <w:sz w:val="21"/>
          <w:szCs w:val="21"/>
        </w:rPr>
      </w:pPr>
      <w:r w:rsidRPr="00434FE1">
        <w:rPr>
          <w:rFonts w:ascii="Arial" w:hAnsi="Arial" w:cs="Arial"/>
          <w:kern w:val="0"/>
          <w:sz w:val="21"/>
          <w:szCs w:val="21"/>
        </w:rPr>
        <w:t>The accounting for exchanges of non-monetary assets has converged between IFRS and GAAP. GAAP now requires that gains on exchanges of non-monetary assets be recognized if the exchange has commercial substance. This is the same framework used in IFRS.</w:t>
      </w:r>
    </w:p>
    <w:p w:rsidR="00CA02E7" w:rsidRPr="00434FE1" w:rsidRDefault="00CA02E7" w:rsidP="00CA02E7">
      <w:pPr>
        <w:pStyle w:val="a9"/>
        <w:numPr>
          <w:ilvl w:val="0"/>
          <w:numId w:val="10"/>
        </w:numPr>
        <w:autoSpaceDE w:val="0"/>
        <w:autoSpaceDN w:val="0"/>
        <w:adjustRightInd w:val="0"/>
        <w:spacing w:afterLines="30"/>
        <w:ind w:leftChars="0" w:left="284" w:hanging="284"/>
        <w:rPr>
          <w:rFonts w:ascii="Arial" w:hAnsi="Arial" w:cs="Arial"/>
          <w:kern w:val="0"/>
          <w:sz w:val="21"/>
          <w:szCs w:val="21"/>
        </w:rPr>
      </w:pPr>
      <w:r w:rsidRPr="00434FE1">
        <w:rPr>
          <w:rFonts w:ascii="Arial" w:hAnsi="Arial" w:cs="Arial"/>
          <w:kern w:val="0"/>
          <w:sz w:val="21"/>
          <w:szCs w:val="21"/>
        </w:rPr>
        <w:t>Both IFRS and GAAP follow the historical cost principle when accounting for property, plant, and equipment at date of acquisition. Cost consists of all expenditures necessary to acquire the asset and make it ready for its intended use.</w:t>
      </w:r>
    </w:p>
    <w:p w:rsidR="00CA02E7" w:rsidRPr="00434FE1" w:rsidRDefault="00CA02E7" w:rsidP="00CA02E7">
      <w:pPr>
        <w:pStyle w:val="a9"/>
        <w:numPr>
          <w:ilvl w:val="0"/>
          <w:numId w:val="10"/>
        </w:numPr>
        <w:autoSpaceDE w:val="0"/>
        <w:autoSpaceDN w:val="0"/>
        <w:adjustRightInd w:val="0"/>
        <w:spacing w:afterLines="30"/>
        <w:ind w:leftChars="0" w:left="284" w:hanging="284"/>
        <w:rPr>
          <w:rFonts w:ascii="Arial" w:hAnsi="Arial" w:cs="Arial"/>
          <w:b/>
          <w:kern w:val="0"/>
          <w:szCs w:val="24"/>
        </w:rPr>
      </w:pPr>
      <w:r w:rsidRPr="00434FE1">
        <w:rPr>
          <w:rFonts w:ascii="Arial" w:hAnsi="Arial" w:cs="Arial"/>
          <w:kern w:val="0"/>
          <w:sz w:val="21"/>
          <w:szCs w:val="21"/>
        </w:rPr>
        <w:t>Under both GAAP and IFRS, interest costs incurred during construction are capitalized. Recently, IFRS converged to GAAP requirements in this area.</w:t>
      </w:r>
    </w:p>
    <w:p w:rsidR="00CA02E7" w:rsidRPr="00434FE1" w:rsidRDefault="00CA02E7" w:rsidP="00CA02E7">
      <w:pPr>
        <w:autoSpaceDE w:val="0"/>
        <w:autoSpaceDN w:val="0"/>
        <w:adjustRightInd w:val="0"/>
        <w:spacing w:afterLines="30"/>
        <w:rPr>
          <w:rFonts w:ascii="Arial" w:hAnsi="Arial" w:cs="Arial"/>
          <w:b/>
          <w:kern w:val="0"/>
          <w:szCs w:val="24"/>
        </w:rPr>
      </w:pPr>
    </w:p>
    <w:p w:rsidR="007E03A9" w:rsidRPr="00434FE1" w:rsidRDefault="007E03A9" w:rsidP="007E03A9">
      <w:pPr>
        <w:autoSpaceDE w:val="0"/>
        <w:autoSpaceDN w:val="0"/>
        <w:adjustRightInd w:val="0"/>
        <w:rPr>
          <w:rFonts w:ascii="Arial" w:hAnsi="Arial" w:cs="Arial"/>
          <w:b/>
          <w:kern w:val="0"/>
          <w:szCs w:val="24"/>
        </w:rPr>
      </w:pPr>
      <w:r w:rsidRPr="00434FE1">
        <w:rPr>
          <w:rFonts w:ascii="Arial" w:hAnsi="Arial" w:cs="Arial"/>
          <w:b/>
          <w:kern w:val="0"/>
          <w:szCs w:val="24"/>
        </w:rPr>
        <w:t>Similarities</w:t>
      </w:r>
    </w:p>
    <w:p w:rsidR="008D5E74" w:rsidRPr="00434FE1" w:rsidRDefault="008D5E74" w:rsidP="008D5E74">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434FE1">
        <w:rPr>
          <w:rFonts w:ascii="Arial" w:hAnsi="Arial" w:cs="Arial"/>
          <w:kern w:val="0"/>
          <w:sz w:val="21"/>
          <w:szCs w:val="21"/>
        </w:rPr>
        <w:t>The definition for plant assets for both GAAP and IFRS is essentially the same.</w:t>
      </w:r>
    </w:p>
    <w:p w:rsidR="008D5E74" w:rsidRPr="00434FE1" w:rsidRDefault="008D5E74" w:rsidP="008D5E74">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434FE1">
        <w:rPr>
          <w:rFonts w:ascii="Arial" w:hAnsi="Arial" w:cs="Arial"/>
          <w:kern w:val="0"/>
          <w:sz w:val="21"/>
          <w:szCs w:val="21"/>
        </w:rPr>
        <w:t>GAAP, like IFRS, capitalizes all direct costs in self-constructed assets such as raw materials and labor. IFRS does not address the capitalization of fixed overhead although in practice these costs are generally capitalized.</w:t>
      </w:r>
    </w:p>
    <w:p w:rsidR="008D5E74" w:rsidRPr="00434FE1" w:rsidRDefault="008D5E74" w:rsidP="008D5E74">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434FE1">
        <w:rPr>
          <w:rFonts w:ascii="Arial" w:hAnsi="Arial" w:cs="Arial"/>
          <w:kern w:val="0"/>
          <w:sz w:val="21"/>
          <w:szCs w:val="21"/>
        </w:rPr>
        <w:t xml:space="preserve">GAAP also views depreciation as an allocation of cost over an asset's useful life. GAAP permits the same depreciation methods (e.g., straight-line, accelerated, and </w:t>
      </w:r>
      <w:r w:rsidRPr="00434FE1">
        <w:rPr>
          <w:rFonts w:ascii="Arial" w:hAnsi="Arial" w:cs="Arial"/>
          <w:kern w:val="0"/>
          <w:sz w:val="21"/>
          <w:szCs w:val="21"/>
        </w:rPr>
        <w:lastRenderedPageBreak/>
        <w:t>units-of-activity) as IFRS.</w:t>
      </w:r>
    </w:p>
    <w:p w:rsidR="008D5E74" w:rsidRPr="00434FE1" w:rsidRDefault="008D5E74" w:rsidP="008D5E74">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434FE1">
        <w:rPr>
          <w:rFonts w:ascii="Arial" w:hAnsi="Arial" w:cs="Arial"/>
          <w:kern w:val="0"/>
          <w:sz w:val="21"/>
          <w:szCs w:val="21"/>
        </w:rPr>
        <w:t>The accounting for subsequent expenditures, such as ordinary repairs and additions, are essentially the same under GAAP and IFRS.</w:t>
      </w:r>
    </w:p>
    <w:p w:rsidR="006927E8" w:rsidRPr="00434FE1" w:rsidRDefault="006927E8" w:rsidP="004D1F74">
      <w:pPr>
        <w:autoSpaceDE w:val="0"/>
        <w:autoSpaceDN w:val="0"/>
        <w:adjustRightInd w:val="0"/>
        <w:rPr>
          <w:rFonts w:ascii="Arial" w:hAnsi="Arial" w:cs="Arial"/>
          <w:b/>
          <w:kern w:val="0"/>
          <w:szCs w:val="24"/>
        </w:rPr>
      </w:pPr>
    </w:p>
    <w:p w:rsidR="004D1F74" w:rsidRPr="00434FE1" w:rsidRDefault="004D1F74" w:rsidP="004D1F74">
      <w:pPr>
        <w:autoSpaceDE w:val="0"/>
        <w:autoSpaceDN w:val="0"/>
        <w:adjustRightInd w:val="0"/>
        <w:rPr>
          <w:rFonts w:ascii="Arial" w:hAnsi="Arial" w:cs="Arial"/>
          <w:b/>
          <w:kern w:val="0"/>
          <w:szCs w:val="24"/>
        </w:rPr>
      </w:pPr>
      <w:r w:rsidRPr="00434FE1">
        <w:rPr>
          <w:rFonts w:ascii="Arial" w:hAnsi="Arial" w:cs="Arial"/>
          <w:b/>
          <w:kern w:val="0"/>
          <w:szCs w:val="24"/>
        </w:rPr>
        <w:t>Differences</w:t>
      </w:r>
    </w:p>
    <w:p w:rsidR="00410DCE" w:rsidRPr="00434FE1" w:rsidRDefault="00410DCE" w:rsidP="00410DCE">
      <w:pPr>
        <w:pStyle w:val="a9"/>
        <w:numPr>
          <w:ilvl w:val="1"/>
          <w:numId w:val="17"/>
        </w:numPr>
        <w:autoSpaceDE w:val="0"/>
        <w:autoSpaceDN w:val="0"/>
        <w:adjustRightInd w:val="0"/>
        <w:ind w:leftChars="0" w:left="284" w:hanging="284"/>
        <w:rPr>
          <w:rFonts w:ascii="Arial" w:hAnsi="Arial" w:cs="Arial"/>
          <w:kern w:val="0"/>
          <w:sz w:val="21"/>
          <w:szCs w:val="21"/>
        </w:rPr>
      </w:pPr>
      <w:r w:rsidRPr="00434FE1">
        <w:rPr>
          <w:rFonts w:ascii="Arial" w:hAnsi="Arial" w:cs="Arial"/>
          <w:kern w:val="0"/>
          <w:sz w:val="21"/>
          <w:szCs w:val="21"/>
        </w:rPr>
        <w:t>Under GAAP, an item of property, plant, and equipment with multiple parts is generally depreciated over the useful life of the total asset. Thus, component depreciation is generally not used. However, GAAP permits companies to use component depreciation.</w:t>
      </w:r>
    </w:p>
    <w:p w:rsidR="00410DCE" w:rsidRPr="00434FE1" w:rsidRDefault="00410DCE" w:rsidP="00410DCE">
      <w:pPr>
        <w:pStyle w:val="a9"/>
        <w:numPr>
          <w:ilvl w:val="1"/>
          <w:numId w:val="17"/>
        </w:numPr>
        <w:autoSpaceDE w:val="0"/>
        <w:autoSpaceDN w:val="0"/>
        <w:adjustRightInd w:val="0"/>
        <w:ind w:leftChars="0" w:left="284" w:hanging="284"/>
        <w:rPr>
          <w:rFonts w:ascii="Arial" w:hAnsi="Arial" w:cs="Arial"/>
          <w:kern w:val="0"/>
          <w:sz w:val="21"/>
          <w:szCs w:val="21"/>
        </w:rPr>
      </w:pPr>
      <w:r w:rsidRPr="00434FE1">
        <w:rPr>
          <w:rFonts w:ascii="Arial" w:hAnsi="Arial" w:cs="Arial"/>
          <w:kern w:val="0"/>
          <w:sz w:val="21"/>
          <w:szCs w:val="21"/>
        </w:rPr>
        <w:t xml:space="preserve">GAAP uses the term </w:t>
      </w:r>
      <w:r w:rsidRPr="00434FE1">
        <w:rPr>
          <w:rFonts w:ascii="Arial" w:hAnsi="Arial" w:cs="Arial"/>
          <w:i/>
          <w:iCs/>
          <w:kern w:val="0"/>
          <w:sz w:val="21"/>
          <w:szCs w:val="21"/>
        </w:rPr>
        <w:t>salvage value</w:t>
      </w:r>
      <w:r w:rsidRPr="00434FE1">
        <w:rPr>
          <w:rFonts w:ascii="Arial" w:hAnsi="Arial" w:cs="Arial"/>
          <w:kern w:val="0"/>
          <w:sz w:val="21"/>
          <w:szCs w:val="21"/>
        </w:rPr>
        <w:t>, rather than residual value, to refer to an owner's estimate of an asset's value at the end of its useful life for that owner.</w:t>
      </w:r>
    </w:p>
    <w:p w:rsidR="00410DCE" w:rsidRPr="00434FE1" w:rsidRDefault="00410DCE" w:rsidP="00410DCE">
      <w:pPr>
        <w:pStyle w:val="a9"/>
        <w:numPr>
          <w:ilvl w:val="1"/>
          <w:numId w:val="17"/>
        </w:numPr>
        <w:autoSpaceDE w:val="0"/>
        <w:autoSpaceDN w:val="0"/>
        <w:adjustRightInd w:val="0"/>
        <w:ind w:leftChars="0" w:left="284" w:hanging="284"/>
        <w:rPr>
          <w:rFonts w:ascii="Arial" w:hAnsi="Arial" w:cs="Arial"/>
          <w:kern w:val="0"/>
          <w:sz w:val="21"/>
          <w:szCs w:val="21"/>
        </w:rPr>
      </w:pPr>
      <w:r w:rsidRPr="00434FE1">
        <w:rPr>
          <w:rFonts w:ascii="Arial" w:hAnsi="Arial" w:cs="Arial"/>
          <w:kern w:val="0"/>
          <w:sz w:val="21"/>
          <w:szCs w:val="21"/>
        </w:rPr>
        <w:t>IFRS allows companies to revalue and sell plant assets to fair value at the reporting date.</w:t>
      </w:r>
    </w:p>
    <w:p w:rsidR="00410DCE" w:rsidRPr="00434FE1" w:rsidRDefault="00410DCE" w:rsidP="00410DCE">
      <w:pPr>
        <w:pStyle w:val="a9"/>
        <w:numPr>
          <w:ilvl w:val="1"/>
          <w:numId w:val="17"/>
        </w:numPr>
        <w:autoSpaceDE w:val="0"/>
        <w:autoSpaceDN w:val="0"/>
        <w:adjustRightInd w:val="0"/>
        <w:ind w:leftChars="0" w:left="284" w:hanging="284"/>
        <w:rPr>
          <w:rFonts w:ascii="Arial" w:hAnsi="Arial" w:cs="Arial"/>
          <w:kern w:val="0"/>
          <w:sz w:val="21"/>
          <w:szCs w:val="21"/>
        </w:rPr>
      </w:pPr>
      <w:r w:rsidRPr="00434FE1">
        <w:rPr>
          <w:rFonts w:ascii="Arial" w:hAnsi="Arial" w:cs="Arial"/>
          <w:kern w:val="0"/>
          <w:sz w:val="21"/>
          <w:szCs w:val="21"/>
        </w:rPr>
        <w:t xml:space="preserve">As in IFRS, under GAAP the costs associated with research and </w:t>
      </w:r>
      <w:proofErr w:type="gramStart"/>
      <w:r w:rsidRPr="00434FE1">
        <w:rPr>
          <w:rFonts w:ascii="Arial" w:hAnsi="Arial" w:cs="Arial"/>
          <w:kern w:val="0"/>
          <w:sz w:val="21"/>
          <w:szCs w:val="21"/>
        </w:rPr>
        <w:t>development are</w:t>
      </w:r>
      <w:proofErr w:type="gramEnd"/>
      <w:r w:rsidRPr="00434FE1">
        <w:rPr>
          <w:rFonts w:ascii="Arial" w:hAnsi="Arial" w:cs="Arial"/>
          <w:kern w:val="0"/>
          <w:sz w:val="21"/>
          <w:szCs w:val="21"/>
        </w:rPr>
        <w:t xml:space="preserve"> segregated into the two components. Costs in the research phase are always expensed under both GAAP and IFRS. Under IFRS, however, costs in the development phase are capitalized as Development Costs once technological feasibility is achieved. Under GAAP, all development costs are expensed as incurred.</w:t>
      </w:r>
    </w:p>
    <w:p w:rsidR="00410DCE" w:rsidRPr="00434FE1" w:rsidRDefault="00410DCE" w:rsidP="00410DCE">
      <w:pPr>
        <w:pStyle w:val="a9"/>
        <w:numPr>
          <w:ilvl w:val="1"/>
          <w:numId w:val="17"/>
        </w:numPr>
        <w:autoSpaceDE w:val="0"/>
        <w:autoSpaceDN w:val="0"/>
        <w:adjustRightInd w:val="0"/>
        <w:ind w:leftChars="0" w:left="284" w:hanging="284"/>
        <w:rPr>
          <w:rFonts w:ascii="Arial" w:hAnsi="Arial" w:cs="Arial"/>
          <w:kern w:val="0"/>
          <w:sz w:val="21"/>
          <w:szCs w:val="21"/>
        </w:rPr>
      </w:pPr>
      <w:r w:rsidRPr="00434FE1">
        <w:rPr>
          <w:rFonts w:ascii="Arial" w:hAnsi="Arial" w:cs="Arial"/>
          <w:kern w:val="0"/>
          <w:sz w:val="21"/>
          <w:szCs w:val="21"/>
        </w:rPr>
        <w:t>IFRS permits revaluation of intangible assets (except for goodwill). GAAP prohibits revaluation of intangible assets.</w:t>
      </w:r>
    </w:p>
    <w:p w:rsidR="00410DCE" w:rsidRPr="00434FE1" w:rsidRDefault="00410DCE" w:rsidP="00410DCE">
      <w:pPr>
        <w:pStyle w:val="a9"/>
        <w:numPr>
          <w:ilvl w:val="1"/>
          <w:numId w:val="17"/>
        </w:numPr>
        <w:autoSpaceDE w:val="0"/>
        <w:autoSpaceDN w:val="0"/>
        <w:adjustRightInd w:val="0"/>
        <w:ind w:leftChars="0" w:left="284" w:hanging="284"/>
        <w:rPr>
          <w:rFonts w:ascii="Arial" w:hAnsi="Arial" w:cs="Arial"/>
          <w:kern w:val="0"/>
          <w:sz w:val="21"/>
          <w:szCs w:val="21"/>
        </w:rPr>
      </w:pPr>
      <w:r w:rsidRPr="00434FE1">
        <w:rPr>
          <w:rFonts w:ascii="Arial" w:hAnsi="Arial" w:cs="Arial"/>
          <w:kern w:val="0"/>
          <w:sz w:val="21"/>
          <w:szCs w:val="21"/>
        </w:rPr>
        <w:t xml:space="preserve">IFRS requires an impairment test at each reporting date for plant assets and intangibles and records </w:t>
      </w:r>
      <w:proofErr w:type="gramStart"/>
      <w:r w:rsidRPr="00434FE1">
        <w:rPr>
          <w:rFonts w:ascii="Arial" w:hAnsi="Arial" w:cs="Arial"/>
          <w:kern w:val="0"/>
          <w:sz w:val="21"/>
          <w:szCs w:val="21"/>
        </w:rPr>
        <w:t>an impairment</w:t>
      </w:r>
      <w:proofErr w:type="gramEnd"/>
      <w:r w:rsidRPr="00434FE1">
        <w:rPr>
          <w:rFonts w:ascii="Arial" w:hAnsi="Arial" w:cs="Arial"/>
          <w:kern w:val="0"/>
          <w:sz w:val="21"/>
          <w:szCs w:val="21"/>
        </w:rPr>
        <w:t xml:space="preserve"> if the asset's carrying amount exceeds its recoverable amount. The recoverable amount is the higher of the asset's fair value less costs to sell or its value-in-use. Value-in-use is the future cash flows to be derived from the particular asset, discounted to present value. Under GAAP, impairment loss is measured as the excess of the carrying amount over the asset's fair value.</w:t>
      </w:r>
    </w:p>
    <w:p w:rsidR="00410DCE" w:rsidRPr="00434FE1" w:rsidRDefault="00410DCE" w:rsidP="00410DCE">
      <w:pPr>
        <w:pStyle w:val="a9"/>
        <w:numPr>
          <w:ilvl w:val="1"/>
          <w:numId w:val="17"/>
        </w:numPr>
        <w:autoSpaceDE w:val="0"/>
        <w:autoSpaceDN w:val="0"/>
        <w:adjustRightInd w:val="0"/>
        <w:ind w:leftChars="0" w:left="284" w:hanging="284"/>
        <w:rPr>
          <w:rFonts w:ascii="Arial" w:hAnsi="Arial" w:cs="Arial"/>
          <w:kern w:val="0"/>
          <w:sz w:val="21"/>
          <w:szCs w:val="21"/>
        </w:rPr>
      </w:pPr>
      <w:r w:rsidRPr="00434FE1">
        <w:rPr>
          <w:rFonts w:ascii="Arial" w:hAnsi="Arial" w:cs="Arial"/>
          <w:kern w:val="0"/>
          <w:sz w:val="21"/>
          <w:szCs w:val="21"/>
        </w:rPr>
        <w:t>IFRS allows reversal of impairment losses when there has been a change in economic conditions or in the expected use of the asset. Under GAAP, impairment losses cannot be reversed for assets to be held and used; the impairment loss results in a new cost basis for the asset. IFRS and GAAP are similar in the accounting for impairments of assets held for disposal.</w:t>
      </w:r>
    </w:p>
    <w:p w:rsidR="00410DCE" w:rsidRPr="00434FE1" w:rsidRDefault="00410DCE" w:rsidP="00B02DFB">
      <w:pPr>
        <w:autoSpaceDE w:val="0"/>
        <w:autoSpaceDN w:val="0"/>
        <w:adjustRightInd w:val="0"/>
        <w:rPr>
          <w:rFonts w:ascii="Arial" w:hAnsi="Arial" w:cs="Arial"/>
          <w:kern w:val="0"/>
          <w:sz w:val="21"/>
          <w:szCs w:val="21"/>
        </w:rPr>
      </w:pPr>
    </w:p>
    <w:p w:rsidR="00B02DFB" w:rsidRPr="00434FE1" w:rsidRDefault="00B02DFB" w:rsidP="00B02DFB">
      <w:pPr>
        <w:autoSpaceDE w:val="0"/>
        <w:autoSpaceDN w:val="0"/>
        <w:adjustRightInd w:val="0"/>
        <w:rPr>
          <w:rFonts w:ascii="Arial" w:hAnsi="Arial" w:cs="Arial"/>
          <w:b/>
          <w:color w:val="006FB9"/>
          <w:kern w:val="0"/>
          <w:sz w:val="28"/>
          <w:szCs w:val="28"/>
        </w:rPr>
      </w:pPr>
      <w:r w:rsidRPr="00434FE1">
        <w:rPr>
          <w:rFonts w:ascii="Arial" w:hAnsi="Arial" w:cs="Arial"/>
          <w:b/>
          <w:color w:val="006FB9"/>
          <w:kern w:val="0"/>
          <w:sz w:val="28"/>
          <w:szCs w:val="28"/>
        </w:rPr>
        <w:t>Looking to the Future</w:t>
      </w:r>
    </w:p>
    <w:p w:rsidR="00410DCE" w:rsidRPr="00434FE1" w:rsidRDefault="00410DCE" w:rsidP="00410DCE">
      <w:pPr>
        <w:autoSpaceDE w:val="0"/>
        <w:autoSpaceDN w:val="0"/>
        <w:adjustRightInd w:val="0"/>
        <w:rPr>
          <w:rFonts w:ascii="Arial" w:hAnsi="Arial" w:cs="Arial"/>
          <w:kern w:val="0"/>
          <w:sz w:val="21"/>
          <w:szCs w:val="21"/>
        </w:rPr>
      </w:pPr>
      <w:r w:rsidRPr="00434FE1">
        <w:rPr>
          <w:rFonts w:ascii="Arial" w:hAnsi="Arial" w:cs="Arial"/>
          <w:kern w:val="0"/>
          <w:sz w:val="21"/>
          <w:szCs w:val="21"/>
        </w:rPr>
        <w:t>With respect to revaluations, as part of the conceptual framework project, the Boards will examine the</w:t>
      </w:r>
      <w:r w:rsidR="00C26CEB" w:rsidRPr="00434FE1">
        <w:rPr>
          <w:rFonts w:ascii="Arial" w:hAnsi="Arial" w:cs="Arial"/>
          <w:kern w:val="0"/>
          <w:sz w:val="21"/>
          <w:szCs w:val="21"/>
        </w:rPr>
        <w:t xml:space="preserve"> </w:t>
      </w:r>
      <w:r w:rsidRPr="00434FE1">
        <w:rPr>
          <w:rFonts w:ascii="Arial" w:hAnsi="Arial" w:cs="Arial"/>
          <w:kern w:val="0"/>
          <w:sz w:val="21"/>
          <w:szCs w:val="21"/>
        </w:rPr>
        <w:t>measurement bases used in accounting. It is too early to say whether a converged conceptual framework will</w:t>
      </w:r>
      <w:r w:rsidR="00C26CEB" w:rsidRPr="00434FE1">
        <w:rPr>
          <w:rFonts w:ascii="Arial" w:hAnsi="Arial" w:cs="Arial"/>
          <w:kern w:val="0"/>
          <w:sz w:val="21"/>
          <w:szCs w:val="21"/>
        </w:rPr>
        <w:t xml:space="preserve"> </w:t>
      </w:r>
      <w:r w:rsidRPr="00434FE1">
        <w:rPr>
          <w:rFonts w:ascii="Arial" w:hAnsi="Arial" w:cs="Arial"/>
          <w:kern w:val="0"/>
          <w:sz w:val="21"/>
          <w:szCs w:val="21"/>
        </w:rPr>
        <w:t>recommend fair value measurement (and revaluation accounting) for plant assets and intangibles. However,</w:t>
      </w:r>
      <w:r w:rsidR="00C26CEB" w:rsidRPr="00434FE1">
        <w:rPr>
          <w:rFonts w:ascii="Arial" w:hAnsi="Arial" w:cs="Arial"/>
          <w:kern w:val="0"/>
          <w:sz w:val="21"/>
          <w:szCs w:val="21"/>
        </w:rPr>
        <w:t xml:space="preserve"> </w:t>
      </w:r>
      <w:r w:rsidRPr="00434FE1">
        <w:rPr>
          <w:rFonts w:ascii="Arial" w:hAnsi="Arial" w:cs="Arial"/>
          <w:kern w:val="0"/>
          <w:sz w:val="21"/>
          <w:szCs w:val="21"/>
        </w:rPr>
        <w:t>this is likely to be one of the more contentious issues, given the long-standing use of historical cost as a</w:t>
      </w:r>
      <w:r w:rsidR="00C26CEB" w:rsidRPr="00434FE1">
        <w:rPr>
          <w:rFonts w:ascii="Arial" w:hAnsi="Arial" w:cs="Arial"/>
          <w:kern w:val="0"/>
          <w:sz w:val="21"/>
          <w:szCs w:val="21"/>
        </w:rPr>
        <w:t xml:space="preserve"> </w:t>
      </w:r>
      <w:r w:rsidRPr="00434FE1">
        <w:rPr>
          <w:rFonts w:ascii="Arial" w:hAnsi="Arial" w:cs="Arial"/>
          <w:kern w:val="0"/>
          <w:sz w:val="21"/>
          <w:szCs w:val="21"/>
        </w:rPr>
        <w:lastRenderedPageBreak/>
        <w:t>measurement basis in GAAP.</w:t>
      </w:r>
    </w:p>
    <w:p w:rsidR="00B02DFB" w:rsidRPr="00434FE1" w:rsidRDefault="00410DCE" w:rsidP="00410DCE">
      <w:pPr>
        <w:autoSpaceDE w:val="0"/>
        <w:autoSpaceDN w:val="0"/>
        <w:adjustRightInd w:val="0"/>
        <w:ind w:firstLineChars="202" w:firstLine="424"/>
        <w:rPr>
          <w:rFonts w:ascii="Arial" w:hAnsi="Arial" w:cs="Arial"/>
          <w:color w:val="000000"/>
          <w:kern w:val="0"/>
          <w:sz w:val="21"/>
          <w:szCs w:val="21"/>
        </w:rPr>
      </w:pPr>
      <w:r w:rsidRPr="00434FE1">
        <w:rPr>
          <w:rFonts w:ascii="Arial" w:hAnsi="Arial" w:cs="Arial"/>
          <w:kern w:val="0"/>
          <w:sz w:val="21"/>
          <w:szCs w:val="21"/>
        </w:rPr>
        <w:t>The IASB and FASB have identified a project that would consider expanded recognition of internally</w:t>
      </w:r>
      <w:r w:rsidR="00C26CEB" w:rsidRPr="00434FE1">
        <w:rPr>
          <w:rFonts w:ascii="Arial" w:hAnsi="Arial" w:cs="Arial"/>
          <w:kern w:val="0"/>
          <w:sz w:val="21"/>
          <w:szCs w:val="21"/>
        </w:rPr>
        <w:t xml:space="preserve"> </w:t>
      </w:r>
      <w:r w:rsidRPr="00434FE1">
        <w:rPr>
          <w:rFonts w:ascii="Arial" w:hAnsi="Arial" w:cs="Arial"/>
          <w:kern w:val="0"/>
          <w:sz w:val="21"/>
          <w:szCs w:val="21"/>
        </w:rPr>
        <w:t>generated intangible assets. IFRS permits more recognition of intangibles compared to GAAP. Thus, it will</w:t>
      </w:r>
      <w:r w:rsidR="00C26CEB" w:rsidRPr="00434FE1">
        <w:rPr>
          <w:rFonts w:ascii="Arial" w:hAnsi="Arial" w:cs="Arial"/>
          <w:kern w:val="0"/>
          <w:sz w:val="21"/>
          <w:szCs w:val="21"/>
        </w:rPr>
        <w:t xml:space="preserve"> </w:t>
      </w:r>
      <w:r w:rsidRPr="00434FE1">
        <w:rPr>
          <w:rFonts w:ascii="Arial" w:hAnsi="Arial" w:cs="Arial"/>
          <w:kern w:val="0"/>
          <w:sz w:val="21"/>
          <w:szCs w:val="21"/>
        </w:rPr>
        <w:t>be challenging to develop converged standards for intangible assets, given the long-standing prohibition on</w:t>
      </w:r>
      <w:r w:rsidR="00C26CEB" w:rsidRPr="00434FE1">
        <w:rPr>
          <w:rFonts w:ascii="Arial" w:hAnsi="Arial" w:cs="Arial"/>
          <w:kern w:val="0"/>
          <w:sz w:val="21"/>
          <w:szCs w:val="21"/>
        </w:rPr>
        <w:t xml:space="preserve"> </w:t>
      </w:r>
      <w:r w:rsidRPr="00434FE1">
        <w:rPr>
          <w:rFonts w:ascii="Arial" w:hAnsi="Arial" w:cs="Arial"/>
          <w:kern w:val="0"/>
          <w:sz w:val="21"/>
          <w:szCs w:val="21"/>
        </w:rPr>
        <w:t>capitalizing internally generated intangible assets and research and development costs in GAAP.</w:t>
      </w:r>
    </w:p>
    <w:p w:rsidR="00AF1A12" w:rsidRPr="00434FE1" w:rsidRDefault="00AF1A12">
      <w:pPr>
        <w:widowControl/>
        <w:rPr>
          <w:rFonts w:ascii="Arial" w:hAnsi="Arial" w:cs="Arial"/>
          <w:color w:val="000000"/>
          <w:kern w:val="0"/>
          <w:sz w:val="21"/>
          <w:szCs w:val="21"/>
        </w:rPr>
      </w:pPr>
      <w:r w:rsidRPr="00434FE1">
        <w:rPr>
          <w:rFonts w:ascii="Arial" w:hAnsi="Arial" w:cs="Arial"/>
          <w:color w:val="000000"/>
          <w:kern w:val="0"/>
          <w:sz w:val="21"/>
          <w:szCs w:val="21"/>
        </w:rPr>
        <w:br w:type="page"/>
      </w:r>
    </w:p>
    <w:p w:rsidR="00AF1A12" w:rsidRPr="00434FE1" w:rsidRDefault="00AF1A12" w:rsidP="00AF1A12">
      <w:pPr>
        <w:autoSpaceDE w:val="0"/>
        <w:autoSpaceDN w:val="0"/>
        <w:adjustRightInd w:val="0"/>
        <w:rPr>
          <w:rFonts w:ascii="Arial" w:hAnsi="Arial" w:cs="Arial"/>
          <w:b/>
          <w:color w:val="2D3D5C"/>
          <w:kern w:val="0"/>
          <w:sz w:val="33"/>
          <w:szCs w:val="33"/>
        </w:rPr>
      </w:pPr>
      <w:r w:rsidRPr="00434FE1">
        <w:rPr>
          <w:rFonts w:ascii="Arial" w:hAnsi="Arial" w:cs="Arial"/>
          <w:b/>
          <w:color w:val="2D3D5C"/>
          <w:kern w:val="0"/>
          <w:sz w:val="33"/>
          <w:szCs w:val="33"/>
        </w:rPr>
        <w:lastRenderedPageBreak/>
        <w:t>GAAP Practice</w:t>
      </w:r>
    </w:p>
    <w:p w:rsidR="00AF1A12" w:rsidRPr="00434FE1" w:rsidRDefault="00AF1A12" w:rsidP="00AF1A12">
      <w:pPr>
        <w:autoSpaceDE w:val="0"/>
        <w:autoSpaceDN w:val="0"/>
        <w:adjustRightInd w:val="0"/>
        <w:rPr>
          <w:rFonts w:ascii="Arial" w:hAnsi="Arial" w:cs="Arial"/>
          <w:b/>
          <w:color w:val="58585A"/>
          <w:kern w:val="0"/>
          <w:sz w:val="28"/>
          <w:szCs w:val="28"/>
        </w:rPr>
      </w:pPr>
      <w:r w:rsidRPr="00434FE1">
        <w:rPr>
          <w:rFonts w:ascii="Arial" w:hAnsi="Arial" w:cs="Arial"/>
          <w:b/>
          <w:color w:val="58585A"/>
          <w:kern w:val="0"/>
          <w:sz w:val="28"/>
          <w:szCs w:val="28"/>
        </w:rPr>
        <w:t>GAAP Self-Test Questions</w:t>
      </w:r>
    </w:p>
    <w:p w:rsidR="00162B9F" w:rsidRPr="00434FE1" w:rsidRDefault="00162B9F" w:rsidP="00162B9F">
      <w:pPr>
        <w:tabs>
          <w:tab w:val="left" w:pos="284"/>
        </w:tabs>
        <w:autoSpaceDE w:val="0"/>
        <w:autoSpaceDN w:val="0"/>
        <w:adjustRightInd w:val="0"/>
        <w:ind w:left="284" w:hangingChars="135" w:hanging="284"/>
        <w:rPr>
          <w:rFonts w:ascii="Arial" w:hAnsi="Arial" w:cs="Arial"/>
          <w:kern w:val="0"/>
          <w:sz w:val="21"/>
          <w:szCs w:val="21"/>
        </w:rPr>
      </w:pPr>
      <w:r w:rsidRPr="00434FE1">
        <w:rPr>
          <w:rFonts w:ascii="Arial" w:hAnsi="Arial" w:cs="Arial"/>
          <w:b/>
          <w:bCs/>
          <w:kern w:val="0"/>
          <w:sz w:val="21"/>
          <w:szCs w:val="21"/>
        </w:rPr>
        <w:t xml:space="preserve">1. </w:t>
      </w:r>
      <w:r w:rsidRPr="00434FE1">
        <w:rPr>
          <w:rFonts w:ascii="Arial" w:hAnsi="Arial" w:cs="Arial"/>
          <w:b/>
          <w:bCs/>
          <w:kern w:val="0"/>
          <w:sz w:val="21"/>
          <w:szCs w:val="21"/>
        </w:rPr>
        <w:tab/>
      </w:r>
      <w:r w:rsidRPr="00434FE1">
        <w:rPr>
          <w:rFonts w:ascii="Arial" w:hAnsi="Arial" w:cs="Arial"/>
          <w:kern w:val="0"/>
          <w:sz w:val="21"/>
          <w:szCs w:val="21"/>
        </w:rPr>
        <w:t xml:space="preserve">Which of the following statements is </w:t>
      </w:r>
      <w:r w:rsidRPr="00434FE1">
        <w:rPr>
          <w:rFonts w:ascii="Arial" w:hAnsi="Arial" w:cs="Arial"/>
          <w:b/>
          <w:iCs/>
          <w:kern w:val="0"/>
          <w:sz w:val="21"/>
          <w:szCs w:val="21"/>
        </w:rPr>
        <w:t>correct</w:t>
      </w:r>
      <w:r w:rsidRPr="00434FE1">
        <w:rPr>
          <w:rFonts w:ascii="Arial" w:hAnsi="Arial" w:cs="Arial"/>
          <w:kern w:val="0"/>
          <w:sz w:val="21"/>
          <w:szCs w:val="21"/>
        </w:rPr>
        <w:t>?</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(a) Both IFRS and GAAP permit revaluation of property, plant, and equipment and intangible assets (except for goodwill).</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(b) IFRS permits revaluation of property, plant, and equipment and intangible assets (except for goodwill).</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(c) Both IFRS and GAAP permit revaluation of property, plant, and equipment but not intangible assets.</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(d) GAAP permits revaluation of property, plant, and equipment but not intangible assets.</w:t>
      </w:r>
    </w:p>
    <w:p w:rsidR="00162B9F" w:rsidRPr="00434FE1" w:rsidRDefault="00162B9F" w:rsidP="00162B9F">
      <w:pPr>
        <w:pStyle w:val="a7"/>
        <w:spacing w:beforeLines="30" w:afterLines="30"/>
        <w:ind w:leftChars="118" w:left="283"/>
        <w:rPr>
          <w:rFonts w:cs="Arial"/>
          <w:color w:val="000000"/>
        </w:rPr>
      </w:pPr>
      <w:r w:rsidRPr="00434FE1">
        <w:rPr>
          <w:rFonts w:eastAsiaTheme="minorEastAsia" w:cs="Arial"/>
          <w:b/>
          <w:w w:val="90"/>
          <w:bdr w:val="single" w:sz="4" w:space="0" w:color="auto"/>
          <w:lang w:eastAsia="zh-TW"/>
        </w:rPr>
        <w:t>Answer</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(b) IFRS permits revaluation of property, plant, and equipment and intangible assets (except for goodwill).</w:t>
      </w:r>
    </w:p>
    <w:p w:rsidR="00162B9F" w:rsidRPr="00434FE1" w:rsidRDefault="00162B9F" w:rsidP="00162B9F">
      <w:pPr>
        <w:autoSpaceDE w:val="0"/>
        <w:autoSpaceDN w:val="0"/>
        <w:adjustRightInd w:val="0"/>
        <w:rPr>
          <w:rFonts w:ascii="Arial" w:hAnsi="Arial" w:cs="Arial"/>
          <w:b/>
          <w:bCs/>
          <w:kern w:val="0"/>
          <w:sz w:val="21"/>
          <w:szCs w:val="21"/>
        </w:rPr>
      </w:pPr>
    </w:p>
    <w:p w:rsidR="00162B9F" w:rsidRPr="00434FE1" w:rsidRDefault="00162B9F" w:rsidP="00162B9F">
      <w:pPr>
        <w:tabs>
          <w:tab w:val="left" w:pos="284"/>
        </w:tabs>
        <w:autoSpaceDE w:val="0"/>
        <w:autoSpaceDN w:val="0"/>
        <w:adjustRightInd w:val="0"/>
        <w:ind w:left="284" w:hangingChars="135" w:hanging="284"/>
        <w:rPr>
          <w:rFonts w:ascii="Arial" w:hAnsi="Arial" w:cs="Arial"/>
          <w:kern w:val="0"/>
          <w:sz w:val="21"/>
          <w:szCs w:val="21"/>
        </w:rPr>
      </w:pPr>
      <w:r w:rsidRPr="00434FE1">
        <w:rPr>
          <w:rFonts w:ascii="Arial" w:hAnsi="Arial" w:cs="Arial"/>
          <w:b/>
          <w:bCs/>
          <w:kern w:val="0"/>
          <w:sz w:val="21"/>
          <w:szCs w:val="21"/>
        </w:rPr>
        <w:t xml:space="preserve">2. </w:t>
      </w:r>
      <w:r w:rsidRPr="00434FE1">
        <w:rPr>
          <w:rFonts w:ascii="Arial" w:hAnsi="Arial" w:cs="Arial"/>
          <w:b/>
          <w:bCs/>
          <w:kern w:val="0"/>
          <w:sz w:val="21"/>
          <w:szCs w:val="21"/>
        </w:rPr>
        <w:tab/>
      </w:r>
      <w:r w:rsidRPr="00434FE1">
        <w:rPr>
          <w:rFonts w:ascii="Arial" w:hAnsi="Arial" w:cs="Arial"/>
          <w:kern w:val="0"/>
          <w:sz w:val="21"/>
          <w:szCs w:val="21"/>
        </w:rPr>
        <w:t xml:space="preserve">Rando Company has land that cost $450,000 but now has a fair value of $600,000. Rando Company follows GAAP to account for the land. Which of the following statements is </w:t>
      </w:r>
      <w:r w:rsidRPr="00434FE1">
        <w:rPr>
          <w:rFonts w:ascii="Arial" w:hAnsi="Arial" w:cs="Arial"/>
          <w:b/>
          <w:iCs/>
          <w:kern w:val="0"/>
          <w:sz w:val="21"/>
          <w:szCs w:val="21"/>
        </w:rPr>
        <w:t>correct</w:t>
      </w:r>
      <w:r w:rsidRPr="00434FE1">
        <w:rPr>
          <w:rFonts w:ascii="Arial" w:hAnsi="Arial" w:cs="Arial"/>
          <w:kern w:val="0"/>
          <w:sz w:val="21"/>
          <w:szCs w:val="21"/>
        </w:rPr>
        <w:t>?</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(a) Rando Company must continue to report the land at $450,000.</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(b) Rando Company would report a net income increase of $150,000 due to an increase in the value of the land.</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(c) Rando Company would report the land at $600,000.</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(d) Rando Company would credit Retained Earnings by $150,000.</w:t>
      </w:r>
    </w:p>
    <w:p w:rsidR="00162B9F" w:rsidRPr="00434FE1" w:rsidRDefault="00162B9F" w:rsidP="00162B9F">
      <w:pPr>
        <w:pStyle w:val="a7"/>
        <w:spacing w:beforeLines="30" w:afterLines="30"/>
        <w:ind w:leftChars="118" w:left="283"/>
        <w:rPr>
          <w:rFonts w:cs="Arial"/>
          <w:color w:val="000000"/>
        </w:rPr>
      </w:pPr>
      <w:r w:rsidRPr="00434FE1">
        <w:rPr>
          <w:rFonts w:eastAsiaTheme="minorEastAsia" w:cs="Arial"/>
          <w:b/>
          <w:w w:val="90"/>
          <w:bdr w:val="single" w:sz="4" w:space="0" w:color="auto"/>
          <w:lang w:eastAsia="zh-TW"/>
        </w:rPr>
        <w:t>Answer</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(a) Rando Company must continue to report the land at $450,000.</w:t>
      </w:r>
    </w:p>
    <w:p w:rsidR="00162B9F" w:rsidRPr="00434FE1" w:rsidRDefault="00162B9F" w:rsidP="00162B9F">
      <w:pPr>
        <w:autoSpaceDE w:val="0"/>
        <w:autoSpaceDN w:val="0"/>
        <w:adjustRightInd w:val="0"/>
        <w:rPr>
          <w:rFonts w:ascii="Arial" w:hAnsi="Arial" w:cs="Arial"/>
          <w:b/>
          <w:bCs/>
          <w:kern w:val="0"/>
          <w:sz w:val="21"/>
          <w:szCs w:val="21"/>
        </w:rPr>
      </w:pPr>
    </w:p>
    <w:p w:rsidR="00162B9F" w:rsidRPr="00434FE1" w:rsidRDefault="00162B9F" w:rsidP="00162B9F">
      <w:pPr>
        <w:tabs>
          <w:tab w:val="left" w:pos="284"/>
        </w:tabs>
        <w:autoSpaceDE w:val="0"/>
        <w:autoSpaceDN w:val="0"/>
        <w:adjustRightInd w:val="0"/>
        <w:ind w:left="284" w:hangingChars="135" w:hanging="284"/>
        <w:rPr>
          <w:rFonts w:ascii="Arial" w:hAnsi="Arial" w:cs="Arial"/>
          <w:kern w:val="0"/>
          <w:sz w:val="21"/>
          <w:szCs w:val="21"/>
        </w:rPr>
      </w:pPr>
      <w:r w:rsidRPr="00434FE1">
        <w:rPr>
          <w:rFonts w:ascii="Arial" w:hAnsi="Arial" w:cs="Arial"/>
          <w:b/>
          <w:bCs/>
          <w:kern w:val="0"/>
          <w:sz w:val="21"/>
          <w:szCs w:val="21"/>
        </w:rPr>
        <w:t xml:space="preserve">3. </w:t>
      </w:r>
      <w:r w:rsidRPr="00434FE1">
        <w:rPr>
          <w:rFonts w:ascii="Arial" w:hAnsi="Arial" w:cs="Arial"/>
          <w:b/>
          <w:bCs/>
          <w:kern w:val="0"/>
          <w:sz w:val="21"/>
          <w:szCs w:val="21"/>
        </w:rPr>
        <w:tab/>
      </w:r>
      <w:r w:rsidRPr="00434FE1">
        <w:rPr>
          <w:rFonts w:ascii="Arial" w:hAnsi="Arial" w:cs="Arial"/>
          <w:kern w:val="0"/>
          <w:sz w:val="21"/>
          <w:szCs w:val="21"/>
        </w:rPr>
        <w:t xml:space="preserve">Francisco Corporation is constructing a new building at a total initial cost of $10,000,000. The building is expected to have a useful live of 50 years with no salvage </w:t>
      </w:r>
      <w:proofErr w:type="gramStart"/>
      <w:r w:rsidRPr="00434FE1">
        <w:rPr>
          <w:rFonts w:ascii="Arial" w:hAnsi="Arial" w:cs="Arial"/>
          <w:kern w:val="0"/>
          <w:sz w:val="21"/>
          <w:szCs w:val="21"/>
        </w:rPr>
        <w:t>value</w:t>
      </w:r>
      <w:proofErr w:type="gramEnd"/>
      <w:r w:rsidRPr="00434FE1">
        <w:rPr>
          <w:rFonts w:ascii="Arial" w:hAnsi="Arial" w:cs="Arial"/>
          <w:kern w:val="0"/>
          <w:sz w:val="21"/>
          <w:szCs w:val="21"/>
        </w:rPr>
        <w:t>. The building's finished surfaces (e.g., roof cover and floor cover) are 5% of this cost and have a useful life of 20 years. Building services systems (e.g., electric, heating, and plumbing) are 20% of the cost and have a useful life of 25 years. The depreciation in the first year using GAAP (without component depreciation), assuming straight-line depreciation with no salvage value, is:</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proofErr w:type="gramStart"/>
      <w:r w:rsidRPr="00434FE1">
        <w:rPr>
          <w:rFonts w:ascii="Arial" w:hAnsi="Arial" w:cs="Arial"/>
          <w:kern w:val="0"/>
          <w:sz w:val="21"/>
          <w:szCs w:val="21"/>
        </w:rPr>
        <w:t>(a) $200,000.</w:t>
      </w:r>
      <w:proofErr w:type="gramEnd"/>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proofErr w:type="gramStart"/>
      <w:r w:rsidRPr="00434FE1">
        <w:rPr>
          <w:rFonts w:ascii="Arial" w:hAnsi="Arial" w:cs="Arial"/>
          <w:kern w:val="0"/>
          <w:sz w:val="21"/>
          <w:szCs w:val="21"/>
        </w:rPr>
        <w:t>(b) $215,000.</w:t>
      </w:r>
      <w:proofErr w:type="gramEnd"/>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(c) $255,000.</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lastRenderedPageBreak/>
        <w:t>(d) None of the above.</w:t>
      </w:r>
    </w:p>
    <w:p w:rsidR="00162B9F" w:rsidRPr="00434FE1" w:rsidRDefault="00162B9F" w:rsidP="00162B9F">
      <w:pPr>
        <w:pStyle w:val="a7"/>
        <w:spacing w:beforeLines="30" w:afterLines="30"/>
        <w:ind w:leftChars="118" w:left="283"/>
        <w:rPr>
          <w:rFonts w:cs="Arial"/>
          <w:color w:val="000000"/>
        </w:rPr>
      </w:pPr>
      <w:r w:rsidRPr="00434FE1">
        <w:rPr>
          <w:rFonts w:eastAsiaTheme="minorEastAsia" w:cs="Arial"/>
          <w:b/>
          <w:w w:val="90"/>
          <w:bdr w:val="single" w:sz="4" w:space="0" w:color="auto"/>
          <w:lang w:eastAsia="zh-TW"/>
        </w:rPr>
        <w:t>Answer</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proofErr w:type="gramStart"/>
      <w:r w:rsidRPr="00434FE1">
        <w:rPr>
          <w:rFonts w:ascii="Arial" w:hAnsi="Arial" w:cs="Arial"/>
          <w:kern w:val="0"/>
          <w:sz w:val="21"/>
          <w:szCs w:val="21"/>
        </w:rPr>
        <w:t>(a) $200,000.</w:t>
      </w:r>
      <w:proofErr w:type="gramEnd"/>
    </w:p>
    <w:p w:rsidR="00162B9F" w:rsidRPr="00434FE1" w:rsidRDefault="00162B9F" w:rsidP="00162B9F">
      <w:pPr>
        <w:autoSpaceDE w:val="0"/>
        <w:autoSpaceDN w:val="0"/>
        <w:adjustRightInd w:val="0"/>
        <w:rPr>
          <w:rFonts w:ascii="Arial" w:hAnsi="Arial" w:cs="Arial"/>
          <w:b/>
          <w:bCs/>
          <w:kern w:val="0"/>
          <w:sz w:val="21"/>
          <w:szCs w:val="21"/>
        </w:rPr>
      </w:pPr>
    </w:p>
    <w:p w:rsidR="00162B9F" w:rsidRPr="00434FE1" w:rsidRDefault="00162B9F" w:rsidP="00162B9F">
      <w:pPr>
        <w:tabs>
          <w:tab w:val="left" w:pos="284"/>
        </w:tabs>
        <w:autoSpaceDE w:val="0"/>
        <w:autoSpaceDN w:val="0"/>
        <w:adjustRightInd w:val="0"/>
        <w:ind w:left="284" w:hangingChars="135" w:hanging="284"/>
        <w:rPr>
          <w:rFonts w:ascii="Arial" w:hAnsi="Arial" w:cs="Arial"/>
          <w:kern w:val="0"/>
          <w:sz w:val="21"/>
          <w:szCs w:val="21"/>
        </w:rPr>
      </w:pPr>
      <w:r w:rsidRPr="00434FE1">
        <w:rPr>
          <w:rFonts w:ascii="Arial" w:hAnsi="Arial" w:cs="Arial"/>
          <w:b/>
          <w:bCs/>
          <w:kern w:val="0"/>
          <w:sz w:val="21"/>
          <w:szCs w:val="21"/>
        </w:rPr>
        <w:t xml:space="preserve">4. </w:t>
      </w:r>
      <w:r w:rsidRPr="00434FE1">
        <w:rPr>
          <w:rFonts w:ascii="Arial" w:hAnsi="Arial" w:cs="Arial"/>
          <w:b/>
          <w:bCs/>
          <w:kern w:val="0"/>
          <w:sz w:val="21"/>
          <w:szCs w:val="21"/>
        </w:rPr>
        <w:tab/>
      </w:r>
      <w:r w:rsidRPr="00434FE1">
        <w:rPr>
          <w:rFonts w:ascii="Arial" w:hAnsi="Arial" w:cs="Arial"/>
          <w:kern w:val="0"/>
          <w:sz w:val="21"/>
          <w:szCs w:val="21"/>
        </w:rPr>
        <w:t>Research and development costs are:</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 xml:space="preserve">(a) </w:t>
      </w:r>
      <w:proofErr w:type="gramStart"/>
      <w:r w:rsidRPr="00434FE1">
        <w:rPr>
          <w:rFonts w:ascii="Arial" w:hAnsi="Arial" w:cs="Arial"/>
          <w:kern w:val="0"/>
          <w:sz w:val="21"/>
          <w:szCs w:val="21"/>
        </w:rPr>
        <w:t>expensed</w:t>
      </w:r>
      <w:proofErr w:type="gramEnd"/>
      <w:r w:rsidRPr="00434FE1">
        <w:rPr>
          <w:rFonts w:ascii="Arial" w:hAnsi="Arial" w:cs="Arial"/>
          <w:kern w:val="0"/>
          <w:sz w:val="21"/>
          <w:szCs w:val="21"/>
        </w:rPr>
        <w:t xml:space="preserve"> under GAAP.</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 xml:space="preserve">(b) </w:t>
      </w:r>
      <w:proofErr w:type="gramStart"/>
      <w:r w:rsidRPr="00434FE1">
        <w:rPr>
          <w:rFonts w:ascii="Arial" w:hAnsi="Arial" w:cs="Arial"/>
          <w:kern w:val="0"/>
          <w:sz w:val="21"/>
          <w:szCs w:val="21"/>
        </w:rPr>
        <w:t>expensed</w:t>
      </w:r>
      <w:proofErr w:type="gramEnd"/>
      <w:r w:rsidRPr="00434FE1">
        <w:rPr>
          <w:rFonts w:ascii="Arial" w:hAnsi="Arial" w:cs="Arial"/>
          <w:kern w:val="0"/>
          <w:sz w:val="21"/>
          <w:szCs w:val="21"/>
        </w:rPr>
        <w:t xml:space="preserve"> under IFRS.</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 xml:space="preserve">(c) </w:t>
      </w:r>
      <w:proofErr w:type="gramStart"/>
      <w:r w:rsidRPr="00434FE1">
        <w:rPr>
          <w:rFonts w:ascii="Arial" w:hAnsi="Arial" w:cs="Arial"/>
          <w:kern w:val="0"/>
          <w:sz w:val="21"/>
          <w:szCs w:val="21"/>
        </w:rPr>
        <w:t>expensed</w:t>
      </w:r>
      <w:proofErr w:type="gramEnd"/>
      <w:r w:rsidRPr="00434FE1">
        <w:rPr>
          <w:rFonts w:ascii="Arial" w:hAnsi="Arial" w:cs="Arial"/>
          <w:kern w:val="0"/>
          <w:sz w:val="21"/>
          <w:szCs w:val="21"/>
        </w:rPr>
        <w:t xml:space="preserve"> under both GAAP and IFRS.</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(d) None of the above.</w:t>
      </w:r>
    </w:p>
    <w:p w:rsidR="00162B9F" w:rsidRPr="00434FE1" w:rsidRDefault="00162B9F" w:rsidP="00162B9F">
      <w:pPr>
        <w:pStyle w:val="a7"/>
        <w:spacing w:beforeLines="30" w:afterLines="30"/>
        <w:ind w:leftChars="118" w:left="283"/>
        <w:rPr>
          <w:rFonts w:cs="Arial"/>
          <w:color w:val="000000"/>
        </w:rPr>
      </w:pPr>
      <w:r w:rsidRPr="00434FE1">
        <w:rPr>
          <w:rFonts w:eastAsiaTheme="minorEastAsia" w:cs="Arial"/>
          <w:b/>
          <w:w w:val="90"/>
          <w:bdr w:val="single" w:sz="4" w:space="0" w:color="auto"/>
          <w:lang w:eastAsia="zh-TW"/>
        </w:rPr>
        <w:t>Answer</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 xml:space="preserve">(a) </w:t>
      </w:r>
      <w:proofErr w:type="gramStart"/>
      <w:r w:rsidRPr="00434FE1">
        <w:rPr>
          <w:rFonts w:ascii="Arial" w:hAnsi="Arial" w:cs="Arial"/>
          <w:kern w:val="0"/>
          <w:sz w:val="21"/>
          <w:szCs w:val="21"/>
        </w:rPr>
        <w:t>expensed</w:t>
      </w:r>
      <w:proofErr w:type="gramEnd"/>
      <w:r w:rsidRPr="00434FE1">
        <w:rPr>
          <w:rFonts w:ascii="Arial" w:hAnsi="Arial" w:cs="Arial"/>
          <w:kern w:val="0"/>
          <w:sz w:val="21"/>
          <w:szCs w:val="21"/>
        </w:rPr>
        <w:t xml:space="preserve"> under GAAP.</w:t>
      </w:r>
    </w:p>
    <w:p w:rsidR="00162B9F" w:rsidRPr="00434FE1" w:rsidRDefault="00162B9F" w:rsidP="00162B9F">
      <w:pPr>
        <w:autoSpaceDE w:val="0"/>
        <w:autoSpaceDN w:val="0"/>
        <w:adjustRightInd w:val="0"/>
        <w:rPr>
          <w:rFonts w:ascii="Arial" w:hAnsi="Arial" w:cs="Arial"/>
          <w:b/>
          <w:bCs/>
          <w:kern w:val="0"/>
          <w:sz w:val="21"/>
          <w:szCs w:val="21"/>
        </w:rPr>
      </w:pPr>
    </w:p>
    <w:p w:rsidR="00162B9F" w:rsidRPr="00434FE1" w:rsidRDefault="00162B9F" w:rsidP="00162B9F">
      <w:pPr>
        <w:tabs>
          <w:tab w:val="left" w:pos="284"/>
        </w:tabs>
        <w:autoSpaceDE w:val="0"/>
        <w:autoSpaceDN w:val="0"/>
        <w:adjustRightInd w:val="0"/>
        <w:ind w:left="284" w:hangingChars="135" w:hanging="284"/>
        <w:rPr>
          <w:rFonts w:ascii="Arial" w:hAnsi="Arial" w:cs="Arial"/>
          <w:kern w:val="0"/>
          <w:sz w:val="21"/>
          <w:szCs w:val="21"/>
        </w:rPr>
      </w:pPr>
      <w:r w:rsidRPr="00434FE1">
        <w:rPr>
          <w:rFonts w:ascii="Arial" w:hAnsi="Arial" w:cs="Arial"/>
          <w:b/>
          <w:bCs/>
          <w:kern w:val="0"/>
          <w:sz w:val="21"/>
          <w:szCs w:val="21"/>
        </w:rPr>
        <w:t xml:space="preserve">5. </w:t>
      </w:r>
      <w:r w:rsidRPr="00434FE1">
        <w:rPr>
          <w:rFonts w:ascii="Arial" w:hAnsi="Arial" w:cs="Arial"/>
          <w:b/>
          <w:bCs/>
          <w:kern w:val="0"/>
          <w:sz w:val="21"/>
          <w:szCs w:val="21"/>
        </w:rPr>
        <w:tab/>
      </w:r>
      <w:r w:rsidRPr="00434FE1">
        <w:rPr>
          <w:rFonts w:ascii="Arial" w:hAnsi="Arial" w:cs="Arial"/>
          <w:kern w:val="0"/>
          <w:sz w:val="21"/>
          <w:szCs w:val="21"/>
        </w:rPr>
        <w:t>Value-in-use is defined as:</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 xml:space="preserve">(a) </w:t>
      </w:r>
      <w:proofErr w:type="gramStart"/>
      <w:r w:rsidRPr="00434FE1">
        <w:rPr>
          <w:rFonts w:ascii="Arial" w:hAnsi="Arial" w:cs="Arial"/>
          <w:kern w:val="0"/>
          <w:sz w:val="21"/>
          <w:szCs w:val="21"/>
        </w:rPr>
        <w:t>net</w:t>
      </w:r>
      <w:proofErr w:type="gramEnd"/>
      <w:r w:rsidRPr="00434FE1">
        <w:rPr>
          <w:rFonts w:ascii="Arial" w:hAnsi="Arial" w:cs="Arial"/>
          <w:kern w:val="0"/>
          <w:sz w:val="21"/>
          <w:szCs w:val="21"/>
        </w:rPr>
        <w:t xml:space="preserve"> realizable value.</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 xml:space="preserve">(b) </w:t>
      </w:r>
      <w:proofErr w:type="gramStart"/>
      <w:r w:rsidRPr="00434FE1">
        <w:rPr>
          <w:rFonts w:ascii="Arial" w:hAnsi="Arial" w:cs="Arial"/>
          <w:kern w:val="0"/>
          <w:sz w:val="21"/>
          <w:szCs w:val="21"/>
        </w:rPr>
        <w:t>fair</w:t>
      </w:r>
      <w:proofErr w:type="gramEnd"/>
      <w:r w:rsidRPr="00434FE1">
        <w:rPr>
          <w:rFonts w:ascii="Arial" w:hAnsi="Arial" w:cs="Arial"/>
          <w:kern w:val="0"/>
          <w:sz w:val="21"/>
          <w:szCs w:val="21"/>
        </w:rPr>
        <w:t xml:space="preserve"> value.</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 xml:space="preserve">(c) </w:t>
      </w:r>
      <w:proofErr w:type="gramStart"/>
      <w:r w:rsidRPr="00434FE1">
        <w:rPr>
          <w:rFonts w:ascii="Arial" w:hAnsi="Arial" w:cs="Arial"/>
          <w:kern w:val="0"/>
          <w:sz w:val="21"/>
          <w:szCs w:val="21"/>
        </w:rPr>
        <w:t>future</w:t>
      </w:r>
      <w:proofErr w:type="gramEnd"/>
      <w:r w:rsidRPr="00434FE1">
        <w:rPr>
          <w:rFonts w:ascii="Arial" w:hAnsi="Arial" w:cs="Arial"/>
          <w:kern w:val="0"/>
          <w:sz w:val="21"/>
          <w:szCs w:val="21"/>
        </w:rPr>
        <w:t xml:space="preserve"> cash flows discounted to present value.</w:t>
      </w:r>
    </w:p>
    <w:p w:rsidR="00162B9F" w:rsidRPr="00434FE1" w:rsidRDefault="00162B9F" w:rsidP="00162B9F">
      <w:pPr>
        <w:autoSpaceDE w:val="0"/>
        <w:autoSpaceDN w:val="0"/>
        <w:adjustRightInd w:val="0"/>
        <w:ind w:leftChars="119" w:left="567" w:hangingChars="134" w:hanging="281"/>
        <w:rPr>
          <w:rFonts w:ascii="Arial" w:hAnsi="Arial" w:cs="Arial"/>
          <w:kern w:val="0"/>
          <w:sz w:val="21"/>
          <w:szCs w:val="21"/>
        </w:rPr>
      </w:pPr>
      <w:r w:rsidRPr="00434FE1">
        <w:rPr>
          <w:rFonts w:ascii="Arial" w:hAnsi="Arial" w:cs="Arial"/>
          <w:kern w:val="0"/>
          <w:sz w:val="21"/>
          <w:szCs w:val="21"/>
        </w:rPr>
        <w:t xml:space="preserve">(d) </w:t>
      </w:r>
      <w:proofErr w:type="gramStart"/>
      <w:r w:rsidRPr="00434FE1">
        <w:rPr>
          <w:rFonts w:ascii="Arial" w:hAnsi="Arial" w:cs="Arial"/>
          <w:kern w:val="0"/>
          <w:sz w:val="21"/>
          <w:szCs w:val="21"/>
        </w:rPr>
        <w:t>total</w:t>
      </w:r>
      <w:proofErr w:type="gramEnd"/>
      <w:r w:rsidRPr="00434FE1">
        <w:rPr>
          <w:rFonts w:ascii="Arial" w:hAnsi="Arial" w:cs="Arial"/>
          <w:kern w:val="0"/>
          <w:sz w:val="21"/>
          <w:szCs w:val="21"/>
        </w:rPr>
        <w:t xml:space="preserve"> future undiscounted cash flows.</w:t>
      </w:r>
    </w:p>
    <w:p w:rsidR="00162B9F" w:rsidRPr="00434FE1" w:rsidRDefault="00162B9F" w:rsidP="00162B9F">
      <w:pPr>
        <w:pStyle w:val="a7"/>
        <w:spacing w:beforeLines="30" w:afterLines="30"/>
        <w:ind w:leftChars="118" w:left="283"/>
        <w:rPr>
          <w:rFonts w:cs="Arial"/>
          <w:color w:val="000000"/>
        </w:rPr>
      </w:pPr>
      <w:r w:rsidRPr="00434FE1">
        <w:rPr>
          <w:rFonts w:eastAsiaTheme="minorEastAsia" w:cs="Arial"/>
          <w:b/>
          <w:w w:val="90"/>
          <w:bdr w:val="single" w:sz="4" w:space="0" w:color="auto"/>
          <w:lang w:eastAsia="zh-TW"/>
        </w:rPr>
        <w:t>Answer</w:t>
      </w:r>
    </w:p>
    <w:p w:rsidR="0026550B" w:rsidRPr="00434FE1" w:rsidRDefault="00162B9F" w:rsidP="00162B9F">
      <w:pPr>
        <w:autoSpaceDE w:val="0"/>
        <w:autoSpaceDN w:val="0"/>
        <w:adjustRightInd w:val="0"/>
        <w:ind w:leftChars="119" w:left="567" w:hangingChars="134" w:hanging="281"/>
        <w:rPr>
          <w:rFonts w:ascii="Arial" w:hAnsi="Arial" w:cs="Arial"/>
          <w:b/>
          <w:bCs/>
          <w:kern w:val="0"/>
          <w:sz w:val="21"/>
          <w:szCs w:val="21"/>
        </w:rPr>
      </w:pPr>
      <w:r w:rsidRPr="00434FE1">
        <w:rPr>
          <w:rFonts w:ascii="Arial" w:hAnsi="Arial" w:cs="Arial"/>
          <w:kern w:val="0"/>
          <w:sz w:val="21"/>
          <w:szCs w:val="21"/>
        </w:rPr>
        <w:t xml:space="preserve">(c) </w:t>
      </w:r>
      <w:proofErr w:type="gramStart"/>
      <w:r w:rsidRPr="00434FE1">
        <w:rPr>
          <w:rFonts w:ascii="Arial" w:hAnsi="Arial" w:cs="Arial"/>
          <w:kern w:val="0"/>
          <w:sz w:val="21"/>
          <w:szCs w:val="21"/>
        </w:rPr>
        <w:t>future</w:t>
      </w:r>
      <w:proofErr w:type="gramEnd"/>
      <w:r w:rsidRPr="00434FE1">
        <w:rPr>
          <w:rFonts w:ascii="Arial" w:hAnsi="Arial" w:cs="Arial"/>
          <w:kern w:val="0"/>
          <w:sz w:val="21"/>
          <w:szCs w:val="21"/>
        </w:rPr>
        <w:t xml:space="preserve"> cash flows discounted to present value.</w:t>
      </w:r>
    </w:p>
    <w:p w:rsidR="00AF1A12" w:rsidRPr="00434FE1" w:rsidRDefault="00AF1A12" w:rsidP="00AF1A12">
      <w:pPr>
        <w:autoSpaceDE w:val="0"/>
        <w:autoSpaceDN w:val="0"/>
        <w:adjustRightInd w:val="0"/>
        <w:rPr>
          <w:rFonts w:ascii="Arial" w:hAnsi="Arial" w:cs="Arial"/>
          <w:color w:val="000000"/>
          <w:kern w:val="0"/>
          <w:sz w:val="21"/>
          <w:szCs w:val="21"/>
        </w:rPr>
      </w:pPr>
    </w:p>
    <w:p w:rsidR="00AF1A12" w:rsidRPr="00434FE1" w:rsidRDefault="00AF1A12" w:rsidP="00AF1A12">
      <w:pPr>
        <w:autoSpaceDE w:val="0"/>
        <w:autoSpaceDN w:val="0"/>
        <w:adjustRightInd w:val="0"/>
        <w:rPr>
          <w:rFonts w:ascii="Arial" w:hAnsi="Arial" w:cs="Arial"/>
          <w:b/>
          <w:color w:val="58585A"/>
          <w:kern w:val="0"/>
          <w:sz w:val="28"/>
          <w:szCs w:val="28"/>
        </w:rPr>
      </w:pPr>
      <w:r w:rsidRPr="00434FE1">
        <w:rPr>
          <w:rFonts w:ascii="Arial" w:hAnsi="Arial" w:cs="Arial"/>
          <w:b/>
          <w:color w:val="58585A"/>
          <w:kern w:val="0"/>
          <w:sz w:val="28"/>
          <w:szCs w:val="28"/>
        </w:rPr>
        <w:t>GAAP Exercises</w:t>
      </w:r>
    </w:p>
    <w:p w:rsidR="005D32D7" w:rsidRPr="00434FE1" w:rsidRDefault="005D32D7" w:rsidP="005D32D7">
      <w:pPr>
        <w:autoSpaceDE w:val="0"/>
        <w:autoSpaceDN w:val="0"/>
        <w:adjustRightInd w:val="0"/>
        <w:ind w:left="992" w:hangingChars="472" w:hanging="992"/>
        <w:rPr>
          <w:rFonts w:ascii="Arial" w:hAnsi="Arial" w:cs="Arial"/>
          <w:color w:val="000000"/>
          <w:kern w:val="0"/>
          <w:sz w:val="21"/>
          <w:szCs w:val="21"/>
        </w:rPr>
      </w:pPr>
      <w:proofErr w:type="gramStart"/>
      <w:r w:rsidRPr="00434FE1">
        <w:rPr>
          <w:rFonts w:ascii="Arial" w:hAnsi="Arial" w:cs="Arial"/>
          <w:b/>
          <w:bCs/>
          <w:color w:val="B21117"/>
          <w:kern w:val="0"/>
          <w:sz w:val="21"/>
          <w:szCs w:val="21"/>
        </w:rPr>
        <w:t>GAAP9-1.</w:t>
      </w:r>
      <w:proofErr w:type="gramEnd"/>
      <w:r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Is component depreciation required under IFRS and GAAP? Explain.</w:t>
      </w:r>
    </w:p>
    <w:p w:rsidR="005D32D7" w:rsidRPr="00434FE1" w:rsidRDefault="005D32D7" w:rsidP="005D32D7">
      <w:pPr>
        <w:autoSpaceDE w:val="0"/>
        <w:autoSpaceDN w:val="0"/>
        <w:adjustRightInd w:val="0"/>
        <w:ind w:left="992" w:hangingChars="472" w:hanging="992"/>
        <w:rPr>
          <w:rFonts w:ascii="Arial" w:hAnsi="Arial" w:cs="Arial"/>
          <w:b/>
          <w:bCs/>
          <w:color w:val="B21117"/>
          <w:kern w:val="0"/>
          <w:sz w:val="21"/>
          <w:szCs w:val="21"/>
        </w:rPr>
      </w:pPr>
    </w:p>
    <w:p w:rsidR="005D32D7" w:rsidRPr="00434FE1" w:rsidRDefault="005D32D7" w:rsidP="005D32D7">
      <w:pPr>
        <w:autoSpaceDE w:val="0"/>
        <w:autoSpaceDN w:val="0"/>
        <w:adjustRightInd w:val="0"/>
        <w:ind w:left="992" w:hangingChars="472" w:hanging="992"/>
        <w:rPr>
          <w:rFonts w:ascii="Arial" w:hAnsi="Arial" w:cs="Arial"/>
          <w:color w:val="000000"/>
          <w:kern w:val="0"/>
          <w:sz w:val="21"/>
          <w:szCs w:val="21"/>
        </w:rPr>
      </w:pPr>
      <w:proofErr w:type="gramStart"/>
      <w:r w:rsidRPr="00434FE1">
        <w:rPr>
          <w:rFonts w:ascii="Arial" w:hAnsi="Arial" w:cs="Arial"/>
          <w:b/>
          <w:bCs/>
          <w:color w:val="B21117"/>
          <w:kern w:val="0"/>
          <w:sz w:val="21"/>
          <w:szCs w:val="21"/>
        </w:rPr>
        <w:t>GAAP9-2.</w:t>
      </w:r>
      <w:proofErr w:type="gramEnd"/>
      <w:r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What is revaluation of plant assets? Should revaluation be applied under GAAP?</w:t>
      </w:r>
    </w:p>
    <w:p w:rsidR="005D32D7" w:rsidRPr="00434FE1" w:rsidRDefault="005D32D7" w:rsidP="005D32D7">
      <w:pPr>
        <w:autoSpaceDE w:val="0"/>
        <w:autoSpaceDN w:val="0"/>
        <w:adjustRightInd w:val="0"/>
        <w:ind w:left="992" w:hangingChars="472" w:hanging="992"/>
        <w:rPr>
          <w:rFonts w:ascii="Arial" w:hAnsi="Arial" w:cs="Arial"/>
          <w:b/>
          <w:bCs/>
          <w:color w:val="B21117"/>
          <w:kern w:val="0"/>
          <w:sz w:val="21"/>
          <w:szCs w:val="21"/>
        </w:rPr>
      </w:pPr>
    </w:p>
    <w:p w:rsidR="005D32D7" w:rsidRPr="00434FE1" w:rsidRDefault="005D32D7" w:rsidP="005D32D7">
      <w:pPr>
        <w:autoSpaceDE w:val="0"/>
        <w:autoSpaceDN w:val="0"/>
        <w:adjustRightInd w:val="0"/>
        <w:ind w:left="992" w:hangingChars="472" w:hanging="992"/>
        <w:rPr>
          <w:rFonts w:ascii="Arial" w:hAnsi="Arial" w:cs="Arial"/>
          <w:color w:val="000000"/>
          <w:kern w:val="0"/>
          <w:sz w:val="21"/>
          <w:szCs w:val="21"/>
        </w:rPr>
      </w:pPr>
      <w:proofErr w:type="gramStart"/>
      <w:r w:rsidRPr="00434FE1">
        <w:rPr>
          <w:rFonts w:ascii="Arial" w:hAnsi="Arial" w:cs="Arial"/>
          <w:b/>
          <w:bCs/>
          <w:color w:val="B21117"/>
          <w:kern w:val="0"/>
          <w:sz w:val="21"/>
          <w:szCs w:val="21"/>
        </w:rPr>
        <w:t>GAAP9-3.</w:t>
      </w:r>
      <w:proofErr w:type="gramEnd"/>
      <w:r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Some product development expenditures are recorded as development expenses and others as development costs. Explain the difference between these accounts and how development costs are reported under GAAP.</w:t>
      </w:r>
    </w:p>
    <w:p w:rsidR="005D32D7" w:rsidRPr="00434FE1" w:rsidRDefault="005D32D7" w:rsidP="005D32D7">
      <w:pPr>
        <w:autoSpaceDE w:val="0"/>
        <w:autoSpaceDN w:val="0"/>
        <w:adjustRightInd w:val="0"/>
        <w:ind w:left="992" w:hangingChars="472" w:hanging="992"/>
        <w:rPr>
          <w:rFonts w:ascii="Arial" w:hAnsi="Arial" w:cs="Arial"/>
          <w:b/>
          <w:bCs/>
          <w:color w:val="B21117"/>
          <w:kern w:val="0"/>
          <w:sz w:val="21"/>
          <w:szCs w:val="21"/>
        </w:rPr>
      </w:pPr>
    </w:p>
    <w:p w:rsidR="005D32D7" w:rsidRPr="00434FE1" w:rsidRDefault="005D32D7" w:rsidP="005D32D7">
      <w:pPr>
        <w:autoSpaceDE w:val="0"/>
        <w:autoSpaceDN w:val="0"/>
        <w:adjustRightInd w:val="0"/>
        <w:ind w:left="992" w:hangingChars="472" w:hanging="992"/>
        <w:rPr>
          <w:rFonts w:ascii="Arial" w:hAnsi="Arial" w:cs="Arial"/>
          <w:color w:val="000000"/>
          <w:kern w:val="0"/>
          <w:sz w:val="21"/>
          <w:szCs w:val="21"/>
        </w:rPr>
      </w:pPr>
      <w:proofErr w:type="gramStart"/>
      <w:r w:rsidRPr="00434FE1">
        <w:rPr>
          <w:rFonts w:ascii="Arial" w:hAnsi="Arial" w:cs="Arial"/>
          <w:b/>
          <w:bCs/>
          <w:color w:val="B21117"/>
          <w:kern w:val="0"/>
          <w:sz w:val="21"/>
          <w:szCs w:val="21"/>
        </w:rPr>
        <w:t>GAAP9-4.</w:t>
      </w:r>
      <w:proofErr w:type="gramEnd"/>
      <w:r w:rsidRPr="00434FE1">
        <w:rPr>
          <w:rFonts w:ascii="Arial" w:hAnsi="Arial" w:cs="Arial"/>
          <w:b/>
          <w:bCs/>
          <w:color w:val="B21117"/>
          <w:kern w:val="0"/>
          <w:sz w:val="21"/>
          <w:szCs w:val="21"/>
        </w:rPr>
        <w:t xml:space="preserve"> </w:t>
      </w:r>
      <w:proofErr w:type="spellStart"/>
      <w:r w:rsidRPr="00434FE1">
        <w:rPr>
          <w:rFonts w:ascii="Arial" w:hAnsi="Arial" w:cs="Arial"/>
          <w:color w:val="000000"/>
          <w:kern w:val="0"/>
          <w:sz w:val="21"/>
          <w:szCs w:val="21"/>
        </w:rPr>
        <w:t>Mandall</w:t>
      </w:r>
      <w:proofErr w:type="spellEnd"/>
      <w:r w:rsidRPr="00434FE1">
        <w:rPr>
          <w:rFonts w:ascii="Arial" w:hAnsi="Arial" w:cs="Arial"/>
          <w:color w:val="000000"/>
          <w:kern w:val="0"/>
          <w:sz w:val="21"/>
          <w:szCs w:val="21"/>
        </w:rPr>
        <w:t xml:space="preserve"> Company constructed a warehouse for $280,000. </w:t>
      </w:r>
      <w:proofErr w:type="spellStart"/>
      <w:r w:rsidRPr="00434FE1">
        <w:rPr>
          <w:rFonts w:ascii="Arial" w:hAnsi="Arial" w:cs="Arial"/>
          <w:color w:val="000000"/>
          <w:kern w:val="0"/>
          <w:sz w:val="21"/>
          <w:szCs w:val="21"/>
        </w:rPr>
        <w:t>Mandall</w:t>
      </w:r>
      <w:proofErr w:type="spellEnd"/>
      <w:r w:rsidRPr="00434FE1">
        <w:rPr>
          <w:rFonts w:ascii="Arial" w:hAnsi="Arial" w:cs="Arial"/>
          <w:color w:val="000000"/>
          <w:kern w:val="0"/>
          <w:sz w:val="21"/>
          <w:szCs w:val="21"/>
        </w:rPr>
        <w:t xml:space="preserve"> estimates that the warehouse has a useful life of 20 years and no residual value. Construction records indicate that $40,000 of the cost of the warehouse relates to its heating, ventilation, and air conditioning (HVAC) system, which has an estimated useful life of only 10 years. Compute the first year of depreciation expense using straight-line component depreciation using IFRS. How might GAAP differ from IFRS?</w:t>
      </w:r>
    </w:p>
    <w:p w:rsidR="005D32D7" w:rsidRPr="00434FE1" w:rsidRDefault="005D32D7" w:rsidP="005D32D7">
      <w:pPr>
        <w:autoSpaceDE w:val="0"/>
        <w:autoSpaceDN w:val="0"/>
        <w:adjustRightInd w:val="0"/>
        <w:ind w:left="992" w:hangingChars="472" w:hanging="992"/>
        <w:rPr>
          <w:rFonts w:ascii="Arial" w:hAnsi="Arial" w:cs="Arial"/>
          <w:b/>
          <w:bCs/>
          <w:color w:val="B21117"/>
          <w:kern w:val="0"/>
          <w:sz w:val="21"/>
          <w:szCs w:val="21"/>
        </w:rPr>
      </w:pPr>
    </w:p>
    <w:p w:rsidR="00BB53D6" w:rsidRPr="00434FE1" w:rsidRDefault="005D32D7" w:rsidP="005D32D7">
      <w:pPr>
        <w:autoSpaceDE w:val="0"/>
        <w:autoSpaceDN w:val="0"/>
        <w:adjustRightInd w:val="0"/>
        <w:ind w:left="992" w:hangingChars="472" w:hanging="992"/>
        <w:rPr>
          <w:rFonts w:ascii="Arial" w:hAnsi="Arial" w:cs="Arial"/>
          <w:color w:val="000000"/>
          <w:kern w:val="0"/>
          <w:sz w:val="21"/>
          <w:szCs w:val="21"/>
        </w:rPr>
      </w:pPr>
      <w:proofErr w:type="gramStart"/>
      <w:r w:rsidRPr="00434FE1">
        <w:rPr>
          <w:rFonts w:ascii="Arial" w:hAnsi="Arial" w:cs="Arial"/>
          <w:b/>
          <w:bCs/>
          <w:color w:val="B21117"/>
          <w:kern w:val="0"/>
          <w:sz w:val="21"/>
          <w:szCs w:val="21"/>
        </w:rPr>
        <w:t>GAAP9-5.</w:t>
      </w:r>
      <w:proofErr w:type="gramEnd"/>
      <w:r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Newell Industries spent $300,000 on research and $600,000 on development of a new product. Of the $600,000 in development costs, $400,000 was incurred prior to technological feasibility and $200,000 after technological feasibility had been demonstrated. (a) Prepare the journal entry to record research and development costs under IFRS. (b) Prepare the journal entry to record research and development costs under GAAP.</w:t>
      </w:r>
    </w:p>
    <w:p w:rsidR="005D32D7" w:rsidRPr="00434FE1" w:rsidRDefault="005D32D7" w:rsidP="00DD3DC1">
      <w:pPr>
        <w:autoSpaceDE w:val="0"/>
        <w:autoSpaceDN w:val="0"/>
        <w:adjustRightInd w:val="0"/>
        <w:rPr>
          <w:rFonts w:ascii="Arial" w:hAnsi="Arial" w:cs="Arial"/>
          <w:b/>
          <w:color w:val="58585A"/>
          <w:kern w:val="0"/>
          <w:sz w:val="28"/>
          <w:szCs w:val="28"/>
        </w:rPr>
      </w:pPr>
    </w:p>
    <w:p w:rsidR="00DD3DC1" w:rsidRPr="00434FE1" w:rsidRDefault="00DD3DC1" w:rsidP="00DD3DC1">
      <w:pPr>
        <w:autoSpaceDE w:val="0"/>
        <w:autoSpaceDN w:val="0"/>
        <w:adjustRightInd w:val="0"/>
        <w:rPr>
          <w:rFonts w:ascii="Arial" w:hAnsi="Arial" w:cs="Arial"/>
          <w:b/>
          <w:color w:val="58585A"/>
          <w:kern w:val="0"/>
          <w:sz w:val="28"/>
          <w:szCs w:val="28"/>
        </w:rPr>
      </w:pPr>
      <w:r w:rsidRPr="00434FE1">
        <w:rPr>
          <w:rFonts w:ascii="Arial" w:hAnsi="Arial" w:cs="Arial"/>
          <w:b/>
          <w:color w:val="58585A"/>
          <w:kern w:val="0"/>
          <w:sz w:val="28"/>
          <w:szCs w:val="28"/>
        </w:rPr>
        <w:t>GAAP Financial Reporting Problem: Apple Inc.</w:t>
      </w:r>
    </w:p>
    <w:p w:rsidR="005D32D7" w:rsidRPr="00434FE1" w:rsidRDefault="005D32D7" w:rsidP="005D32D7">
      <w:pPr>
        <w:autoSpaceDE w:val="0"/>
        <w:autoSpaceDN w:val="0"/>
        <w:adjustRightInd w:val="0"/>
        <w:rPr>
          <w:rFonts w:ascii="Arial" w:hAnsi="Arial" w:cs="Arial"/>
          <w:color w:val="000000"/>
          <w:kern w:val="0"/>
          <w:sz w:val="21"/>
          <w:szCs w:val="21"/>
        </w:rPr>
      </w:pPr>
      <w:proofErr w:type="gramStart"/>
      <w:r w:rsidRPr="00434FE1">
        <w:rPr>
          <w:rFonts w:ascii="Arial" w:hAnsi="Arial" w:cs="Arial"/>
          <w:b/>
          <w:bCs/>
          <w:color w:val="B21117"/>
          <w:kern w:val="0"/>
          <w:sz w:val="21"/>
          <w:szCs w:val="21"/>
        </w:rPr>
        <w:t>GAAP9-6.</w:t>
      </w:r>
      <w:proofErr w:type="gramEnd"/>
      <w:r w:rsidRPr="00434FE1">
        <w:rPr>
          <w:rFonts w:ascii="Arial" w:hAnsi="Arial" w:cs="Arial"/>
          <w:b/>
          <w:bCs/>
          <w:color w:val="B21117"/>
          <w:kern w:val="0"/>
          <w:sz w:val="21"/>
          <w:szCs w:val="21"/>
        </w:rPr>
        <w:t xml:space="preserve"> </w:t>
      </w:r>
      <w:r w:rsidRPr="00434FE1">
        <w:rPr>
          <w:rFonts w:ascii="Arial" w:hAnsi="Arial" w:cs="Arial"/>
          <w:color w:val="000000"/>
          <w:kern w:val="0"/>
          <w:sz w:val="21"/>
          <w:szCs w:val="21"/>
        </w:rPr>
        <w:t xml:space="preserve">The financial statements of </w:t>
      </w:r>
      <w:r w:rsidRPr="00434FE1">
        <w:rPr>
          <w:rFonts w:ascii="Arial" w:hAnsi="Arial" w:cs="Arial"/>
          <w:color w:val="C11517"/>
          <w:kern w:val="0"/>
          <w:sz w:val="21"/>
          <w:szCs w:val="21"/>
        </w:rPr>
        <w:t xml:space="preserve">Apple </w:t>
      </w:r>
      <w:r w:rsidRPr="00434FE1">
        <w:rPr>
          <w:rFonts w:ascii="Arial" w:hAnsi="Arial" w:cs="Arial"/>
          <w:color w:val="000000"/>
          <w:kern w:val="0"/>
          <w:sz w:val="21"/>
          <w:szCs w:val="21"/>
        </w:rPr>
        <w:t>are presented in Appendix D.</w:t>
      </w:r>
    </w:p>
    <w:p w:rsidR="005D32D7" w:rsidRPr="00434FE1" w:rsidRDefault="005D32D7" w:rsidP="005D32D7">
      <w:pPr>
        <w:autoSpaceDE w:val="0"/>
        <w:autoSpaceDN w:val="0"/>
        <w:adjustRightInd w:val="0"/>
        <w:spacing w:beforeLines="50"/>
        <w:ind w:leftChars="413" w:left="991"/>
        <w:rPr>
          <w:rFonts w:ascii="Arial" w:hAnsi="Arial" w:cs="Arial"/>
          <w:b/>
          <w:bCs/>
          <w:color w:val="000000"/>
          <w:kern w:val="0"/>
          <w:sz w:val="27"/>
          <w:szCs w:val="27"/>
        </w:rPr>
      </w:pPr>
      <w:r w:rsidRPr="00434FE1">
        <w:rPr>
          <w:rFonts w:ascii="Arial" w:hAnsi="Arial" w:cs="Arial"/>
          <w:b/>
          <w:bCs/>
          <w:color w:val="000000"/>
          <w:kern w:val="0"/>
          <w:sz w:val="27"/>
          <w:szCs w:val="27"/>
        </w:rPr>
        <w:t>Instructions</w:t>
      </w:r>
    </w:p>
    <w:p w:rsidR="005D32D7" w:rsidRPr="00434FE1" w:rsidRDefault="005D32D7" w:rsidP="005D32D7">
      <w:pPr>
        <w:autoSpaceDE w:val="0"/>
        <w:autoSpaceDN w:val="0"/>
        <w:adjustRightInd w:val="0"/>
        <w:ind w:leftChars="413" w:left="991"/>
        <w:rPr>
          <w:rFonts w:ascii="Arial" w:hAnsi="Arial" w:cs="Arial"/>
          <w:color w:val="000000"/>
          <w:kern w:val="0"/>
          <w:sz w:val="21"/>
          <w:szCs w:val="21"/>
        </w:rPr>
      </w:pPr>
      <w:r w:rsidRPr="00434FE1">
        <w:rPr>
          <w:rFonts w:ascii="Arial" w:hAnsi="Arial" w:cs="Arial"/>
          <w:color w:val="000000"/>
          <w:kern w:val="0"/>
          <w:sz w:val="21"/>
          <w:szCs w:val="21"/>
        </w:rPr>
        <w:t xml:space="preserve">Use the company's financial statements and notes to the financial statements, available at </w:t>
      </w:r>
      <w:r w:rsidRPr="00434FE1">
        <w:rPr>
          <w:rFonts w:ascii="Arial" w:hAnsi="Arial" w:cs="Arial"/>
          <w:i/>
          <w:iCs/>
          <w:color w:val="000000"/>
          <w:kern w:val="0"/>
          <w:sz w:val="21"/>
          <w:szCs w:val="21"/>
        </w:rPr>
        <w:t>http://investor.apple.com</w:t>
      </w:r>
      <w:r w:rsidRPr="00434FE1">
        <w:rPr>
          <w:rFonts w:ascii="Arial" w:hAnsi="Arial" w:cs="Arial"/>
          <w:color w:val="000000"/>
          <w:kern w:val="0"/>
          <w:sz w:val="21"/>
          <w:szCs w:val="21"/>
        </w:rPr>
        <w:t>, to answer the following questions.</w:t>
      </w:r>
    </w:p>
    <w:p w:rsidR="005D32D7" w:rsidRPr="00434FE1" w:rsidRDefault="005D32D7" w:rsidP="005D32D7">
      <w:pPr>
        <w:autoSpaceDE w:val="0"/>
        <w:autoSpaceDN w:val="0"/>
        <w:adjustRightInd w:val="0"/>
        <w:ind w:leftChars="413" w:left="1274" w:hangingChars="135" w:hanging="283"/>
        <w:rPr>
          <w:rFonts w:ascii="Arial" w:hAnsi="Arial" w:cs="Arial"/>
          <w:color w:val="000000"/>
          <w:kern w:val="0"/>
          <w:sz w:val="21"/>
          <w:szCs w:val="21"/>
        </w:rPr>
      </w:pPr>
      <w:r w:rsidRPr="00434FE1">
        <w:rPr>
          <w:rFonts w:ascii="Arial" w:hAnsi="Arial" w:cs="Arial"/>
          <w:color w:val="000000"/>
          <w:kern w:val="0"/>
          <w:sz w:val="21"/>
          <w:szCs w:val="21"/>
        </w:rPr>
        <w:t>(a) What were the total cost and book value of property, plant, and equipment at September 28, 2013?</w:t>
      </w:r>
    </w:p>
    <w:p w:rsidR="005D32D7" w:rsidRPr="00434FE1" w:rsidRDefault="005D32D7" w:rsidP="005D32D7">
      <w:pPr>
        <w:autoSpaceDE w:val="0"/>
        <w:autoSpaceDN w:val="0"/>
        <w:adjustRightInd w:val="0"/>
        <w:ind w:leftChars="413" w:left="1274" w:hangingChars="135" w:hanging="283"/>
        <w:rPr>
          <w:rFonts w:ascii="Arial" w:hAnsi="Arial" w:cs="Arial"/>
          <w:color w:val="000000"/>
          <w:kern w:val="0"/>
          <w:sz w:val="21"/>
          <w:szCs w:val="21"/>
        </w:rPr>
      </w:pPr>
      <w:r w:rsidRPr="00434FE1">
        <w:rPr>
          <w:rFonts w:ascii="Arial" w:hAnsi="Arial" w:cs="Arial"/>
          <w:color w:val="000000"/>
          <w:kern w:val="0"/>
          <w:sz w:val="21"/>
          <w:szCs w:val="21"/>
        </w:rPr>
        <w:t>(b) What method or methods of depreciation are used by Apple Roll for financial reporting purposes?</w:t>
      </w:r>
    </w:p>
    <w:p w:rsidR="005D32D7" w:rsidRPr="00434FE1" w:rsidRDefault="005D32D7" w:rsidP="005D32D7">
      <w:pPr>
        <w:autoSpaceDE w:val="0"/>
        <w:autoSpaceDN w:val="0"/>
        <w:adjustRightInd w:val="0"/>
        <w:ind w:leftChars="413" w:left="1274" w:hangingChars="135" w:hanging="283"/>
        <w:rPr>
          <w:rFonts w:ascii="Arial" w:hAnsi="Arial" w:cs="Arial"/>
          <w:color w:val="000000"/>
          <w:kern w:val="0"/>
          <w:sz w:val="21"/>
          <w:szCs w:val="21"/>
        </w:rPr>
      </w:pPr>
      <w:r w:rsidRPr="00434FE1">
        <w:rPr>
          <w:rFonts w:ascii="Arial" w:hAnsi="Arial" w:cs="Arial"/>
          <w:color w:val="000000"/>
          <w:kern w:val="0"/>
          <w:sz w:val="21"/>
          <w:szCs w:val="21"/>
        </w:rPr>
        <w:t>(c) What was the amount of depreciation and amortization expense for each of the 3 years 2011-2013? (</w:t>
      </w:r>
      <w:r w:rsidRPr="00434FE1">
        <w:rPr>
          <w:rFonts w:ascii="Arial" w:hAnsi="Arial" w:cs="Arial"/>
          <w:i/>
          <w:iCs/>
          <w:color w:val="000000"/>
          <w:kern w:val="0"/>
          <w:sz w:val="21"/>
          <w:szCs w:val="21"/>
        </w:rPr>
        <w:t>Hint</w:t>
      </w:r>
      <w:r w:rsidRPr="00434FE1">
        <w:rPr>
          <w:rFonts w:ascii="Arial" w:hAnsi="Arial" w:cs="Arial"/>
          <w:color w:val="000000"/>
          <w:kern w:val="0"/>
          <w:sz w:val="21"/>
          <w:szCs w:val="21"/>
        </w:rPr>
        <w:t>: Use the statement of cash flows.)</w:t>
      </w:r>
    </w:p>
    <w:p w:rsidR="005D32D7" w:rsidRPr="00434FE1" w:rsidRDefault="005D32D7" w:rsidP="005D32D7">
      <w:pPr>
        <w:autoSpaceDE w:val="0"/>
        <w:autoSpaceDN w:val="0"/>
        <w:adjustRightInd w:val="0"/>
        <w:ind w:leftChars="413" w:left="1274" w:hangingChars="135" w:hanging="283"/>
        <w:rPr>
          <w:rFonts w:ascii="Arial" w:hAnsi="Arial" w:cs="Arial"/>
          <w:color w:val="000000"/>
          <w:kern w:val="0"/>
          <w:sz w:val="21"/>
          <w:szCs w:val="21"/>
        </w:rPr>
      </w:pPr>
      <w:r w:rsidRPr="00434FE1">
        <w:rPr>
          <w:rFonts w:ascii="Arial" w:hAnsi="Arial" w:cs="Arial"/>
          <w:color w:val="000000"/>
          <w:kern w:val="0"/>
          <w:sz w:val="21"/>
          <w:szCs w:val="21"/>
        </w:rPr>
        <w:t>(d) Using the statement of cash flows, what are the amounts of property, plant, and equipment purchased (capital expenditures) in 2013 and 2012?</w:t>
      </w:r>
    </w:p>
    <w:p w:rsidR="005D32D7" w:rsidRPr="00434FE1" w:rsidRDefault="005D32D7" w:rsidP="005D32D7">
      <w:pPr>
        <w:autoSpaceDE w:val="0"/>
        <w:autoSpaceDN w:val="0"/>
        <w:adjustRightInd w:val="0"/>
        <w:ind w:leftChars="413" w:left="1274" w:hangingChars="135" w:hanging="283"/>
        <w:rPr>
          <w:rFonts w:ascii="Arial" w:hAnsi="Arial" w:cs="Arial"/>
          <w:color w:val="000000"/>
          <w:kern w:val="0"/>
          <w:sz w:val="21"/>
          <w:szCs w:val="21"/>
        </w:rPr>
      </w:pPr>
      <w:r w:rsidRPr="00434FE1">
        <w:rPr>
          <w:rFonts w:ascii="Arial" w:hAnsi="Arial" w:cs="Arial"/>
          <w:color w:val="000000"/>
          <w:kern w:val="0"/>
          <w:sz w:val="21"/>
          <w:szCs w:val="21"/>
        </w:rPr>
        <w:t>(e) Explain how Apple accounted for its intangible assets in 2013.</w:t>
      </w:r>
    </w:p>
    <w:sectPr w:rsidR="005D32D7" w:rsidRPr="00434FE1"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5D7" w:rsidRDefault="009F25D7" w:rsidP="0007525C">
      <w:r>
        <w:separator/>
      </w:r>
    </w:p>
  </w:endnote>
  <w:endnote w:type="continuationSeparator" w:id="0">
    <w:p w:rsidR="009F25D7" w:rsidRDefault="009F25D7"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5D7" w:rsidRDefault="009F25D7" w:rsidP="0007525C">
      <w:r>
        <w:separator/>
      </w:r>
    </w:p>
  </w:footnote>
  <w:footnote w:type="continuationSeparator" w:id="0">
    <w:p w:rsidR="009F25D7" w:rsidRDefault="009F25D7"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525408F"/>
    <w:multiLevelType w:val="hybridMultilevel"/>
    <w:tmpl w:val="04A0A5CC"/>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33082AE2">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B7D7BAC"/>
    <w:multiLevelType w:val="hybridMultilevel"/>
    <w:tmpl w:val="841A4130"/>
    <w:lvl w:ilvl="0" w:tplc="33082AE2">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13">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11F23D6"/>
    <w:multiLevelType w:val="hybridMultilevel"/>
    <w:tmpl w:val="09682366"/>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DC72136"/>
    <w:multiLevelType w:val="hybridMultilevel"/>
    <w:tmpl w:val="DCD22624"/>
    <w:lvl w:ilvl="0" w:tplc="1E006038">
      <w:start w:val="1"/>
      <w:numFmt w:val="decimal"/>
      <w:lvlText w:val="%1."/>
      <w:lvlJc w:val="left"/>
      <w:pPr>
        <w:ind w:left="1210" w:hanging="36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11"/>
  </w:num>
  <w:num w:numId="2">
    <w:abstractNumId w:val="5"/>
  </w:num>
  <w:num w:numId="3">
    <w:abstractNumId w:val="14"/>
  </w:num>
  <w:num w:numId="4">
    <w:abstractNumId w:val="15"/>
  </w:num>
  <w:num w:numId="5">
    <w:abstractNumId w:val="18"/>
  </w:num>
  <w:num w:numId="6">
    <w:abstractNumId w:val="19"/>
  </w:num>
  <w:num w:numId="7">
    <w:abstractNumId w:val="7"/>
  </w:num>
  <w:num w:numId="8">
    <w:abstractNumId w:val="17"/>
  </w:num>
  <w:num w:numId="9">
    <w:abstractNumId w:val="6"/>
  </w:num>
  <w:num w:numId="10">
    <w:abstractNumId w:val="1"/>
  </w:num>
  <w:num w:numId="11">
    <w:abstractNumId w:val="13"/>
  </w:num>
  <w:num w:numId="12">
    <w:abstractNumId w:val="4"/>
  </w:num>
  <w:num w:numId="13">
    <w:abstractNumId w:val="10"/>
  </w:num>
  <w:num w:numId="14">
    <w:abstractNumId w:val="9"/>
  </w:num>
  <w:num w:numId="15">
    <w:abstractNumId w:val="0"/>
  </w:num>
  <w:num w:numId="16">
    <w:abstractNumId w:val="2"/>
  </w:num>
  <w:num w:numId="17">
    <w:abstractNumId w:val="3"/>
  </w:num>
  <w:num w:numId="18">
    <w:abstractNumId w:val="16"/>
  </w:num>
  <w:num w:numId="19">
    <w:abstractNumId w:val="20"/>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87042">
      <o:colormenu v:ext="edit" fillcolor="none" stroke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1BF4"/>
    <w:rsid w:val="00002106"/>
    <w:rsid w:val="00010AF7"/>
    <w:rsid w:val="00011D10"/>
    <w:rsid w:val="00011E90"/>
    <w:rsid w:val="00013F8A"/>
    <w:rsid w:val="00016D57"/>
    <w:rsid w:val="00017BA4"/>
    <w:rsid w:val="000260A1"/>
    <w:rsid w:val="0002735A"/>
    <w:rsid w:val="00027C0C"/>
    <w:rsid w:val="0003118C"/>
    <w:rsid w:val="00031241"/>
    <w:rsid w:val="00031F2F"/>
    <w:rsid w:val="000350C6"/>
    <w:rsid w:val="00037775"/>
    <w:rsid w:val="00041A5E"/>
    <w:rsid w:val="00043F2F"/>
    <w:rsid w:val="0004636D"/>
    <w:rsid w:val="00046486"/>
    <w:rsid w:val="00047FC7"/>
    <w:rsid w:val="000505B6"/>
    <w:rsid w:val="0005068C"/>
    <w:rsid w:val="0005095F"/>
    <w:rsid w:val="00050D1E"/>
    <w:rsid w:val="000518A1"/>
    <w:rsid w:val="00055570"/>
    <w:rsid w:val="0005561E"/>
    <w:rsid w:val="00056C61"/>
    <w:rsid w:val="00060A7F"/>
    <w:rsid w:val="00060B3B"/>
    <w:rsid w:val="000630ED"/>
    <w:rsid w:val="00065DF8"/>
    <w:rsid w:val="000703B9"/>
    <w:rsid w:val="00070DD2"/>
    <w:rsid w:val="00073CDA"/>
    <w:rsid w:val="00074B0A"/>
    <w:rsid w:val="0007525C"/>
    <w:rsid w:val="0007661E"/>
    <w:rsid w:val="00081DB6"/>
    <w:rsid w:val="00083653"/>
    <w:rsid w:val="00085F6A"/>
    <w:rsid w:val="00090F2B"/>
    <w:rsid w:val="00094BF5"/>
    <w:rsid w:val="00096BCF"/>
    <w:rsid w:val="00097077"/>
    <w:rsid w:val="00097AB4"/>
    <w:rsid w:val="000A1F9B"/>
    <w:rsid w:val="000A3CA4"/>
    <w:rsid w:val="000A43D3"/>
    <w:rsid w:val="000A4867"/>
    <w:rsid w:val="000A5B3A"/>
    <w:rsid w:val="000A7D60"/>
    <w:rsid w:val="000B1DBA"/>
    <w:rsid w:val="000B7502"/>
    <w:rsid w:val="000C0727"/>
    <w:rsid w:val="000C28EF"/>
    <w:rsid w:val="000C33EB"/>
    <w:rsid w:val="000C3E64"/>
    <w:rsid w:val="000C4ECC"/>
    <w:rsid w:val="000C658A"/>
    <w:rsid w:val="000D021B"/>
    <w:rsid w:val="000D16A4"/>
    <w:rsid w:val="000D223E"/>
    <w:rsid w:val="000D402F"/>
    <w:rsid w:val="000D496D"/>
    <w:rsid w:val="000D7DAB"/>
    <w:rsid w:val="000E161F"/>
    <w:rsid w:val="000E4206"/>
    <w:rsid w:val="000E460D"/>
    <w:rsid w:val="000E520E"/>
    <w:rsid w:val="000E78EB"/>
    <w:rsid w:val="000E7C55"/>
    <w:rsid w:val="000F17E0"/>
    <w:rsid w:val="000F47E2"/>
    <w:rsid w:val="000F4C98"/>
    <w:rsid w:val="000F51BE"/>
    <w:rsid w:val="000F558A"/>
    <w:rsid w:val="00103267"/>
    <w:rsid w:val="00103349"/>
    <w:rsid w:val="001046C7"/>
    <w:rsid w:val="00104851"/>
    <w:rsid w:val="001052E6"/>
    <w:rsid w:val="00114267"/>
    <w:rsid w:val="00115ADF"/>
    <w:rsid w:val="001166A4"/>
    <w:rsid w:val="001237F8"/>
    <w:rsid w:val="00125FE2"/>
    <w:rsid w:val="0012711C"/>
    <w:rsid w:val="001335FC"/>
    <w:rsid w:val="00141ECE"/>
    <w:rsid w:val="00142818"/>
    <w:rsid w:val="00143570"/>
    <w:rsid w:val="001459B6"/>
    <w:rsid w:val="00150484"/>
    <w:rsid w:val="0015319F"/>
    <w:rsid w:val="001549AC"/>
    <w:rsid w:val="00157BA4"/>
    <w:rsid w:val="00162682"/>
    <w:rsid w:val="00162B9F"/>
    <w:rsid w:val="00164B9C"/>
    <w:rsid w:val="001702C2"/>
    <w:rsid w:val="00177407"/>
    <w:rsid w:val="00177954"/>
    <w:rsid w:val="00182F85"/>
    <w:rsid w:val="0018356C"/>
    <w:rsid w:val="00183C5F"/>
    <w:rsid w:val="001843FE"/>
    <w:rsid w:val="00186367"/>
    <w:rsid w:val="001929F7"/>
    <w:rsid w:val="00196B76"/>
    <w:rsid w:val="001A17EF"/>
    <w:rsid w:val="001A199E"/>
    <w:rsid w:val="001A3551"/>
    <w:rsid w:val="001A3556"/>
    <w:rsid w:val="001A35D9"/>
    <w:rsid w:val="001A3661"/>
    <w:rsid w:val="001A36C9"/>
    <w:rsid w:val="001A4988"/>
    <w:rsid w:val="001A5C2D"/>
    <w:rsid w:val="001A5FDE"/>
    <w:rsid w:val="001A75F9"/>
    <w:rsid w:val="001B3764"/>
    <w:rsid w:val="001B3D94"/>
    <w:rsid w:val="001B4D76"/>
    <w:rsid w:val="001B6606"/>
    <w:rsid w:val="001B6E1C"/>
    <w:rsid w:val="001C0CB6"/>
    <w:rsid w:val="001C1A50"/>
    <w:rsid w:val="001C31CA"/>
    <w:rsid w:val="001C44E2"/>
    <w:rsid w:val="001C7448"/>
    <w:rsid w:val="001D21C0"/>
    <w:rsid w:val="001D470B"/>
    <w:rsid w:val="001D5E27"/>
    <w:rsid w:val="001D78BF"/>
    <w:rsid w:val="001E00B2"/>
    <w:rsid w:val="001E0636"/>
    <w:rsid w:val="001E0AED"/>
    <w:rsid w:val="001F0D5E"/>
    <w:rsid w:val="001F0FB1"/>
    <w:rsid w:val="001F36CD"/>
    <w:rsid w:val="002124A4"/>
    <w:rsid w:val="00213BDA"/>
    <w:rsid w:val="002217E4"/>
    <w:rsid w:val="00222D96"/>
    <w:rsid w:val="00224D3C"/>
    <w:rsid w:val="00231B14"/>
    <w:rsid w:val="00233C60"/>
    <w:rsid w:val="002368E6"/>
    <w:rsid w:val="00244BE6"/>
    <w:rsid w:val="00244CEA"/>
    <w:rsid w:val="00245867"/>
    <w:rsid w:val="00245D3B"/>
    <w:rsid w:val="002466A0"/>
    <w:rsid w:val="0024756D"/>
    <w:rsid w:val="002542A0"/>
    <w:rsid w:val="0025509C"/>
    <w:rsid w:val="002560F0"/>
    <w:rsid w:val="00262170"/>
    <w:rsid w:val="00262DF5"/>
    <w:rsid w:val="00265089"/>
    <w:rsid w:val="0026536E"/>
    <w:rsid w:val="0026550B"/>
    <w:rsid w:val="002655BE"/>
    <w:rsid w:val="00270C23"/>
    <w:rsid w:val="00274354"/>
    <w:rsid w:val="0027446F"/>
    <w:rsid w:val="00274670"/>
    <w:rsid w:val="00274784"/>
    <w:rsid w:val="0027692C"/>
    <w:rsid w:val="002779A2"/>
    <w:rsid w:val="00277D7B"/>
    <w:rsid w:val="00277F6C"/>
    <w:rsid w:val="00283626"/>
    <w:rsid w:val="002844BC"/>
    <w:rsid w:val="002855B8"/>
    <w:rsid w:val="00286321"/>
    <w:rsid w:val="002903C3"/>
    <w:rsid w:val="00292197"/>
    <w:rsid w:val="00293643"/>
    <w:rsid w:val="00294417"/>
    <w:rsid w:val="00296191"/>
    <w:rsid w:val="002A0C4B"/>
    <w:rsid w:val="002A105D"/>
    <w:rsid w:val="002A3F5C"/>
    <w:rsid w:val="002A41A7"/>
    <w:rsid w:val="002A494B"/>
    <w:rsid w:val="002A51BF"/>
    <w:rsid w:val="002A57AD"/>
    <w:rsid w:val="002A643F"/>
    <w:rsid w:val="002B031C"/>
    <w:rsid w:val="002B0754"/>
    <w:rsid w:val="002B1542"/>
    <w:rsid w:val="002B271E"/>
    <w:rsid w:val="002B31DB"/>
    <w:rsid w:val="002B3FC9"/>
    <w:rsid w:val="002B678E"/>
    <w:rsid w:val="002B76BF"/>
    <w:rsid w:val="002C0A83"/>
    <w:rsid w:val="002C24C5"/>
    <w:rsid w:val="002C48A1"/>
    <w:rsid w:val="002C4F25"/>
    <w:rsid w:val="002C600E"/>
    <w:rsid w:val="002C7D9A"/>
    <w:rsid w:val="002D040D"/>
    <w:rsid w:val="002D13A2"/>
    <w:rsid w:val="002D18E9"/>
    <w:rsid w:val="002D4C14"/>
    <w:rsid w:val="002D73A8"/>
    <w:rsid w:val="002D74BE"/>
    <w:rsid w:val="002E2822"/>
    <w:rsid w:val="002E5758"/>
    <w:rsid w:val="002E5A89"/>
    <w:rsid w:val="002F01E0"/>
    <w:rsid w:val="002F187C"/>
    <w:rsid w:val="002F4A3F"/>
    <w:rsid w:val="002F4D90"/>
    <w:rsid w:val="002F5CFC"/>
    <w:rsid w:val="002F734B"/>
    <w:rsid w:val="00300859"/>
    <w:rsid w:val="00302121"/>
    <w:rsid w:val="00302D79"/>
    <w:rsid w:val="003058DB"/>
    <w:rsid w:val="00306466"/>
    <w:rsid w:val="00306BDA"/>
    <w:rsid w:val="00312375"/>
    <w:rsid w:val="00314E12"/>
    <w:rsid w:val="0031527F"/>
    <w:rsid w:val="0032107C"/>
    <w:rsid w:val="0032170D"/>
    <w:rsid w:val="00323811"/>
    <w:rsid w:val="00324677"/>
    <w:rsid w:val="003248B4"/>
    <w:rsid w:val="00325946"/>
    <w:rsid w:val="003276FE"/>
    <w:rsid w:val="0033027F"/>
    <w:rsid w:val="00337421"/>
    <w:rsid w:val="00342E2A"/>
    <w:rsid w:val="00345C3E"/>
    <w:rsid w:val="00350D31"/>
    <w:rsid w:val="00354D9D"/>
    <w:rsid w:val="00354E9B"/>
    <w:rsid w:val="00355FB1"/>
    <w:rsid w:val="00356654"/>
    <w:rsid w:val="00360749"/>
    <w:rsid w:val="00360F29"/>
    <w:rsid w:val="003611B6"/>
    <w:rsid w:val="003634FB"/>
    <w:rsid w:val="003654CC"/>
    <w:rsid w:val="003723E5"/>
    <w:rsid w:val="00372EB7"/>
    <w:rsid w:val="00374272"/>
    <w:rsid w:val="00374D48"/>
    <w:rsid w:val="00377693"/>
    <w:rsid w:val="00377C5E"/>
    <w:rsid w:val="00380372"/>
    <w:rsid w:val="003804E7"/>
    <w:rsid w:val="00381E74"/>
    <w:rsid w:val="00382E1B"/>
    <w:rsid w:val="0038327A"/>
    <w:rsid w:val="00386A7E"/>
    <w:rsid w:val="003906F5"/>
    <w:rsid w:val="00391A7B"/>
    <w:rsid w:val="00391EDA"/>
    <w:rsid w:val="0039238A"/>
    <w:rsid w:val="003968C4"/>
    <w:rsid w:val="003A3A99"/>
    <w:rsid w:val="003A41DC"/>
    <w:rsid w:val="003A4CF9"/>
    <w:rsid w:val="003B09D6"/>
    <w:rsid w:val="003B225C"/>
    <w:rsid w:val="003B48F3"/>
    <w:rsid w:val="003C0DEF"/>
    <w:rsid w:val="003C2FF5"/>
    <w:rsid w:val="003C343A"/>
    <w:rsid w:val="003C4011"/>
    <w:rsid w:val="003D02D1"/>
    <w:rsid w:val="003E172C"/>
    <w:rsid w:val="003E1D57"/>
    <w:rsid w:val="003E3497"/>
    <w:rsid w:val="003E7063"/>
    <w:rsid w:val="003E7588"/>
    <w:rsid w:val="003F1629"/>
    <w:rsid w:val="003F2601"/>
    <w:rsid w:val="00401D83"/>
    <w:rsid w:val="00402D7B"/>
    <w:rsid w:val="004049D1"/>
    <w:rsid w:val="0041033F"/>
    <w:rsid w:val="00410DCE"/>
    <w:rsid w:val="004114F5"/>
    <w:rsid w:val="0041428A"/>
    <w:rsid w:val="0041675D"/>
    <w:rsid w:val="00417A1B"/>
    <w:rsid w:val="004202D9"/>
    <w:rsid w:val="00420D9E"/>
    <w:rsid w:val="00421E4F"/>
    <w:rsid w:val="004272AD"/>
    <w:rsid w:val="00427AF8"/>
    <w:rsid w:val="00430D96"/>
    <w:rsid w:val="00431EB2"/>
    <w:rsid w:val="00431EF2"/>
    <w:rsid w:val="00434C34"/>
    <w:rsid w:val="00434E1F"/>
    <w:rsid w:val="00434FE1"/>
    <w:rsid w:val="00435A12"/>
    <w:rsid w:val="004360CF"/>
    <w:rsid w:val="00445299"/>
    <w:rsid w:val="0044566F"/>
    <w:rsid w:val="004457FE"/>
    <w:rsid w:val="0044662D"/>
    <w:rsid w:val="0045012D"/>
    <w:rsid w:val="004512D1"/>
    <w:rsid w:val="00455900"/>
    <w:rsid w:val="004575C8"/>
    <w:rsid w:val="00462F23"/>
    <w:rsid w:val="00463AE9"/>
    <w:rsid w:val="004673DD"/>
    <w:rsid w:val="00467ADA"/>
    <w:rsid w:val="00467C07"/>
    <w:rsid w:val="00470393"/>
    <w:rsid w:val="00470B57"/>
    <w:rsid w:val="00470D85"/>
    <w:rsid w:val="004732C7"/>
    <w:rsid w:val="00475771"/>
    <w:rsid w:val="00476665"/>
    <w:rsid w:val="00477B07"/>
    <w:rsid w:val="00486C8F"/>
    <w:rsid w:val="00486F97"/>
    <w:rsid w:val="0048737C"/>
    <w:rsid w:val="00494832"/>
    <w:rsid w:val="00494EE3"/>
    <w:rsid w:val="00494F5C"/>
    <w:rsid w:val="00496B5D"/>
    <w:rsid w:val="004A79D0"/>
    <w:rsid w:val="004B0984"/>
    <w:rsid w:val="004B14E5"/>
    <w:rsid w:val="004B1A2C"/>
    <w:rsid w:val="004B2A46"/>
    <w:rsid w:val="004B3599"/>
    <w:rsid w:val="004B48E4"/>
    <w:rsid w:val="004B5328"/>
    <w:rsid w:val="004B5544"/>
    <w:rsid w:val="004B5B8C"/>
    <w:rsid w:val="004B7A81"/>
    <w:rsid w:val="004C0B0D"/>
    <w:rsid w:val="004C4C57"/>
    <w:rsid w:val="004C65CE"/>
    <w:rsid w:val="004C7518"/>
    <w:rsid w:val="004C7BD0"/>
    <w:rsid w:val="004D1D13"/>
    <w:rsid w:val="004D1F74"/>
    <w:rsid w:val="004D1FF1"/>
    <w:rsid w:val="004D5EF4"/>
    <w:rsid w:val="004D6B74"/>
    <w:rsid w:val="004E2DBD"/>
    <w:rsid w:val="004E304D"/>
    <w:rsid w:val="004E4385"/>
    <w:rsid w:val="004E4B39"/>
    <w:rsid w:val="004E5BE0"/>
    <w:rsid w:val="004E65DA"/>
    <w:rsid w:val="004E6EF0"/>
    <w:rsid w:val="004E782A"/>
    <w:rsid w:val="004E7A88"/>
    <w:rsid w:val="004F2304"/>
    <w:rsid w:val="004F28E9"/>
    <w:rsid w:val="004F28EA"/>
    <w:rsid w:val="004F39FA"/>
    <w:rsid w:val="004F5B7C"/>
    <w:rsid w:val="004F6D05"/>
    <w:rsid w:val="004F73A6"/>
    <w:rsid w:val="00502C37"/>
    <w:rsid w:val="005036F2"/>
    <w:rsid w:val="0050632E"/>
    <w:rsid w:val="005065A0"/>
    <w:rsid w:val="005065D1"/>
    <w:rsid w:val="00510BEC"/>
    <w:rsid w:val="00511771"/>
    <w:rsid w:val="0051294B"/>
    <w:rsid w:val="00512FE0"/>
    <w:rsid w:val="0052197A"/>
    <w:rsid w:val="00521CAF"/>
    <w:rsid w:val="005235FD"/>
    <w:rsid w:val="0052361F"/>
    <w:rsid w:val="005265D2"/>
    <w:rsid w:val="00534479"/>
    <w:rsid w:val="00534881"/>
    <w:rsid w:val="00536AFB"/>
    <w:rsid w:val="00543475"/>
    <w:rsid w:val="00545DCA"/>
    <w:rsid w:val="00546211"/>
    <w:rsid w:val="005470F5"/>
    <w:rsid w:val="00547326"/>
    <w:rsid w:val="005478C2"/>
    <w:rsid w:val="005538CF"/>
    <w:rsid w:val="00554055"/>
    <w:rsid w:val="0055620D"/>
    <w:rsid w:val="00556D47"/>
    <w:rsid w:val="005601AA"/>
    <w:rsid w:val="00562BEE"/>
    <w:rsid w:val="00564A1D"/>
    <w:rsid w:val="00565A91"/>
    <w:rsid w:val="00565C67"/>
    <w:rsid w:val="0056641D"/>
    <w:rsid w:val="00566984"/>
    <w:rsid w:val="0057083B"/>
    <w:rsid w:val="00572A3C"/>
    <w:rsid w:val="005736AB"/>
    <w:rsid w:val="005737D0"/>
    <w:rsid w:val="00575B70"/>
    <w:rsid w:val="00577113"/>
    <w:rsid w:val="005807F4"/>
    <w:rsid w:val="00582E80"/>
    <w:rsid w:val="00583BB0"/>
    <w:rsid w:val="00585036"/>
    <w:rsid w:val="005921D2"/>
    <w:rsid w:val="005927C5"/>
    <w:rsid w:val="00593F53"/>
    <w:rsid w:val="005952DD"/>
    <w:rsid w:val="00595803"/>
    <w:rsid w:val="005A0200"/>
    <w:rsid w:val="005A28A1"/>
    <w:rsid w:val="005B0427"/>
    <w:rsid w:val="005B29C4"/>
    <w:rsid w:val="005B4FE6"/>
    <w:rsid w:val="005C00A9"/>
    <w:rsid w:val="005C0551"/>
    <w:rsid w:val="005C1868"/>
    <w:rsid w:val="005C3132"/>
    <w:rsid w:val="005C32A2"/>
    <w:rsid w:val="005C3D6C"/>
    <w:rsid w:val="005C579E"/>
    <w:rsid w:val="005C61F5"/>
    <w:rsid w:val="005C6E9B"/>
    <w:rsid w:val="005D0C80"/>
    <w:rsid w:val="005D2083"/>
    <w:rsid w:val="005D32D7"/>
    <w:rsid w:val="005D4218"/>
    <w:rsid w:val="005D5DA0"/>
    <w:rsid w:val="005D78D8"/>
    <w:rsid w:val="005E5AE7"/>
    <w:rsid w:val="005E6FC9"/>
    <w:rsid w:val="005F3B11"/>
    <w:rsid w:val="005F420A"/>
    <w:rsid w:val="005F4B89"/>
    <w:rsid w:val="005F4F15"/>
    <w:rsid w:val="005F633B"/>
    <w:rsid w:val="005F6CB0"/>
    <w:rsid w:val="00600B23"/>
    <w:rsid w:val="00601CB6"/>
    <w:rsid w:val="006052DD"/>
    <w:rsid w:val="00607144"/>
    <w:rsid w:val="006142B5"/>
    <w:rsid w:val="0061549E"/>
    <w:rsid w:val="00615801"/>
    <w:rsid w:val="00620D33"/>
    <w:rsid w:val="00624982"/>
    <w:rsid w:val="00627FD8"/>
    <w:rsid w:val="006303AE"/>
    <w:rsid w:val="006313F4"/>
    <w:rsid w:val="00631F1E"/>
    <w:rsid w:val="006341B1"/>
    <w:rsid w:val="00634673"/>
    <w:rsid w:val="00634D3E"/>
    <w:rsid w:val="00637D1F"/>
    <w:rsid w:val="00641E2F"/>
    <w:rsid w:val="00642929"/>
    <w:rsid w:val="00643850"/>
    <w:rsid w:val="00644683"/>
    <w:rsid w:val="00647623"/>
    <w:rsid w:val="00654AA1"/>
    <w:rsid w:val="00654E37"/>
    <w:rsid w:val="006603E0"/>
    <w:rsid w:val="006605FD"/>
    <w:rsid w:val="006613CA"/>
    <w:rsid w:val="006623EB"/>
    <w:rsid w:val="006624CC"/>
    <w:rsid w:val="00663215"/>
    <w:rsid w:val="00663461"/>
    <w:rsid w:val="00670FF9"/>
    <w:rsid w:val="00673FFA"/>
    <w:rsid w:val="0067565D"/>
    <w:rsid w:val="00676F2D"/>
    <w:rsid w:val="006777D3"/>
    <w:rsid w:val="00680270"/>
    <w:rsid w:val="00680DDC"/>
    <w:rsid w:val="0068504D"/>
    <w:rsid w:val="006857AA"/>
    <w:rsid w:val="006860E7"/>
    <w:rsid w:val="00690680"/>
    <w:rsid w:val="006921D3"/>
    <w:rsid w:val="006927E8"/>
    <w:rsid w:val="00692810"/>
    <w:rsid w:val="00692847"/>
    <w:rsid w:val="0069332C"/>
    <w:rsid w:val="00695B2A"/>
    <w:rsid w:val="00696638"/>
    <w:rsid w:val="006972E8"/>
    <w:rsid w:val="006A0C3C"/>
    <w:rsid w:val="006A45A2"/>
    <w:rsid w:val="006A56C3"/>
    <w:rsid w:val="006A5D30"/>
    <w:rsid w:val="006A5FED"/>
    <w:rsid w:val="006A69D1"/>
    <w:rsid w:val="006A700E"/>
    <w:rsid w:val="006B4656"/>
    <w:rsid w:val="006B698E"/>
    <w:rsid w:val="006C07FA"/>
    <w:rsid w:val="006C18CF"/>
    <w:rsid w:val="006C1BEA"/>
    <w:rsid w:val="006C1D04"/>
    <w:rsid w:val="006C46F5"/>
    <w:rsid w:val="006D2735"/>
    <w:rsid w:val="006D3F27"/>
    <w:rsid w:val="006D4825"/>
    <w:rsid w:val="006D4CB5"/>
    <w:rsid w:val="006E0956"/>
    <w:rsid w:val="006E4F25"/>
    <w:rsid w:val="006E5FBC"/>
    <w:rsid w:val="006E7087"/>
    <w:rsid w:val="006F05A0"/>
    <w:rsid w:val="006F65E5"/>
    <w:rsid w:val="00700347"/>
    <w:rsid w:val="007127FB"/>
    <w:rsid w:val="0071479A"/>
    <w:rsid w:val="007163C1"/>
    <w:rsid w:val="007165A6"/>
    <w:rsid w:val="00717E94"/>
    <w:rsid w:val="007210D5"/>
    <w:rsid w:val="0072242F"/>
    <w:rsid w:val="00722ED1"/>
    <w:rsid w:val="007234A8"/>
    <w:rsid w:val="00724716"/>
    <w:rsid w:val="00727963"/>
    <w:rsid w:val="00727AE2"/>
    <w:rsid w:val="007313F9"/>
    <w:rsid w:val="007314C0"/>
    <w:rsid w:val="00732B5A"/>
    <w:rsid w:val="00732FCB"/>
    <w:rsid w:val="00734F61"/>
    <w:rsid w:val="0074097B"/>
    <w:rsid w:val="007419C5"/>
    <w:rsid w:val="00744E28"/>
    <w:rsid w:val="00745558"/>
    <w:rsid w:val="007519EB"/>
    <w:rsid w:val="007573AC"/>
    <w:rsid w:val="007615AF"/>
    <w:rsid w:val="0076217E"/>
    <w:rsid w:val="007623FE"/>
    <w:rsid w:val="00762521"/>
    <w:rsid w:val="0076414D"/>
    <w:rsid w:val="00766330"/>
    <w:rsid w:val="00767B88"/>
    <w:rsid w:val="00770B26"/>
    <w:rsid w:val="00770FE6"/>
    <w:rsid w:val="007731DE"/>
    <w:rsid w:val="00777B4E"/>
    <w:rsid w:val="00782732"/>
    <w:rsid w:val="00782882"/>
    <w:rsid w:val="00786EDC"/>
    <w:rsid w:val="00787F89"/>
    <w:rsid w:val="0079484C"/>
    <w:rsid w:val="0079535C"/>
    <w:rsid w:val="007978F1"/>
    <w:rsid w:val="007A0525"/>
    <w:rsid w:val="007A4A37"/>
    <w:rsid w:val="007A4AB6"/>
    <w:rsid w:val="007A51AC"/>
    <w:rsid w:val="007A60DB"/>
    <w:rsid w:val="007A7AD8"/>
    <w:rsid w:val="007B017B"/>
    <w:rsid w:val="007B0E49"/>
    <w:rsid w:val="007B3947"/>
    <w:rsid w:val="007B5697"/>
    <w:rsid w:val="007C3BB0"/>
    <w:rsid w:val="007C60F3"/>
    <w:rsid w:val="007C7EA8"/>
    <w:rsid w:val="007D23F4"/>
    <w:rsid w:val="007D7534"/>
    <w:rsid w:val="007E03A9"/>
    <w:rsid w:val="007E28B2"/>
    <w:rsid w:val="007E4631"/>
    <w:rsid w:val="007F0BA1"/>
    <w:rsid w:val="007F1859"/>
    <w:rsid w:val="007F42BB"/>
    <w:rsid w:val="007F569C"/>
    <w:rsid w:val="007F6596"/>
    <w:rsid w:val="007F6D05"/>
    <w:rsid w:val="00801E86"/>
    <w:rsid w:val="008022AF"/>
    <w:rsid w:val="00802879"/>
    <w:rsid w:val="0080418B"/>
    <w:rsid w:val="00805066"/>
    <w:rsid w:val="0081073A"/>
    <w:rsid w:val="00811237"/>
    <w:rsid w:val="00811760"/>
    <w:rsid w:val="00812105"/>
    <w:rsid w:val="0082036D"/>
    <w:rsid w:val="00827847"/>
    <w:rsid w:val="00830C5D"/>
    <w:rsid w:val="00831DFC"/>
    <w:rsid w:val="00834CBC"/>
    <w:rsid w:val="00834E09"/>
    <w:rsid w:val="008350EF"/>
    <w:rsid w:val="00835ABD"/>
    <w:rsid w:val="008361E4"/>
    <w:rsid w:val="00836A46"/>
    <w:rsid w:val="008417D8"/>
    <w:rsid w:val="00843C16"/>
    <w:rsid w:val="0084409A"/>
    <w:rsid w:val="0084477D"/>
    <w:rsid w:val="0084498C"/>
    <w:rsid w:val="00844A49"/>
    <w:rsid w:val="0084587B"/>
    <w:rsid w:val="00846B53"/>
    <w:rsid w:val="008472D4"/>
    <w:rsid w:val="008550EF"/>
    <w:rsid w:val="00860654"/>
    <w:rsid w:val="0086548C"/>
    <w:rsid w:val="00866175"/>
    <w:rsid w:val="0087444B"/>
    <w:rsid w:val="00876398"/>
    <w:rsid w:val="008764C9"/>
    <w:rsid w:val="00882DDE"/>
    <w:rsid w:val="008834A3"/>
    <w:rsid w:val="00883E7D"/>
    <w:rsid w:val="00885D37"/>
    <w:rsid w:val="0088696F"/>
    <w:rsid w:val="00891BE1"/>
    <w:rsid w:val="0089641B"/>
    <w:rsid w:val="00896770"/>
    <w:rsid w:val="008A17D4"/>
    <w:rsid w:val="008A5696"/>
    <w:rsid w:val="008A78B7"/>
    <w:rsid w:val="008A7FEB"/>
    <w:rsid w:val="008B0DEC"/>
    <w:rsid w:val="008B311D"/>
    <w:rsid w:val="008B3E72"/>
    <w:rsid w:val="008B7D59"/>
    <w:rsid w:val="008C47AD"/>
    <w:rsid w:val="008C7D11"/>
    <w:rsid w:val="008D3C70"/>
    <w:rsid w:val="008D3EAC"/>
    <w:rsid w:val="008D5E74"/>
    <w:rsid w:val="008D7994"/>
    <w:rsid w:val="008E206A"/>
    <w:rsid w:val="008E20C2"/>
    <w:rsid w:val="008E3F6E"/>
    <w:rsid w:val="008F0B0B"/>
    <w:rsid w:val="008F1360"/>
    <w:rsid w:val="008F3E7C"/>
    <w:rsid w:val="00901A70"/>
    <w:rsid w:val="009026B3"/>
    <w:rsid w:val="0090281D"/>
    <w:rsid w:val="009047AF"/>
    <w:rsid w:val="0090499D"/>
    <w:rsid w:val="00906BC8"/>
    <w:rsid w:val="00914781"/>
    <w:rsid w:val="00916A5B"/>
    <w:rsid w:val="0092286D"/>
    <w:rsid w:val="00923A7D"/>
    <w:rsid w:val="00923C2E"/>
    <w:rsid w:val="00924CF1"/>
    <w:rsid w:val="00931DE1"/>
    <w:rsid w:val="009329A7"/>
    <w:rsid w:val="009337E2"/>
    <w:rsid w:val="00935EC2"/>
    <w:rsid w:val="009415E2"/>
    <w:rsid w:val="009442F1"/>
    <w:rsid w:val="0094526D"/>
    <w:rsid w:val="00945EEA"/>
    <w:rsid w:val="009503B3"/>
    <w:rsid w:val="00950B6C"/>
    <w:rsid w:val="00952476"/>
    <w:rsid w:val="00952B61"/>
    <w:rsid w:val="00954755"/>
    <w:rsid w:val="009609A7"/>
    <w:rsid w:val="00962EB5"/>
    <w:rsid w:val="0096333D"/>
    <w:rsid w:val="0096480C"/>
    <w:rsid w:val="009723AF"/>
    <w:rsid w:val="009749B0"/>
    <w:rsid w:val="0097745B"/>
    <w:rsid w:val="0097784A"/>
    <w:rsid w:val="009811E2"/>
    <w:rsid w:val="00983959"/>
    <w:rsid w:val="0098429A"/>
    <w:rsid w:val="009846C8"/>
    <w:rsid w:val="00986E56"/>
    <w:rsid w:val="0098700A"/>
    <w:rsid w:val="0098715E"/>
    <w:rsid w:val="00987D90"/>
    <w:rsid w:val="00990A27"/>
    <w:rsid w:val="009947B1"/>
    <w:rsid w:val="009A0AE0"/>
    <w:rsid w:val="009A1A8A"/>
    <w:rsid w:val="009A25F1"/>
    <w:rsid w:val="009A32F7"/>
    <w:rsid w:val="009A3B05"/>
    <w:rsid w:val="009A4F6E"/>
    <w:rsid w:val="009A5D9E"/>
    <w:rsid w:val="009A7301"/>
    <w:rsid w:val="009A78A1"/>
    <w:rsid w:val="009B2534"/>
    <w:rsid w:val="009B4D31"/>
    <w:rsid w:val="009B6D04"/>
    <w:rsid w:val="009B726F"/>
    <w:rsid w:val="009B7281"/>
    <w:rsid w:val="009C1BBE"/>
    <w:rsid w:val="009C27F6"/>
    <w:rsid w:val="009C573F"/>
    <w:rsid w:val="009C5A00"/>
    <w:rsid w:val="009C5D03"/>
    <w:rsid w:val="009D1973"/>
    <w:rsid w:val="009D1B4C"/>
    <w:rsid w:val="009D2030"/>
    <w:rsid w:val="009D2132"/>
    <w:rsid w:val="009D2915"/>
    <w:rsid w:val="009D430E"/>
    <w:rsid w:val="009D457B"/>
    <w:rsid w:val="009D7B68"/>
    <w:rsid w:val="009E05EF"/>
    <w:rsid w:val="009E1E95"/>
    <w:rsid w:val="009E4A71"/>
    <w:rsid w:val="009E4FD4"/>
    <w:rsid w:val="009E54CC"/>
    <w:rsid w:val="009F0126"/>
    <w:rsid w:val="009F25D7"/>
    <w:rsid w:val="009F2D4E"/>
    <w:rsid w:val="009F3B57"/>
    <w:rsid w:val="009F4E45"/>
    <w:rsid w:val="009F55CB"/>
    <w:rsid w:val="009F7201"/>
    <w:rsid w:val="00A02BB2"/>
    <w:rsid w:val="00A02E02"/>
    <w:rsid w:val="00A02FE0"/>
    <w:rsid w:val="00A0460B"/>
    <w:rsid w:val="00A04CE2"/>
    <w:rsid w:val="00A05132"/>
    <w:rsid w:val="00A05271"/>
    <w:rsid w:val="00A0616E"/>
    <w:rsid w:val="00A067B6"/>
    <w:rsid w:val="00A073DF"/>
    <w:rsid w:val="00A12059"/>
    <w:rsid w:val="00A16038"/>
    <w:rsid w:val="00A161D3"/>
    <w:rsid w:val="00A24358"/>
    <w:rsid w:val="00A25E9A"/>
    <w:rsid w:val="00A30C1C"/>
    <w:rsid w:val="00A33F26"/>
    <w:rsid w:val="00A3621F"/>
    <w:rsid w:val="00A3744B"/>
    <w:rsid w:val="00A37866"/>
    <w:rsid w:val="00A37CAE"/>
    <w:rsid w:val="00A42EA4"/>
    <w:rsid w:val="00A43DCA"/>
    <w:rsid w:val="00A448B6"/>
    <w:rsid w:val="00A44F5C"/>
    <w:rsid w:val="00A51F5E"/>
    <w:rsid w:val="00A52810"/>
    <w:rsid w:val="00A52906"/>
    <w:rsid w:val="00A55910"/>
    <w:rsid w:val="00A567EC"/>
    <w:rsid w:val="00A572CD"/>
    <w:rsid w:val="00A57FF7"/>
    <w:rsid w:val="00A63898"/>
    <w:rsid w:val="00A63DEA"/>
    <w:rsid w:val="00A64026"/>
    <w:rsid w:val="00A64CE5"/>
    <w:rsid w:val="00A71ACC"/>
    <w:rsid w:val="00A7261A"/>
    <w:rsid w:val="00A774BD"/>
    <w:rsid w:val="00A801C5"/>
    <w:rsid w:val="00A82781"/>
    <w:rsid w:val="00A86060"/>
    <w:rsid w:val="00A87604"/>
    <w:rsid w:val="00A87AC3"/>
    <w:rsid w:val="00A906D4"/>
    <w:rsid w:val="00A94D83"/>
    <w:rsid w:val="00AA1732"/>
    <w:rsid w:val="00AA2770"/>
    <w:rsid w:val="00AA6267"/>
    <w:rsid w:val="00AB0F7E"/>
    <w:rsid w:val="00AB27D9"/>
    <w:rsid w:val="00AB3DE8"/>
    <w:rsid w:val="00AB4061"/>
    <w:rsid w:val="00AB5428"/>
    <w:rsid w:val="00AB6173"/>
    <w:rsid w:val="00AB678C"/>
    <w:rsid w:val="00AB691F"/>
    <w:rsid w:val="00AC02E8"/>
    <w:rsid w:val="00AC2791"/>
    <w:rsid w:val="00AC38E8"/>
    <w:rsid w:val="00AC4153"/>
    <w:rsid w:val="00AC4235"/>
    <w:rsid w:val="00AC7BA6"/>
    <w:rsid w:val="00AD140C"/>
    <w:rsid w:val="00AD707F"/>
    <w:rsid w:val="00AD7FBB"/>
    <w:rsid w:val="00AE00BB"/>
    <w:rsid w:val="00AE0DC1"/>
    <w:rsid w:val="00AE15D9"/>
    <w:rsid w:val="00AE16CB"/>
    <w:rsid w:val="00AE4131"/>
    <w:rsid w:val="00AE48FD"/>
    <w:rsid w:val="00AE57AA"/>
    <w:rsid w:val="00AE680E"/>
    <w:rsid w:val="00AF04D2"/>
    <w:rsid w:val="00AF0D48"/>
    <w:rsid w:val="00AF134A"/>
    <w:rsid w:val="00AF1909"/>
    <w:rsid w:val="00AF1A12"/>
    <w:rsid w:val="00AF2D0F"/>
    <w:rsid w:val="00AF2DA7"/>
    <w:rsid w:val="00AF2DF9"/>
    <w:rsid w:val="00AF4026"/>
    <w:rsid w:val="00AF541C"/>
    <w:rsid w:val="00AF588C"/>
    <w:rsid w:val="00AF5E61"/>
    <w:rsid w:val="00AF7B07"/>
    <w:rsid w:val="00B009EA"/>
    <w:rsid w:val="00B00A9D"/>
    <w:rsid w:val="00B01BA6"/>
    <w:rsid w:val="00B02DFB"/>
    <w:rsid w:val="00B03F16"/>
    <w:rsid w:val="00B045DA"/>
    <w:rsid w:val="00B14846"/>
    <w:rsid w:val="00B15B20"/>
    <w:rsid w:val="00B15DDE"/>
    <w:rsid w:val="00B20447"/>
    <w:rsid w:val="00B21694"/>
    <w:rsid w:val="00B22CCA"/>
    <w:rsid w:val="00B23526"/>
    <w:rsid w:val="00B238BD"/>
    <w:rsid w:val="00B23E5B"/>
    <w:rsid w:val="00B24007"/>
    <w:rsid w:val="00B24CE9"/>
    <w:rsid w:val="00B25CFD"/>
    <w:rsid w:val="00B26BA8"/>
    <w:rsid w:val="00B2747B"/>
    <w:rsid w:val="00B33B2D"/>
    <w:rsid w:val="00B352FC"/>
    <w:rsid w:val="00B3592F"/>
    <w:rsid w:val="00B416FD"/>
    <w:rsid w:val="00B41C14"/>
    <w:rsid w:val="00B526F3"/>
    <w:rsid w:val="00B5364C"/>
    <w:rsid w:val="00B54BCB"/>
    <w:rsid w:val="00B54E54"/>
    <w:rsid w:val="00B56DE4"/>
    <w:rsid w:val="00B57623"/>
    <w:rsid w:val="00B576E6"/>
    <w:rsid w:val="00B63DF8"/>
    <w:rsid w:val="00B65464"/>
    <w:rsid w:val="00B6608E"/>
    <w:rsid w:val="00B674E4"/>
    <w:rsid w:val="00B70644"/>
    <w:rsid w:val="00B72877"/>
    <w:rsid w:val="00B74006"/>
    <w:rsid w:val="00B74297"/>
    <w:rsid w:val="00B746D1"/>
    <w:rsid w:val="00B75942"/>
    <w:rsid w:val="00B80DE1"/>
    <w:rsid w:val="00B81B63"/>
    <w:rsid w:val="00B84762"/>
    <w:rsid w:val="00B87568"/>
    <w:rsid w:val="00B91F9D"/>
    <w:rsid w:val="00B942DE"/>
    <w:rsid w:val="00B9482B"/>
    <w:rsid w:val="00B94C74"/>
    <w:rsid w:val="00B96104"/>
    <w:rsid w:val="00BA020E"/>
    <w:rsid w:val="00BA04BB"/>
    <w:rsid w:val="00BA0952"/>
    <w:rsid w:val="00BA60E2"/>
    <w:rsid w:val="00BA6A43"/>
    <w:rsid w:val="00BA7850"/>
    <w:rsid w:val="00BB326C"/>
    <w:rsid w:val="00BB4530"/>
    <w:rsid w:val="00BB53D6"/>
    <w:rsid w:val="00BC02EB"/>
    <w:rsid w:val="00BC0ED8"/>
    <w:rsid w:val="00BC35B1"/>
    <w:rsid w:val="00BC7115"/>
    <w:rsid w:val="00BD0991"/>
    <w:rsid w:val="00BD0C56"/>
    <w:rsid w:val="00BD12B6"/>
    <w:rsid w:val="00BD1DF0"/>
    <w:rsid w:val="00BD4D6D"/>
    <w:rsid w:val="00BD6582"/>
    <w:rsid w:val="00BE597F"/>
    <w:rsid w:val="00BF38D7"/>
    <w:rsid w:val="00C007AF"/>
    <w:rsid w:val="00C12240"/>
    <w:rsid w:val="00C136F6"/>
    <w:rsid w:val="00C140E3"/>
    <w:rsid w:val="00C14A6E"/>
    <w:rsid w:val="00C228CC"/>
    <w:rsid w:val="00C262D8"/>
    <w:rsid w:val="00C26CEB"/>
    <w:rsid w:val="00C271C2"/>
    <w:rsid w:val="00C3078E"/>
    <w:rsid w:val="00C30E79"/>
    <w:rsid w:val="00C37456"/>
    <w:rsid w:val="00C4111B"/>
    <w:rsid w:val="00C429BC"/>
    <w:rsid w:val="00C42CE6"/>
    <w:rsid w:val="00C43D27"/>
    <w:rsid w:val="00C4709F"/>
    <w:rsid w:val="00C50EEF"/>
    <w:rsid w:val="00C53F0C"/>
    <w:rsid w:val="00C554C8"/>
    <w:rsid w:val="00C576AA"/>
    <w:rsid w:val="00C57950"/>
    <w:rsid w:val="00C6033A"/>
    <w:rsid w:val="00C6104A"/>
    <w:rsid w:val="00C62368"/>
    <w:rsid w:val="00C62726"/>
    <w:rsid w:val="00C64028"/>
    <w:rsid w:val="00C655E5"/>
    <w:rsid w:val="00C716B8"/>
    <w:rsid w:val="00C71B61"/>
    <w:rsid w:val="00C740B7"/>
    <w:rsid w:val="00C75CC2"/>
    <w:rsid w:val="00C8251E"/>
    <w:rsid w:val="00C82F49"/>
    <w:rsid w:val="00C83E79"/>
    <w:rsid w:val="00C87BEB"/>
    <w:rsid w:val="00C905D7"/>
    <w:rsid w:val="00C94A41"/>
    <w:rsid w:val="00CA02E7"/>
    <w:rsid w:val="00CA03DD"/>
    <w:rsid w:val="00CA1170"/>
    <w:rsid w:val="00CA2CF9"/>
    <w:rsid w:val="00CA3827"/>
    <w:rsid w:val="00CA4ADF"/>
    <w:rsid w:val="00CA5E1B"/>
    <w:rsid w:val="00CA67BE"/>
    <w:rsid w:val="00CB04BA"/>
    <w:rsid w:val="00CB15A5"/>
    <w:rsid w:val="00CB20C9"/>
    <w:rsid w:val="00CB24CE"/>
    <w:rsid w:val="00CB40BB"/>
    <w:rsid w:val="00CB5633"/>
    <w:rsid w:val="00CC1624"/>
    <w:rsid w:val="00CC34B7"/>
    <w:rsid w:val="00CC68F2"/>
    <w:rsid w:val="00CC7C77"/>
    <w:rsid w:val="00CD0340"/>
    <w:rsid w:val="00CD035E"/>
    <w:rsid w:val="00CD1AF2"/>
    <w:rsid w:val="00CD2711"/>
    <w:rsid w:val="00CD59A6"/>
    <w:rsid w:val="00CD705A"/>
    <w:rsid w:val="00CD7BDD"/>
    <w:rsid w:val="00CE4BA8"/>
    <w:rsid w:val="00CF0376"/>
    <w:rsid w:val="00CF3124"/>
    <w:rsid w:val="00CF3792"/>
    <w:rsid w:val="00CF5315"/>
    <w:rsid w:val="00D036D8"/>
    <w:rsid w:val="00D06411"/>
    <w:rsid w:val="00D06A0F"/>
    <w:rsid w:val="00D07421"/>
    <w:rsid w:val="00D07963"/>
    <w:rsid w:val="00D11C99"/>
    <w:rsid w:val="00D146E8"/>
    <w:rsid w:val="00D14FE8"/>
    <w:rsid w:val="00D15C55"/>
    <w:rsid w:val="00D201A7"/>
    <w:rsid w:val="00D20E56"/>
    <w:rsid w:val="00D238EB"/>
    <w:rsid w:val="00D239BA"/>
    <w:rsid w:val="00D34D3D"/>
    <w:rsid w:val="00D3525B"/>
    <w:rsid w:val="00D3542A"/>
    <w:rsid w:val="00D37CCD"/>
    <w:rsid w:val="00D37DBB"/>
    <w:rsid w:val="00D40151"/>
    <w:rsid w:val="00D4385E"/>
    <w:rsid w:val="00D43E86"/>
    <w:rsid w:val="00D45950"/>
    <w:rsid w:val="00D475C3"/>
    <w:rsid w:val="00D51BDA"/>
    <w:rsid w:val="00D55687"/>
    <w:rsid w:val="00D56C7B"/>
    <w:rsid w:val="00D56F15"/>
    <w:rsid w:val="00D57819"/>
    <w:rsid w:val="00D57C40"/>
    <w:rsid w:val="00D60B0D"/>
    <w:rsid w:val="00D62E53"/>
    <w:rsid w:val="00D63FB4"/>
    <w:rsid w:val="00D67710"/>
    <w:rsid w:val="00D7099F"/>
    <w:rsid w:val="00D734EE"/>
    <w:rsid w:val="00D805E5"/>
    <w:rsid w:val="00D8235F"/>
    <w:rsid w:val="00D85053"/>
    <w:rsid w:val="00D86B18"/>
    <w:rsid w:val="00D87A17"/>
    <w:rsid w:val="00D91F7B"/>
    <w:rsid w:val="00D920B8"/>
    <w:rsid w:val="00D92FDA"/>
    <w:rsid w:val="00D957D7"/>
    <w:rsid w:val="00DA02FB"/>
    <w:rsid w:val="00DA2BB8"/>
    <w:rsid w:val="00DA2D79"/>
    <w:rsid w:val="00DA5291"/>
    <w:rsid w:val="00DA5D91"/>
    <w:rsid w:val="00DA62AD"/>
    <w:rsid w:val="00DA72E6"/>
    <w:rsid w:val="00DB13DA"/>
    <w:rsid w:val="00DB1C30"/>
    <w:rsid w:val="00DB404C"/>
    <w:rsid w:val="00DB56DE"/>
    <w:rsid w:val="00DB59D1"/>
    <w:rsid w:val="00DC0FB6"/>
    <w:rsid w:val="00DC3C0B"/>
    <w:rsid w:val="00DC6A92"/>
    <w:rsid w:val="00DC7892"/>
    <w:rsid w:val="00DD0D08"/>
    <w:rsid w:val="00DD198F"/>
    <w:rsid w:val="00DD36A7"/>
    <w:rsid w:val="00DD3C83"/>
    <w:rsid w:val="00DD3DC1"/>
    <w:rsid w:val="00DD3EBE"/>
    <w:rsid w:val="00DD4F99"/>
    <w:rsid w:val="00DD523B"/>
    <w:rsid w:val="00DD753B"/>
    <w:rsid w:val="00DE182B"/>
    <w:rsid w:val="00DE2C26"/>
    <w:rsid w:val="00DE5E6E"/>
    <w:rsid w:val="00DE6175"/>
    <w:rsid w:val="00DE670F"/>
    <w:rsid w:val="00DE6834"/>
    <w:rsid w:val="00DE7D18"/>
    <w:rsid w:val="00DF0CF4"/>
    <w:rsid w:val="00DF16AC"/>
    <w:rsid w:val="00DF5B54"/>
    <w:rsid w:val="00DF70DA"/>
    <w:rsid w:val="00E00021"/>
    <w:rsid w:val="00E0445F"/>
    <w:rsid w:val="00E0579E"/>
    <w:rsid w:val="00E07069"/>
    <w:rsid w:val="00E12798"/>
    <w:rsid w:val="00E15443"/>
    <w:rsid w:val="00E23932"/>
    <w:rsid w:val="00E25568"/>
    <w:rsid w:val="00E263E4"/>
    <w:rsid w:val="00E265E9"/>
    <w:rsid w:val="00E26E30"/>
    <w:rsid w:val="00E31975"/>
    <w:rsid w:val="00E32815"/>
    <w:rsid w:val="00E331BE"/>
    <w:rsid w:val="00E33E0E"/>
    <w:rsid w:val="00E34EAC"/>
    <w:rsid w:val="00E36056"/>
    <w:rsid w:val="00E379C4"/>
    <w:rsid w:val="00E37C30"/>
    <w:rsid w:val="00E37F10"/>
    <w:rsid w:val="00E453E3"/>
    <w:rsid w:val="00E46CD8"/>
    <w:rsid w:val="00E478E6"/>
    <w:rsid w:val="00E5113B"/>
    <w:rsid w:val="00E5396B"/>
    <w:rsid w:val="00E55763"/>
    <w:rsid w:val="00E56706"/>
    <w:rsid w:val="00E57C86"/>
    <w:rsid w:val="00E60BD3"/>
    <w:rsid w:val="00E63754"/>
    <w:rsid w:val="00E63914"/>
    <w:rsid w:val="00E72671"/>
    <w:rsid w:val="00E75DD7"/>
    <w:rsid w:val="00E76AF6"/>
    <w:rsid w:val="00E8181E"/>
    <w:rsid w:val="00E82AC5"/>
    <w:rsid w:val="00E86F4A"/>
    <w:rsid w:val="00E9091B"/>
    <w:rsid w:val="00E90C4A"/>
    <w:rsid w:val="00E928E3"/>
    <w:rsid w:val="00E92D3C"/>
    <w:rsid w:val="00EA0A8A"/>
    <w:rsid w:val="00EA1EB4"/>
    <w:rsid w:val="00EA5582"/>
    <w:rsid w:val="00EA63AF"/>
    <w:rsid w:val="00EA744A"/>
    <w:rsid w:val="00EA7FA2"/>
    <w:rsid w:val="00EB0F5C"/>
    <w:rsid w:val="00EB1B2C"/>
    <w:rsid w:val="00EB35B2"/>
    <w:rsid w:val="00EB4E03"/>
    <w:rsid w:val="00EC0363"/>
    <w:rsid w:val="00EC2F20"/>
    <w:rsid w:val="00EC61CE"/>
    <w:rsid w:val="00EC7103"/>
    <w:rsid w:val="00EE12B9"/>
    <w:rsid w:val="00EE25AD"/>
    <w:rsid w:val="00EE2DE0"/>
    <w:rsid w:val="00EE6A5F"/>
    <w:rsid w:val="00EE6DC2"/>
    <w:rsid w:val="00EF196F"/>
    <w:rsid w:val="00EF1B44"/>
    <w:rsid w:val="00EF1BEE"/>
    <w:rsid w:val="00EF23E6"/>
    <w:rsid w:val="00EF53C6"/>
    <w:rsid w:val="00F00423"/>
    <w:rsid w:val="00F049DF"/>
    <w:rsid w:val="00F066F8"/>
    <w:rsid w:val="00F12766"/>
    <w:rsid w:val="00F12900"/>
    <w:rsid w:val="00F1761E"/>
    <w:rsid w:val="00F17D0B"/>
    <w:rsid w:val="00F20B58"/>
    <w:rsid w:val="00F20F5A"/>
    <w:rsid w:val="00F21A88"/>
    <w:rsid w:val="00F21F5B"/>
    <w:rsid w:val="00F227EC"/>
    <w:rsid w:val="00F235C8"/>
    <w:rsid w:val="00F24A02"/>
    <w:rsid w:val="00F2538D"/>
    <w:rsid w:val="00F253CE"/>
    <w:rsid w:val="00F2722B"/>
    <w:rsid w:val="00F2737B"/>
    <w:rsid w:val="00F32D45"/>
    <w:rsid w:val="00F32E1E"/>
    <w:rsid w:val="00F40D55"/>
    <w:rsid w:val="00F42E22"/>
    <w:rsid w:val="00F44AA2"/>
    <w:rsid w:val="00F51B9D"/>
    <w:rsid w:val="00F52DE5"/>
    <w:rsid w:val="00F53FEA"/>
    <w:rsid w:val="00F57004"/>
    <w:rsid w:val="00F60CA5"/>
    <w:rsid w:val="00F610BB"/>
    <w:rsid w:val="00F62306"/>
    <w:rsid w:val="00F627E4"/>
    <w:rsid w:val="00F64150"/>
    <w:rsid w:val="00F65A79"/>
    <w:rsid w:val="00F72E85"/>
    <w:rsid w:val="00F77219"/>
    <w:rsid w:val="00F90E93"/>
    <w:rsid w:val="00F917A4"/>
    <w:rsid w:val="00F92B25"/>
    <w:rsid w:val="00F93270"/>
    <w:rsid w:val="00F96A8C"/>
    <w:rsid w:val="00F9737B"/>
    <w:rsid w:val="00FA0B17"/>
    <w:rsid w:val="00FA1B5D"/>
    <w:rsid w:val="00FA43A0"/>
    <w:rsid w:val="00FA6632"/>
    <w:rsid w:val="00FA791F"/>
    <w:rsid w:val="00FB04BA"/>
    <w:rsid w:val="00FB2FE2"/>
    <w:rsid w:val="00FB39B0"/>
    <w:rsid w:val="00FB5FA8"/>
    <w:rsid w:val="00FC12F9"/>
    <w:rsid w:val="00FC4F55"/>
    <w:rsid w:val="00FC6272"/>
    <w:rsid w:val="00FC7479"/>
    <w:rsid w:val="00FD13E7"/>
    <w:rsid w:val="00FD414A"/>
    <w:rsid w:val="00FD4C75"/>
    <w:rsid w:val="00FD54CF"/>
    <w:rsid w:val="00FD7A53"/>
    <w:rsid w:val="00FE2364"/>
    <w:rsid w:val="00FE3227"/>
    <w:rsid w:val="00FE5AC3"/>
    <w:rsid w:val="00FF55B9"/>
    <w:rsid w:val="00FF6011"/>
    <w:rsid w:val="00FF704F"/>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7042">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 w:type="character" w:styleId="ae">
    <w:name w:val="Placeholder Text"/>
    <w:basedOn w:val="a0"/>
    <w:uiPriority w:val="99"/>
    <w:semiHidden/>
    <w:rsid w:val="001F0D5E"/>
    <w:rPr>
      <w:color w:val="808080"/>
    </w:rPr>
  </w:style>
  <w:style w:type="paragraph" w:styleId="af">
    <w:name w:val="Date"/>
    <w:basedOn w:val="a"/>
    <w:next w:val="a"/>
    <w:link w:val="af0"/>
    <w:uiPriority w:val="99"/>
    <w:semiHidden/>
    <w:unhideWhenUsed/>
    <w:rsid w:val="002D13A2"/>
    <w:pPr>
      <w:jc w:val="right"/>
    </w:pPr>
  </w:style>
  <w:style w:type="character" w:customStyle="1" w:styleId="af0">
    <w:name w:val="日期 字元"/>
    <w:basedOn w:val="a0"/>
    <w:link w:val="af"/>
    <w:uiPriority w:val="99"/>
    <w:semiHidden/>
    <w:rsid w:val="002D13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91A022-7205-4F3B-803F-9972DEECC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8720</TotalTime>
  <Pages>47</Pages>
  <Words>11150</Words>
  <Characters>63561</Characters>
  <Application>Microsoft Office Word</Application>
  <DocSecurity>0</DocSecurity>
  <Lines>529</Lines>
  <Paragraphs>149</Paragraphs>
  <ScaleCrop>false</ScaleCrop>
  <Company>Hewlett-Packard Company</Company>
  <LinksUpToDate>false</LinksUpToDate>
  <CharactersWithSpaces>74562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toc136</dc:creator>
  <cp:lastModifiedBy>toc136</cp:lastModifiedBy>
  <cp:revision>761</cp:revision>
  <dcterms:created xsi:type="dcterms:W3CDTF">2015-07-06T09:41:00Z</dcterms:created>
  <dcterms:modified xsi:type="dcterms:W3CDTF">2015-07-31T09:33:00Z</dcterms:modified>
</cp:coreProperties>
</file>