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80" w:rsidRPr="0019458F" w:rsidRDefault="00574C80" w:rsidP="00574C80">
      <w:pPr>
        <w:snapToGrid w:val="0"/>
        <w:ind w:left="480" w:rightChars="994" w:right="2386" w:hanging="480"/>
        <w:jc w:val="center"/>
        <w:rPr>
          <w:rFonts w:ascii="Tahoma" w:eastAsia="標楷體" w:hAnsi="Tahoma" w:cs="Tahoma"/>
          <w:color w:val="000000"/>
          <w:sz w:val="20"/>
          <w:szCs w:val="20"/>
        </w:rPr>
      </w:pPr>
      <w:r w:rsidRPr="0019458F">
        <w:rPr>
          <w:rFonts w:ascii="Tahoma" w:eastAsia="標楷體" w:hAnsi="Tahoma" w:cs="Tahoma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03E8B2" wp14:editId="5502FD1C">
                <wp:simplePos x="0" y="0"/>
                <wp:positionH relativeFrom="column">
                  <wp:posOffset>5052695</wp:posOffset>
                </wp:positionH>
                <wp:positionV relativeFrom="paragraph">
                  <wp:posOffset>-54114</wp:posOffset>
                </wp:positionV>
                <wp:extent cx="1428115" cy="680085"/>
                <wp:effectExtent l="0" t="0" r="19685" b="2540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C80" w:rsidRPr="004931B3" w:rsidRDefault="00574C80" w:rsidP="00936F6B">
                            <w:pPr>
                              <w:snapToGrid w:val="0"/>
                              <w:spacing w:after="72"/>
                              <w:ind w:left="358" w:hangingChars="149" w:hanging="358"/>
                              <w:rPr>
                                <w:rFonts w:ascii="標楷體" w:eastAsia="標楷體" w:hAnsi="標楷體"/>
                              </w:rPr>
                            </w:pPr>
                            <w:r w:rsidRPr="004931B3">
                              <w:rPr>
                                <w:rFonts w:ascii="標楷體" w:eastAsia="標楷體" w:hAnsi="標楷體" w:hint="eastAsia"/>
                              </w:rPr>
                              <w:t>姓名：</w:t>
                            </w:r>
                          </w:p>
                          <w:p w:rsidR="00574C80" w:rsidRPr="004931B3" w:rsidRDefault="00574C80" w:rsidP="00936F6B">
                            <w:pPr>
                              <w:snapToGrid w:val="0"/>
                              <w:spacing w:after="72"/>
                              <w:ind w:left="358" w:hangingChars="149" w:hanging="358"/>
                              <w:rPr>
                                <w:rFonts w:ascii="標楷體" w:eastAsia="標楷體" w:hAnsi="標楷體"/>
                              </w:rPr>
                            </w:pPr>
                            <w:r w:rsidRPr="004931B3">
                              <w:rPr>
                                <w:rFonts w:ascii="標楷體" w:eastAsia="標楷體" w:hAnsi="標楷體" w:hint="eastAsia"/>
                              </w:rPr>
                              <w:t>學號：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03E8B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97.85pt;margin-top:-4.25pt;width:112.45pt;height:53.5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" strokecolor="white">
                <v:textbox style="mso-fit-shape-to-text:t" inset="0,0,0,0">
                  <w:txbxContent>
                    <w:p w:rsidR="00574C80" w:rsidRPr="004931B3" w:rsidRDefault="00574C80" w:rsidP="00936F6B">
                      <w:pPr>
                        <w:snapToGrid w:val="0"/>
                        <w:spacing w:after="72"/>
                        <w:ind w:left="358" w:hangingChars="149" w:hanging="358"/>
                        <w:rPr>
                          <w:rFonts w:ascii="標楷體" w:eastAsia="標楷體" w:hAnsi="標楷體"/>
                        </w:rPr>
                      </w:pPr>
                      <w:r w:rsidRPr="004931B3">
                        <w:rPr>
                          <w:rFonts w:ascii="標楷體" w:eastAsia="標楷體" w:hAnsi="標楷體" w:hint="eastAsia"/>
                        </w:rPr>
                        <w:t>姓名：</w:t>
                      </w:r>
                    </w:p>
                    <w:p w:rsidR="00574C80" w:rsidRPr="004931B3" w:rsidRDefault="00574C80" w:rsidP="00936F6B">
                      <w:pPr>
                        <w:snapToGrid w:val="0"/>
                        <w:spacing w:after="72"/>
                        <w:ind w:left="358" w:hangingChars="149" w:hanging="358"/>
                        <w:rPr>
                          <w:rFonts w:ascii="標楷體" w:eastAsia="標楷體" w:hAnsi="標楷體"/>
                        </w:rPr>
                      </w:pPr>
                      <w:r w:rsidRPr="004931B3">
                        <w:rPr>
                          <w:rFonts w:ascii="標楷體" w:eastAsia="標楷體" w:hAnsi="標楷體" w:hint="eastAsia"/>
                        </w:rPr>
                        <w:t>學號：</w:t>
                      </w:r>
                    </w:p>
                  </w:txbxContent>
                </v:textbox>
              </v:shape>
            </w:pict>
          </mc:Fallback>
        </mc:AlternateContent>
      </w:r>
      <w:r w:rsidRPr="0019458F">
        <w:rPr>
          <w:rFonts w:ascii="Tahoma" w:eastAsia="標楷體" w:hAnsi="Tahoma" w:cs="Tahoma"/>
          <w:color w:val="000000"/>
          <w:sz w:val="32"/>
          <w:szCs w:val="32"/>
        </w:rPr>
        <w:t xml:space="preserve">Statistics (I) </w:t>
      </w:r>
      <w:r w:rsidRPr="0019458F">
        <w:rPr>
          <w:rFonts w:ascii="Tahoma" w:eastAsia="標楷體" w:hAnsi="Tahoma" w:cs="Tahoma"/>
          <w:color w:val="000000"/>
          <w:sz w:val="20"/>
          <w:szCs w:val="20"/>
        </w:rPr>
        <w:t xml:space="preserve">Date: </w:t>
      </w:r>
      <w:r>
        <w:rPr>
          <w:rFonts w:ascii="Tahoma" w:eastAsia="標楷體" w:hAnsi="Tahoma" w:cs="Tahoma"/>
          <w:color w:val="000000"/>
          <w:sz w:val="20"/>
          <w:szCs w:val="20"/>
        </w:rPr>
        <w:t>January-8, 2018</w:t>
      </w:r>
    </w:p>
    <w:p w:rsidR="00954EAD" w:rsidRPr="00574C80" w:rsidRDefault="00954EAD" w:rsidP="00954EAD">
      <w:pPr>
        <w:autoSpaceDE w:val="0"/>
        <w:autoSpaceDN w:val="0"/>
        <w:adjustRightInd w:val="0"/>
        <w:snapToGrid w:val="0"/>
        <w:rPr>
          <w:rFonts w:ascii="Times-Roman" w:hAnsi="Times-Roman" w:cs="Times-Roman"/>
          <w:kern w:val="0"/>
          <w:szCs w:val="24"/>
        </w:rPr>
      </w:pPr>
    </w:p>
    <w:p w:rsidR="002B1306" w:rsidRPr="00954EAD" w:rsidRDefault="002B1306" w:rsidP="00954EAD">
      <w:pPr>
        <w:pStyle w:val="a6"/>
        <w:numPr>
          <w:ilvl w:val="0"/>
          <w:numId w:val="6"/>
        </w:numPr>
        <w:autoSpaceDE w:val="0"/>
        <w:autoSpaceDN w:val="0"/>
        <w:adjustRightInd w:val="0"/>
        <w:snapToGrid w:val="0"/>
        <w:ind w:leftChars="0"/>
        <w:rPr>
          <w:rFonts w:ascii="Times-Roman" w:hAnsi="Times-Roman" w:cs="Times-Roman"/>
          <w:kern w:val="0"/>
          <w:szCs w:val="24"/>
        </w:rPr>
      </w:pPr>
      <w:r w:rsidRPr="00954EAD">
        <w:rPr>
          <w:rFonts w:ascii="Times-Roman" w:hAnsi="Times-Roman" w:cs="Times-Roman"/>
          <w:kern w:val="0"/>
          <w:szCs w:val="24"/>
        </w:rPr>
        <w:t>For each conjecture, state the null and alternative</w:t>
      </w:r>
      <w:r w:rsidRPr="00954EAD">
        <w:rPr>
          <w:rFonts w:ascii="Times-Roman" w:hAnsi="Times-Roman" w:cs="Times-Roman"/>
          <w:kern w:val="0"/>
          <w:szCs w:val="24"/>
        </w:rPr>
        <w:t xml:space="preserve"> </w:t>
      </w:r>
      <w:r w:rsidRPr="00954EAD">
        <w:rPr>
          <w:rFonts w:ascii="Times-Roman" w:hAnsi="Times-Roman" w:cs="Times-Roman"/>
          <w:kern w:val="0"/>
          <w:szCs w:val="24"/>
        </w:rPr>
        <w:t>hypotheses:</w:t>
      </w:r>
    </w:p>
    <w:p w:rsidR="00954EAD" w:rsidRDefault="00954EAD" w:rsidP="00954EAD">
      <w:pPr>
        <w:autoSpaceDE w:val="0"/>
        <w:autoSpaceDN w:val="0"/>
        <w:adjustRightInd w:val="0"/>
        <w:snapToGrid w:val="0"/>
        <w:rPr>
          <w:rFonts w:ascii="Times-Roman" w:hAnsi="Times-Roman" w:cs="Times-Roman"/>
          <w:kern w:val="0"/>
          <w:sz w:val="22"/>
        </w:rPr>
        <w:sectPr w:rsidR="00954EAD" w:rsidSect="00BA732F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954EAD" w:rsidRDefault="00954EAD" w:rsidP="00954EAD">
      <w:pPr>
        <w:pStyle w:val="a6"/>
        <w:numPr>
          <w:ilvl w:val="0"/>
          <w:numId w:val="5"/>
        </w:numPr>
        <w:autoSpaceDE w:val="0"/>
        <w:autoSpaceDN w:val="0"/>
        <w:adjustRightInd w:val="0"/>
        <w:snapToGrid w:val="0"/>
        <w:ind w:leftChars="0" w:left="284" w:hanging="284"/>
        <w:jc w:val="both"/>
        <w:rPr>
          <w:rFonts w:ascii="Times-Roman" w:hAnsi="Times-Roman" w:cs="Times-Roman"/>
          <w:kern w:val="0"/>
          <w:sz w:val="20"/>
          <w:szCs w:val="20"/>
        </w:rPr>
      </w:pPr>
      <w:r w:rsidRPr="00954EAD">
        <w:rPr>
          <w:rFonts w:ascii="Times-Roman" w:hAnsi="Times-Roman" w:cs="Times-Roman"/>
          <w:kern w:val="0"/>
          <w:sz w:val="20"/>
          <w:szCs w:val="20"/>
        </w:rPr>
        <w:lastRenderedPageBreak/>
        <w:t>The average cost of a smartphone is more than $17,500.</w:t>
      </w:r>
    </w:p>
    <w:p w:rsidR="00954EAD" w:rsidRDefault="00954EAD" w:rsidP="00954EAD">
      <w:pPr>
        <w:autoSpaceDE w:val="0"/>
        <w:autoSpaceDN w:val="0"/>
        <w:adjustRightInd w:val="0"/>
        <w:snapToGrid w:val="0"/>
        <w:jc w:val="both"/>
        <w:rPr>
          <w:rFonts w:ascii="Times-Roman" w:hAnsi="Times-Roman" w:cs="Times-Roman"/>
          <w:kern w:val="0"/>
          <w:sz w:val="20"/>
          <w:szCs w:val="20"/>
        </w:rPr>
      </w:pPr>
    </w:p>
    <w:p w:rsidR="00954EAD" w:rsidRDefault="00954EAD" w:rsidP="00954EAD">
      <w:pPr>
        <w:autoSpaceDE w:val="0"/>
        <w:autoSpaceDN w:val="0"/>
        <w:adjustRightInd w:val="0"/>
        <w:snapToGrid w:val="0"/>
        <w:jc w:val="both"/>
        <w:rPr>
          <w:rFonts w:ascii="Times-Roman" w:hAnsi="Times-Roman" w:cs="Times-Roman"/>
          <w:kern w:val="0"/>
          <w:sz w:val="20"/>
          <w:szCs w:val="20"/>
        </w:rPr>
      </w:pPr>
    </w:p>
    <w:p w:rsidR="00CE3C4B" w:rsidRDefault="00CE3C4B" w:rsidP="00954EAD">
      <w:pPr>
        <w:autoSpaceDE w:val="0"/>
        <w:autoSpaceDN w:val="0"/>
        <w:adjustRightInd w:val="0"/>
        <w:snapToGrid w:val="0"/>
        <w:jc w:val="both"/>
        <w:rPr>
          <w:rFonts w:ascii="Times-Roman" w:hAnsi="Times-Roman" w:cs="Times-Roman" w:hint="eastAsia"/>
          <w:kern w:val="0"/>
          <w:sz w:val="20"/>
          <w:szCs w:val="20"/>
        </w:rPr>
      </w:pPr>
    </w:p>
    <w:p w:rsidR="00954EAD" w:rsidRPr="00954EAD" w:rsidRDefault="00954EAD" w:rsidP="00954EAD">
      <w:pPr>
        <w:autoSpaceDE w:val="0"/>
        <w:autoSpaceDN w:val="0"/>
        <w:adjustRightInd w:val="0"/>
        <w:snapToGrid w:val="0"/>
        <w:jc w:val="both"/>
        <w:rPr>
          <w:rFonts w:ascii="Times-Roman" w:hAnsi="Times-Roman" w:cs="Times-Roman" w:hint="eastAsia"/>
          <w:kern w:val="0"/>
          <w:sz w:val="20"/>
          <w:szCs w:val="20"/>
        </w:rPr>
      </w:pPr>
    </w:p>
    <w:p w:rsidR="00954EAD" w:rsidRDefault="00954EAD" w:rsidP="00954EAD">
      <w:pPr>
        <w:pStyle w:val="a6"/>
        <w:numPr>
          <w:ilvl w:val="0"/>
          <w:numId w:val="5"/>
        </w:numPr>
        <w:autoSpaceDE w:val="0"/>
        <w:autoSpaceDN w:val="0"/>
        <w:adjustRightInd w:val="0"/>
        <w:snapToGrid w:val="0"/>
        <w:ind w:leftChars="0" w:left="284" w:hanging="284"/>
        <w:rPr>
          <w:rFonts w:ascii="Times-Roman" w:hAnsi="Times-Roman" w:cs="Times-Roman"/>
          <w:kern w:val="0"/>
          <w:sz w:val="20"/>
          <w:szCs w:val="20"/>
        </w:rPr>
      </w:pPr>
      <w:r w:rsidRPr="00954EAD">
        <w:rPr>
          <w:rFonts w:ascii="Times-Roman" w:hAnsi="Times-Roman" w:cs="Times-Roman"/>
          <w:kern w:val="0"/>
          <w:sz w:val="20"/>
          <w:szCs w:val="20"/>
        </w:rPr>
        <w:t>The average income of accountants is $51,000.</w:t>
      </w:r>
    </w:p>
    <w:p w:rsidR="00954EAD" w:rsidRDefault="00954EAD" w:rsidP="00954EAD">
      <w:pPr>
        <w:autoSpaceDE w:val="0"/>
        <w:autoSpaceDN w:val="0"/>
        <w:adjustRightInd w:val="0"/>
        <w:snapToGrid w:val="0"/>
        <w:rPr>
          <w:rFonts w:ascii="Times-Roman" w:hAnsi="Times-Roman" w:cs="Times-Roman"/>
          <w:kern w:val="0"/>
          <w:sz w:val="20"/>
          <w:szCs w:val="20"/>
        </w:rPr>
      </w:pPr>
    </w:p>
    <w:p w:rsidR="00954EAD" w:rsidRDefault="00954EAD" w:rsidP="00954EAD">
      <w:pPr>
        <w:autoSpaceDE w:val="0"/>
        <w:autoSpaceDN w:val="0"/>
        <w:adjustRightInd w:val="0"/>
        <w:snapToGrid w:val="0"/>
        <w:rPr>
          <w:rFonts w:ascii="Times-Roman" w:hAnsi="Times-Roman" w:cs="Times-Roman"/>
          <w:kern w:val="0"/>
          <w:sz w:val="20"/>
          <w:szCs w:val="20"/>
        </w:rPr>
      </w:pPr>
    </w:p>
    <w:p w:rsidR="00954EAD" w:rsidRDefault="00954EAD" w:rsidP="00954EAD">
      <w:pPr>
        <w:autoSpaceDE w:val="0"/>
        <w:autoSpaceDN w:val="0"/>
        <w:adjustRightInd w:val="0"/>
        <w:snapToGrid w:val="0"/>
        <w:rPr>
          <w:rFonts w:ascii="Times-Roman" w:hAnsi="Times-Roman" w:cs="Times-Roman"/>
          <w:kern w:val="0"/>
          <w:sz w:val="20"/>
          <w:szCs w:val="20"/>
        </w:rPr>
      </w:pPr>
    </w:p>
    <w:p w:rsidR="00CE3C4B" w:rsidRPr="00954EAD" w:rsidRDefault="00CE3C4B" w:rsidP="00954EAD">
      <w:pPr>
        <w:autoSpaceDE w:val="0"/>
        <w:autoSpaceDN w:val="0"/>
        <w:adjustRightInd w:val="0"/>
        <w:snapToGrid w:val="0"/>
        <w:rPr>
          <w:rFonts w:ascii="Times-Roman" w:hAnsi="Times-Roman" w:cs="Times-Roman" w:hint="eastAsia"/>
          <w:kern w:val="0"/>
          <w:sz w:val="20"/>
          <w:szCs w:val="20"/>
        </w:rPr>
      </w:pPr>
    </w:p>
    <w:p w:rsidR="002B1306" w:rsidRDefault="002B1306" w:rsidP="00954EAD">
      <w:pPr>
        <w:pStyle w:val="a6"/>
        <w:numPr>
          <w:ilvl w:val="0"/>
          <w:numId w:val="5"/>
        </w:numPr>
        <w:autoSpaceDE w:val="0"/>
        <w:autoSpaceDN w:val="0"/>
        <w:adjustRightInd w:val="0"/>
        <w:snapToGrid w:val="0"/>
        <w:ind w:leftChars="0" w:left="284" w:hanging="284"/>
        <w:rPr>
          <w:rFonts w:ascii="Times-Roman" w:hAnsi="Times-Roman" w:cs="Times-Roman"/>
          <w:kern w:val="0"/>
          <w:sz w:val="20"/>
          <w:szCs w:val="20"/>
        </w:rPr>
      </w:pPr>
      <w:r w:rsidRPr="00954EAD">
        <w:rPr>
          <w:rFonts w:ascii="Times-Roman" w:hAnsi="Times-Roman" w:cs="Times-Roman"/>
          <w:kern w:val="0"/>
          <w:sz w:val="20"/>
          <w:szCs w:val="20"/>
        </w:rPr>
        <w:t>The average score of basketball</w:t>
      </w:r>
      <w:r w:rsidRPr="00954EAD">
        <w:rPr>
          <w:rFonts w:ascii="Times-Roman" w:hAnsi="Times-Roman" w:cs="Times-Roman"/>
          <w:kern w:val="0"/>
          <w:sz w:val="20"/>
          <w:szCs w:val="20"/>
        </w:rPr>
        <w:t xml:space="preserve"> </w:t>
      </w:r>
      <w:r w:rsidRPr="00954EAD">
        <w:rPr>
          <w:rFonts w:ascii="Times-Roman" w:hAnsi="Times-Roman" w:cs="Times-Roman"/>
          <w:kern w:val="0"/>
          <w:sz w:val="20"/>
          <w:szCs w:val="20"/>
        </w:rPr>
        <w:t xml:space="preserve">games is less than </w:t>
      </w:r>
      <w:r w:rsidR="00954EAD">
        <w:rPr>
          <w:rFonts w:ascii="Times-Roman" w:hAnsi="Times-Roman" w:cs="Times-Roman"/>
          <w:kern w:val="0"/>
          <w:sz w:val="20"/>
          <w:szCs w:val="20"/>
        </w:rPr>
        <w:t>9</w:t>
      </w:r>
      <w:r w:rsidRPr="00954EAD">
        <w:rPr>
          <w:rFonts w:ascii="Times-Roman" w:hAnsi="Times-Roman" w:cs="Times-Roman"/>
          <w:kern w:val="0"/>
          <w:sz w:val="20"/>
          <w:szCs w:val="20"/>
        </w:rPr>
        <w:t>8.</w:t>
      </w:r>
    </w:p>
    <w:p w:rsidR="00954EAD" w:rsidRDefault="00954EAD" w:rsidP="00954EAD">
      <w:pPr>
        <w:autoSpaceDE w:val="0"/>
        <w:autoSpaceDN w:val="0"/>
        <w:adjustRightInd w:val="0"/>
        <w:snapToGrid w:val="0"/>
        <w:rPr>
          <w:rFonts w:ascii="Times-Roman" w:hAnsi="Times-Roman" w:cs="Times-Roman"/>
          <w:kern w:val="0"/>
          <w:sz w:val="20"/>
          <w:szCs w:val="20"/>
        </w:rPr>
      </w:pPr>
    </w:p>
    <w:p w:rsidR="00954EAD" w:rsidRPr="00954EAD" w:rsidRDefault="00954EAD" w:rsidP="00954EAD">
      <w:pPr>
        <w:autoSpaceDE w:val="0"/>
        <w:autoSpaceDN w:val="0"/>
        <w:adjustRightInd w:val="0"/>
        <w:snapToGrid w:val="0"/>
        <w:rPr>
          <w:rFonts w:ascii="Times-Roman" w:hAnsi="Times-Roman" w:cs="Times-Roman" w:hint="eastAsia"/>
          <w:kern w:val="0"/>
          <w:sz w:val="20"/>
          <w:szCs w:val="20"/>
        </w:rPr>
      </w:pPr>
    </w:p>
    <w:p w:rsidR="00954EAD" w:rsidRDefault="00954EAD" w:rsidP="00954EAD">
      <w:pPr>
        <w:pStyle w:val="a6"/>
        <w:numPr>
          <w:ilvl w:val="0"/>
          <w:numId w:val="5"/>
        </w:numPr>
        <w:autoSpaceDE w:val="0"/>
        <w:autoSpaceDN w:val="0"/>
        <w:adjustRightInd w:val="0"/>
        <w:snapToGrid w:val="0"/>
        <w:ind w:leftChars="0" w:left="284" w:hanging="284"/>
        <w:rPr>
          <w:rFonts w:ascii="Times-Roman" w:hAnsi="Times-Roman" w:cs="Times-Roman"/>
          <w:kern w:val="0"/>
          <w:sz w:val="20"/>
          <w:szCs w:val="20"/>
        </w:rPr>
      </w:pPr>
      <w:r w:rsidRPr="00954EAD">
        <w:rPr>
          <w:rFonts w:ascii="Times-Roman" w:hAnsi="Times-Roman" w:cs="Times-Roman"/>
          <w:kern w:val="0"/>
          <w:sz w:val="20"/>
          <w:szCs w:val="20"/>
        </w:rPr>
        <w:lastRenderedPageBreak/>
        <w:t>The average age of community college students is greater than 24.6 years.</w:t>
      </w:r>
    </w:p>
    <w:p w:rsidR="00954EAD" w:rsidRDefault="00954EAD" w:rsidP="00954EAD">
      <w:pPr>
        <w:autoSpaceDE w:val="0"/>
        <w:autoSpaceDN w:val="0"/>
        <w:adjustRightInd w:val="0"/>
        <w:snapToGrid w:val="0"/>
        <w:rPr>
          <w:rFonts w:ascii="Times-Roman" w:hAnsi="Times-Roman" w:cs="Times-Roman"/>
          <w:kern w:val="0"/>
          <w:sz w:val="20"/>
          <w:szCs w:val="20"/>
        </w:rPr>
      </w:pPr>
    </w:p>
    <w:p w:rsidR="00954EAD" w:rsidRDefault="00954EAD" w:rsidP="00954EAD">
      <w:pPr>
        <w:autoSpaceDE w:val="0"/>
        <w:autoSpaceDN w:val="0"/>
        <w:adjustRightInd w:val="0"/>
        <w:snapToGrid w:val="0"/>
        <w:rPr>
          <w:rFonts w:ascii="Times-Roman" w:hAnsi="Times-Roman" w:cs="Times-Roman"/>
          <w:kern w:val="0"/>
          <w:sz w:val="20"/>
          <w:szCs w:val="20"/>
        </w:rPr>
      </w:pPr>
    </w:p>
    <w:p w:rsidR="00CE3C4B" w:rsidRDefault="00CE3C4B" w:rsidP="00954EAD">
      <w:pPr>
        <w:autoSpaceDE w:val="0"/>
        <w:autoSpaceDN w:val="0"/>
        <w:adjustRightInd w:val="0"/>
        <w:snapToGrid w:val="0"/>
        <w:rPr>
          <w:rFonts w:ascii="Times-Roman" w:hAnsi="Times-Roman" w:cs="Times-Roman" w:hint="eastAsia"/>
          <w:kern w:val="0"/>
          <w:sz w:val="20"/>
          <w:szCs w:val="20"/>
        </w:rPr>
      </w:pPr>
    </w:p>
    <w:p w:rsidR="00954EAD" w:rsidRPr="00954EAD" w:rsidRDefault="00954EAD" w:rsidP="00954EAD">
      <w:pPr>
        <w:autoSpaceDE w:val="0"/>
        <w:autoSpaceDN w:val="0"/>
        <w:adjustRightInd w:val="0"/>
        <w:snapToGrid w:val="0"/>
        <w:rPr>
          <w:rFonts w:ascii="Times-Roman" w:hAnsi="Times-Roman" w:cs="Times-Roman" w:hint="eastAsia"/>
          <w:kern w:val="0"/>
          <w:sz w:val="20"/>
          <w:szCs w:val="20"/>
        </w:rPr>
      </w:pPr>
    </w:p>
    <w:p w:rsidR="00BA732F" w:rsidRPr="00954EAD" w:rsidRDefault="002B1306" w:rsidP="00954EAD">
      <w:pPr>
        <w:pStyle w:val="a6"/>
        <w:numPr>
          <w:ilvl w:val="0"/>
          <w:numId w:val="5"/>
        </w:numPr>
        <w:autoSpaceDE w:val="0"/>
        <w:autoSpaceDN w:val="0"/>
        <w:adjustRightInd w:val="0"/>
        <w:snapToGrid w:val="0"/>
        <w:ind w:leftChars="0" w:left="284" w:hanging="284"/>
        <w:rPr>
          <w:rFonts w:ascii="Times New Roman" w:hAnsi="Times New Roman" w:cs="Times New Roman"/>
          <w:sz w:val="20"/>
          <w:szCs w:val="20"/>
        </w:rPr>
      </w:pPr>
      <w:r w:rsidRPr="00954EAD">
        <w:rPr>
          <w:rFonts w:ascii="Times-Roman" w:hAnsi="Times-Roman" w:cs="Times-Roman"/>
          <w:kern w:val="0"/>
          <w:sz w:val="20"/>
          <w:szCs w:val="20"/>
        </w:rPr>
        <w:t>The average pulse rate of male marathon runners is</w:t>
      </w:r>
      <w:r w:rsidRPr="00954EAD">
        <w:rPr>
          <w:rFonts w:ascii="Times-Roman" w:hAnsi="Times-Roman" w:cs="Times-Roman"/>
          <w:kern w:val="0"/>
          <w:sz w:val="20"/>
          <w:szCs w:val="20"/>
        </w:rPr>
        <w:t xml:space="preserve"> </w:t>
      </w:r>
      <w:r w:rsidRPr="00954EAD">
        <w:rPr>
          <w:rFonts w:ascii="Times-Roman" w:hAnsi="Times-Roman" w:cs="Times-Roman"/>
          <w:kern w:val="0"/>
          <w:sz w:val="20"/>
          <w:szCs w:val="20"/>
        </w:rPr>
        <w:t>less than 70 beats per minute.</w:t>
      </w:r>
    </w:p>
    <w:p w:rsidR="00954EAD" w:rsidRDefault="00954EAD" w:rsidP="00954EAD">
      <w:pPr>
        <w:autoSpaceDE w:val="0"/>
        <w:autoSpaceDN w:val="0"/>
        <w:adjustRightInd w:val="0"/>
        <w:snapToGrid w:val="0"/>
        <w:ind w:left="284" w:hanging="284"/>
        <w:rPr>
          <w:rFonts w:ascii="Times New Roman" w:hAnsi="Times New Roman" w:cs="Times New Roman"/>
          <w:kern w:val="0"/>
          <w:sz w:val="20"/>
          <w:szCs w:val="20"/>
        </w:rPr>
      </w:pPr>
    </w:p>
    <w:p w:rsidR="00954EAD" w:rsidRDefault="00954EAD" w:rsidP="00954EAD">
      <w:pPr>
        <w:autoSpaceDE w:val="0"/>
        <w:autoSpaceDN w:val="0"/>
        <w:adjustRightInd w:val="0"/>
        <w:snapToGrid w:val="0"/>
        <w:ind w:left="284" w:hanging="284"/>
        <w:rPr>
          <w:rFonts w:ascii="Times New Roman" w:hAnsi="Times New Roman" w:cs="Times New Roman"/>
          <w:kern w:val="0"/>
          <w:sz w:val="20"/>
          <w:szCs w:val="20"/>
        </w:rPr>
      </w:pPr>
    </w:p>
    <w:p w:rsidR="00CE3C4B" w:rsidRDefault="00CE3C4B" w:rsidP="00954EAD">
      <w:pPr>
        <w:autoSpaceDE w:val="0"/>
        <w:autoSpaceDN w:val="0"/>
        <w:adjustRightInd w:val="0"/>
        <w:snapToGrid w:val="0"/>
        <w:ind w:left="284" w:hanging="284"/>
        <w:rPr>
          <w:rFonts w:ascii="Times New Roman" w:hAnsi="Times New Roman" w:cs="Times New Roman" w:hint="eastAsia"/>
          <w:kern w:val="0"/>
          <w:sz w:val="20"/>
          <w:szCs w:val="20"/>
        </w:rPr>
      </w:pPr>
    </w:p>
    <w:p w:rsidR="00954EAD" w:rsidRDefault="00954EAD" w:rsidP="00954EAD">
      <w:pPr>
        <w:autoSpaceDE w:val="0"/>
        <w:autoSpaceDN w:val="0"/>
        <w:adjustRightInd w:val="0"/>
        <w:snapToGrid w:val="0"/>
        <w:ind w:left="284" w:hanging="284"/>
        <w:rPr>
          <w:rFonts w:ascii="Times New Roman" w:hAnsi="Times New Roman" w:cs="Times New Roman"/>
          <w:kern w:val="0"/>
          <w:sz w:val="20"/>
          <w:szCs w:val="20"/>
        </w:rPr>
      </w:pPr>
    </w:p>
    <w:p w:rsidR="00954EAD" w:rsidRPr="00954EAD" w:rsidRDefault="00954EAD" w:rsidP="00954EAD">
      <w:pPr>
        <w:autoSpaceDE w:val="0"/>
        <w:autoSpaceDN w:val="0"/>
        <w:adjustRightInd w:val="0"/>
        <w:snapToGrid w:val="0"/>
        <w:ind w:left="284" w:hanging="284"/>
        <w:rPr>
          <w:rFonts w:ascii="Times New Roman" w:hAnsi="Times New Roman" w:cs="Times New Roman" w:hint="eastAsia"/>
          <w:kern w:val="0"/>
          <w:sz w:val="20"/>
          <w:szCs w:val="20"/>
        </w:rPr>
        <w:sectPr w:rsidR="00954EAD" w:rsidRPr="00954EAD" w:rsidSect="00954EAD">
          <w:type w:val="continuous"/>
          <w:pgSz w:w="11906" w:h="16838"/>
          <w:pgMar w:top="720" w:right="720" w:bottom="720" w:left="720" w:header="851" w:footer="992" w:gutter="0"/>
          <w:cols w:num="2" w:space="282"/>
          <w:docGrid w:type="lines" w:linePitch="360"/>
        </w:sectPr>
      </w:pPr>
    </w:p>
    <w:p w:rsidR="00A9604D" w:rsidRDefault="00A9604D" w:rsidP="002B130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22"/>
        </w:rPr>
      </w:pPr>
    </w:p>
    <w:p w:rsidR="002B1306" w:rsidRDefault="002B1306" w:rsidP="002B130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22"/>
        </w:rPr>
      </w:pPr>
    </w:p>
    <w:p w:rsidR="002B1306" w:rsidRDefault="002B1306" w:rsidP="002B130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22"/>
        </w:rPr>
      </w:pPr>
    </w:p>
    <w:p w:rsidR="00CE3C4B" w:rsidRDefault="00CE3C4B" w:rsidP="002B130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22"/>
        </w:rPr>
      </w:pPr>
    </w:p>
    <w:p w:rsidR="00CE3C4B" w:rsidRDefault="00CE3C4B" w:rsidP="002B130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22"/>
        </w:rPr>
      </w:pPr>
    </w:p>
    <w:p w:rsidR="00CE3C4B" w:rsidRPr="002B1306" w:rsidRDefault="00CE3C4B" w:rsidP="002B1306">
      <w:pPr>
        <w:autoSpaceDE w:val="0"/>
        <w:autoSpaceDN w:val="0"/>
        <w:adjustRightInd w:val="0"/>
        <w:snapToGrid w:val="0"/>
        <w:rPr>
          <w:rFonts w:ascii="Times New Roman" w:hAnsi="Times New Roman" w:cs="Times New Roman" w:hint="eastAsia"/>
          <w:kern w:val="0"/>
          <w:sz w:val="22"/>
        </w:rPr>
        <w:sectPr w:rsidR="00CE3C4B" w:rsidRPr="002B1306" w:rsidSect="00954EA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rFonts w:ascii="Times New Roman" w:hAnsi="Times New Roman" w:cs="Times New Roman" w:hint="eastAsia"/>
          <w:kern w:val="0"/>
          <w:sz w:val="22"/>
        </w:rPr>
        <w:t>=======</w:t>
      </w:r>
    </w:p>
    <w:p w:rsidR="00BA732F" w:rsidRPr="00575A39" w:rsidRDefault="00BA732F" w:rsidP="00954EAD">
      <w:pPr>
        <w:pStyle w:val="a6"/>
        <w:numPr>
          <w:ilvl w:val="0"/>
          <w:numId w:val="7"/>
        </w:numPr>
        <w:autoSpaceDE w:val="0"/>
        <w:autoSpaceDN w:val="0"/>
        <w:adjustRightInd w:val="0"/>
        <w:snapToGrid w:val="0"/>
        <w:ind w:leftChars="0" w:left="284" w:hanging="284"/>
        <w:rPr>
          <w:rFonts w:ascii="Times New Roman" w:hAnsi="Times New Roman" w:cs="Times New Roman"/>
          <w:kern w:val="0"/>
          <w:sz w:val="22"/>
        </w:rPr>
      </w:pPr>
      <w:r w:rsidRPr="00575A39">
        <w:rPr>
          <w:rFonts w:ascii="Times New Roman" w:hAnsi="Times New Roman" w:cs="Times New Roman"/>
          <w:kern w:val="0"/>
          <w:sz w:val="22"/>
        </w:rPr>
        <w:lastRenderedPageBreak/>
        <w:t xml:space="preserve">Using the </w:t>
      </w:r>
      <w:r w:rsidRPr="00575A39">
        <w:rPr>
          <w:rFonts w:ascii="Times New Roman" w:hAnsi="Times New Roman" w:cs="Times New Roman"/>
          <w:b/>
          <w:i/>
          <w:iCs/>
          <w:kern w:val="0"/>
          <w:sz w:val="22"/>
          <w:u w:val="single"/>
        </w:rPr>
        <w:t xml:space="preserve">z </w:t>
      </w:r>
      <w:r w:rsidRPr="00575A39">
        <w:rPr>
          <w:rFonts w:ascii="Times New Roman" w:hAnsi="Times New Roman" w:cs="Times New Roman"/>
          <w:b/>
          <w:kern w:val="0"/>
          <w:sz w:val="22"/>
          <w:u w:val="single"/>
        </w:rPr>
        <w:t>table</w:t>
      </w:r>
      <w:r w:rsidRPr="00575A39">
        <w:rPr>
          <w:rFonts w:ascii="Times New Roman" w:hAnsi="Times New Roman" w:cs="Times New Roman"/>
          <w:kern w:val="0"/>
          <w:sz w:val="22"/>
        </w:rPr>
        <w:t xml:space="preserve">, determine the critical values for a two-tailed test when </w:t>
      </w:r>
      <w:r w:rsidRPr="00575A39">
        <w:rPr>
          <w:rFonts w:ascii="Times New Roman" w:hAnsi="Times New Roman" w:cs="Times New Roman"/>
          <w:i/>
          <w:sz w:val="22"/>
        </w:rPr>
        <w:sym w:font="Symbol" w:char="F061"/>
      </w:r>
      <w:r w:rsidRPr="00575A39">
        <w:rPr>
          <w:rFonts w:ascii="Times New Roman" w:hAnsi="Times New Roman" w:cs="Times New Roman"/>
          <w:kern w:val="0"/>
          <w:sz w:val="22"/>
        </w:rPr>
        <w:t xml:space="preserve"> = 0.0</w:t>
      </w:r>
      <w:r w:rsidR="002B1306">
        <w:rPr>
          <w:rFonts w:ascii="Times New Roman" w:hAnsi="Times New Roman" w:cs="Times New Roman"/>
          <w:kern w:val="0"/>
          <w:sz w:val="22"/>
        </w:rPr>
        <w:t>5</w:t>
      </w:r>
      <w:r w:rsidRPr="00575A39">
        <w:rPr>
          <w:rFonts w:ascii="Times New Roman" w:hAnsi="Times New Roman" w:cs="Times New Roman"/>
          <w:kern w:val="0"/>
          <w:sz w:val="22"/>
        </w:rPr>
        <w:t>.</w:t>
      </w:r>
    </w:p>
    <w:p w:rsidR="00603166" w:rsidRDefault="00603166" w:rsidP="00575A39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rPr>
          <w:rFonts w:ascii="Times New Roman" w:hAnsi="Times New Roman" w:cs="Times New Roman" w:hint="eastAsia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rPr>
          <w:rFonts w:ascii="Times New Roman" w:hAnsi="Times New Roman" w:cs="Times New Roman" w:hint="eastAsia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rPr>
          <w:rFonts w:ascii="Times New Roman" w:hAnsi="Times New Roman" w:cs="Times New Roman" w:hint="eastAsia"/>
          <w:kern w:val="0"/>
          <w:sz w:val="22"/>
        </w:rPr>
      </w:pPr>
    </w:p>
    <w:p w:rsidR="00A9604D" w:rsidRPr="00575A39" w:rsidRDefault="00A9604D" w:rsidP="00575A39">
      <w:pPr>
        <w:autoSpaceDE w:val="0"/>
        <w:autoSpaceDN w:val="0"/>
        <w:adjustRightInd w:val="0"/>
        <w:snapToGrid w:val="0"/>
        <w:rPr>
          <w:rFonts w:ascii="Times New Roman" w:hAnsi="Times New Roman" w:cs="Times New Roman" w:hint="eastAsia"/>
          <w:kern w:val="0"/>
          <w:sz w:val="22"/>
        </w:rPr>
      </w:pPr>
    </w:p>
    <w:p w:rsidR="00BA732F" w:rsidRPr="00575A39" w:rsidRDefault="00BA732F" w:rsidP="00954EAD">
      <w:pPr>
        <w:pStyle w:val="a6"/>
        <w:numPr>
          <w:ilvl w:val="0"/>
          <w:numId w:val="7"/>
        </w:numPr>
        <w:autoSpaceDE w:val="0"/>
        <w:autoSpaceDN w:val="0"/>
        <w:adjustRightInd w:val="0"/>
        <w:snapToGrid w:val="0"/>
        <w:ind w:leftChars="0" w:left="284" w:hanging="284"/>
        <w:rPr>
          <w:rFonts w:ascii="Times New Roman" w:hAnsi="Times New Roman" w:cs="Times New Roman"/>
          <w:kern w:val="0"/>
          <w:sz w:val="22"/>
        </w:rPr>
      </w:pPr>
      <w:r w:rsidRPr="00575A39">
        <w:rPr>
          <w:rFonts w:ascii="Times New Roman" w:hAnsi="Times New Roman" w:cs="Times New Roman"/>
          <w:kern w:val="0"/>
          <w:sz w:val="22"/>
        </w:rPr>
        <w:t xml:space="preserve">Using the </w:t>
      </w:r>
      <w:r w:rsidRPr="00575A39">
        <w:rPr>
          <w:rFonts w:ascii="Times New Roman" w:hAnsi="Times New Roman" w:cs="Times New Roman"/>
          <w:b/>
          <w:i/>
          <w:iCs/>
          <w:kern w:val="0"/>
          <w:sz w:val="22"/>
          <w:u w:val="single"/>
        </w:rPr>
        <w:t xml:space="preserve">z </w:t>
      </w:r>
      <w:r w:rsidRPr="00575A39">
        <w:rPr>
          <w:rFonts w:ascii="Times New Roman" w:hAnsi="Times New Roman" w:cs="Times New Roman"/>
          <w:b/>
          <w:kern w:val="0"/>
          <w:sz w:val="22"/>
          <w:u w:val="single"/>
        </w:rPr>
        <w:t>table</w:t>
      </w:r>
      <w:r w:rsidRPr="00575A39">
        <w:rPr>
          <w:rFonts w:ascii="Times New Roman" w:hAnsi="Times New Roman" w:cs="Times New Roman"/>
          <w:kern w:val="0"/>
          <w:sz w:val="22"/>
        </w:rPr>
        <w:t xml:space="preserve">, determine the critical value for the right-tailed test with </w:t>
      </w:r>
      <w:r w:rsidRPr="00575A39">
        <w:rPr>
          <w:rFonts w:ascii="Times New Roman" w:hAnsi="Times New Roman" w:cs="Times New Roman"/>
          <w:i/>
          <w:kern w:val="0"/>
          <w:sz w:val="22"/>
        </w:rPr>
        <w:sym w:font="Symbol" w:char="F061"/>
      </w:r>
      <w:r w:rsidRPr="00575A39">
        <w:rPr>
          <w:rFonts w:ascii="Times New Roman" w:hAnsi="Times New Roman" w:cs="Times New Roman"/>
          <w:kern w:val="0"/>
          <w:sz w:val="22"/>
        </w:rPr>
        <w:t xml:space="preserve"> = 0.0</w:t>
      </w:r>
      <w:r w:rsidR="002B1306">
        <w:rPr>
          <w:rFonts w:ascii="Times New Roman" w:hAnsi="Times New Roman" w:cs="Times New Roman"/>
          <w:kern w:val="0"/>
          <w:sz w:val="22"/>
        </w:rPr>
        <w:t>1</w:t>
      </w:r>
      <w:r w:rsidRPr="00575A39">
        <w:rPr>
          <w:rFonts w:ascii="Times New Roman" w:hAnsi="Times New Roman" w:cs="Times New Roman"/>
          <w:kern w:val="0"/>
          <w:sz w:val="22"/>
        </w:rPr>
        <w:t>.</w:t>
      </w:r>
    </w:p>
    <w:p w:rsidR="00603166" w:rsidRDefault="00603166" w:rsidP="00575A39">
      <w:pPr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Pr="002B1306" w:rsidRDefault="00A9604D" w:rsidP="00575A39">
      <w:pPr>
        <w:snapToGrid w:val="0"/>
        <w:jc w:val="both"/>
        <w:rPr>
          <w:rFonts w:ascii="Times New Roman" w:hAnsi="Times New Roman" w:cs="Times New Roman" w:hint="eastAsia"/>
          <w:kern w:val="0"/>
          <w:sz w:val="22"/>
        </w:rPr>
      </w:pPr>
    </w:p>
    <w:p w:rsidR="00A9604D" w:rsidRDefault="00A9604D" w:rsidP="00575A39">
      <w:pPr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Pr="00575A39" w:rsidRDefault="00A9604D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BA732F" w:rsidRPr="00575A39" w:rsidRDefault="00BA732F" w:rsidP="00954EAD">
      <w:pPr>
        <w:pStyle w:val="a6"/>
        <w:numPr>
          <w:ilvl w:val="0"/>
          <w:numId w:val="7"/>
        </w:numPr>
        <w:autoSpaceDE w:val="0"/>
        <w:autoSpaceDN w:val="0"/>
        <w:adjustRightInd w:val="0"/>
        <w:snapToGrid w:val="0"/>
        <w:ind w:leftChars="0" w:left="284" w:hanging="284"/>
        <w:rPr>
          <w:rFonts w:ascii="Times New Roman" w:hAnsi="Times New Roman" w:cs="Times New Roman"/>
          <w:kern w:val="0"/>
          <w:sz w:val="22"/>
        </w:rPr>
      </w:pPr>
      <w:r w:rsidRPr="00575A39">
        <w:rPr>
          <w:rFonts w:ascii="Times New Roman" w:hAnsi="Times New Roman" w:cs="Times New Roman"/>
          <w:kern w:val="0"/>
          <w:sz w:val="22"/>
        </w:rPr>
        <w:lastRenderedPageBreak/>
        <w:t xml:space="preserve">What is the </w:t>
      </w:r>
      <w:r w:rsidRPr="00575A39">
        <w:rPr>
          <w:rFonts w:ascii="Times New Roman" w:hAnsi="Times New Roman" w:cs="Times New Roman"/>
          <w:b/>
          <w:kern w:val="0"/>
          <w:sz w:val="22"/>
          <w:u w:val="single"/>
        </w:rPr>
        <w:t>critical value</w:t>
      </w:r>
      <w:r w:rsidRPr="00575A39">
        <w:rPr>
          <w:rFonts w:ascii="Times New Roman" w:hAnsi="Times New Roman" w:cs="Times New Roman"/>
          <w:kern w:val="0"/>
          <w:sz w:val="22"/>
        </w:rPr>
        <w:t xml:space="preserve"> for a </w:t>
      </w:r>
      <w:r w:rsidRPr="00575A39">
        <w:rPr>
          <w:rFonts w:ascii="Times New Roman" w:hAnsi="Times New Roman" w:cs="Times New Roman"/>
          <w:b/>
          <w:kern w:val="0"/>
          <w:sz w:val="22"/>
          <w:u w:val="single"/>
        </w:rPr>
        <w:t xml:space="preserve">two-tailed </w:t>
      </w:r>
      <w:r w:rsidRPr="00575A39">
        <w:rPr>
          <w:rFonts w:ascii="Times New Roman" w:hAnsi="Times New Roman" w:cs="Times New Roman"/>
          <w:b/>
          <w:i/>
          <w:iCs/>
          <w:kern w:val="0"/>
          <w:sz w:val="22"/>
          <w:u w:val="single"/>
        </w:rPr>
        <w:t xml:space="preserve">t </w:t>
      </w:r>
      <w:r w:rsidRPr="00575A39">
        <w:rPr>
          <w:rFonts w:ascii="Times New Roman" w:hAnsi="Times New Roman" w:cs="Times New Roman"/>
          <w:b/>
          <w:kern w:val="0"/>
          <w:sz w:val="22"/>
          <w:u w:val="single"/>
        </w:rPr>
        <w:t>test</w:t>
      </w:r>
      <w:r w:rsidRPr="00575A39">
        <w:rPr>
          <w:rFonts w:ascii="Times New Roman" w:hAnsi="Times New Roman" w:cs="Times New Roman"/>
          <w:kern w:val="0"/>
          <w:sz w:val="22"/>
        </w:rPr>
        <w:t xml:space="preserve"> when </w:t>
      </w:r>
      <w:r w:rsidRPr="00575A39">
        <w:rPr>
          <w:rFonts w:ascii="Times New Roman" w:hAnsi="Times New Roman" w:cs="Times New Roman"/>
          <w:i/>
          <w:kern w:val="0"/>
          <w:sz w:val="22"/>
        </w:rPr>
        <w:sym w:font="Symbol" w:char="F061"/>
      </w:r>
      <w:r w:rsidRPr="00575A39">
        <w:rPr>
          <w:rFonts w:ascii="Times New Roman" w:hAnsi="Times New Roman" w:cs="Times New Roman"/>
          <w:kern w:val="0"/>
          <w:sz w:val="22"/>
        </w:rPr>
        <w:t xml:space="preserve"> = 0.02 and d.f. = 18?</w:t>
      </w:r>
    </w:p>
    <w:p w:rsidR="00BA732F" w:rsidRDefault="00BA732F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 w:hint="eastAsia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936F6B" w:rsidRDefault="00936F6B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 w:hint="eastAsia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Pr="00575A39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 w:hint="eastAsia"/>
          <w:kern w:val="0"/>
          <w:sz w:val="22"/>
        </w:rPr>
      </w:pPr>
    </w:p>
    <w:p w:rsidR="00BA732F" w:rsidRPr="00575A39" w:rsidRDefault="00BA732F" w:rsidP="00954EAD">
      <w:pPr>
        <w:pStyle w:val="a6"/>
        <w:numPr>
          <w:ilvl w:val="0"/>
          <w:numId w:val="7"/>
        </w:numPr>
        <w:autoSpaceDE w:val="0"/>
        <w:autoSpaceDN w:val="0"/>
        <w:adjustRightInd w:val="0"/>
        <w:snapToGrid w:val="0"/>
        <w:ind w:leftChars="0" w:left="284" w:hanging="284"/>
        <w:rPr>
          <w:rFonts w:ascii="Times New Roman" w:hAnsi="Times New Roman" w:cs="Times New Roman"/>
          <w:kern w:val="0"/>
          <w:sz w:val="22"/>
        </w:rPr>
      </w:pPr>
      <w:r w:rsidRPr="00575A39">
        <w:rPr>
          <w:rFonts w:ascii="Times New Roman" w:hAnsi="Times New Roman" w:cs="Times New Roman"/>
          <w:kern w:val="0"/>
          <w:sz w:val="22"/>
        </w:rPr>
        <w:t xml:space="preserve">What is the </w:t>
      </w:r>
      <w:r w:rsidRPr="00575A39">
        <w:rPr>
          <w:rFonts w:ascii="Times New Roman" w:hAnsi="Times New Roman" w:cs="Times New Roman"/>
          <w:b/>
          <w:kern w:val="0"/>
          <w:sz w:val="22"/>
          <w:u w:val="single"/>
        </w:rPr>
        <w:t>critical value</w:t>
      </w:r>
      <w:r w:rsidRPr="00575A39">
        <w:rPr>
          <w:rFonts w:ascii="Times New Roman" w:hAnsi="Times New Roman" w:cs="Times New Roman"/>
          <w:kern w:val="0"/>
          <w:sz w:val="22"/>
        </w:rPr>
        <w:t xml:space="preserve"> for a </w:t>
      </w:r>
      <w:r w:rsidRPr="00575A39">
        <w:rPr>
          <w:rFonts w:ascii="Times New Roman" w:hAnsi="Times New Roman" w:cs="Times New Roman"/>
          <w:b/>
          <w:kern w:val="0"/>
          <w:sz w:val="22"/>
          <w:u w:val="single"/>
        </w:rPr>
        <w:t xml:space="preserve">right-tailed </w:t>
      </w:r>
      <w:r w:rsidRPr="00575A39">
        <w:rPr>
          <w:rFonts w:ascii="Times New Roman" w:hAnsi="Times New Roman" w:cs="Times New Roman"/>
          <w:b/>
          <w:i/>
          <w:iCs/>
          <w:kern w:val="0"/>
          <w:sz w:val="22"/>
          <w:u w:val="single"/>
        </w:rPr>
        <w:t xml:space="preserve">t </w:t>
      </w:r>
      <w:r w:rsidRPr="00575A39">
        <w:rPr>
          <w:rFonts w:ascii="Times New Roman" w:hAnsi="Times New Roman" w:cs="Times New Roman"/>
          <w:b/>
          <w:kern w:val="0"/>
          <w:sz w:val="22"/>
          <w:u w:val="single"/>
        </w:rPr>
        <w:t>test</w:t>
      </w:r>
      <w:r w:rsidRPr="00575A39">
        <w:rPr>
          <w:rFonts w:ascii="Times New Roman" w:hAnsi="Times New Roman" w:cs="Times New Roman"/>
          <w:kern w:val="0"/>
          <w:sz w:val="22"/>
        </w:rPr>
        <w:t xml:space="preserve"> when </w:t>
      </w:r>
      <w:r w:rsidRPr="00575A39">
        <w:rPr>
          <w:rFonts w:ascii="Times New Roman" w:hAnsi="Times New Roman" w:cs="Times New Roman"/>
          <w:i/>
          <w:iCs/>
          <w:kern w:val="0"/>
          <w:sz w:val="22"/>
        </w:rPr>
        <w:t xml:space="preserve">a = </w:t>
      </w:r>
      <w:r w:rsidRPr="00575A39">
        <w:rPr>
          <w:rFonts w:ascii="Times New Roman" w:hAnsi="Times New Roman" w:cs="Times New Roman"/>
          <w:kern w:val="0"/>
          <w:sz w:val="22"/>
        </w:rPr>
        <w:t>0.025 and d.f. = 12?</w:t>
      </w:r>
    </w:p>
    <w:p w:rsidR="00603166" w:rsidRDefault="00603166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 w:hint="eastAsia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 w:hint="eastAsia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  <w:sectPr w:rsidR="00A9604D" w:rsidSect="00A9604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 w:hint="eastAsia"/>
          <w:kern w:val="0"/>
          <w:sz w:val="22"/>
        </w:rPr>
      </w:pPr>
    </w:p>
    <w:p w:rsidR="00A9604D" w:rsidRPr="00575A39" w:rsidRDefault="00A9604D" w:rsidP="00954EAD">
      <w:pPr>
        <w:pStyle w:val="a6"/>
        <w:numPr>
          <w:ilvl w:val="0"/>
          <w:numId w:val="7"/>
        </w:numPr>
        <w:autoSpaceDE w:val="0"/>
        <w:autoSpaceDN w:val="0"/>
        <w:adjustRightInd w:val="0"/>
        <w:snapToGrid w:val="0"/>
        <w:ind w:leftChars="0" w:left="238" w:hanging="238"/>
        <w:jc w:val="both"/>
        <w:rPr>
          <w:rFonts w:ascii="Times New Roman" w:hAnsi="Times New Roman" w:cs="Times New Roman"/>
          <w:kern w:val="0"/>
          <w:sz w:val="22"/>
        </w:rPr>
      </w:pPr>
      <w:r w:rsidRPr="00575A39">
        <w:rPr>
          <w:rFonts w:ascii="Times New Roman" w:hAnsi="Times New Roman" w:cs="Times New Roman"/>
          <w:kern w:val="0"/>
          <w:sz w:val="22"/>
        </w:rPr>
        <w:t xml:space="preserve">If the sample mean is 9, the hypothesized population mean is 7, and the population standard deviation is 4, </w:t>
      </w:r>
      <w:r>
        <w:rPr>
          <w:rFonts w:ascii="Times New Roman" w:hAnsi="Times New Roman" w:cs="Times New Roman"/>
          <w:kern w:val="0"/>
          <w:sz w:val="22"/>
        </w:rPr>
        <w:t xml:space="preserve">     (a) </w:t>
      </w:r>
      <w:r w:rsidRPr="00575A39">
        <w:rPr>
          <w:rFonts w:ascii="Times New Roman" w:hAnsi="Times New Roman" w:cs="Times New Roman"/>
          <w:kern w:val="0"/>
          <w:sz w:val="22"/>
        </w:rPr>
        <w:t xml:space="preserve">compute the test value needed for the </w:t>
      </w:r>
      <w:r w:rsidRPr="00575A39">
        <w:rPr>
          <w:rFonts w:ascii="Times New Roman" w:hAnsi="Times New Roman" w:cs="Times New Roman"/>
          <w:i/>
          <w:iCs/>
          <w:kern w:val="0"/>
          <w:sz w:val="22"/>
        </w:rPr>
        <w:t xml:space="preserve">z </w:t>
      </w:r>
      <w:r>
        <w:rPr>
          <w:rFonts w:ascii="Times New Roman" w:hAnsi="Times New Roman" w:cs="Times New Roman"/>
          <w:kern w:val="0"/>
          <w:sz w:val="22"/>
        </w:rPr>
        <w:t xml:space="preserve">test, (b) find the </w:t>
      </w:r>
      <w:r w:rsidRPr="002B1306">
        <w:rPr>
          <w:rFonts w:ascii="Times New Roman" w:hAnsi="Times New Roman" w:cs="Times New Roman"/>
          <w:b/>
          <w:kern w:val="0"/>
          <w:sz w:val="22"/>
          <w:u w:val="single"/>
        </w:rPr>
        <w:t xml:space="preserve">critical value </w:t>
      </w:r>
      <w:r w:rsidRPr="002B1306">
        <w:rPr>
          <w:rFonts w:ascii="Times New Roman" w:hAnsi="Times New Roman" w:cs="Times New Roman"/>
          <w:kern w:val="0"/>
          <w:sz w:val="22"/>
        </w:rPr>
        <w:t>for a</w:t>
      </w:r>
      <w:r w:rsidRPr="002B1306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2B1306" w:rsidRPr="002B1306">
        <w:rPr>
          <w:rFonts w:ascii="Times New Roman" w:hAnsi="Times New Roman" w:cs="Times New Roman"/>
          <w:b/>
          <w:kern w:val="0"/>
          <w:sz w:val="22"/>
          <w:u w:val="single"/>
        </w:rPr>
        <w:t>right</w:t>
      </w:r>
      <w:r w:rsidRPr="002B1306">
        <w:rPr>
          <w:rFonts w:ascii="Times New Roman" w:hAnsi="Times New Roman" w:cs="Times New Roman"/>
          <w:b/>
          <w:kern w:val="0"/>
          <w:sz w:val="22"/>
          <w:u w:val="single"/>
        </w:rPr>
        <w:t>-tailed test</w:t>
      </w:r>
      <w:r>
        <w:rPr>
          <w:rFonts w:ascii="Times New Roman" w:hAnsi="Times New Roman" w:cs="Times New Roman"/>
          <w:kern w:val="0"/>
          <w:sz w:val="22"/>
        </w:rPr>
        <w:t xml:space="preserve"> when </w:t>
      </w:r>
      <w:r w:rsidRPr="00575A39">
        <w:rPr>
          <w:rFonts w:ascii="Times New Roman" w:hAnsi="Times New Roman" w:cs="Times New Roman"/>
          <w:i/>
          <w:iCs/>
          <w:kern w:val="0"/>
          <w:sz w:val="22"/>
        </w:rPr>
        <w:t xml:space="preserve">a = </w:t>
      </w:r>
      <w:r w:rsidRPr="00575A39">
        <w:rPr>
          <w:rFonts w:ascii="Times New Roman" w:hAnsi="Times New Roman" w:cs="Times New Roman"/>
          <w:kern w:val="0"/>
          <w:sz w:val="22"/>
        </w:rPr>
        <w:t>0.05</w:t>
      </w:r>
      <w:r>
        <w:rPr>
          <w:rFonts w:ascii="Times New Roman" w:hAnsi="Times New Roman" w:cs="Times New Roman"/>
          <w:kern w:val="0"/>
          <w:sz w:val="22"/>
        </w:rPr>
        <w:t xml:space="preserve">. </w:t>
      </w:r>
    </w:p>
    <w:p w:rsidR="00A9604D" w:rsidRDefault="00A9604D" w:rsidP="00A9604D">
      <w:pPr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A9604D">
      <w:pPr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A9604D">
      <w:pPr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Pr="00575A39" w:rsidRDefault="00A9604D" w:rsidP="00A9604D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A9604D" w:rsidRPr="00575A39" w:rsidRDefault="00A9604D" w:rsidP="00575A39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 w:hint="eastAsia"/>
          <w:kern w:val="0"/>
          <w:sz w:val="22"/>
        </w:rPr>
      </w:pPr>
    </w:p>
    <w:p w:rsidR="00BA732F" w:rsidRDefault="00BA732F" w:rsidP="00954EAD">
      <w:pPr>
        <w:pStyle w:val="a6"/>
        <w:numPr>
          <w:ilvl w:val="0"/>
          <w:numId w:val="7"/>
        </w:numPr>
        <w:autoSpaceDE w:val="0"/>
        <w:autoSpaceDN w:val="0"/>
        <w:adjustRightInd w:val="0"/>
        <w:snapToGrid w:val="0"/>
        <w:ind w:leftChars="0" w:left="238" w:hanging="238"/>
        <w:jc w:val="both"/>
        <w:rPr>
          <w:rFonts w:ascii="Times New Roman" w:hAnsi="Times New Roman" w:cs="Times New Roman"/>
          <w:kern w:val="0"/>
          <w:sz w:val="22"/>
        </w:rPr>
      </w:pPr>
      <w:r w:rsidRPr="00575A39">
        <w:rPr>
          <w:rFonts w:ascii="Times New Roman" w:hAnsi="Times New Roman" w:cs="Times New Roman"/>
          <w:kern w:val="0"/>
          <w:sz w:val="22"/>
        </w:rPr>
        <w:t xml:space="preserve">A recent study of business travelers claims they spend an average of $41.00 per day on meals. As a test of this claim, a random sampling of 16 business travelers found they had spent an average of $45.00 per day with a standard deviation of $3.65. </w:t>
      </w:r>
      <w:r w:rsidR="00A9604D">
        <w:rPr>
          <w:rFonts w:ascii="Times New Roman" w:hAnsi="Times New Roman" w:cs="Times New Roman"/>
          <w:kern w:val="0"/>
          <w:sz w:val="22"/>
        </w:rPr>
        <w:t xml:space="preserve">(a) </w:t>
      </w:r>
      <w:r w:rsidRPr="00575A39">
        <w:rPr>
          <w:rFonts w:ascii="Times New Roman" w:hAnsi="Times New Roman" w:cs="Times New Roman"/>
          <w:kern w:val="0"/>
          <w:sz w:val="22"/>
        </w:rPr>
        <w:t xml:space="preserve">What are the </w:t>
      </w:r>
      <w:r w:rsidRPr="00575A39">
        <w:rPr>
          <w:rFonts w:ascii="Times New Roman" w:hAnsi="Times New Roman" w:cs="Times New Roman"/>
          <w:b/>
          <w:kern w:val="0"/>
          <w:sz w:val="22"/>
          <w:u w:val="single"/>
        </w:rPr>
        <w:t xml:space="preserve">critical values </w:t>
      </w:r>
      <w:r w:rsidRPr="002B1306">
        <w:rPr>
          <w:rFonts w:ascii="Times New Roman" w:hAnsi="Times New Roman" w:cs="Times New Roman"/>
          <w:kern w:val="0"/>
          <w:sz w:val="22"/>
        </w:rPr>
        <w:t>for a</w:t>
      </w:r>
      <w:r w:rsidRPr="00575A39">
        <w:rPr>
          <w:rFonts w:ascii="Times New Roman" w:hAnsi="Times New Roman" w:cs="Times New Roman"/>
          <w:b/>
          <w:kern w:val="0"/>
          <w:sz w:val="22"/>
          <w:u w:val="single"/>
        </w:rPr>
        <w:t xml:space="preserve"> two-tailed </w:t>
      </w:r>
      <w:r w:rsidRPr="00575A39">
        <w:rPr>
          <w:rFonts w:ascii="Times New Roman" w:hAnsi="Times New Roman" w:cs="Times New Roman"/>
          <w:b/>
          <w:i/>
          <w:iCs/>
          <w:kern w:val="0"/>
          <w:sz w:val="22"/>
          <w:u w:val="single"/>
        </w:rPr>
        <w:t xml:space="preserve">t </w:t>
      </w:r>
      <w:r w:rsidRPr="00575A39">
        <w:rPr>
          <w:rFonts w:ascii="Times New Roman" w:hAnsi="Times New Roman" w:cs="Times New Roman"/>
          <w:b/>
          <w:kern w:val="0"/>
          <w:sz w:val="22"/>
          <w:u w:val="single"/>
        </w:rPr>
        <w:t>test</w:t>
      </w:r>
      <w:r w:rsidRPr="00575A39">
        <w:rPr>
          <w:rFonts w:ascii="Times New Roman" w:hAnsi="Times New Roman" w:cs="Times New Roman"/>
          <w:kern w:val="0"/>
          <w:sz w:val="22"/>
        </w:rPr>
        <w:t xml:space="preserve"> of this claim with </w:t>
      </w:r>
      <w:r w:rsidRPr="00575A39">
        <w:rPr>
          <w:rFonts w:ascii="Times New Roman" w:hAnsi="Times New Roman" w:cs="Times New Roman"/>
          <w:i/>
          <w:iCs/>
          <w:kern w:val="0"/>
          <w:sz w:val="22"/>
        </w:rPr>
        <w:t xml:space="preserve">a = </w:t>
      </w:r>
      <w:r w:rsidRPr="00575A39">
        <w:rPr>
          <w:rFonts w:ascii="Times New Roman" w:hAnsi="Times New Roman" w:cs="Times New Roman"/>
          <w:kern w:val="0"/>
          <w:sz w:val="22"/>
        </w:rPr>
        <w:t>0.05?</w:t>
      </w:r>
    </w:p>
    <w:p w:rsidR="00A9604D" w:rsidRPr="00575A39" w:rsidRDefault="00A9604D" w:rsidP="00A9604D">
      <w:pPr>
        <w:pStyle w:val="a6"/>
        <w:autoSpaceDE w:val="0"/>
        <w:autoSpaceDN w:val="0"/>
        <w:adjustRightInd w:val="0"/>
        <w:snapToGrid w:val="0"/>
        <w:ind w:leftChars="0" w:left="360"/>
        <w:jc w:val="both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(b) What is the test value.</w:t>
      </w:r>
    </w:p>
    <w:p w:rsidR="00233C15" w:rsidRDefault="00233C15" w:rsidP="00575A39">
      <w:pPr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233C15" w:rsidRDefault="00233C15" w:rsidP="00575A39">
      <w:pPr>
        <w:snapToGrid w:val="0"/>
        <w:jc w:val="both"/>
        <w:rPr>
          <w:rFonts w:ascii="Times New Roman" w:hAnsi="Times New Roman" w:cs="Times New Roman"/>
          <w:kern w:val="0"/>
          <w:sz w:val="22"/>
        </w:rPr>
      </w:pPr>
    </w:p>
    <w:p w:rsidR="00936F6B" w:rsidRDefault="00936F6B" w:rsidP="00575A39">
      <w:pPr>
        <w:snapToGrid w:val="0"/>
        <w:jc w:val="both"/>
        <w:rPr>
          <w:rFonts w:ascii="Times New Roman" w:hAnsi="Times New Roman" w:cs="Times New Roman" w:hint="eastAsia"/>
          <w:kern w:val="0"/>
          <w:sz w:val="22"/>
        </w:rPr>
      </w:pPr>
      <w:bookmarkStart w:id="0" w:name="_GoBack"/>
      <w:bookmarkEnd w:id="0"/>
    </w:p>
    <w:p w:rsidR="00233C15" w:rsidRDefault="00233C15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E3C4B" w:rsidRDefault="00CE3C4B" w:rsidP="00575A39">
      <w:pPr>
        <w:snapToGrid w:val="0"/>
        <w:jc w:val="both"/>
        <w:rPr>
          <w:rFonts w:ascii="Times New Roman" w:hAnsi="Times New Roman" w:cs="Times New Roman" w:hint="eastAsia"/>
          <w:sz w:val="22"/>
        </w:rPr>
      </w:pPr>
    </w:p>
    <w:p w:rsidR="00C713E1" w:rsidRDefault="00C713E1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713E1" w:rsidRPr="00575A39" w:rsidRDefault="00CE3C4B" w:rsidP="00575A39">
      <w:pPr>
        <w:snapToGrid w:val="0"/>
        <w:jc w:val="both"/>
        <w:rPr>
          <w:rFonts w:ascii="Times New Roman" w:hAnsi="Times New Roman" w:cs="Times New Roman" w:hint="eastAsia"/>
          <w:sz w:val="22"/>
        </w:rPr>
      </w:pPr>
      <w:r w:rsidRPr="00575A39">
        <w:rPr>
          <w:rFonts w:ascii="Times New Roman" w:hAnsi="Times New Roman" w:cs="Times New Roman"/>
          <w:i/>
          <w:iCs/>
          <w:noProof/>
          <w:kern w:val="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A3B5AED" wp14:editId="621C0106">
                <wp:simplePos x="0" y="0"/>
                <wp:positionH relativeFrom="column">
                  <wp:posOffset>4113530</wp:posOffset>
                </wp:positionH>
                <wp:positionV relativeFrom="paragraph">
                  <wp:posOffset>139065</wp:posOffset>
                </wp:positionV>
                <wp:extent cx="2555875" cy="1404620"/>
                <wp:effectExtent l="0" t="0" r="158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3E1" w:rsidRPr="00046DD8" w:rsidRDefault="00C713E1" w:rsidP="00C713E1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46DD8">
                              <w:rPr>
                                <w:rStyle w:val="ac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Hypothesis Testing Procedure:</w:t>
                            </w:r>
                            <w:r w:rsidRPr="00046D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713E1" w:rsidRPr="00046DD8" w:rsidRDefault="00C713E1" w:rsidP="00C713E1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46DD8"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a. </w:t>
                            </w:r>
                            <w:r w:rsidRPr="00046DD8"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  <w:t>State the hypotheses and identify the claim.</w:t>
                            </w:r>
                          </w:p>
                          <w:p w:rsidR="00C713E1" w:rsidRPr="00046DD8" w:rsidRDefault="00C713E1" w:rsidP="00C713E1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46DD8"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b. </w:t>
                            </w:r>
                            <w:r w:rsidRPr="00046DD8"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  <w:t>Find the critical value(s)</w:t>
                            </w:r>
                            <w:r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  <w:t xml:space="preserve"> and critical region</w:t>
                            </w:r>
                            <w:r w:rsidRPr="00046DD8"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713E1" w:rsidRPr="00046DD8" w:rsidRDefault="00C713E1" w:rsidP="00C713E1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46DD8"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c. </w:t>
                            </w:r>
                            <w:r w:rsidRPr="00046DD8"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  <w:t>Compute the test value.</w:t>
                            </w:r>
                          </w:p>
                          <w:p w:rsidR="00C713E1" w:rsidRPr="00046DD8" w:rsidRDefault="00C713E1" w:rsidP="00C713E1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46DD8"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d. </w:t>
                            </w:r>
                            <w:r w:rsidRPr="00046DD8"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  <w:t>Make the decision.</w:t>
                            </w:r>
                          </w:p>
                          <w:p w:rsidR="00C713E1" w:rsidRPr="00046DD8" w:rsidRDefault="00C713E1" w:rsidP="00C713E1">
                            <w:pPr>
                              <w:snapToGrid w:val="0"/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46DD8">
                              <w:rPr>
                                <w:rFonts w:ascii="Times-Italic" w:hAnsi="Times-Italic" w:cs="Times-Italic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e. </w:t>
                            </w:r>
                            <w:r w:rsidRPr="00046DD8">
                              <w:rPr>
                                <w:rFonts w:ascii="Times-Roman" w:hAnsi="Times-Roman" w:cs="Times-Roman"/>
                                <w:kern w:val="0"/>
                                <w:sz w:val="20"/>
                                <w:szCs w:val="20"/>
                              </w:rPr>
                              <w:t>Summarize the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B5AED" id="文字方塊 2" o:spid="_x0000_s1027" type="#_x0000_t202" style="position:absolute;left:0;text-align:left;margin-left:323.9pt;margin-top:10.95pt;width:201.25pt;height:110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">
                <v:textbox style="mso-fit-shape-to-text:t">
                  <w:txbxContent>
                    <w:p w:rsidR="00C713E1" w:rsidRPr="00046DD8" w:rsidRDefault="00C713E1" w:rsidP="00C713E1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</w:pPr>
                      <w:r w:rsidRPr="00046DD8">
                        <w:rPr>
                          <w:rStyle w:val="ac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Hypothesis Testing Procedure:</w:t>
                      </w:r>
                      <w:r w:rsidRPr="00046DD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713E1" w:rsidRPr="00046DD8" w:rsidRDefault="00C713E1" w:rsidP="00C713E1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</w:pPr>
                      <w:r w:rsidRPr="00046DD8"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a. </w:t>
                      </w:r>
                      <w:r w:rsidRPr="00046DD8"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  <w:t>State the hypotheses and identify the claim.</w:t>
                      </w:r>
                    </w:p>
                    <w:p w:rsidR="00C713E1" w:rsidRPr="00046DD8" w:rsidRDefault="00C713E1" w:rsidP="00C713E1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</w:pPr>
                      <w:r w:rsidRPr="00046DD8"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b. </w:t>
                      </w:r>
                      <w:r w:rsidRPr="00046DD8"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  <w:t>Find the critical value(s)</w:t>
                      </w:r>
                      <w:r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  <w:t xml:space="preserve"> and critical region</w:t>
                      </w:r>
                      <w:r w:rsidRPr="00046DD8"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  <w:t>.</w:t>
                      </w:r>
                    </w:p>
                    <w:p w:rsidR="00C713E1" w:rsidRPr="00046DD8" w:rsidRDefault="00C713E1" w:rsidP="00C713E1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</w:pPr>
                      <w:r w:rsidRPr="00046DD8"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c. </w:t>
                      </w:r>
                      <w:r w:rsidRPr="00046DD8"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  <w:t>Compute the test value.</w:t>
                      </w:r>
                    </w:p>
                    <w:p w:rsidR="00C713E1" w:rsidRPr="00046DD8" w:rsidRDefault="00C713E1" w:rsidP="00C713E1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</w:pPr>
                      <w:r w:rsidRPr="00046DD8"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d. </w:t>
                      </w:r>
                      <w:r w:rsidRPr="00046DD8"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  <w:t>Make the decision.</w:t>
                      </w:r>
                    </w:p>
                    <w:p w:rsidR="00C713E1" w:rsidRPr="00046DD8" w:rsidRDefault="00C713E1" w:rsidP="00C713E1">
                      <w:pPr>
                        <w:snapToGrid w:val="0"/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</w:pPr>
                      <w:r w:rsidRPr="00046DD8">
                        <w:rPr>
                          <w:rFonts w:ascii="Times-Italic" w:hAnsi="Times-Italic" w:cs="Times-Italic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e. </w:t>
                      </w:r>
                      <w:r w:rsidRPr="00046DD8">
                        <w:rPr>
                          <w:rFonts w:ascii="Times-Roman" w:hAnsi="Times-Roman" w:cs="Times-Roman"/>
                          <w:kern w:val="0"/>
                          <w:sz w:val="20"/>
                          <w:szCs w:val="20"/>
                        </w:rPr>
                        <w:t>Summarize the results.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732F" w:rsidRPr="00575A39" w:rsidRDefault="00BA732F" w:rsidP="00575A39">
      <w:pPr>
        <w:snapToGrid w:val="0"/>
        <w:jc w:val="both"/>
        <w:rPr>
          <w:rFonts w:ascii="Times New Roman" w:hAnsi="Times New Roman" w:cs="Times New Roman"/>
          <w:b/>
          <w:sz w:val="22"/>
        </w:rPr>
      </w:pPr>
    </w:p>
    <w:p w:rsidR="004E7AED" w:rsidRPr="00575A39" w:rsidRDefault="0072051D" w:rsidP="00954EAD">
      <w:pPr>
        <w:pStyle w:val="a6"/>
        <w:numPr>
          <w:ilvl w:val="0"/>
          <w:numId w:val="7"/>
        </w:numPr>
        <w:autoSpaceDE w:val="0"/>
        <w:autoSpaceDN w:val="0"/>
        <w:adjustRightInd w:val="0"/>
        <w:snapToGrid w:val="0"/>
        <w:ind w:leftChars="0" w:left="238" w:hanging="238"/>
        <w:jc w:val="both"/>
        <w:rPr>
          <w:rFonts w:ascii="Times New Roman" w:hAnsi="Times New Roman" w:cs="Times New Roman"/>
          <w:sz w:val="22"/>
        </w:rPr>
      </w:pPr>
      <w:r w:rsidRPr="00575A39">
        <w:rPr>
          <w:rFonts w:ascii="Times New Roman" w:hAnsi="Times New Roman" w:cs="Times New Roman"/>
          <w:sz w:val="22"/>
        </w:rPr>
        <w:t xml:space="preserve">A researcher knew that before cell phones, a person made on average 2.8 calls per day. He believes that the number </w:t>
      </w:r>
      <w:r w:rsidRPr="00954EAD">
        <w:rPr>
          <w:rFonts w:ascii="Times New Roman" w:hAnsi="Times New Roman" w:cs="Times New Roman"/>
          <w:kern w:val="0"/>
          <w:sz w:val="22"/>
        </w:rPr>
        <w:t>of</w:t>
      </w:r>
      <w:r w:rsidRPr="00575A39">
        <w:rPr>
          <w:rFonts w:ascii="Times New Roman" w:hAnsi="Times New Roman" w:cs="Times New Roman"/>
          <w:sz w:val="22"/>
        </w:rPr>
        <w:t xml:space="preserve"> calls made per day today is </w:t>
      </w:r>
      <w:r w:rsidRPr="00575A39">
        <w:rPr>
          <w:rFonts w:ascii="Times New Roman" w:hAnsi="Times New Roman" w:cs="Times New Roman"/>
          <w:b/>
          <w:i/>
          <w:sz w:val="22"/>
          <w:u w:val="single"/>
        </w:rPr>
        <w:t>higher</w:t>
      </w:r>
      <w:r w:rsidRPr="00575A39">
        <w:rPr>
          <w:rFonts w:ascii="Times New Roman" w:hAnsi="Times New Roman" w:cs="Times New Roman"/>
          <w:sz w:val="22"/>
        </w:rPr>
        <w:t>.</w:t>
      </w:r>
      <w:r w:rsidR="009708F4" w:rsidRPr="00575A39">
        <w:rPr>
          <w:rFonts w:ascii="Times New Roman" w:hAnsi="Times New Roman" w:cs="Times New Roman"/>
          <w:sz w:val="22"/>
        </w:rPr>
        <w:t xml:space="preserve"> He selects a random sample of 25</w:t>
      </w:r>
      <w:r w:rsidRPr="00575A39">
        <w:rPr>
          <w:rFonts w:ascii="Times New Roman" w:hAnsi="Times New Roman" w:cs="Times New Roman"/>
          <w:sz w:val="22"/>
        </w:rPr>
        <w:t xml:space="preserve"> individuals who use a cell phone and asks them to keep track of the number of calls that they made on a certain day. The </w:t>
      </w:r>
      <w:r w:rsidR="009708F4" w:rsidRPr="00575A39">
        <w:rPr>
          <w:rFonts w:ascii="Times New Roman" w:hAnsi="Times New Roman" w:cs="Times New Roman"/>
          <w:sz w:val="22"/>
        </w:rPr>
        <w:t xml:space="preserve">sample </w:t>
      </w:r>
      <w:r w:rsidRPr="00575A39">
        <w:rPr>
          <w:rFonts w:ascii="Times New Roman" w:hAnsi="Times New Roman" w:cs="Times New Roman"/>
          <w:sz w:val="22"/>
        </w:rPr>
        <w:t>mean was 3.</w:t>
      </w:r>
      <w:r w:rsidR="009708F4" w:rsidRPr="00575A39">
        <w:rPr>
          <w:rFonts w:ascii="Times New Roman" w:hAnsi="Times New Roman" w:cs="Times New Roman"/>
          <w:sz w:val="22"/>
        </w:rPr>
        <w:t>2</w:t>
      </w:r>
      <w:r w:rsidRPr="00575A39">
        <w:rPr>
          <w:rFonts w:ascii="Times New Roman" w:hAnsi="Times New Roman" w:cs="Times New Roman"/>
          <w:sz w:val="22"/>
        </w:rPr>
        <w:t xml:space="preserve">. At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α </m:t>
        </m:r>
      </m:oMath>
      <w:r w:rsidRPr="00575A39">
        <w:rPr>
          <w:rFonts w:ascii="Times New Roman" w:hAnsi="Times New Roman" w:cs="Times New Roman"/>
          <w:sz w:val="22"/>
        </w:rPr>
        <w:t>= 0.01 is there enough evidence to support the researcher’s claim? The standard deviation for the population found by a pervious study is 0.8. Would the null hypothesis be rejected at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α </m:t>
        </m:r>
      </m:oMath>
      <w:r w:rsidRPr="00575A39">
        <w:rPr>
          <w:rFonts w:ascii="Times New Roman" w:hAnsi="Times New Roman" w:cs="Times New Roman"/>
          <w:sz w:val="22"/>
        </w:rPr>
        <w:t>= 0.05?</w:t>
      </w:r>
      <w:r w:rsidR="008F5F25" w:rsidRPr="00575A39">
        <w:rPr>
          <w:rFonts w:ascii="Times New Roman" w:hAnsi="Times New Roman" w:cs="Times New Roman"/>
          <w:sz w:val="22"/>
        </w:rPr>
        <w:t xml:space="preserve"> (8-2 #9)</w:t>
      </w:r>
    </w:p>
    <w:p w:rsidR="000C7643" w:rsidRDefault="000C7643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2B1306" w:rsidRDefault="002B1306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2B1306" w:rsidRDefault="002B1306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2B1306" w:rsidRDefault="002B1306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2B1306" w:rsidRDefault="002B1306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E3C4B" w:rsidRDefault="00CE3C4B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E3C4B" w:rsidRDefault="00CE3C4B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E3C4B" w:rsidRDefault="00CE3C4B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E3C4B" w:rsidRDefault="00CE3C4B" w:rsidP="00575A39">
      <w:pPr>
        <w:snapToGrid w:val="0"/>
        <w:jc w:val="both"/>
        <w:rPr>
          <w:rFonts w:ascii="Times New Roman" w:hAnsi="Times New Roman" w:cs="Times New Roman" w:hint="eastAsia"/>
          <w:sz w:val="22"/>
        </w:rPr>
      </w:pPr>
    </w:p>
    <w:p w:rsidR="00CE3C4B" w:rsidRDefault="00CE3C4B" w:rsidP="00575A39">
      <w:pPr>
        <w:snapToGrid w:val="0"/>
        <w:jc w:val="both"/>
        <w:rPr>
          <w:rFonts w:ascii="Times New Roman" w:hAnsi="Times New Roman" w:cs="Times New Roman" w:hint="eastAsia"/>
          <w:sz w:val="22"/>
        </w:rPr>
      </w:pPr>
    </w:p>
    <w:p w:rsidR="002B1306" w:rsidRDefault="002B1306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2B1306" w:rsidRPr="00575A39" w:rsidRDefault="002B1306" w:rsidP="00575A39">
      <w:pPr>
        <w:snapToGrid w:val="0"/>
        <w:jc w:val="both"/>
        <w:rPr>
          <w:rFonts w:ascii="Times New Roman" w:hAnsi="Times New Roman" w:cs="Times New Roman" w:hint="eastAsia"/>
          <w:sz w:val="22"/>
        </w:rPr>
      </w:pPr>
    </w:p>
    <w:p w:rsidR="000C7643" w:rsidRPr="00575A39" w:rsidRDefault="000C7643" w:rsidP="00575A39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72051D" w:rsidRDefault="00127643" w:rsidP="00954EAD">
      <w:pPr>
        <w:pStyle w:val="a6"/>
        <w:numPr>
          <w:ilvl w:val="0"/>
          <w:numId w:val="7"/>
        </w:numPr>
        <w:autoSpaceDE w:val="0"/>
        <w:autoSpaceDN w:val="0"/>
        <w:adjustRightInd w:val="0"/>
        <w:snapToGrid w:val="0"/>
        <w:ind w:leftChars="0" w:left="238" w:hanging="238"/>
        <w:jc w:val="both"/>
        <w:rPr>
          <w:rFonts w:ascii="Times New Roman" w:hAnsi="Times New Roman" w:cs="Times New Roman"/>
          <w:sz w:val="22"/>
        </w:rPr>
      </w:pPr>
      <w:r w:rsidRPr="00575A39">
        <w:rPr>
          <w:rFonts w:ascii="Times New Roman" w:hAnsi="Times New Roman" w:cs="Times New Roman"/>
          <w:sz w:val="22"/>
        </w:rPr>
        <w:t xml:space="preserve">An obstetrician read that a newborn baby loses on average </w:t>
      </w:r>
      <w:r w:rsidR="009708F4" w:rsidRPr="00575A39">
        <w:rPr>
          <w:rFonts w:ascii="Times New Roman" w:hAnsi="Times New Roman" w:cs="Times New Roman"/>
          <w:sz w:val="22"/>
        </w:rPr>
        <w:t xml:space="preserve">210 grams </w:t>
      </w:r>
      <w:r w:rsidRPr="00575A39">
        <w:rPr>
          <w:rFonts w:ascii="Times New Roman" w:hAnsi="Times New Roman" w:cs="Times New Roman"/>
          <w:sz w:val="22"/>
        </w:rPr>
        <w:t xml:space="preserve">in the first two days of his or her life. He feels that in the hospital where he works, the average weight loss of a newborn baby is </w:t>
      </w:r>
      <w:r w:rsidRPr="00575A39">
        <w:rPr>
          <w:rFonts w:ascii="Times New Roman" w:hAnsi="Times New Roman" w:cs="Times New Roman"/>
          <w:b/>
          <w:i/>
          <w:sz w:val="22"/>
          <w:u w:val="single"/>
        </w:rPr>
        <w:t>less than</w:t>
      </w:r>
      <w:r w:rsidRPr="00575A39">
        <w:rPr>
          <w:rFonts w:ascii="Times New Roman" w:hAnsi="Times New Roman" w:cs="Times New Roman"/>
          <w:sz w:val="22"/>
        </w:rPr>
        <w:t xml:space="preserve"> </w:t>
      </w:r>
      <w:r w:rsidR="009708F4" w:rsidRPr="00575A39">
        <w:rPr>
          <w:rFonts w:ascii="Times New Roman" w:hAnsi="Times New Roman" w:cs="Times New Roman"/>
          <w:sz w:val="22"/>
        </w:rPr>
        <w:t>210 grams</w:t>
      </w:r>
      <w:r w:rsidRPr="00575A39">
        <w:rPr>
          <w:rFonts w:ascii="Times New Roman" w:hAnsi="Times New Roman" w:cs="Times New Roman"/>
          <w:sz w:val="22"/>
        </w:rPr>
        <w:t>. A random sample of 3</w:t>
      </w:r>
      <w:r w:rsidR="009708F4" w:rsidRPr="00575A39">
        <w:rPr>
          <w:rFonts w:ascii="Times New Roman" w:hAnsi="Times New Roman" w:cs="Times New Roman"/>
          <w:sz w:val="22"/>
        </w:rPr>
        <w:t>6</w:t>
      </w:r>
      <w:r w:rsidRPr="00575A39">
        <w:rPr>
          <w:rFonts w:ascii="Times New Roman" w:hAnsi="Times New Roman" w:cs="Times New Roman"/>
          <w:sz w:val="22"/>
        </w:rPr>
        <w:t xml:space="preserve"> newborn babies has a mean weight loss of </w:t>
      </w:r>
      <w:r w:rsidR="009708F4" w:rsidRPr="00575A39">
        <w:rPr>
          <w:rFonts w:ascii="Times New Roman" w:hAnsi="Times New Roman" w:cs="Times New Roman"/>
          <w:sz w:val="22"/>
        </w:rPr>
        <w:t>186 gram</w:t>
      </w:r>
      <w:r w:rsidRPr="00575A39">
        <w:rPr>
          <w:rFonts w:ascii="Times New Roman" w:hAnsi="Times New Roman" w:cs="Times New Roman"/>
          <w:sz w:val="22"/>
        </w:rPr>
        <w:t xml:space="preserve">s. The population standard deviation is </w:t>
      </w:r>
      <w:r w:rsidR="009708F4" w:rsidRPr="00575A39">
        <w:rPr>
          <w:rFonts w:ascii="Times New Roman" w:hAnsi="Times New Roman" w:cs="Times New Roman"/>
          <w:sz w:val="22"/>
        </w:rPr>
        <w:t>20 grams</w:t>
      </w:r>
      <w:r w:rsidRPr="00575A39">
        <w:rPr>
          <w:rFonts w:ascii="Times New Roman" w:hAnsi="Times New Roman" w:cs="Times New Roman"/>
          <w:sz w:val="22"/>
        </w:rPr>
        <w:t xml:space="preserve">. Is there enough evidence at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α</m:t>
        </m:r>
      </m:oMath>
      <w:r w:rsidRPr="00575A39">
        <w:rPr>
          <w:rFonts w:ascii="Times New Roman" w:hAnsi="Times New Roman" w:cs="Times New Roman"/>
          <w:sz w:val="22"/>
        </w:rPr>
        <w:t xml:space="preserve"> = 0.0</w:t>
      </w:r>
      <w:r w:rsidR="001E6E52" w:rsidRPr="00575A39">
        <w:rPr>
          <w:rFonts w:ascii="Times New Roman" w:hAnsi="Times New Roman" w:cs="Times New Roman"/>
          <w:sz w:val="22"/>
        </w:rPr>
        <w:t>5</w:t>
      </w:r>
      <w:r w:rsidRPr="00575A39">
        <w:rPr>
          <w:rFonts w:ascii="Times New Roman" w:hAnsi="Times New Roman" w:cs="Times New Roman"/>
          <w:sz w:val="22"/>
        </w:rPr>
        <w:t xml:space="preserve"> to support his claim?</w:t>
      </w:r>
      <w:r w:rsidR="008F5F25" w:rsidRPr="00575A39">
        <w:rPr>
          <w:rFonts w:ascii="Times New Roman" w:hAnsi="Times New Roman" w:cs="Times New Roman"/>
          <w:sz w:val="22"/>
        </w:rPr>
        <w:t xml:space="preserve"> (8-2, #11)</w:t>
      </w:r>
    </w:p>
    <w:p w:rsidR="00C713E1" w:rsidRDefault="00C713E1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713E1" w:rsidRDefault="00C713E1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713E1" w:rsidRDefault="00C713E1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E3C4B" w:rsidRDefault="00CE3C4B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E3C4B" w:rsidRDefault="00CE3C4B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E3C4B" w:rsidRDefault="00CE3C4B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E3C4B" w:rsidRDefault="00CE3C4B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E3C4B" w:rsidRDefault="00CE3C4B" w:rsidP="00C713E1">
      <w:pPr>
        <w:snapToGrid w:val="0"/>
        <w:jc w:val="both"/>
        <w:rPr>
          <w:rFonts w:ascii="Times New Roman" w:hAnsi="Times New Roman" w:cs="Times New Roman" w:hint="eastAsia"/>
          <w:sz w:val="22"/>
        </w:rPr>
      </w:pPr>
    </w:p>
    <w:p w:rsidR="00CE3C4B" w:rsidRDefault="00CE3C4B" w:rsidP="00C713E1">
      <w:pPr>
        <w:snapToGrid w:val="0"/>
        <w:jc w:val="both"/>
        <w:rPr>
          <w:rFonts w:ascii="Times New Roman" w:hAnsi="Times New Roman" w:cs="Times New Roman" w:hint="eastAsia"/>
          <w:sz w:val="22"/>
        </w:rPr>
      </w:pPr>
    </w:p>
    <w:p w:rsidR="002B1306" w:rsidRDefault="002B1306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2B1306" w:rsidRDefault="002B1306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2B1306" w:rsidRDefault="002B1306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2B1306" w:rsidRDefault="002B1306" w:rsidP="00C713E1">
      <w:pPr>
        <w:snapToGrid w:val="0"/>
        <w:jc w:val="both"/>
        <w:rPr>
          <w:rFonts w:ascii="Times New Roman" w:hAnsi="Times New Roman" w:cs="Times New Roman" w:hint="eastAsia"/>
          <w:sz w:val="22"/>
        </w:rPr>
      </w:pPr>
    </w:p>
    <w:p w:rsidR="00C713E1" w:rsidRPr="00575A39" w:rsidRDefault="00C713E1" w:rsidP="00954EAD">
      <w:pPr>
        <w:pStyle w:val="a6"/>
        <w:numPr>
          <w:ilvl w:val="0"/>
          <w:numId w:val="7"/>
        </w:numPr>
        <w:autoSpaceDE w:val="0"/>
        <w:autoSpaceDN w:val="0"/>
        <w:adjustRightInd w:val="0"/>
        <w:snapToGrid w:val="0"/>
        <w:ind w:leftChars="0" w:left="238" w:hanging="380"/>
        <w:jc w:val="both"/>
        <w:rPr>
          <w:rFonts w:ascii="Times New Roman" w:hAnsi="Times New Roman" w:cs="Times New Roman"/>
          <w:sz w:val="22"/>
        </w:rPr>
      </w:pPr>
      <w:r w:rsidRPr="00575A39">
        <w:rPr>
          <w:rFonts w:ascii="Times New Roman" w:hAnsi="Times New Roman" w:cs="Times New Roman"/>
          <w:sz w:val="22"/>
        </w:rPr>
        <w:t>Teens are reported to watch the fewest total hours of television per week of all the demographic groups. The average television viewing for teens on Sunday from 1:00 to 7:00 P.M. is 88 minutes. A random sample of local teens disclosed the following times for Sunday afternoon television viewing. (8-3 #11)</w:t>
      </w:r>
    </w:p>
    <w:tbl>
      <w:tblPr>
        <w:tblStyle w:val="a7"/>
        <w:tblW w:w="1034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760"/>
        <w:gridCol w:w="759"/>
        <w:gridCol w:w="760"/>
        <w:gridCol w:w="759"/>
        <w:gridCol w:w="760"/>
        <w:gridCol w:w="759"/>
        <w:gridCol w:w="760"/>
        <w:gridCol w:w="760"/>
        <w:gridCol w:w="3511"/>
      </w:tblGrid>
      <w:tr w:rsidR="00C713E1" w:rsidRPr="00575A39" w:rsidTr="00B84CD8">
        <w:tc>
          <w:tcPr>
            <w:tcW w:w="759" w:type="dxa"/>
          </w:tcPr>
          <w:p w:rsidR="00C713E1" w:rsidRPr="00575A39" w:rsidRDefault="00C713E1" w:rsidP="00B84CD8">
            <w:pPr>
              <w:pStyle w:val="a6"/>
              <w:snapToGrid w:val="0"/>
              <w:ind w:leftChars="0" w:left="0"/>
              <w:jc w:val="both"/>
              <w:rPr>
                <w:rFonts w:ascii="Times New Roman" w:hAnsi="Times New Roman" w:cs="Times New Roman"/>
                <w:sz w:val="22"/>
              </w:rPr>
            </w:pPr>
            <w:r w:rsidRPr="00575A39">
              <w:rPr>
                <w:rFonts w:ascii="Times New Roman" w:hAnsi="Times New Roman" w:cs="Times New Roman"/>
                <w:sz w:val="22"/>
              </w:rPr>
              <w:t>2:30</w:t>
            </w:r>
          </w:p>
        </w:tc>
        <w:tc>
          <w:tcPr>
            <w:tcW w:w="760" w:type="dxa"/>
          </w:tcPr>
          <w:p w:rsidR="00C713E1" w:rsidRPr="00575A39" w:rsidRDefault="00C713E1" w:rsidP="00B84CD8">
            <w:pPr>
              <w:pStyle w:val="a6"/>
              <w:snapToGrid w:val="0"/>
              <w:ind w:leftChars="0" w:left="0"/>
              <w:jc w:val="both"/>
              <w:rPr>
                <w:rFonts w:ascii="Times New Roman" w:hAnsi="Times New Roman" w:cs="Times New Roman"/>
                <w:sz w:val="22"/>
              </w:rPr>
            </w:pPr>
            <w:r w:rsidRPr="00575A39">
              <w:rPr>
                <w:rFonts w:ascii="Times New Roman" w:hAnsi="Times New Roman" w:cs="Times New Roman"/>
                <w:sz w:val="22"/>
              </w:rPr>
              <w:t>2:00</w:t>
            </w:r>
          </w:p>
        </w:tc>
        <w:tc>
          <w:tcPr>
            <w:tcW w:w="759" w:type="dxa"/>
          </w:tcPr>
          <w:p w:rsidR="00C713E1" w:rsidRPr="00575A39" w:rsidRDefault="00C713E1" w:rsidP="00B84CD8">
            <w:pPr>
              <w:pStyle w:val="a6"/>
              <w:snapToGrid w:val="0"/>
              <w:ind w:leftChars="0" w:left="0"/>
              <w:jc w:val="both"/>
              <w:rPr>
                <w:rFonts w:ascii="Times New Roman" w:hAnsi="Times New Roman" w:cs="Times New Roman"/>
                <w:sz w:val="22"/>
              </w:rPr>
            </w:pPr>
            <w:r w:rsidRPr="00575A39">
              <w:rPr>
                <w:rFonts w:ascii="Times New Roman" w:hAnsi="Times New Roman" w:cs="Times New Roman"/>
                <w:sz w:val="22"/>
              </w:rPr>
              <w:t>1:45</w:t>
            </w:r>
          </w:p>
        </w:tc>
        <w:tc>
          <w:tcPr>
            <w:tcW w:w="760" w:type="dxa"/>
          </w:tcPr>
          <w:p w:rsidR="00C713E1" w:rsidRPr="00575A39" w:rsidRDefault="00C713E1" w:rsidP="00B84CD8">
            <w:pPr>
              <w:pStyle w:val="a6"/>
              <w:snapToGrid w:val="0"/>
              <w:ind w:leftChars="0" w:left="0"/>
              <w:jc w:val="both"/>
              <w:rPr>
                <w:rFonts w:ascii="Times New Roman" w:hAnsi="Times New Roman" w:cs="Times New Roman"/>
                <w:sz w:val="22"/>
              </w:rPr>
            </w:pPr>
            <w:r w:rsidRPr="00575A39">
              <w:rPr>
                <w:rFonts w:ascii="Times New Roman" w:hAnsi="Times New Roman" w:cs="Times New Roman"/>
                <w:sz w:val="22"/>
              </w:rPr>
              <w:t>3:02</w:t>
            </w:r>
          </w:p>
        </w:tc>
        <w:tc>
          <w:tcPr>
            <w:tcW w:w="759" w:type="dxa"/>
          </w:tcPr>
          <w:p w:rsidR="00C713E1" w:rsidRPr="00575A39" w:rsidRDefault="00C713E1" w:rsidP="00B84CD8">
            <w:pPr>
              <w:pStyle w:val="a6"/>
              <w:snapToGrid w:val="0"/>
              <w:ind w:leftChars="0" w:left="0"/>
              <w:jc w:val="both"/>
              <w:rPr>
                <w:rFonts w:ascii="Times New Roman" w:hAnsi="Times New Roman" w:cs="Times New Roman"/>
                <w:sz w:val="22"/>
              </w:rPr>
            </w:pPr>
            <w:r w:rsidRPr="00575A39">
              <w:rPr>
                <w:rFonts w:ascii="Times New Roman" w:hAnsi="Times New Roman" w:cs="Times New Roman"/>
                <w:sz w:val="22"/>
              </w:rPr>
              <w:t>1:00</w:t>
            </w:r>
          </w:p>
        </w:tc>
        <w:tc>
          <w:tcPr>
            <w:tcW w:w="760" w:type="dxa"/>
          </w:tcPr>
          <w:p w:rsidR="00C713E1" w:rsidRPr="00575A39" w:rsidRDefault="00C713E1" w:rsidP="00B84CD8">
            <w:pPr>
              <w:pStyle w:val="a6"/>
              <w:snapToGrid w:val="0"/>
              <w:ind w:leftChars="0" w:left="0"/>
              <w:jc w:val="both"/>
              <w:rPr>
                <w:rFonts w:ascii="Times New Roman" w:hAnsi="Times New Roman" w:cs="Times New Roman"/>
                <w:sz w:val="22"/>
              </w:rPr>
            </w:pPr>
            <w:r w:rsidRPr="00575A39">
              <w:rPr>
                <w:rFonts w:ascii="Times New Roman" w:hAnsi="Times New Roman" w:cs="Times New Roman"/>
                <w:sz w:val="22"/>
              </w:rPr>
              <w:t>1:50</w:t>
            </w:r>
          </w:p>
        </w:tc>
        <w:tc>
          <w:tcPr>
            <w:tcW w:w="759" w:type="dxa"/>
          </w:tcPr>
          <w:p w:rsidR="00C713E1" w:rsidRPr="00575A39" w:rsidRDefault="00C713E1" w:rsidP="00B84CD8">
            <w:pPr>
              <w:pStyle w:val="a6"/>
              <w:snapToGrid w:val="0"/>
              <w:ind w:leftChars="0" w:left="0"/>
              <w:jc w:val="both"/>
              <w:rPr>
                <w:rFonts w:ascii="Times New Roman" w:hAnsi="Times New Roman" w:cs="Times New Roman"/>
                <w:sz w:val="22"/>
              </w:rPr>
            </w:pPr>
            <w:r w:rsidRPr="00575A39">
              <w:rPr>
                <w:rFonts w:ascii="Times New Roman" w:hAnsi="Times New Roman" w:cs="Times New Roman"/>
                <w:sz w:val="22"/>
              </w:rPr>
              <w:t>2:08</w:t>
            </w:r>
          </w:p>
        </w:tc>
        <w:tc>
          <w:tcPr>
            <w:tcW w:w="760" w:type="dxa"/>
          </w:tcPr>
          <w:p w:rsidR="00C713E1" w:rsidRPr="00575A39" w:rsidRDefault="00C713E1" w:rsidP="00B84CD8">
            <w:pPr>
              <w:pStyle w:val="a6"/>
              <w:snapToGrid w:val="0"/>
              <w:ind w:leftChars="0" w:left="0"/>
              <w:jc w:val="both"/>
              <w:rPr>
                <w:rFonts w:ascii="Times New Roman" w:hAnsi="Times New Roman" w:cs="Times New Roman"/>
                <w:sz w:val="22"/>
              </w:rPr>
            </w:pPr>
            <w:r w:rsidRPr="00575A39">
              <w:rPr>
                <w:rFonts w:ascii="Times New Roman" w:hAnsi="Times New Roman" w:cs="Times New Roman"/>
                <w:sz w:val="22"/>
              </w:rPr>
              <w:t>1:30</w:t>
            </w:r>
          </w:p>
        </w:tc>
        <w:tc>
          <w:tcPr>
            <w:tcW w:w="760" w:type="dxa"/>
          </w:tcPr>
          <w:p w:rsidR="00C713E1" w:rsidRPr="00575A39" w:rsidRDefault="00C713E1" w:rsidP="00B84CD8">
            <w:pPr>
              <w:pStyle w:val="a6"/>
              <w:snapToGrid w:val="0"/>
              <w:ind w:leftChars="0" w:left="0"/>
              <w:jc w:val="both"/>
              <w:rPr>
                <w:rFonts w:ascii="Times New Roman" w:hAnsi="Times New Roman" w:cs="Times New Roman"/>
                <w:sz w:val="22"/>
              </w:rPr>
            </w:pPr>
            <w:r w:rsidRPr="00575A39">
              <w:rPr>
                <w:rFonts w:ascii="Times New Roman" w:hAnsi="Times New Roman" w:cs="Times New Roman"/>
                <w:sz w:val="22"/>
              </w:rPr>
              <w:t>2:15</w:t>
            </w:r>
          </w:p>
        </w:tc>
        <w:tc>
          <w:tcPr>
            <w:tcW w:w="3511" w:type="dxa"/>
          </w:tcPr>
          <w:p w:rsidR="00C713E1" w:rsidRPr="00575A39" w:rsidRDefault="00C713E1" w:rsidP="00B84CD8">
            <w:pPr>
              <w:pStyle w:val="a6"/>
              <w:snapToGrid w:val="0"/>
              <w:ind w:leftChars="-49" w:left="-10" w:hangingChars="49" w:hanging="108"/>
              <w:jc w:val="both"/>
              <w:rPr>
                <w:rFonts w:ascii="Times New Roman" w:hAnsi="Times New Roman" w:cs="Times New Roman"/>
                <w:sz w:val="22"/>
              </w:rPr>
            </w:pPr>
            <w:r w:rsidRPr="00575A39">
              <w:rPr>
                <w:rFonts w:ascii="Times New Roman" w:hAnsi="Times New Roman" w:cs="Times New Roman"/>
                <w:sz w:val="22"/>
              </w:rPr>
              <w:sym w:font="Wingdings" w:char="F0E8"/>
            </w:r>
            <w:r w:rsidRPr="00575A39">
              <w:rPr>
                <w:rFonts w:ascii="Times New Roman" w:hAnsi="Times New Roman" w:cs="Times New Roman"/>
                <w:sz w:val="22"/>
              </w:rPr>
              <w:t xml:space="preserve"> mean=120, variance = 1232.25</w:t>
            </w:r>
          </w:p>
        </w:tc>
      </w:tr>
    </w:tbl>
    <w:p w:rsidR="00C713E1" w:rsidRPr="00575A39" w:rsidRDefault="00C713E1" w:rsidP="00C713E1">
      <w:pPr>
        <w:pStyle w:val="a6"/>
        <w:numPr>
          <w:ilvl w:val="0"/>
          <w:numId w:val="4"/>
        </w:numPr>
        <w:snapToGrid w:val="0"/>
        <w:ind w:leftChars="0"/>
        <w:jc w:val="both"/>
        <w:rPr>
          <w:rFonts w:ascii="Times New Roman" w:hAnsi="Times New Roman" w:cs="Times New Roman"/>
          <w:sz w:val="22"/>
        </w:rPr>
      </w:pPr>
      <w:r w:rsidRPr="00575A39">
        <w:rPr>
          <w:rFonts w:ascii="Times New Roman" w:hAnsi="Times New Roman" w:cs="Times New Roman"/>
          <w:sz w:val="22"/>
        </w:rPr>
        <w:t>Find 99% confidence interval for the population mean.</w:t>
      </w:r>
    </w:p>
    <w:p w:rsidR="00C713E1" w:rsidRDefault="00C713E1" w:rsidP="00C713E1">
      <w:pPr>
        <w:pStyle w:val="a6"/>
        <w:numPr>
          <w:ilvl w:val="0"/>
          <w:numId w:val="4"/>
        </w:numPr>
        <w:snapToGrid w:val="0"/>
        <w:ind w:leftChars="0"/>
        <w:jc w:val="both"/>
        <w:rPr>
          <w:rFonts w:ascii="Times New Roman" w:hAnsi="Times New Roman" w:cs="Times New Roman"/>
          <w:sz w:val="22"/>
        </w:rPr>
      </w:pPr>
      <w:r w:rsidRPr="00575A39">
        <w:rPr>
          <w:rFonts w:ascii="Times New Roman" w:hAnsi="Times New Roman" w:cs="Times New Roman"/>
          <w:sz w:val="22"/>
        </w:rPr>
        <w:t xml:space="preserve">At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α</m:t>
        </m:r>
      </m:oMath>
      <w:r w:rsidRPr="00575A39">
        <w:rPr>
          <w:rFonts w:ascii="Times New Roman" w:hAnsi="Times New Roman" w:cs="Times New Roman"/>
          <w:sz w:val="22"/>
        </w:rPr>
        <w:t xml:space="preserve"> =0.01, can it be concluded that the average is greater than the national viewing time? </w:t>
      </w:r>
    </w:p>
    <w:p w:rsidR="00C713E1" w:rsidRDefault="00C713E1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713E1" w:rsidRDefault="00C713E1" w:rsidP="00C713E1">
      <w:pPr>
        <w:snapToGrid w:val="0"/>
        <w:jc w:val="both"/>
        <w:rPr>
          <w:rFonts w:ascii="Times New Roman" w:hAnsi="Times New Roman" w:cs="Times New Roman"/>
          <w:sz w:val="22"/>
        </w:rPr>
      </w:pPr>
    </w:p>
    <w:p w:rsidR="00C713E1" w:rsidRDefault="00C713E1" w:rsidP="00C713E1">
      <w:pPr>
        <w:snapToGrid w:val="0"/>
        <w:jc w:val="both"/>
        <w:rPr>
          <w:rFonts w:ascii="Times New Roman" w:hAnsi="Times New Roman" w:cs="Times New Roman" w:hint="eastAsia"/>
          <w:sz w:val="22"/>
        </w:rPr>
      </w:pPr>
    </w:p>
    <w:sectPr w:rsidR="00C713E1" w:rsidSect="00A9604D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B6E" w:rsidRDefault="00BE6B6E" w:rsidP="00BA732F">
      <w:r>
        <w:separator/>
      </w:r>
    </w:p>
  </w:endnote>
  <w:endnote w:type="continuationSeparator" w:id="0">
    <w:p w:rsidR="00BE6B6E" w:rsidRDefault="00BE6B6E" w:rsidP="00BA7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B6E" w:rsidRDefault="00BE6B6E" w:rsidP="00BA732F">
      <w:r>
        <w:separator/>
      </w:r>
    </w:p>
  </w:footnote>
  <w:footnote w:type="continuationSeparator" w:id="0">
    <w:p w:rsidR="00BE6B6E" w:rsidRDefault="00BE6B6E" w:rsidP="00BA7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E156E"/>
    <w:multiLevelType w:val="hybridMultilevel"/>
    <w:tmpl w:val="846CAFB0"/>
    <w:lvl w:ilvl="0" w:tplc="5E020B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9AE23C2"/>
    <w:multiLevelType w:val="hybridMultilevel"/>
    <w:tmpl w:val="14382E84"/>
    <w:lvl w:ilvl="0" w:tplc="5E020B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EE6A56"/>
    <w:multiLevelType w:val="hybridMultilevel"/>
    <w:tmpl w:val="6E92395E"/>
    <w:lvl w:ilvl="0" w:tplc="B7BAE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F55D41"/>
    <w:multiLevelType w:val="hybridMultilevel"/>
    <w:tmpl w:val="BEE84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AD11AA"/>
    <w:multiLevelType w:val="hybridMultilevel"/>
    <w:tmpl w:val="89BEAEE2"/>
    <w:lvl w:ilvl="0" w:tplc="E3105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1A57A5D"/>
    <w:multiLevelType w:val="hybridMultilevel"/>
    <w:tmpl w:val="1EFE6F20"/>
    <w:lvl w:ilvl="0" w:tplc="5198A8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E63BE9"/>
    <w:multiLevelType w:val="hybridMultilevel"/>
    <w:tmpl w:val="4E50D93A"/>
    <w:lvl w:ilvl="0" w:tplc="0D4C5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ED"/>
    <w:rsid w:val="000677F1"/>
    <w:rsid w:val="000C7643"/>
    <w:rsid w:val="00127643"/>
    <w:rsid w:val="001B3829"/>
    <w:rsid w:val="001E6E52"/>
    <w:rsid w:val="00233C15"/>
    <w:rsid w:val="00270B6E"/>
    <w:rsid w:val="00293CE1"/>
    <w:rsid w:val="002B1306"/>
    <w:rsid w:val="003632E0"/>
    <w:rsid w:val="004E7AED"/>
    <w:rsid w:val="00574C80"/>
    <w:rsid w:val="00575A39"/>
    <w:rsid w:val="00603166"/>
    <w:rsid w:val="00606BA0"/>
    <w:rsid w:val="00713AF5"/>
    <w:rsid w:val="0072051D"/>
    <w:rsid w:val="00895DDD"/>
    <w:rsid w:val="008F5F25"/>
    <w:rsid w:val="00936F6B"/>
    <w:rsid w:val="00954EAD"/>
    <w:rsid w:val="009708F4"/>
    <w:rsid w:val="009B2F46"/>
    <w:rsid w:val="00A9604D"/>
    <w:rsid w:val="00AD011C"/>
    <w:rsid w:val="00BA732F"/>
    <w:rsid w:val="00BE6B6E"/>
    <w:rsid w:val="00C713E1"/>
    <w:rsid w:val="00CB2DE8"/>
    <w:rsid w:val="00CE3C4B"/>
    <w:rsid w:val="00DD6A10"/>
    <w:rsid w:val="00DE038F"/>
    <w:rsid w:val="00E8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FA020F-C811-4ADA-96A1-51E6C7EC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AE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E7A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E7A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E7AED"/>
    <w:pPr>
      <w:ind w:leftChars="200" w:left="480"/>
    </w:pPr>
  </w:style>
  <w:style w:type="table" w:styleId="a7">
    <w:name w:val="Table Grid"/>
    <w:basedOn w:val="a1"/>
    <w:uiPriority w:val="59"/>
    <w:rsid w:val="009B2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BA73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A732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A73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A732F"/>
    <w:rPr>
      <w:sz w:val="20"/>
      <w:szCs w:val="20"/>
    </w:rPr>
  </w:style>
  <w:style w:type="character" w:styleId="ac">
    <w:name w:val="Emphasis"/>
    <w:basedOn w:val="a0"/>
    <w:uiPriority w:val="20"/>
    <w:qFormat/>
    <w:rsid w:val="00DE038F"/>
    <w:rPr>
      <w:i/>
      <w:iCs/>
    </w:rPr>
  </w:style>
  <w:style w:type="paragraph" w:styleId="Web">
    <w:name w:val="Normal (Web)"/>
    <w:basedOn w:val="a"/>
    <w:uiPriority w:val="99"/>
    <w:semiHidden/>
    <w:unhideWhenUsed/>
    <w:rsid w:val="002B13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WJChang</cp:lastModifiedBy>
  <cp:revision>8</cp:revision>
  <cp:lastPrinted>2018-01-08T02:10:00Z</cp:lastPrinted>
  <dcterms:created xsi:type="dcterms:W3CDTF">2018-01-07T05:40:00Z</dcterms:created>
  <dcterms:modified xsi:type="dcterms:W3CDTF">2018-01-08T02:16:00Z</dcterms:modified>
</cp:coreProperties>
</file>