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7AFA" w14:textId="77777777" w:rsidR="00A944BB" w:rsidRPr="00A944BB" w:rsidRDefault="00A944BB">
      <w:pPr>
        <w:rPr>
          <w:rFonts w:eastAsiaTheme="minorEastAsia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"/>
        <w:gridCol w:w="8870"/>
      </w:tblGrid>
      <w:tr w:rsidR="00DA055C" w14:paraId="663A9558" w14:textId="77777777" w:rsidTr="00A944BB">
        <w:trPr>
          <w:trHeight w:val="454"/>
        </w:trPr>
        <w:tc>
          <w:tcPr>
            <w:tcW w:w="480" w:type="dxa"/>
            <w:vMerge w:val="restart"/>
            <w:vAlign w:val="center"/>
          </w:tcPr>
          <w:p w14:paraId="080D61C9" w14:textId="7CD05535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1</w:t>
            </w:r>
          </w:p>
        </w:tc>
        <w:tc>
          <w:tcPr>
            <w:tcW w:w="8870" w:type="dxa"/>
            <w:vAlign w:val="center"/>
          </w:tcPr>
          <w:p w14:paraId="046D0A8E" w14:textId="12CC58C9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hint="eastAsia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연구실 안전환경 조성에 관한 법률(2020 개정안)</w:t>
            </w:r>
          </w:p>
        </w:tc>
      </w:tr>
      <w:tr w:rsidR="00DA055C" w14:paraId="0082882F" w14:textId="77777777" w:rsidTr="00A944BB">
        <w:trPr>
          <w:trHeight w:val="454"/>
        </w:trPr>
        <w:tc>
          <w:tcPr>
            <w:tcW w:w="480" w:type="dxa"/>
            <w:vMerge/>
            <w:vAlign w:val="center"/>
          </w:tcPr>
          <w:p w14:paraId="70802DCD" w14:textId="77777777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8870" w:type="dxa"/>
            <w:vAlign w:val="center"/>
          </w:tcPr>
          <w:p w14:paraId="4476C04E" w14:textId="4C94E64F" w:rsidR="00DA055C" w:rsidRPr="00A944BB" w:rsidRDefault="00DA055C" w:rsidP="00A944BB">
            <w:pPr>
              <w:pStyle w:val="a4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나눔스퀘어_ac" w:eastAsia="나눔스퀘어_ac" w:hAnsi="나눔스퀘어_ac"/>
              </w:rPr>
            </w:pPr>
            <w:r w:rsidRPr="00A944BB">
              <w:rPr>
                <w:rFonts w:ascii="나눔스퀘어_ac" w:eastAsia="나눔스퀘어_ac" w:hAnsi="나눔스퀘어_ac" w:cs="Arial Unicode MS" w:hint="eastAsia"/>
              </w:rPr>
              <w:t>법령은</w:t>
            </w:r>
            <w:r w:rsidRPr="00A944BB">
              <w:rPr>
                <w:rFonts w:ascii="나눔스퀘어_ac" w:eastAsia="나눔스퀘어_ac" w:hAnsi="나눔스퀘어_ac" w:cs="Arial Unicode MS"/>
              </w:rPr>
              <w:t xml:space="preserve"> 내용을 길게 쓰는 것보다는 중요 조항을 안내하는 방향</w:t>
            </w:r>
          </w:p>
          <w:p w14:paraId="006A13B4" w14:textId="63C33106" w:rsidR="00DA055C" w:rsidRPr="00A944BB" w:rsidRDefault="00DA055C" w:rsidP="00A944BB">
            <w:pPr>
              <w:pStyle w:val="a4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 w:cs="Arial Unicode MS" w:hint="eastAsia"/>
              </w:rPr>
              <w:t>연구자</w:t>
            </w:r>
            <w:r w:rsidRPr="00A944BB">
              <w:rPr>
                <w:rFonts w:ascii="나눔스퀘어_ac" w:eastAsia="나눔스퀘어_ac" w:hAnsi="나눔스퀘어_ac" w:cs="Arial Unicode MS"/>
              </w:rPr>
              <w:t xml:space="preserve"> 보호 강화, 안전관리자 지정 기준 변경 등</w:t>
            </w:r>
          </w:p>
        </w:tc>
      </w:tr>
      <w:tr w:rsidR="00DA055C" w14:paraId="2371D474" w14:textId="77777777" w:rsidTr="00A944BB">
        <w:trPr>
          <w:trHeight w:val="454"/>
        </w:trPr>
        <w:tc>
          <w:tcPr>
            <w:tcW w:w="480" w:type="dxa"/>
            <w:vMerge w:val="restart"/>
            <w:vAlign w:val="center"/>
          </w:tcPr>
          <w:p w14:paraId="2AAF117F" w14:textId="5F61CBDC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2</w:t>
            </w:r>
          </w:p>
        </w:tc>
        <w:tc>
          <w:tcPr>
            <w:tcW w:w="8870" w:type="dxa"/>
            <w:vAlign w:val="center"/>
          </w:tcPr>
          <w:p w14:paraId="193F10BD" w14:textId="14D4CC82" w:rsidR="00DA055C" w:rsidRPr="00A944BB" w:rsidRDefault="00DA055C" w:rsidP="00A944BB">
            <w:pPr>
              <w:rPr>
                <w:rFonts w:ascii="나눔스퀘어_ac" w:eastAsia="나눔스퀘어_ac" w:hAnsi="나눔스퀘어_ac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기관생명윤리위원회에 관한 내용</w:t>
            </w:r>
          </w:p>
        </w:tc>
      </w:tr>
      <w:tr w:rsidR="00DA055C" w14:paraId="0F55B5C3" w14:textId="77777777" w:rsidTr="00A944BB">
        <w:trPr>
          <w:trHeight w:val="454"/>
        </w:trPr>
        <w:tc>
          <w:tcPr>
            <w:tcW w:w="480" w:type="dxa"/>
            <w:vMerge/>
            <w:vAlign w:val="center"/>
          </w:tcPr>
          <w:p w14:paraId="60F0214B" w14:textId="77777777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8870" w:type="dxa"/>
            <w:vAlign w:val="center"/>
          </w:tcPr>
          <w:p w14:paraId="773A36D0" w14:textId="66049F4E" w:rsidR="00DA055C" w:rsidRPr="00A944BB" w:rsidRDefault="00DA055C" w:rsidP="00A944BB">
            <w:pPr>
              <w:pStyle w:val="a4"/>
              <w:numPr>
                <w:ilvl w:val="0"/>
                <w:numId w:val="4"/>
              </w:numPr>
              <w:rPr>
                <w:rFonts w:ascii="나눔스퀘어_ac" w:eastAsia="나눔스퀘어_ac" w:hAnsi="나눔스퀘어_ac"/>
              </w:rPr>
            </w:pPr>
            <w:r w:rsidRPr="00A944BB">
              <w:rPr>
                <w:rFonts w:ascii="나눔스퀘어_ac" w:eastAsia="나눔스퀘어_ac" w:hAnsi="나눔스퀘어_ac" w:cs="Arial Unicode MS" w:hint="eastAsia"/>
              </w:rPr>
              <w:t>규정</w:t>
            </w:r>
            <w:r w:rsidRPr="00A944BB">
              <w:rPr>
                <w:rFonts w:ascii="나눔스퀘어_ac" w:eastAsia="나눔스퀘어_ac" w:hAnsi="나눔스퀘어_ac" w:cs="Arial Unicode MS"/>
              </w:rPr>
              <w:t xml:space="preserve"> 및 연구 과제 심사 등 주요 내용 안내</w:t>
            </w:r>
          </w:p>
        </w:tc>
      </w:tr>
      <w:tr w:rsidR="00DA055C" w14:paraId="346FA64A" w14:textId="77777777" w:rsidTr="00A944BB">
        <w:trPr>
          <w:trHeight w:val="454"/>
        </w:trPr>
        <w:tc>
          <w:tcPr>
            <w:tcW w:w="480" w:type="dxa"/>
            <w:vMerge w:val="restart"/>
            <w:vAlign w:val="center"/>
          </w:tcPr>
          <w:p w14:paraId="662AB867" w14:textId="45D6AFA2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3</w:t>
            </w:r>
          </w:p>
        </w:tc>
        <w:tc>
          <w:tcPr>
            <w:tcW w:w="8870" w:type="dxa"/>
            <w:vAlign w:val="center"/>
          </w:tcPr>
          <w:p w14:paraId="0FF13AF6" w14:textId="599E61A2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hint="eastAsia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안전 교육 정보 (달력 날짜에도 표시)</w:t>
            </w:r>
          </w:p>
        </w:tc>
      </w:tr>
      <w:tr w:rsidR="00DA055C" w14:paraId="03529326" w14:textId="77777777" w:rsidTr="00A944BB">
        <w:trPr>
          <w:trHeight w:val="454"/>
        </w:trPr>
        <w:tc>
          <w:tcPr>
            <w:tcW w:w="480" w:type="dxa"/>
            <w:vMerge/>
            <w:vAlign w:val="center"/>
          </w:tcPr>
          <w:p w14:paraId="3A4B4431" w14:textId="77777777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8870" w:type="dxa"/>
            <w:vAlign w:val="center"/>
          </w:tcPr>
          <w:p w14:paraId="7483E76F" w14:textId="74038AA4" w:rsidR="00DA055C" w:rsidRPr="00A944BB" w:rsidRDefault="00DA055C" w:rsidP="00A944BB">
            <w:pPr>
              <w:pStyle w:val="a4"/>
              <w:numPr>
                <w:ilvl w:val="0"/>
                <w:numId w:val="4"/>
              </w:numPr>
              <w:rPr>
                <w:rFonts w:ascii="나눔스퀘어_ac" w:eastAsia="나눔스퀘어_ac" w:hAnsi="나눔스퀘어_ac"/>
              </w:rPr>
            </w:pPr>
            <w:r w:rsidRPr="00A944BB">
              <w:rPr>
                <w:rFonts w:ascii="나눔스퀘어_ac" w:eastAsia="나눔스퀘어_ac" w:hAnsi="나눔스퀘어_ac" w:cs="Arial Unicode MS" w:hint="eastAsia"/>
              </w:rPr>
              <w:t>교육</w:t>
            </w:r>
            <w:r w:rsidRPr="00A944BB">
              <w:rPr>
                <w:rFonts w:ascii="나눔스퀘어_ac" w:eastAsia="나눔스퀘어_ac" w:hAnsi="나눔스퀘어_ac" w:cs="Arial Unicode MS"/>
              </w:rPr>
              <w:t xml:space="preserve"> 목적, 수강 기간, 수강 방법, 미 </w:t>
            </w:r>
            <w:proofErr w:type="spellStart"/>
            <w:r w:rsidRPr="00A944BB">
              <w:rPr>
                <w:rFonts w:ascii="나눔스퀘어_ac" w:eastAsia="나눔스퀘어_ac" w:hAnsi="나눔스퀘어_ac" w:cs="Arial Unicode MS"/>
              </w:rPr>
              <w:t>수강시</w:t>
            </w:r>
            <w:proofErr w:type="spellEnd"/>
            <w:r w:rsidRPr="00A944BB">
              <w:rPr>
                <w:rFonts w:ascii="나눔스퀘어_ac" w:eastAsia="나눔스퀘어_ac" w:hAnsi="나눔스퀘어_ac" w:cs="Arial Unicode MS"/>
              </w:rPr>
              <w:t xml:space="preserve"> 페널티, 관련한 법 조항 등</w:t>
            </w:r>
          </w:p>
        </w:tc>
      </w:tr>
      <w:tr w:rsidR="00DA055C" w14:paraId="3388E13B" w14:textId="77777777" w:rsidTr="00A944BB">
        <w:trPr>
          <w:trHeight w:val="454"/>
        </w:trPr>
        <w:tc>
          <w:tcPr>
            <w:tcW w:w="480" w:type="dxa"/>
            <w:vMerge w:val="restart"/>
            <w:vAlign w:val="center"/>
          </w:tcPr>
          <w:p w14:paraId="11E3DC2B" w14:textId="581CA53A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4</w:t>
            </w:r>
          </w:p>
        </w:tc>
        <w:tc>
          <w:tcPr>
            <w:tcW w:w="8870" w:type="dxa"/>
            <w:vAlign w:val="center"/>
          </w:tcPr>
          <w:p w14:paraId="6D821C69" w14:textId="6881EDC5" w:rsidR="00DA055C" w:rsidRPr="00A944BB" w:rsidRDefault="00DA055C" w:rsidP="00A944BB">
            <w:pPr>
              <w:rPr>
                <w:rFonts w:ascii="나눔스퀘어_ac" w:eastAsia="나눔스퀘어_ac" w:hAnsi="나눔스퀘어_ac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사전 유해 인자 위험 분석</w:t>
            </w:r>
          </w:p>
        </w:tc>
      </w:tr>
      <w:tr w:rsidR="00DA055C" w14:paraId="41688A13" w14:textId="77777777" w:rsidTr="00A944BB">
        <w:trPr>
          <w:trHeight w:val="454"/>
        </w:trPr>
        <w:tc>
          <w:tcPr>
            <w:tcW w:w="480" w:type="dxa"/>
            <w:vMerge/>
            <w:vAlign w:val="center"/>
          </w:tcPr>
          <w:p w14:paraId="25355C4B" w14:textId="77777777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8870" w:type="dxa"/>
            <w:vAlign w:val="center"/>
          </w:tcPr>
          <w:p w14:paraId="0B226425" w14:textId="1C4D222C" w:rsidR="00DA055C" w:rsidRPr="00A944BB" w:rsidRDefault="00DA055C" w:rsidP="00A944BB">
            <w:pPr>
              <w:pStyle w:val="a4"/>
              <w:numPr>
                <w:ilvl w:val="0"/>
                <w:numId w:val="4"/>
              </w:numPr>
              <w:rPr>
                <w:rFonts w:ascii="나눔스퀘어_ac" w:eastAsia="나눔스퀘어_ac" w:hAnsi="나눔스퀘어_ac"/>
              </w:rPr>
            </w:pPr>
            <w:r w:rsidRPr="00A944BB">
              <w:rPr>
                <w:rFonts w:ascii="나눔스퀘어_ac" w:eastAsia="나눔스퀘어_ac" w:hAnsi="나눔스퀘어_ac" w:cs="Arial Unicode MS" w:hint="eastAsia"/>
              </w:rPr>
              <w:t>목적</w:t>
            </w:r>
            <w:r w:rsidRPr="00A944BB">
              <w:rPr>
                <w:rFonts w:ascii="나눔스퀘어_ac" w:eastAsia="나눔스퀘어_ac" w:hAnsi="나눔스퀘어_ac" w:cs="Arial Unicode MS"/>
              </w:rPr>
              <w:t>, 실시 시기, 대상 연구실, 유의사항, 관련 법률 등</w:t>
            </w:r>
          </w:p>
        </w:tc>
      </w:tr>
      <w:tr w:rsidR="00DA055C" w14:paraId="221340C4" w14:textId="77777777" w:rsidTr="00A944BB">
        <w:trPr>
          <w:trHeight w:val="454"/>
        </w:trPr>
        <w:tc>
          <w:tcPr>
            <w:tcW w:w="480" w:type="dxa"/>
            <w:vMerge w:val="restart"/>
            <w:vAlign w:val="center"/>
          </w:tcPr>
          <w:p w14:paraId="59763C42" w14:textId="0DE947AC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5</w:t>
            </w:r>
          </w:p>
        </w:tc>
        <w:tc>
          <w:tcPr>
            <w:tcW w:w="8870" w:type="dxa"/>
            <w:vAlign w:val="center"/>
          </w:tcPr>
          <w:p w14:paraId="27F2A0E5" w14:textId="53F8173E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hint="eastAsia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물질 안전 보건 자료 작성</w:t>
            </w:r>
          </w:p>
        </w:tc>
      </w:tr>
      <w:tr w:rsidR="00DA055C" w14:paraId="5D0B5D19" w14:textId="77777777" w:rsidTr="00A944BB">
        <w:trPr>
          <w:trHeight w:val="454"/>
        </w:trPr>
        <w:tc>
          <w:tcPr>
            <w:tcW w:w="480" w:type="dxa"/>
            <w:vMerge/>
            <w:vAlign w:val="center"/>
          </w:tcPr>
          <w:p w14:paraId="06ED06FB" w14:textId="77777777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8870" w:type="dxa"/>
            <w:vAlign w:val="center"/>
          </w:tcPr>
          <w:p w14:paraId="4E3186C0" w14:textId="655D59C0" w:rsidR="00DA055C" w:rsidRPr="00A944BB" w:rsidRDefault="00DA055C" w:rsidP="00A944BB">
            <w:pPr>
              <w:pStyle w:val="a4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 w:cs="Arial Unicode MS" w:hint="eastAsia"/>
              </w:rPr>
              <w:t>필요성</w:t>
            </w:r>
            <w:r w:rsidRPr="00A944BB">
              <w:rPr>
                <w:rFonts w:ascii="나눔스퀘어_ac" w:eastAsia="나눔스퀘어_ac" w:hAnsi="나눔스퀘어_ac" w:cs="Arial Unicode MS"/>
              </w:rPr>
              <w:t>, 작성 원칙, 작성 항목, 비치 대상 및 방법, 관련 법률 등</w:t>
            </w:r>
          </w:p>
        </w:tc>
      </w:tr>
      <w:tr w:rsidR="00DA055C" w14:paraId="6C1FC76E" w14:textId="77777777" w:rsidTr="00A944BB">
        <w:trPr>
          <w:trHeight w:val="454"/>
        </w:trPr>
        <w:tc>
          <w:tcPr>
            <w:tcW w:w="480" w:type="dxa"/>
            <w:vMerge w:val="restart"/>
            <w:vAlign w:val="center"/>
          </w:tcPr>
          <w:p w14:paraId="2E2D9186" w14:textId="496F4389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6</w:t>
            </w:r>
          </w:p>
        </w:tc>
        <w:tc>
          <w:tcPr>
            <w:tcW w:w="8870" w:type="dxa"/>
            <w:vAlign w:val="center"/>
          </w:tcPr>
          <w:p w14:paraId="25348D5C" w14:textId="32492A1C" w:rsidR="00DA055C" w:rsidRPr="00A944BB" w:rsidRDefault="00DA055C" w:rsidP="00A944BB">
            <w:pPr>
              <w:rPr>
                <w:rFonts w:ascii="나눔스퀘어_ac" w:eastAsia="나눔스퀘어_ac" w:hAnsi="나눔스퀘어_ac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 xml:space="preserve">실험 </w:t>
            </w:r>
            <w:proofErr w:type="spellStart"/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상황별</w:t>
            </w:r>
            <w:proofErr w:type="spellEnd"/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 xml:space="preserve"> 보호구 및 </w:t>
            </w:r>
            <w:proofErr w:type="spellStart"/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착용법</w:t>
            </w:r>
            <w:proofErr w:type="spellEnd"/>
          </w:p>
        </w:tc>
      </w:tr>
      <w:tr w:rsidR="00DA055C" w14:paraId="76196B1D" w14:textId="77777777" w:rsidTr="00A944BB">
        <w:trPr>
          <w:trHeight w:val="454"/>
        </w:trPr>
        <w:tc>
          <w:tcPr>
            <w:tcW w:w="480" w:type="dxa"/>
            <w:vMerge/>
            <w:vAlign w:val="center"/>
          </w:tcPr>
          <w:p w14:paraId="713AC889" w14:textId="77777777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8870" w:type="dxa"/>
            <w:vAlign w:val="center"/>
          </w:tcPr>
          <w:p w14:paraId="6C1BA271" w14:textId="2A217137" w:rsidR="00DA055C" w:rsidRPr="00A944BB" w:rsidRDefault="00DA055C" w:rsidP="00A944BB">
            <w:pPr>
              <w:pStyle w:val="a4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나눔스퀘어_ac" w:eastAsia="나눔스퀘어_ac" w:hAnsi="나눔스퀘어_ac"/>
              </w:rPr>
            </w:pPr>
            <w:proofErr w:type="gramStart"/>
            <w:r w:rsidRPr="00A944BB">
              <w:rPr>
                <w:rFonts w:ascii="나눔스퀘어_ac" w:eastAsia="나눔스퀘어_ac" w:hAnsi="나눔스퀘어_ac" w:cs="Arial Unicode MS"/>
              </w:rPr>
              <w:t>실험</w:t>
            </w:r>
            <w:r w:rsidRPr="00A944BB">
              <w:rPr>
                <w:rFonts w:ascii="나눔스퀘어_ac" w:eastAsia="나눔스퀘어_ac" w:hAnsi="나눔스퀘어_ac" w:cs="Arial Unicode MS" w:hint="eastAsia"/>
              </w:rPr>
              <w:t>상황분류</w:t>
            </w:r>
            <w:r w:rsidRPr="00A944BB">
              <w:rPr>
                <w:rFonts w:ascii="나눔스퀘어_ac" w:eastAsia="나눔스퀘어_ac" w:hAnsi="나눔스퀘어_ac" w:cs="Arial Unicode MS"/>
              </w:rPr>
              <w:t xml:space="preserve"> :</w:t>
            </w:r>
            <w:proofErr w:type="gramEnd"/>
            <w:r w:rsidRPr="00A944BB">
              <w:rPr>
                <w:rFonts w:ascii="나눔스퀘어_ac" w:eastAsia="나눔스퀘어_ac" w:hAnsi="나눔스퀘어_ac" w:cs="Arial Unicode MS"/>
              </w:rPr>
              <w:t xml:space="preserve"> 입자·용액·증기상 물질, 흡인 유해성 물질, 피부 접촉 상해 물질, 큰 소음 및 초음파 발생, 기계 작업 등</w:t>
            </w:r>
          </w:p>
          <w:p w14:paraId="772C35D0" w14:textId="62A5B0D9" w:rsidR="00DA055C" w:rsidRPr="00A944BB" w:rsidRDefault="00DA055C" w:rsidP="00A944BB">
            <w:pPr>
              <w:pStyle w:val="a4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 w:cs="Arial Unicode MS" w:hint="eastAsia"/>
              </w:rPr>
              <w:t>분량이</w:t>
            </w:r>
            <w:r w:rsidRPr="00A944BB">
              <w:rPr>
                <w:rFonts w:ascii="나눔스퀘어_ac" w:eastAsia="나눔스퀘어_ac" w:hAnsi="나눔스퀘어_ac" w:cs="Arial Unicode MS"/>
              </w:rPr>
              <w:t xml:space="preserve"> 많아 2장으로 나누어서 제작 가능</w:t>
            </w:r>
          </w:p>
        </w:tc>
      </w:tr>
      <w:tr w:rsidR="00DA055C" w14:paraId="6120FE29" w14:textId="77777777" w:rsidTr="00A944BB">
        <w:trPr>
          <w:trHeight w:val="454"/>
        </w:trPr>
        <w:tc>
          <w:tcPr>
            <w:tcW w:w="480" w:type="dxa"/>
            <w:vMerge w:val="restart"/>
            <w:vAlign w:val="center"/>
          </w:tcPr>
          <w:p w14:paraId="7CEBE0BA" w14:textId="4C7EC57F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7</w:t>
            </w:r>
          </w:p>
        </w:tc>
        <w:tc>
          <w:tcPr>
            <w:tcW w:w="8870" w:type="dxa"/>
            <w:vAlign w:val="center"/>
          </w:tcPr>
          <w:p w14:paraId="00192EB1" w14:textId="3F0EB0BC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hint="eastAsia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안전 사고 발생 시의 대처 방법</w:t>
            </w:r>
          </w:p>
        </w:tc>
      </w:tr>
      <w:tr w:rsidR="00DA055C" w14:paraId="1E25472D" w14:textId="77777777" w:rsidTr="00A944BB">
        <w:trPr>
          <w:trHeight w:val="454"/>
        </w:trPr>
        <w:tc>
          <w:tcPr>
            <w:tcW w:w="480" w:type="dxa"/>
            <w:vMerge/>
            <w:vAlign w:val="center"/>
          </w:tcPr>
          <w:p w14:paraId="6771B1E1" w14:textId="77777777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8870" w:type="dxa"/>
            <w:vAlign w:val="center"/>
          </w:tcPr>
          <w:p w14:paraId="0FC1F01D" w14:textId="46F5CFB3" w:rsidR="00DA055C" w:rsidRPr="00A944BB" w:rsidRDefault="00DA055C" w:rsidP="00A944BB">
            <w:pPr>
              <w:pStyle w:val="a4"/>
              <w:numPr>
                <w:ilvl w:val="0"/>
                <w:numId w:val="1"/>
              </w:numPr>
              <w:rPr>
                <w:rFonts w:ascii="나눔스퀘어_ac" w:eastAsia="나눔스퀘어_ac" w:hAnsi="나눔스퀘어_ac"/>
              </w:rPr>
            </w:pPr>
            <w:r w:rsidRPr="00A944BB">
              <w:rPr>
                <w:rFonts w:ascii="나눔스퀘어_ac" w:eastAsia="나눔스퀘어_ac" w:hAnsi="나눔스퀘어_ac" w:cs="Arial Unicode MS" w:hint="eastAsia"/>
              </w:rPr>
              <w:t>연구실</w:t>
            </w:r>
            <w:r w:rsidRPr="00A944BB">
              <w:rPr>
                <w:rFonts w:ascii="나눔스퀘어_ac" w:eastAsia="나눔스퀘어_ac" w:hAnsi="나눔스퀘어_ac" w:cs="Arial Unicode MS"/>
              </w:rPr>
              <w:t xml:space="preserve"> 안전 구호 물품 비치, 사고 발생 시 연락 기관, 응급 처치 등</w:t>
            </w:r>
          </w:p>
        </w:tc>
      </w:tr>
      <w:tr w:rsidR="00DA055C" w14:paraId="4E75BFD6" w14:textId="77777777" w:rsidTr="00A944BB">
        <w:trPr>
          <w:trHeight w:val="454"/>
        </w:trPr>
        <w:tc>
          <w:tcPr>
            <w:tcW w:w="480" w:type="dxa"/>
            <w:vMerge w:val="restart"/>
            <w:vAlign w:val="center"/>
          </w:tcPr>
          <w:p w14:paraId="09AD6DE0" w14:textId="7C7969A8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8</w:t>
            </w:r>
          </w:p>
        </w:tc>
        <w:tc>
          <w:tcPr>
            <w:tcW w:w="8870" w:type="dxa"/>
            <w:vAlign w:val="center"/>
          </w:tcPr>
          <w:p w14:paraId="5D5CDC21" w14:textId="460CDF65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hint="eastAsia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전기 안전 관련 안전 수칙</w:t>
            </w:r>
          </w:p>
        </w:tc>
      </w:tr>
      <w:tr w:rsidR="00DA055C" w14:paraId="30A3B222" w14:textId="77777777" w:rsidTr="00A944BB">
        <w:trPr>
          <w:trHeight w:val="454"/>
        </w:trPr>
        <w:tc>
          <w:tcPr>
            <w:tcW w:w="480" w:type="dxa"/>
            <w:vMerge/>
            <w:vAlign w:val="center"/>
          </w:tcPr>
          <w:p w14:paraId="30F506B4" w14:textId="77777777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8870" w:type="dxa"/>
            <w:vAlign w:val="center"/>
          </w:tcPr>
          <w:p w14:paraId="430EFA43" w14:textId="2B5A1DD5" w:rsidR="00DA055C" w:rsidRPr="00A944BB" w:rsidRDefault="00DA055C" w:rsidP="00A944BB">
            <w:pPr>
              <w:pStyle w:val="a4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 w:cs="Arial Unicode MS"/>
              </w:rPr>
              <w:t xml:space="preserve">GPU 등 고전력을 사용하는 기기에 대한 주의 사항, </w:t>
            </w:r>
            <w:proofErr w:type="spellStart"/>
            <w:r w:rsidRPr="00A944BB">
              <w:rPr>
                <w:rFonts w:ascii="나눔스퀘어_ac" w:eastAsia="나눔스퀘어_ac" w:hAnsi="나눔스퀘어_ac" w:cs="Arial Unicode MS"/>
              </w:rPr>
              <w:t>멀티탭의</w:t>
            </w:r>
            <w:proofErr w:type="spellEnd"/>
            <w:r w:rsidRPr="00A944BB">
              <w:rPr>
                <w:rFonts w:ascii="나눔스퀘어_ac" w:eastAsia="나눔스퀘어_ac" w:hAnsi="나눔스퀘어_ac" w:cs="Arial Unicode MS"/>
              </w:rPr>
              <w:t xml:space="preserve"> 정격 용량 등</w:t>
            </w:r>
          </w:p>
        </w:tc>
      </w:tr>
      <w:tr w:rsidR="00DA055C" w14:paraId="72B68D0D" w14:textId="77777777" w:rsidTr="00A944BB">
        <w:trPr>
          <w:trHeight w:val="454"/>
        </w:trPr>
        <w:tc>
          <w:tcPr>
            <w:tcW w:w="480" w:type="dxa"/>
            <w:vMerge w:val="restart"/>
            <w:vAlign w:val="center"/>
          </w:tcPr>
          <w:p w14:paraId="575363B7" w14:textId="33C47161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9</w:t>
            </w:r>
          </w:p>
        </w:tc>
        <w:tc>
          <w:tcPr>
            <w:tcW w:w="8870" w:type="dxa"/>
            <w:vAlign w:val="center"/>
          </w:tcPr>
          <w:p w14:paraId="35254AE2" w14:textId="0A8F61C2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cs="Arial Unicode MS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전기 기구로 인한 화재</w:t>
            </w:r>
          </w:p>
        </w:tc>
      </w:tr>
      <w:tr w:rsidR="00DA055C" w14:paraId="5E27219D" w14:textId="77777777" w:rsidTr="00A944BB">
        <w:trPr>
          <w:trHeight w:val="454"/>
        </w:trPr>
        <w:tc>
          <w:tcPr>
            <w:tcW w:w="480" w:type="dxa"/>
            <w:vMerge/>
            <w:vAlign w:val="center"/>
          </w:tcPr>
          <w:p w14:paraId="3265622D" w14:textId="77777777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8870" w:type="dxa"/>
            <w:vAlign w:val="center"/>
          </w:tcPr>
          <w:p w14:paraId="767413C3" w14:textId="3B1FA233" w:rsidR="00DA055C" w:rsidRPr="00A944BB" w:rsidRDefault="00DA055C" w:rsidP="00A944BB">
            <w:pPr>
              <w:pStyle w:val="a4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나눔스퀘어_ac" w:eastAsia="나눔스퀘어_ac" w:hAnsi="나눔스퀘어_ac" w:cs="Arial Unicode MS"/>
              </w:rPr>
            </w:pPr>
            <w:r w:rsidRPr="00A944BB">
              <w:rPr>
                <w:rFonts w:ascii="나눔스퀘어_ac" w:eastAsia="나눔스퀘어_ac" w:hAnsi="나눔스퀘어_ac" w:cs="Arial Unicode MS" w:hint="eastAsia"/>
              </w:rPr>
              <w:t>전기</w:t>
            </w:r>
            <w:r w:rsidRPr="00A944BB">
              <w:rPr>
                <w:rFonts w:ascii="나눔스퀘어_ac" w:eastAsia="나눔스퀘어_ac" w:hAnsi="나눔스퀘어_ac" w:cs="Arial Unicode MS"/>
              </w:rPr>
              <w:t xml:space="preserve"> 기구의 오랜 구동으로 인한 고열로 화재 발생 가능, 냉각 장치 등 사전 대응 방안</w:t>
            </w:r>
          </w:p>
        </w:tc>
      </w:tr>
      <w:tr w:rsidR="00DA055C" w14:paraId="45FA3039" w14:textId="77777777" w:rsidTr="00A944BB">
        <w:trPr>
          <w:trHeight w:val="454"/>
        </w:trPr>
        <w:tc>
          <w:tcPr>
            <w:tcW w:w="480" w:type="dxa"/>
            <w:vMerge w:val="restart"/>
            <w:vAlign w:val="center"/>
          </w:tcPr>
          <w:p w14:paraId="704D0812" w14:textId="7F532CF6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10</w:t>
            </w:r>
          </w:p>
        </w:tc>
        <w:tc>
          <w:tcPr>
            <w:tcW w:w="8870" w:type="dxa"/>
            <w:vAlign w:val="center"/>
          </w:tcPr>
          <w:p w14:paraId="563B8F6D" w14:textId="734399CC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hint="eastAsia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화재 발생 시 대피 경로 (소방 관련 안전 수칙)</w:t>
            </w:r>
          </w:p>
        </w:tc>
      </w:tr>
      <w:tr w:rsidR="00DA055C" w14:paraId="38D82D7A" w14:textId="77777777" w:rsidTr="00A944BB">
        <w:trPr>
          <w:trHeight w:val="454"/>
        </w:trPr>
        <w:tc>
          <w:tcPr>
            <w:tcW w:w="480" w:type="dxa"/>
            <w:vMerge/>
            <w:vAlign w:val="center"/>
          </w:tcPr>
          <w:p w14:paraId="20210D19" w14:textId="77777777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8870" w:type="dxa"/>
            <w:vAlign w:val="center"/>
          </w:tcPr>
          <w:p w14:paraId="2F004808" w14:textId="105BC693" w:rsidR="00DA055C" w:rsidRPr="00A944BB" w:rsidRDefault="00DA055C" w:rsidP="00A944BB">
            <w:pPr>
              <w:pStyle w:val="a4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 w:cs="Arial Unicode MS" w:hint="eastAsia"/>
              </w:rPr>
              <w:t>각</w:t>
            </w:r>
            <w:r w:rsidRPr="00A944BB">
              <w:rPr>
                <w:rFonts w:ascii="나눔스퀘어_ac" w:eastAsia="나눔스퀘어_ac" w:hAnsi="나눔스퀘어_ac" w:cs="Arial Unicode MS"/>
              </w:rPr>
              <w:t xml:space="preserve"> 건물 등에 맞는 대피로 사진 또는 도면 첨부, 화재 발생 시 대피 수칙</w:t>
            </w:r>
          </w:p>
        </w:tc>
      </w:tr>
      <w:tr w:rsidR="00DA055C" w14:paraId="2E53B3E8" w14:textId="77777777" w:rsidTr="00A944BB">
        <w:trPr>
          <w:trHeight w:val="454"/>
        </w:trPr>
        <w:tc>
          <w:tcPr>
            <w:tcW w:w="480" w:type="dxa"/>
            <w:vAlign w:val="center"/>
          </w:tcPr>
          <w:p w14:paraId="091E17AA" w14:textId="16B7E923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11</w:t>
            </w:r>
          </w:p>
        </w:tc>
        <w:tc>
          <w:tcPr>
            <w:tcW w:w="8870" w:type="dxa"/>
            <w:vAlign w:val="center"/>
          </w:tcPr>
          <w:p w14:paraId="627E9CD6" w14:textId="5203062E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cs="Arial Unicode MS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대학원생 대상 맞춤형 논문 추천 서비스 소개</w:t>
            </w:r>
          </w:p>
        </w:tc>
      </w:tr>
      <w:tr w:rsidR="00DA055C" w14:paraId="67558094" w14:textId="77777777" w:rsidTr="00A944BB">
        <w:trPr>
          <w:trHeight w:val="454"/>
        </w:trPr>
        <w:tc>
          <w:tcPr>
            <w:tcW w:w="480" w:type="dxa"/>
            <w:vAlign w:val="center"/>
          </w:tcPr>
          <w:p w14:paraId="56B90628" w14:textId="0FEA1939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12</w:t>
            </w:r>
          </w:p>
        </w:tc>
        <w:tc>
          <w:tcPr>
            <w:tcW w:w="8870" w:type="dxa"/>
            <w:vAlign w:val="center"/>
          </w:tcPr>
          <w:p w14:paraId="132E03D3" w14:textId="1DF931F8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cs="Arial Unicode MS"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실험 전 후 주의사항 체크리스트 및 핵심 일일 안전 점검 리스트</w:t>
            </w:r>
            <w:r w:rsidRPr="00A944BB">
              <w:rPr>
                <w:rFonts w:ascii="나눔스퀘어_ac" w:eastAsia="나눔스퀘어_ac" w:hAnsi="나눔스퀘어_ac" w:cs="Arial Unicode MS"/>
              </w:rPr>
              <w:t>(기존의 내용을 간소화하여 4가지로 추려 둠)</w:t>
            </w:r>
          </w:p>
        </w:tc>
      </w:tr>
      <w:tr w:rsidR="00DA055C" w14:paraId="1B1B3225" w14:textId="77777777" w:rsidTr="00A944BB">
        <w:trPr>
          <w:trHeight w:val="454"/>
        </w:trPr>
        <w:tc>
          <w:tcPr>
            <w:tcW w:w="480" w:type="dxa"/>
            <w:vAlign w:val="center"/>
          </w:tcPr>
          <w:p w14:paraId="4F7B20B6" w14:textId="16F3B933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13</w:t>
            </w:r>
          </w:p>
        </w:tc>
        <w:tc>
          <w:tcPr>
            <w:tcW w:w="8870" w:type="dxa"/>
            <w:vAlign w:val="center"/>
          </w:tcPr>
          <w:p w14:paraId="41A2BC36" w14:textId="72B4173B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cs="Arial Unicode MS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연구에 지친 대학원 생들에게 힘이 되는 명언, 좋은 글, 영화 명대사 등</w:t>
            </w:r>
          </w:p>
        </w:tc>
      </w:tr>
      <w:tr w:rsidR="00DA055C" w14:paraId="1977233C" w14:textId="77777777" w:rsidTr="00A944BB">
        <w:trPr>
          <w:trHeight w:val="454"/>
        </w:trPr>
        <w:tc>
          <w:tcPr>
            <w:tcW w:w="480" w:type="dxa"/>
            <w:vAlign w:val="center"/>
          </w:tcPr>
          <w:p w14:paraId="5724886B" w14:textId="7629A63A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14</w:t>
            </w:r>
          </w:p>
        </w:tc>
        <w:tc>
          <w:tcPr>
            <w:tcW w:w="8870" w:type="dxa"/>
            <w:vAlign w:val="center"/>
          </w:tcPr>
          <w:p w14:paraId="55B3C3E3" w14:textId="77777777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특정 안전부주의 사고 발생 시, 예상되는 피해 및 이에 따른 피해보상 금액 예시</w:t>
            </w:r>
          </w:p>
          <w:p w14:paraId="2F92453E" w14:textId="031ED0F8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 w:cs="Arial Unicode MS"/>
              </w:rPr>
              <w:t xml:space="preserve">(본인의 안전과 신체적 상해가 돈으로 환산된 것을 보면, 그 규모를 떠나 일련의 경각심을 자극할 수 </w:t>
            </w:r>
            <w:r w:rsidRPr="00A944BB">
              <w:rPr>
                <w:rFonts w:ascii="나눔스퀘어_ac" w:eastAsia="나눔스퀘어_ac" w:hAnsi="나눔스퀘어_ac" w:cs="Arial Unicode MS"/>
              </w:rPr>
              <w:lastRenderedPageBreak/>
              <w:t>있을 것 같음)</w:t>
            </w:r>
          </w:p>
        </w:tc>
      </w:tr>
      <w:tr w:rsidR="00DA055C" w14:paraId="3C2ABAF7" w14:textId="77777777" w:rsidTr="00A944BB">
        <w:trPr>
          <w:trHeight w:val="454"/>
        </w:trPr>
        <w:tc>
          <w:tcPr>
            <w:tcW w:w="480" w:type="dxa"/>
            <w:vAlign w:val="center"/>
          </w:tcPr>
          <w:p w14:paraId="6F80FC73" w14:textId="073B77BD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lastRenderedPageBreak/>
              <w:t>15</w:t>
            </w:r>
          </w:p>
        </w:tc>
        <w:tc>
          <w:tcPr>
            <w:tcW w:w="8870" w:type="dxa"/>
            <w:vAlign w:val="center"/>
          </w:tcPr>
          <w:p w14:paraId="4261C761" w14:textId="3DD92DED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hint="eastAsia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실제 연구실 안전사고 경험자의 인터뷰 내용을 대화형태로 간단하게 넣은 컨텐츠</w:t>
            </w:r>
          </w:p>
        </w:tc>
      </w:tr>
      <w:tr w:rsidR="00DA055C" w14:paraId="75666922" w14:textId="77777777" w:rsidTr="00A944BB">
        <w:trPr>
          <w:trHeight w:val="454"/>
        </w:trPr>
        <w:tc>
          <w:tcPr>
            <w:tcW w:w="480" w:type="dxa"/>
            <w:vMerge w:val="restart"/>
            <w:vAlign w:val="center"/>
          </w:tcPr>
          <w:p w14:paraId="18BF1079" w14:textId="5E206EE9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16</w:t>
            </w:r>
          </w:p>
        </w:tc>
        <w:tc>
          <w:tcPr>
            <w:tcW w:w="8870" w:type="dxa"/>
            <w:vAlign w:val="center"/>
          </w:tcPr>
          <w:p w14:paraId="74E7A308" w14:textId="4FC3C3F9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cs="Arial Unicode MS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(화학안전) 유해 위험 물질의 종류별 위험특성</w:t>
            </w:r>
          </w:p>
        </w:tc>
      </w:tr>
      <w:tr w:rsidR="00DA055C" w14:paraId="7302C180" w14:textId="77777777" w:rsidTr="00A944BB">
        <w:trPr>
          <w:trHeight w:val="454"/>
        </w:trPr>
        <w:tc>
          <w:tcPr>
            <w:tcW w:w="480" w:type="dxa"/>
            <w:vMerge/>
            <w:vAlign w:val="center"/>
          </w:tcPr>
          <w:p w14:paraId="7CC424DD" w14:textId="77777777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8870" w:type="dxa"/>
            <w:vAlign w:val="center"/>
          </w:tcPr>
          <w:p w14:paraId="7F84747F" w14:textId="77777777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/>
              </w:rPr>
            </w:pPr>
            <w:r w:rsidRPr="00A944BB">
              <w:rPr>
                <w:rFonts w:ascii="나눔스퀘어_ac" w:eastAsia="나눔스퀘어_ac" w:hAnsi="나눔스퀘어_ac" w:cs="Arial Unicode MS"/>
              </w:rPr>
              <w:t>포괄적인 화학물질의 보관/취급사용법 설명</w:t>
            </w:r>
          </w:p>
          <w:p w14:paraId="17763BDA" w14:textId="77777777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/>
              </w:rPr>
            </w:pPr>
            <w:r w:rsidRPr="00A944BB">
              <w:rPr>
                <w:rFonts w:ascii="나눔스퀘어_ac" w:eastAsia="나눔스퀘어_ac" w:hAnsi="나눔스퀘어_ac" w:cs="Arial Unicode MS"/>
              </w:rPr>
              <w:t xml:space="preserve">- 폭발성, 발화성, </w:t>
            </w:r>
            <w:proofErr w:type="spellStart"/>
            <w:r w:rsidRPr="00A944BB">
              <w:rPr>
                <w:rFonts w:ascii="나눔스퀘어_ac" w:eastAsia="나눔스퀘어_ac" w:hAnsi="나눔스퀘어_ac" w:cs="Arial Unicode MS"/>
              </w:rPr>
              <w:t>산화성</w:t>
            </w:r>
            <w:proofErr w:type="spellEnd"/>
            <w:r w:rsidRPr="00A944BB">
              <w:rPr>
                <w:rFonts w:ascii="나눔스퀘어_ac" w:eastAsia="나눔스퀘어_ac" w:hAnsi="나눔스퀘어_ac" w:cs="Arial Unicode MS"/>
              </w:rPr>
              <w:t xml:space="preserve">, 인화성, 가연성, </w:t>
            </w:r>
            <w:proofErr w:type="spellStart"/>
            <w:r w:rsidRPr="00A944BB">
              <w:rPr>
                <w:rFonts w:ascii="나눔스퀘어_ac" w:eastAsia="나눔스퀘어_ac" w:hAnsi="나눔스퀘어_ac" w:cs="Arial Unicode MS"/>
              </w:rPr>
              <w:t>부식성</w:t>
            </w:r>
            <w:proofErr w:type="spellEnd"/>
            <w:r w:rsidRPr="00A944BB">
              <w:rPr>
                <w:rFonts w:ascii="나눔스퀘어_ac" w:eastAsia="나눔스퀘어_ac" w:hAnsi="나눔스퀘어_ac" w:cs="Arial Unicode MS"/>
              </w:rPr>
              <w:t>, 독성의 분류에 따라 종류, 성질, 위험특성, 안전대책 설명(위험특성과 안전대책 위주로)</w:t>
            </w:r>
          </w:p>
          <w:p w14:paraId="0BC72C7F" w14:textId="14AC4897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 w:cs="Arial Unicode MS"/>
              </w:rPr>
              <w:t xml:space="preserve">- 가장 자주 사용하는 3가지~5가지 물질에 대한 자세한 설명을 포함해도 </w:t>
            </w:r>
            <w:proofErr w:type="spellStart"/>
            <w:r w:rsidRPr="00A944BB">
              <w:rPr>
                <w:rFonts w:ascii="나눔스퀘어_ac" w:eastAsia="나눔스퀘어_ac" w:hAnsi="나눔스퀘어_ac" w:cs="Arial Unicode MS"/>
              </w:rPr>
              <w:t>좋을듯</w:t>
            </w:r>
            <w:proofErr w:type="spellEnd"/>
          </w:p>
        </w:tc>
      </w:tr>
      <w:tr w:rsidR="00DA055C" w14:paraId="5AC05D68" w14:textId="77777777" w:rsidTr="00A944BB">
        <w:trPr>
          <w:trHeight w:val="454"/>
        </w:trPr>
        <w:tc>
          <w:tcPr>
            <w:tcW w:w="480" w:type="dxa"/>
            <w:vMerge w:val="restart"/>
            <w:vAlign w:val="center"/>
          </w:tcPr>
          <w:p w14:paraId="1A73942D" w14:textId="7D3838F9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17</w:t>
            </w:r>
          </w:p>
        </w:tc>
        <w:tc>
          <w:tcPr>
            <w:tcW w:w="8870" w:type="dxa"/>
            <w:vAlign w:val="center"/>
          </w:tcPr>
          <w:p w14:paraId="5F08415C" w14:textId="4CFD0811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hint="eastAsia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(소방안전) 소화기구 사용법</w:t>
            </w:r>
          </w:p>
        </w:tc>
      </w:tr>
      <w:tr w:rsidR="00DA055C" w14:paraId="447651A3" w14:textId="77777777" w:rsidTr="00A944BB">
        <w:trPr>
          <w:trHeight w:val="454"/>
        </w:trPr>
        <w:tc>
          <w:tcPr>
            <w:tcW w:w="480" w:type="dxa"/>
            <w:vMerge/>
            <w:vAlign w:val="center"/>
          </w:tcPr>
          <w:p w14:paraId="6C51B3C8" w14:textId="77777777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8870" w:type="dxa"/>
            <w:vAlign w:val="center"/>
          </w:tcPr>
          <w:p w14:paraId="222B60E6" w14:textId="77777777" w:rsidR="00DA055C" w:rsidRPr="00A944BB" w:rsidRDefault="00DA055C" w:rsidP="00A944B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나눔스퀘어_ac" w:eastAsia="나눔스퀘어_ac" w:hAnsi="나눔스퀘어_ac"/>
              </w:rPr>
            </w:pPr>
            <w:r w:rsidRPr="00A944BB">
              <w:rPr>
                <w:rFonts w:ascii="나눔스퀘어_ac" w:eastAsia="나눔스퀘어_ac" w:hAnsi="나눔스퀘어_ac" w:cs="Arial Unicode MS"/>
              </w:rPr>
              <w:t>화재 종류(</w:t>
            </w:r>
            <w:proofErr w:type="spellStart"/>
            <w:r w:rsidRPr="00A944BB">
              <w:rPr>
                <w:rFonts w:ascii="나눔스퀘어_ac" w:eastAsia="나눔스퀘어_ac" w:hAnsi="나눔스퀘어_ac" w:cs="Arial Unicode MS"/>
              </w:rPr>
              <w:t>A</w:t>
            </w:r>
            <w:proofErr w:type="spellEnd"/>
            <w:r w:rsidRPr="00A944BB">
              <w:rPr>
                <w:rFonts w:ascii="나눔스퀘어_ac" w:eastAsia="나눔스퀘어_ac" w:hAnsi="나눔스퀘어_ac" w:cs="Arial Unicode MS"/>
              </w:rPr>
              <w:t xml:space="preserve">급, </w:t>
            </w:r>
            <w:proofErr w:type="spellStart"/>
            <w:r w:rsidRPr="00A944BB">
              <w:rPr>
                <w:rFonts w:ascii="나눔스퀘어_ac" w:eastAsia="나눔스퀘어_ac" w:hAnsi="나눔스퀘어_ac" w:cs="Arial Unicode MS"/>
              </w:rPr>
              <w:t>B</w:t>
            </w:r>
            <w:proofErr w:type="spellEnd"/>
            <w:r w:rsidRPr="00A944BB">
              <w:rPr>
                <w:rFonts w:ascii="나눔스퀘어_ac" w:eastAsia="나눔스퀘어_ac" w:hAnsi="나눔스퀘어_ac" w:cs="Arial Unicode MS"/>
              </w:rPr>
              <w:t xml:space="preserve">급, C급, </w:t>
            </w:r>
            <w:proofErr w:type="spellStart"/>
            <w:r w:rsidRPr="00A944BB">
              <w:rPr>
                <w:rFonts w:ascii="나눔스퀘어_ac" w:eastAsia="나눔스퀘어_ac" w:hAnsi="나눔스퀘어_ac" w:cs="Arial Unicode MS"/>
              </w:rPr>
              <w:t>D</w:t>
            </w:r>
            <w:proofErr w:type="spellEnd"/>
            <w:r w:rsidRPr="00A944BB">
              <w:rPr>
                <w:rFonts w:ascii="나눔스퀘어_ac" w:eastAsia="나눔스퀘어_ac" w:hAnsi="나눔스퀘어_ac" w:cs="Arial Unicode MS"/>
              </w:rPr>
              <w:t>급, 주방) 간단하게 설명</w:t>
            </w:r>
          </w:p>
          <w:p w14:paraId="75312088" w14:textId="77777777" w:rsidR="00DA055C" w:rsidRPr="00A944BB" w:rsidRDefault="00DA055C" w:rsidP="00A944B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나눔스퀘어_ac" w:eastAsia="나눔스퀘어_ac" w:hAnsi="나눔스퀘어_ac"/>
              </w:rPr>
            </w:pPr>
            <w:r w:rsidRPr="00A944BB">
              <w:rPr>
                <w:rFonts w:ascii="나눔스퀘어_ac" w:eastAsia="나눔스퀘어_ac" w:hAnsi="나눔스퀘어_ac" w:cs="Arial Unicode MS"/>
              </w:rPr>
              <w:t>소화기/옥내소화전 사용법</w:t>
            </w:r>
          </w:p>
          <w:p w14:paraId="156AFCF0" w14:textId="649A177E" w:rsidR="00DA055C" w:rsidRPr="00A944BB" w:rsidRDefault="00DA055C" w:rsidP="00A944B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 w:cs="Arial Unicode MS"/>
              </w:rPr>
              <w:t>자동화재탐지설비/피난기구 활용법</w:t>
            </w:r>
          </w:p>
        </w:tc>
      </w:tr>
      <w:tr w:rsidR="00DA055C" w14:paraId="304B7EB5" w14:textId="77777777" w:rsidTr="00A944BB">
        <w:trPr>
          <w:trHeight w:val="454"/>
        </w:trPr>
        <w:tc>
          <w:tcPr>
            <w:tcW w:w="480" w:type="dxa"/>
            <w:vMerge w:val="restart"/>
            <w:vAlign w:val="center"/>
          </w:tcPr>
          <w:p w14:paraId="309FE5EB" w14:textId="0FF41FB2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18</w:t>
            </w:r>
          </w:p>
        </w:tc>
        <w:tc>
          <w:tcPr>
            <w:tcW w:w="8870" w:type="dxa"/>
            <w:vAlign w:val="center"/>
          </w:tcPr>
          <w:p w14:paraId="01443254" w14:textId="0684211B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cs="Arial Unicode MS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긴급요청, 응급치료 관련 전화번호</w:t>
            </w:r>
          </w:p>
        </w:tc>
      </w:tr>
      <w:tr w:rsidR="00DA055C" w14:paraId="454720F4" w14:textId="77777777" w:rsidTr="00A944BB">
        <w:trPr>
          <w:trHeight w:val="454"/>
        </w:trPr>
        <w:tc>
          <w:tcPr>
            <w:tcW w:w="480" w:type="dxa"/>
            <w:vMerge/>
            <w:vAlign w:val="center"/>
          </w:tcPr>
          <w:p w14:paraId="15F8F8AC" w14:textId="77777777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8870" w:type="dxa"/>
            <w:vAlign w:val="center"/>
          </w:tcPr>
          <w:p w14:paraId="1159B789" w14:textId="77777777" w:rsidR="00DA055C" w:rsidRPr="00A944BB" w:rsidRDefault="00DA055C" w:rsidP="00A944B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나눔스퀘어_ac" w:eastAsia="나눔스퀘어_ac" w:hAnsi="나눔스퀘어_ac"/>
              </w:rPr>
            </w:pPr>
            <w:r w:rsidRPr="00A944BB">
              <w:rPr>
                <w:rFonts w:ascii="나눔스퀘어_ac" w:eastAsia="나눔스퀘어_ac" w:hAnsi="나눔스퀘어_ac" w:cs="Arial Unicode MS"/>
              </w:rPr>
              <w:t xml:space="preserve">고려대학교 </w:t>
            </w:r>
            <w:proofErr w:type="spellStart"/>
            <w:r w:rsidRPr="00A944BB">
              <w:rPr>
                <w:rFonts w:ascii="나눔스퀘어_ac" w:eastAsia="나눔스퀘어_ac" w:hAnsi="나눔스퀘어_ac" w:cs="Arial Unicode MS"/>
              </w:rPr>
              <w:t>안전처</w:t>
            </w:r>
            <w:proofErr w:type="spellEnd"/>
            <w:r w:rsidRPr="00A944BB">
              <w:rPr>
                <w:rFonts w:ascii="나눔스퀘어_ac" w:eastAsia="나눔스퀘어_ac" w:hAnsi="나눔스퀘어_ac" w:cs="Arial Unicode MS"/>
              </w:rPr>
              <w:t xml:space="preserve"> 시설관리팀 02-3290-1919 (아이구 </w:t>
            </w:r>
            <w:proofErr w:type="spellStart"/>
            <w:r w:rsidRPr="00A944BB">
              <w:rPr>
                <w:rFonts w:ascii="나눔스퀘어_ac" w:eastAsia="나눔스퀘어_ac" w:hAnsi="나눔스퀘어_ac" w:cs="Arial Unicode MS"/>
              </w:rPr>
              <w:t>아이구</w:t>
            </w:r>
            <w:proofErr w:type="spellEnd"/>
            <w:r w:rsidRPr="00A944BB">
              <w:rPr>
                <w:rFonts w:ascii="나눔스퀘어_ac" w:eastAsia="나눔스퀘어_ac" w:hAnsi="나눔스퀘어_ac" w:cs="Arial Unicode MS"/>
              </w:rPr>
              <w:t>)</w:t>
            </w:r>
          </w:p>
          <w:p w14:paraId="0B688F1E" w14:textId="203C940B" w:rsidR="00DA055C" w:rsidRPr="00A944BB" w:rsidRDefault="00DA055C" w:rsidP="00A944B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 w:cs="Arial Unicode MS"/>
              </w:rPr>
              <w:t>고려대학교 안암병원 응급센터 02-3290-5373~4</w:t>
            </w:r>
          </w:p>
        </w:tc>
      </w:tr>
      <w:tr w:rsidR="00DA055C" w14:paraId="388E82C3" w14:textId="77777777" w:rsidTr="00A944BB">
        <w:trPr>
          <w:trHeight w:val="454"/>
        </w:trPr>
        <w:tc>
          <w:tcPr>
            <w:tcW w:w="480" w:type="dxa"/>
            <w:vAlign w:val="center"/>
          </w:tcPr>
          <w:p w14:paraId="0E58C3FA" w14:textId="332F6DC0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19</w:t>
            </w:r>
          </w:p>
        </w:tc>
        <w:tc>
          <w:tcPr>
            <w:tcW w:w="8870" w:type="dxa"/>
            <w:vAlign w:val="center"/>
          </w:tcPr>
          <w:p w14:paraId="7E630A49" w14:textId="2F04181B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cs="Arial Unicode MS" w:hint="eastAsia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주요 학사 정보</w:t>
            </w:r>
            <w:r w:rsidRPr="00A944BB">
              <w:rPr>
                <w:rFonts w:ascii="나눔스퀘어_ac" w:eastAsia="나눔스퀘어_ac" w:hAnsi="나눔스퀘어_ac" w:cs="Arial Unicode MS"/>
              </w:rPr>
              <w:t>: 수강신청/정정, 성적입력/정정, 휴학신청 등에 대한 정보 캘린더 표시</w:t>
            </w:r>
          </w:p>
        </w:tc>
      </w:tr>
      <w:tr w:rsidR="00DA055C" w14:paraId="7003A9F0" w14:textId="77777777" w:rsidTr="00A944BB">
        <w:trPr>
          <w:trHeight w:val="454"/>
        </w:trPr>
        <w:tc>
          <w:tcPr>
            <w:tcW w:w="480" w:type="dxa"/>
            <w:vAlign w:val="center"/>
          </w:tcPr>
          <w:p w14:paraId="0C1FB9CF" w14:textId="2D808B4E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20</w:t>
            </w:r>
          </w:p>
        </w:tc>
        <w:tc>
          <w:tcPr>
            <w:tcW w:w="8870" w:type="dxa"/>
            <w:vAlign w:val="center"/>
          </w:tcPr>
          <w:p w14:paraId="3827F58B" w14:textId="59AE96A6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cs="Arial Unicode MS" w:hint="eastAsia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 xml:space="preserve">연구종사자 대상 건강검진 안내 </w:t>
            </w:r>
            <w:proofErr w:type="gramStart"/>
            <w:r w:rsidRPr="00A944BB">
              <w:rPr>
                <w:rFonts w:ascii="나눔스퀘어_ac" w:eastAsia="나눔스퀘어_ac" w:hAnsi="나눔스퀘어_ac" w:cs="Arial Unicode MS"/>
              </w:rPr>
              <w:t>( 건강검진</w:t>
            </w:r>
            <w:proofErr w:type="gramEnd"/>
            <w:r w:rsidRPr="00A944BB">
              <w:rPr>
                <w:rFonts w:ascii="나눔스퀘어_ac" w:eastAsia="나눔스퀘어_ac" w:hAnsi="나눔스퀘어_ac" w:cs="Arial Unicode MS"/>
              </w:rPr>
              <w:t xml:space="preserve"> 주기, 검진 대상 )</w:t>
            </w:r>
          </w:p>
        </w:tc>
      </w:tr>
      <w:tr w:rsidR="00DA055C" w14:paraId="71D7FE81" w14:textId="77777777" w:rsidTr="00A944BB">
        <w:trPr>
          <w:trHeight w:val="454"/>
        </w:trPr>
        <w:tc>
          <w:tcPr>
            <w:tcW w:w="480" w:type="dxa"/>
            <w:vAlign w:val="center"/>
          </w:tcPr>
          <w:p w14:paraId="05AC096D" w14:textId="6AE96D55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21</w:t>
            </w:r>
          </w:p>
        </w:tc>
        <w:tc>
          <w:tcPr>
            <w:tcW w:w="8870" w:type="dxa"/>
            <w:vAlign w:val="center"/>
          </w:tcPr>
          <w:p w14:paraId="33F24F46" w14:textId="50CF00FD" w:rsidR="00DA055C" w:rsidRPr="00A944BB" w:rsidRDefault="00DA055C" w:rsidP="00A944BB">
            <w:pPr>
              <w:rPr>
                <w:rFonts w:ascii="나눔스퀘어_ac" w:eastAsia="나눔스퀘어_ac" w:hAnsi="나눔스퀘어_ac" w:hint="eastAsia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사고 종류별 통계 및 월별 사고 빈도</w:t>
            </w:r>
          </w:p>
        </w:tc>
      </w:tr>
      <w:tr w:rsidR="00DA055C" w14:paraId="06636AC7" w14:textId="77777777" w:rsidTr="00A944BB">
        <w:trPr>
          <w:trHeight w:val="454"/>
        </w:trPr>
        <w:tc>
          <w:tcPr>
            <w:tcW w:w="480" w:type="dxa"/>
            <w:vAlign w:val="center"/>
          </w:tcPr>
          <w:p w14:paraId="048006FD" w14:textId="2CCDC725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22</w:t>
            </w:r>
          </w:p>
        </w:tc>
        <w:tc>
          <w:tcPr>
            <w:tcW w:w="8870" w:type="dxa"/>
            <w:vAlign w:val="center"/>
          </w:tcPr>
          <w:p w14:paraId="3E98C8FD" w14:textId="4A6CB5EC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cs="Arial Unicode MS" w:hint="eastAsia"/>
                <w:b/>
                <w:bCs/>
              </w:rPr>
            </w:pPr>
            <w:proofErr w:type="spellStart"/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미로찾기</w:t>
            </w:r>
            <w:proofErr w:type="spellEnd"/>
            <w:r w:rsidRPr="00A944BB">
              <w:rPr>
                <w:rFonts w:ascii="맑은 고딕" w:eastAsia="맑은 고딕" w:hAnsi="맑은 고딕" w:cs="맑은 고딕" w:hint="eastAsia"/>
                <w:b/>
                <w:bCs/>
              </w:rPr>
              <w:t>•</w:t>
            </w:r>
            <w:proofErr w:type="spellStart"/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스도쿠</w:t>
            </w:r>
            <w:proofErr w:type="spellEnd"/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 xml:space="preserve"> 같은 환기용 퍼즐게임 </w:t>
            </w:r>
            <w:r w:rsidRPr="00A944BB">
              <w:rPr>
                <w:rFonts w:ascii="나눔스퀘어_ac" w:eastAsia="나눔스퀘어_ac" w:hAnsi="나눔스퀘어_ac" w:cs="Arial Unicode MS"/>
              </w:rPr>
              <w:t>(답은 QR 또는 달력 뒤편에 제공)</w:t>
            </w:r>
          </w:p>
        </w:tc>
      </w:tr>
      <w:tr w:rsidR="00DA055C" w14:paraId="64DB9D09" w14:textId="77777777" w:rsidTr="00A944BB">
        <w:trPr>
          <w:trHeight w:val="454"/>
        </w:trPr>
        <w:tc>
          <w:tcPr>
            <w:tcW w:w="480" w:type="dxa"/>
            <w:vAlign w:val="center"/>
          </w:tcPr>
          <w:p w14:paraId="6CBA930B" w14:textId="3E54AAEC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23</w:t>
            </w:r>
          </w:p>
        </w:tc>
        <w:tc>
          <w:tcPr>
            <w:tcW w:w="8870" w:type="dxa"/>
            <w:vAlign w:val="center"/>
          </w:tcPr>
          <w:p w14:paraId="4CA8052E" w14:textId="399597B6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cs="Arial Unicode MS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 xml:space="preserve">각 분야마다 </w:t>
            </w:r>
            <w:proofErr w:type="spellStart"/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탑티어</w:t>
            </w:r>
            <w:proofErr w:type="spellEnd"/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 xml:space="preserve"> 학회의 논문 마감 일정</w:t>
            </w:r>
          </w:p>
        </w:tc>
      </w:tr>
      <w:tr w:rsidR="00DA055C" w14:paraId="5B1579C4" w14:textId="77777777" w:rsidTr="00A944BB">
        <w:trPr>
          <w:trHeight w:val="454"/>
        </w:trPr>
        <w:tc>
          <w:tcPr>
            <w:tcW w:w="480" w:type="dxa"/>
            <w:vAlign w:val="center"/>
          </w:tcPr>
          <w:p w14:paraId="6FB966D6" w14:textId="2C204293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24</w:t>
            </w:r>
          </w:p>
        </w:tc>
        <w:tc>
          <w:tcPr>
            <w:tcW w:w="8870" w:type="dxa"/>
            <w:vAlign w:val="center"/>
          </w:tcPr>
          <w:p w14:paraId="36AB0CC4" w14:textId="73C06544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cs="Arial Unicode MS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고려대학교 심리학과 센터 등의 대학원생 심리 지원 프로그램 소개</w:t>
            </w:r>
          </w:p>
        </w:tc>
      </w:tr>
      <w:tr w:rsidR="00DA055C" w14:paraId="40C871B3" w14:textId="77777777" w:rsidTr="00A944BB">
        <w:trPr>
          <w:trHeight w:val="454"/>
        </w:trPr>
        <w:tc>
          <w:tcPr>
            <w:tcW w:w="480" w:type="dxa"/>
            <w:vAlign w:val="center"/>
          </w:tcPr>
          <w:p w14:paraId="157C95DB" w14:textId="550B0FAA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25</w:t>
            </w:r>
          </w:p>
        </w:tc>
        <w:tc>
          <w:tcPr>
            <w:tcW w:w="8870" w:type="dxa"/>
            <w:vAlign w:val="center"/>
          </w:tcPr>
          <w:p w14:paraId="678DAA3A" w14:textId="0A73A1ED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cs="Arial Unicode MS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고려대학교 BK21 (</w:t>
            </w:r>
            <w:proofErr w:type="spellStart"/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Brain</w:t>
            </w:r>
            <w:proofErr w:type="spellEnd"/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 xml:space="preserve"> </w:t>
            </w:r>
            <w:proofErr w:type="spellStart"/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Korea</w:t>
            </w:r>
            <w:proofErr w:type="spellEnd"/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 xml:space="preserve"> 21) 관련 대학원생 지원 프로그램 소개</w:t>
            </w:r>
          </w:p>
        </w:tc>
      </w:tr>
      <w:tr w:rsidR="00DA055C" w14:paraId="47A849E5" w14:textId="77777777" w:rsidTr="00A944BB">
        <w:trPr>
          <w:trHeight w:val="454"/>
        </w:trPr>
        <w:tc>
          <w:tcPr>
            <w:tcW w:w="480" w:type="dxa"/>
            <w:vAlign w:val="center"/>
          </w:tcPr>
          <w:p w14:paraId="6FD71C6B" w14:textId="4AC19AA1" w:rsidR="00DA055C" w:rsidRPr="00A944BB" w:rsidRDefault="00DA055C" w:rsidP="00DA055C">
            <w:pPr>
              <w:jc w:val="center"/>
              <w:rPr>
                <w:rFonts w:ascii="나눔스퀘어_ac" w:eastAsia="나눔스퀘어_ac" w:hAnsi="나눔스퀘어_ac" w:hint="eastAsia"/>
              </w:rPr>
            </w:pPr>
            <w:r w:rsidRPr="00A944BB">
              <w:rPr>
                <w:rFonts w:ascii="나눔스퀘어_ac" w:eastAsia="나눔스퀘어_ac" w:hAnsi="나눔스퀘어_ac"/>
              </w:rPr>
              <w:t>26</w:t>
            </w:r>
          </w:p>
        </w:tc>
        <w:tc>
          <w:tcPr>
            <w:tcW w:w="8870" w:type="dxa"/>
            <w:vAlign w:val="center"/>
          </w:tcPr>
          <w:p w14:paraId="2A6A360D" w14:textId="466F3802" w:rsidR="00DA055C" w:rsidRPr="00A944BB" w:rsidRDefault="00DA055C" w:rsidP="00A944BB">
            <w:pPr>
              <w:widowControl w:val="0"/>
              <w:spacing w:line="240" w:lineRule="auto"/>
              <w:rPr>
                <w:rFonts w:ascii="나눔스퀘어_ac" w:eastAsia="나눔스퀘어_ac" w:hAnsi="나눔스퀘어_ac" w:cs="Arial Unicode MS"/>
                <w:b/>
                <w:bCs/>
              </w:rPr>
            </w:pPr>
            <w:r w:rsidRPr="00A944BB">
              <w:rPr>
                <w:rFonts w:ascii="나눔스퀘어_ac" w:eastAsia="나눔스퀘어_ac" w:hAnsi="나눔스퀘어_ac" w:cs="Arial Unicode MS"/>
                <w:b/>
                <w:bCs/>
              </w:rPr>
              <w:t>고려대에서 매칭시켜주는 대학원생 인턴십 프로그램 소개</w:t>
            </w:r>
          </w:p>
        </w:tc>
      </w:tr>
    </w:tbl>
    <w:p w14:paraId="7F359F3E" w14:textId="77777777" w:rsidR="00DA055C" w:rsidRDefault="00DA055C"/>
    <w:sectPr w:rsidR="00DA055C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45E1"/>
    <w:multiLevelType w:val="hybridMultilevel"/>
    <w:tmpl w:val="528AD47A"/>
    <w:lvl w:ilvl="0" w:tplc="BDF63868">
      <w:start w:val="2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039FD"/>
    <w:multiLevelType w:val="multilevel"/>
    <w:tmpl w:val="D5ACA1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270D3A"/>
    <w:multiLevelType w:val="hybridMultilevel"/>
    <w:tmpl w:val="E3AE2786"/>
    <w:lvl w:ilvl="0" w:tplc="70B667C2">
      <w:start w:val="2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C3E3B"/>
    <w:multiLevelType w:val="hybridMultilevel"/>
    <w:tmpl w:val="9648B204"/>
    <w:lvl w:ilvl="0" w:tplc="6A8C1A2E">
      <w:start w:val="4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E092E"/>
    <w:multiLevelType w:val="multilevel"/>
    <w:tmpl w:val="B46409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5C"/>
    <w:rsid w:val="00A944BB"/>
    <w:rsid w:val="00DA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3151"/>
  <w15:chartTrackingRefBased/>
  <w15:docId w15:val="{F6D31ECA-79BE-49EA-92FC-E111F229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55C"/>
    <w:pPr>
      <w:spacing w:after="0" w:line="276" w:lineRule="auto"/>
    </w:pPr>
    <w:rPr>
      <w:rFonts w:ascii="Arial" w:eastAsia="Arial" w:hAnsi="Arial" w:cs="Arial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0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임채명[ 학부재학 / 경영학과 ]</dc:creator>
  <cp:keywords/>
  <dc:description/>
  <cp:lastModifiedBy>임채명[ 학부재학 / 경영학과 ]</cp:lastModifiedBy>
  <cp:revision>1</cp:revision>
  <dcterms:created xsi:type="dcterms:W3CDTF">2021-08-11T10:40:00Z</dcterms:created>
  <dcterms:modified xsi:type="dcterms:W3CDTF">2021-08-11T10:53:00Z</dcterms:modified>
</cp:coreProperties>
</file>