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3F8" w:rsidRPr="000112FD" w:rsidRDefault="00E24E8A" w:rsidP="00E24E8A">
      <w:pPr>
        <w:jc w:val="center"/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t>S</w:t>
      </w:r>
      <w:r w:rsidRPr="000112FD">
        <w:rPr>
          <w:b/>
          <w:sz w:val="24"/>
          <w:szCs w:val="24"/>
        </w:rPr>
        <w:t>tatistical Method in Social Science – Assignment 1</w:t>
      </w:r>
    </w:p>
    <w:p w:rsidR="00E24E8A" w:rsidRDefault="00E24E8A" w:rsidP="00E24E8A">
      <w:pPr>
        <w:jc w:val="right"/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t xml:space="preserve">통계학과 </w:t>
      </w:r>
      <w:r w:rsidRPr="000112FD">
        <w:rPr>
          <w:b/>
          <w:sz w:val="24"/>
          <w:szCs w:val="24"/>
        </w:rPr>
        <w:t>1</w:t>
      </w:r>
      <w:r w:rsidRPr="000112FD">
        <w:rPr>
          <w:rFonts w:hint="eastAsia"/>
          <w:b/>
          <w:sz w:val="24"/>
          <w:szCs w:val="24"/>
        </w:rPr>
        <w:t xml:space="preserve">7학번 </w:t>
      </w:r>
      <w:proofErr w:type="spellStart"/>
      <w:r w:rsidRPr="000112FD">
        <w:rPr>
          <w:rFonts w:hint="eastAsia"/>
          <w:b/>
          <w:sz w:val="24"/>
          <w:szCs w:val="24"/>
        </w:rPr>
        <w:t>이재승</w:t>
      </w:r>
      <w:proofErr w:type="spellEnd"/>
    </w:p>
    <w:p w:rsidR="00AF66DD" w:rsidRPr="000112FD" w:rsidRDefault="00AF66DD" w:rsidP="00E24E8A">
      <w:pPr>
        <w:jc w:val="right"/>
        <w:rPr>
          <w:b/>
          <w:sz w:val="24"/>
          <w:szCs w:val="24"/>
        </w:rPr>
      </w:pPr>
    </w:p>
    <w:p w:rsidR="004D3A47" w:rsidRDefault="00DF281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3710305" cy="891540"/>
            <wp:effectExtent l="0" t="0" r="4445" b="381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72" cy="9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A47">
        <w:rPr>
          <w:sz w:val="24"/>
          <w:szCs w:val="24"/>
        </w:rPr>
        <w:t xml:space="preserve">If you want to use R with your own data, you </w:t>
      </w:r>
      <w:proofErr w:type="gramStart"/>
      <w:r w:rsidR="004D3A47">
        <w:rPr>
          <w:sz w:val="24"/>
          <w:szCs w:val="24"/>
        </w:rPr>
        <w:t>have to</w:t>
      </w:r>
      <w:proofErr w:type="gramEnd"/>
      <w:r w:rsidR="004D3A47">
        <w:rPr>
          <w:sz w:val="24"/>
          <w:szCs w:val="24"/>
        </w:rPr>
        <w:t xml:space="preserve"> set the directory</w:t>
      </w:r>
      <w:r w:rsidR="009646C0">
        <w:rPr>
          <w:sz w:val="24"/>
          <w:szCs w:val="24"/>
        </w:rPr>
        <w:t xml:space="preserve"> and define your own data.</w:t>
      </w:r>
    </w:p>
    <w:p w:rsidR="00686F8E" w:rsidRDefault="00686F8E" w:rsidP="00686F8E">
      <w:pPr>
        <w:rPr>
          <w:sz w:val="24"/>
          <w:szCs w:val="24"/>
        </w:rPr>
      </w:pPr>
    </w:p>
    <w:p w:rsidR="00E24E8A" w:rsidRPr="000112FD" w:rsidRDefault="004D3A47">
      <w:pPr>
        <w:rPr>
          <w:sz w:val="24"/>
          <w:szCs w:val="24"/>
        </w:rPr>
      </w:pPr>
      <w:r>
        <w:rPr>
          <w:sz w:val="24"/>
          <w:szCs w:val="24"/>
        </w:rPr>
        <w:t xml:space="preserve">Let me </w:t>
      </w:r>
      <w:r w:rsidR="00F83AE7">
        <w:rPr>
          <w:sz w:val="24"/>
          <w:szCs w:val="24"/>
        </w:rPr>
        <w:t xml:space="preserve">know about the data </w:t>
      </w:r>
      <w:r w:rsidR="005B099F">
        <w:rPr>
          <w:sz w:val="24"/>
          <w:szCs w:val="24"/>
        </w:rPr>
        <w:t>structure.</w:t>
      </w:r>
    </w:p>
    <w:p w:rsidR="00553F2F" w:rsidRDefault="00E1036F" w:rsidP="00157125">
      <w:pPr>
        <w:rPr>
          <w:b/>
          <w:sz w:val="24"/>
          <w:szCs w:val="24"/>
        </w:rPr>
      </w:pPr>
      <w:r w:rsidRPr="00780B62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</w:t>
      </w:r>
      <w:r w:rsidR="004D3A47" w:rsidRPr="00973DA9">
        <w:rPr>
          <w:b/>
          <w:sz w:val="24"/>
          <w:szCs w:val="24"/>
        </w:rPr>
        <w:t>str(</w:t>
      </w:r>
      <w:proofErr w:type="spellStart"/>
      <w:r w:rsidR="004D3A47" w:rsidRPr="00973DA9">
        <w:rPr>
          <w:b/>
          <w:sz w:val="24"/>
          <w:szCs w:val="24"/>
        </w:rPr>
        <w:t>cpi</w:t>
      </w:r>
      <w:proofErr w:type="spellEnd"/>
      <w:r w:rsidR="004D3A47" w:rsidRPr="00973DA9">
        <w:rPr>
          <w:b/>
          <w:sz w:val="24"/>
          <w:szCs w:val="24"/>
        </w:rPr>
        <w:t>)</w:t>
      </w:r>
      <w:r w:rsidR="00973DA9" w:rsidRPr="00973DA9">
        <w:rPr>
          <w:b/>
          <w:sz w:val="24"/>
          <w:szCs w:val="24"/>
        </w:rPr>
        <w:t xml:space="preserve"> # Data Structure</w:t>
      </w:r>
    </w:p>
    <w:p w:rsidR="00947C9B" w:rsidRPr="00973DA9" w:rsidRDefault="00004298" w:rsidP="0015712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74514" cy="1104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60" cy="110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90" w:rsidRPr="000112FD" w:rsidRDefault="005A6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here are 16 objects of 6 variables. 16 objects are ‘Seoul’, ‘Busan’, ‘Daegu’, ‘Incheon’, ‘Gwangju’, ‘Daejeon’, ‘Ulsan’, ‘Gyeonggi’, ‘Gangwon’, ‘</w:t>
      </w:r>
      <w:proofErr w:type="spellStart"/>
      <w:r>
        <w:rPr>
          <w:sz w:val="24"/>
          <w:szCs w:val="24"/>
        </w:rPr>
        <w:t>Chungbuk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Chungnam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Jeonbuk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Jeonanam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Gyeongbuk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Gyeongnam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Jeju</w:t>
      </w:r>
      <w:proofErr w:type="spellEnd"/>
      <w:r>
        <w:rPr>
          <w:sz w:val="24"/>
          <w:szCs w:val="24"/>
        </w:rPr>
        <w:t>’. 6 variables are ‘Region’, ‘Food’, ‘Housing’, ‘Transportation’, ‘Education’ and ‘Recreation’. This data can be described by 16 x 6 Matrix.</w:t>
      </w:r>
    </w:p>
    <w:p w:rsidR="000112FD" w:rsidRPr="000112FD" w:rsidRDefault="000112FD">
      <w:pPr>
        <w:rPr>
          <w:sz w:val="24"/>
          <w:szCs w:val="24"/>
        </w:rPr>
      </w:pPr>
    </w:p>
    <w:p w:rsidR="009114B1" w:rsidRDefault="00CE45EE" w:rsidP="009114B1">
      <w:pPr>
        <w:rPr>
          <w:sz w:val="24"/>
          <w:szCs w:val="24"/>
        </w:rPr>
      </w:pPr>
      <w:r>
        <w:rPr>
          <w:sz w:val="24"/>
          <w:szCs w:val="24"/>
        </w:rPr>
        <w:t xml:space="preserve">Now, let me know about the 5 number </w:t>
      </w:r>
      <w:proofErr w:type="gramStart"/>
      <w:r>
        <w:rPr>
          <w:sz w:val="24"/>
          <w:szCs w:val="24"/>
        </w:rPr>
        <w:t>summary(</w:t>
      </w:r>
      <w:proofErr w:type="gramEnd"/>
      <w:r>
        <w:rPr>
          <w:sz w:val="24"/>
          <w:szCs w:val="24"/>
        </w:rPr>
        <w:t>Min, Q1, Q2, Q3, Q4 and Max), Mean, Variance and Standard Deviation.</w:t>
      </w:r>
    </w:p>
    <w:p w:rsidR="0050265D" w:rsidRDefault="009114B1" w:rsidP="009114B1">
      <w:pPr>
        <w:rPr>
          <w:b/>
          <w:sz w:val="24"/>
          <w:szCs w:val="24"/>
        </w:rPr>
      </w:pPr>
      <w:r w:rsidRPr="00780B62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summary(</w:t>
      </w:r>
      <w:proofErr w:type="spellStart"/>
      <w:r w:rsidR="00791E50">
        <w:rPr>
          <w:b/>
          <w:sz w:val="24"/>
          <w:szCs w:val="24"/>
        </w:rPr>
        <w:t>cpi</w:t>
      </w:r>
      <w:proofErr w:type="spellEnd"/>
      <w:r w:rsidR="00791E50">
        <w:rPr>
          <w:b/>
          <w:sz w:val="24"/>
          <w:szCs w:val="24"/>
        </w:rPr>
        <w:t>)</w:t>
      </w:r>
      <w:r w:rsidR="009C5195">
        <w:rPr>
          <w:b/>
          <w:sz w:val="24"/>
          <w:szCs w:val="24"/>
        </w:rPr>
        <w:t xml:space="preserve"> # 5 number summary</w:t>
      </w:r>
    </w:p>
    <w:p w:rsidR="008422C1" w:rsidRPr="008422C1" w:rsidRDefault="0050265D" w:rsidP="009114B1">
      <w:pPr>
        <w:rPr>
          <w:rStyle w:val="gnkrckgcgsb"/>
          <w:b/>
          <w:sz w:val="24"/>
          <w:szCs w:val="24"/>
        </w:rPr>
      </w:pPr>
      <w:r>
        <w:rPr>
          <w:b/>
          <w:sz w:val="24"/>
          <w:szCs w:val="24"/>
        </w:rPr>
        <w:t xml:space="preserve">&gt; </w:t>
      </w:r>
      <w:proofErr w:type="spellStart"/>
      <w:proofErr w:type="gramStart"/>
      <w:r w:rsidR="008422C1">
        <w:rPr>
          <w:b/>
          <w:sz w:val="24"/>
          <w:szCs w:val="24"/>
        </w:rPr>
        <w:t>sapply</w:t>
      </w:r>
      <w:proofErr w:type="spellEnd"/>
      <w:r w:rsidR="008422C1">
        <w:rPr>
          <w:b/>
          <w:sz w:val="24"/>
          <w:szCs w:val="24"/>
        </w:rPr>
        <w:t>(</w:t>
      </w:r>
      <w:proofErr w:type="spellStart"/>
      <w:proofErr w:type="gramEnd"/>
      <w:r w:rsidR="008422C1">
        <w:rPr>
          <w:b/>
          <w:sz w:val="24"/>
          <w:szCs w:val="24"/>
        </w:rPr>
        <w:t>cpi</w:t>
      </w:r>
      <w:proofErr w:type="spellEnd"/>
      <w:r w:rsidR="008422C1">
        <w:rPr>
          <w:b/>
          <w:sz w:val="24"/>
          <w:szCs w:val="24"/>
        </w:rPr>
        <w:t xml:space="preserve">, var); </w:t>
      </w:r>
      <w:proofErr w:type="spellStart"/>
      <w:r w:rsidR="008422C1">
        <w:rPr>
          <w:b/>
          <w:sz w:val="24"/>
          <w:szCs w:val="24"/>
        </w:rPr>
        <w:t>sapply</w:t>
      </w:r>
      <w:proofErr w:type="spellEnd"/>
      <w:r w:rsidR="008422C1">
        <w:rPr>
          <w:b/>
          <w:sz w:val="24"/>
          <w:szCs w:val="24"/>
        </w:rPr>
        <w:t>(</w:t>
      </w:r>
      <w:proofErr w:type="spellStart"/>
      <w:r w:rsidR="008422C1">
        <w:rPr>
          <w:b/>
          <w:sz w:val="24"/>
          <w:szCs w:val="24"/>
        </w:rPr>
        <w:t>cpi</w:t>
      </w:r>
      <w:proofErr w:type="spellEnd"/>
      <w:r w:rsidR="008422C1">
        <w:rPr>
          <w:b/>
          <w:sz w:val="24"/>
          <w:szCs w:val="24"/>
        </w:rPr>
        <w:t xml:space="preserve">, </w:t>
      </w:r>
      <w:proofErr w:type="spellStart"/>
      <w:r w:rsidR="008422C1">
        <w:rPr>
          <w:b/>
          <w:sz w:val="24"/>
          <w:szCs w:val="24"/>
        </w:rPr>
        <w:t>sd</w:t>
      </w:r>
      <w:proofErr w:type="spellEnd"/>
      <w:r w:rsidR="008422C1">
        <w:rPr>
          <w:b/>
          <w:sz w:val="24"/>
          <w:szCs w:val="24"/>
        </w:rPr>
        <w:t>);</w:t>
      </w:r>
      <w:r w:rsidR="009C5195">
        <w:rPr>
          <w:b/>
          <w:sz w:val="24"/>
          <w:szCs w:val="24"/>
        </w:rPr>
        <w:t xml:space="preserve"> # Variance and Standard Deviation</w:t>
      </w:r>
    </w:p>
    <w:p w:rsidR="003549DF" w:rsidRPr="0027351A" w:rsidRDefault="004D3B60" w:rsidP="0027351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76900" cy="11963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1F8">
        <w:rPr>
          <w:noProof/>
        </w:rPr>
        <w:drawing>
          <wp:inline distT="0" distB="0" distL="0" distR="0">
            <wp:extent cx="5539740" cy="5334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FD" w:rsidRPr="000112FD" w:rsidRDefault="003549D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547360" cy="5105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5A" w:rsidRPr="00D82618" w:rsidRDefault="00106D4E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AE7C0C">
            <wp:simplePos x="0" y="0"/>
            <wp:positionH relativeFrom="margin">
              <wp:align>left</wp:align>
            </wp:positionH>
            <wp:positionV relativeFrom="paragraph">
              <wp:posOffset>2352675</wp:posOffset>
            </wp:positionV>
            <wp:extent cx="1721485" cy="1287145"/>
            <wp:effectExtent l="0" t="0" r="0" b="825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94" cy="12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AF3">
        <w:rPr>
          <w:sz w:val="24"/>
          <w:szCs w:val="24"/>
        </w:rPr>
        <w:t xml:space="preserve">By </w:t>
      </w:r>
      <w:r w:rsidR="00854516">
        <w:rPr>
          <w:sz w:val="24"/>
          <w:szCs w:val="24"/>
        </w:rPr>
        <w:t>enteri</w:t>
      </w:r>
      <w:r w:rsidR="00496AF3">
        <w:rPr>
          <w:sz w:val="24"/>
          <w:szCs w:val="24"/>
        </w:rPr>
        <w:t>ng th</w:t>
      </w:r>
      <w:r w:rsidR="001814AA">
        <w:rPr>
          <w:sz w:val="24"/>
          <w:szCs w:val="24"/>
        </w:rPr>
        <w:t>ese</w:t>
      </w:r>
      <w:r w:rsidR="00496AF3">
        <w:rPr>
          <w:sz w:val="24"/>
          <w:szCs w:val="24"/>
        </w:rPr>
        <w:t xml:space="preserve"> code</w:t>
      </w:r>
      <w:r w:rsidR="001814AA">
        <w:rPr>
          <w:sz w:val="24"/>
          <w:szCs w:val="24"/>
        </w:rPr>
        <w:t>s</w:t>
      </w:r>
      <w:r w:rsidR="00496AF3">
        <w:rPr>
          <w:sz w:val="24"/>
          <w:szCs w:val="24"/>
        </w:rPr>
        <w:t xml:space="preserve">, we can see the Q1, Q2, Q3, Q4, Mean, Variance and Standard Deviation of </w:t>
      </w:r>
      <w:proofErr w:type="spellStart"/>
      <w:r w:rsidR="00496AF3">
        <w:rPr>
          <w:sz w:val="24"/>
          <w:szCs w:val="24"/>
        </w:rPr>
        <w:t>cpi</w:t>
      </w:r>
      <w:proofErr w:type="spellEnd"/>
      <w:r w:rsidR="00496AF3">
        <w:rPr>
          <w:sz w:val="24"/>
          <w:szCs w:val="24"/>
        </w:rPr>
        <w:t>.</w:t>
      </w:r>
      <w:r w:rsidR="00C10BD1">
        <w:rPr>
          <w:sz w:val="24"/>
          <w:szCs w:val="24"/>
        </w:rPr>
        <w:t xml:space="preserve"> </w:t>
      </w:r>
      <w:r w:rsidR="00FE0DD3">
        <w:rPr>
          <w:sz w:val="24"/>
          <w:szCs w:val="24"/>
        </w:rPr>
        <w:t xml:space="preserve">The biggest value of </w:t>
      </w:r>
      <w:proofErr w:type="spellStart"/>
      <w:r w:rsidR="00FE0DD3">
        <w:rPr>
          <w:sz w:val="24"/>
          <w:szCs w:val="24"/>
        </w:rPr>
        <w:t>cpi</w:t>
      </w:r>
      <w:proofErr w:type="spellEnd"/>
      <w:r w:rsidR="00FE0DD3">
        <w:rPr>
          <w:sz w:val="24"/>
          <w:szCs w:val="24"/>
        </w:rPr>
        <w:t xml:space="preserve"> is </w:t>
      </w:r>
      <w:r w:rsidR="00A23D33">
        <w:rPr>
          <w:sz w:val="24"/>
          <w:szCs w:val="24"/>
        </w:rPr>
        <w:t xml:space="preserve">123.3, which is a data of (Busan, Food). </w:t>
      </w:r>
      <w:r w:rsidR="00585E77" w:rsidRPr="00DA1676">
        <w:rPr>
          <w:b/>
          <w:sz w:val="24"/>
          <w:szCs w:val="24"/>
        </w:rPr>
        <w:t>It means</w:t>
      </w:r>
      <w:r w:rsidR="00F338C3" w:rsidRPr="00DA1676">
        <w:rPr>
          <w:b/>
          <w:sz w:val="24"/>
          <w:szCs w:val="24"/>
        </w:rPr>
        <w:t xml:space="preserve"> that</w:t>
      </w:r>
      <w:r w:rsidR="00585E77" w:rsidRPr="00DA1676">
        <w:rPr>
          <w:b/>
          <w:sz w:val="24"/>
          <w:szCs w:val="24"/>
        </w:rPr>
        <w:t xml:space="preserve"> Busan’s Food price </w:t>
      </w:r>
      <w:r w:rsidR="00AA4D1D" w:rsidRPr="00DA1676">
        <w:rPr>
          <w:b/>
          <w:sz w:val="24"/>
          <w:szCs w:val="24"/>
        </w:rPr>
        <w:t>was</w:t>
      </w:r>
      <w:r w:rsidR="00585E77" w:rsidRPr="00DA1676">
        <w:rPr>
          <w:b/>
          <w:sz w:val="24"/>
          <w:szCs w:val="24"/>
        </w:rPr>
        <w:t xml:space="preserve"> </w:t>
      </w:r>
      <w:proofErr w:type="spellStart"/>
      <w:r w:rsidR="00585E77" w:rsidRPr="00DA1676">
        <w:rPr>
          <w:b/>
          <w:sz w:val="24"/>
          <w:szCs w:val="24"/>
        </w:rPr>
        <w:t>shaked</w:t>
      </w:r>
      <w:proofErr w:type="spellEnd"/>
      <w:r w:rsidR="00585E77" w:rsidRPr="00DA1676">
        <w:rPr>
          <w:b/>
          <w:sz w:val="24"/>
          <w:szCs w:val="24"/>
        </w:rPr>
        <w:t xml:space="preserve"> strongly</w:t>
      </w:r>
      <w:r w:rsidR="00E23D0E" w:rsidRPr="00DA1676">
        <w:rPr>
          <w:b/>
          <w:sz w:val="24"/>
          <w:szCs w:val="24"/>
        </w:rPr>
        <w:t xml:space="preserve"> in 20</w:t>
      </w:r>
      <w:r w:rsidR="00B2625A" w:rsidRPr="00DA1676">
        <w:rPr>
          <w:b/>
          <w:sz w:val="24"/>
          <w:szCs w:val="24"/>
        </w:rPr>
        <w:t>06.</w:t>
      </w:r>
      <w:r w:rsidR="00B2625A">
        <w:rPr>
          <w:sz w:val="24"/>
          <w:szCs w:val="24"/>
        </w:rPr>
        <w:t xml:space="preserve"> </w:t>
      </w:r>
      <w:r w:rsidR="005E1EF0">
        <w:rPr>
          <w:sz w:val="24"/>
          <w:szCs w:val="24"/>
        </w:rPr>
        <w:t xml:space="preserve">The biggest variance of </w:t>
      </w:r>
      <w:proofErr w:type="spellStart"/>
      <w:r w:rsidR="005E1EF0">
        <w:rPr>
          <w:sz w:val="24"/>
          <w:szCs w:val="24"/>
        </w:rPr>
        <w:t>cpi</w:t>
      </w:r>
      <w:proofErr w:type="spellEnd"/>
      <w:r w:rsidR="005E1EF0">
        <w:rPr>
          <w:sz w:val="24"/>
          <w:szCs w:val="24"/>
        </w:rPr>
        <w:t xml:space="preserve"> is Housing’s 5.522667. </w:t>
      </w:r>
      <w:r w:rsidR="005E1EF0" w:rsidRPr="00DA1676">
        <w:rPr>
          <w:b/>
          <w:sz w:val="24"/>
          <w:szCs w:val="24"/>
        </w:rPr>
        <w:t>We can translate that in 2006, Housing prices were various</w:t>
      </w:r>
      <w:r w:rsidR="00D42B98" w:rsidRPr="00DA1676">
        <w:rPr>
          <w:b/>
          <w:sz w:val="24"/>
          <w:szCs w:val="24"/>
        </w:rPr>
        <w:t xml:space="preserve"> in Korea.</w:t>
      </w:r>
      <w:r w:rsidR="00D42B98">
        <w:rPr>
          <w:sz w:val="24"/>
          <w:szCs w:val="24"/>
        </w:rPr>
        <w:t xml:space="preserve"> </w:t>
      </w:r>
      <w:r w:rsidR="00BB586C">
        <w:rPr>
          <w:sz w:val="24"/>
          <w:szCs w:val="24"/>
        </w:rPr>
        <w:t xml:space="preserve">On the other hand, </w:t>
      </w:r>
      <w:r w:rsidR="00247E4B">
        <w:rPr>
          <w:sz w:val="24"/>
          <w:szCs w:val="24"/>
        </w:rPr>
        <w:t xml:space="preserve">the smallest value of </w:t>
      </w:r>
      <w:proofErr w:type="spellStart"/>
      <w:r w:rsidR="00247E4B">
        <w:rPr>
          <w:sz w:val="24"/>
          <w:szCs w:val="24"/>
        </w:rPr>
        <w:t>cpi</w:t>
      </w:r>
      <w:proofErr w:type="spellEnd"/>
      <w:r w:rsidR="00247E4B">
        <w:rPr>
          <w:sz w:val="24"/>
          <w:szCs w:val="24"/>
        </w:rPr>
        <w:t xml:space="preserve"> is 109.3, which is a data of (</w:t>
      </w:r>
      <w:r w:rsidR="00863EE4">
        <w:rPr>
          <w:sz w:val="24"/>
          <w:szCs w:val="24"/>
        </w:rPr>
        <w:t>Daegu, Housing</w:t>
      </w:r>
      <w:r w:rsidR="00247E4B">
        <w:rPr>
          <w:sz w:val="24"/>
          <w:szCs w:val="24"/>
        </w:rPr>
        <w:t>)</w:t>
      </w:r>
      <w:r w:rsidR="00230670">
        <w:rPr>
          <w:sz w:val="24"/>
          <w:szCs w:val="24"/>
        </w:rPr>
        <w:t>.</w:t>
      </w:r>
      <w:r w:rsidR="00863EE4">
        <w:rPr>
          <w:sz w:val="24"/>
          <w:szCs w:val="24"/>
        </w:rPr>
        <w:t xml:space="preserve"> </w:t>
      </w:r>
      <w:r w:rsidR="00863EE4" w:rsidRPr="00D82618">
        <w:rPr>
          <w:b/>
          <w:sz w:val="24"/>
          <w:szCs w:val="24"/>
        </w:rPr>
        <w:t xml:space="preserve">It means </w:t>
      </w:r>
      <w:r w:rsidR="007B6994" w:rsidRPr="00D82618">
        <w:rPr>
          <w:b/>
          <w:sz w:val="24"/>
          <w:szCs w:val="24"/>
        </w:rPr>
        <w:t xml:space="preserve">that Daegu’s Housing price was </w:t>
      </w:r>
      <w:proofErr w:type="spellStart"/>
      <w:r w:rsidR="007B6994" w:rsidRPr="00D82618">
        <w:rPr>
          <w:b/>
          <w:sz w:val="24"/>
          <w:szCs w:val="24"/>
        </w:rPr>
        <w:t>shaked</w:t>
      </w:r>
      <w:proofErr w:type="spellEnd"/>
      <w:r w:rsidR="007B6994" w:rsidRPr="00D82618">
        <w:rPr>
          <w:b/>
          <w:sz w:val="24"/>
          <w:szCs w:val="24"/>
        </w:rPr>
        <w:t xml:space="preserve"> weakly in 2006.</w:t>
      </w:r>
      <w:r w:rsidR="007B6994">
        <w:rPr>
          <w:sz w:val="24"/>
          <w:szCs w:val="24"/>
        </w:rPr>
        <w:t xml:space="preserve"> Also, the smallest variance of </w:t>
      </w:r>
      <w:proofErr w:type="spellStart"/>
      <w:r w:rsidR="007B6994">
        <w:rPr>
          <w:sz w:val="24"/>
          <w:szCs w:val="24"/>
        </w:rPr>
        <w:t>cpi</w:t>
      </w:r>
      <w:proofErr w:type="spellEnd"/>
      <w:r w:rsidR="007B6994">
        <w:rPr>
          <w:sz w:val="24"/>
          <w:szCs w:val="24"/>
        </w:rPr>
        <w:t xml:space="preserve"> is </w:t>
      </w:r>
      <w:r w:rsidR="00D82618">
        <w:rPr>
          <w:sz w:val="24"/>
          <w:szCs w:val="24"/>
        </w:rPr>
        <w:t xml:space="preserve">Transportation’s 1.138667. </w:t>
      </w:r>
      <w:r w:rsidR="00D82618" w:rsidRPr="00D82618">
        <w:rPr>
          <w:b/>
          <w:sz w:val="24"/>
          <w:szCs w:val="24"/>
        </w:rPr>
        <w:t xml:space="preserve">It means that in 2006, Transportation prices were </w:t>
      </w:r>
      <w:r w:rsidR="00D82618" w:rsidRPr="00D82618">
        <w:rPr>
          <w:rFonts w:hint="eastAsia"/>
          <w:b/>
          <w:sz w:val="24"/>
          <w:szCs w:val="24"/>
        </w:rPr>
        <w:t>n</w:t>
      </w:r>
      <w:r w:rsidR="00D82618" w:rsidRPr="00D82618">
        <w:rPr>
          <w:b/>
          <w:sz w:val="24"/>
          <w:szCs w:val="24"/>
        </w:rPr>
        <w:t>ot varied in Korea.</w:t>
      </w:r>
      <w:r w:rsidR="001A13FB">
        <w:rPr>
          <w:b/>
          <w:sz w:val="24"/>
          <w:szCs w:val="24"/>
        </w:rPr>
        <w:t xml:space="preserve"> </w:t>
      </w:r>
      <w:r w:rsidR="001A13FB">
        <w:rPr>
          <w:sz w:val="24"/>
          <w:szCs w:val="24"/>
        </w:rPr>
        <w:t xml:space="preserve">How about range? Range is a difference between Maximum and Minimum. </w:t>
      </w:r>
      <w:r w:rsidR="00A22F0E">
        <w:rPr>
          <w:sz w:val="24"/>
          <w:szCs w:val="24"/>
        </w:rPr>
        <w:t>We can see range by code ‘</w:t>
      </w:r>
      <w:r w:rsidRPr="00106D4E">
        <w:rPr>
          <w:b/>
          <w:sz w:val="24"/>
          <w:szCs w:val="24"/>
        </w:rPr>
        <w:t xml:space="preserve">&gt; </w:t>
      </w:r>
      <w:r w:rsidR="00A22F0E" w:rsidRPr="00106D4E">
        <w:rPr>
          <w:b/>
          <w:sz w:val="24"/>
          <w:szCs w:val="24"/>
        </w:rPr>
        <w:t>range(</w:t>
      </w:r>
      <w:proofErr w:type="spellStart"/>
      <w:r w:rsidR="00A22F0E" w:rsidRPr="00106D4E">
        <w:rPr>
          <w:b/>
          <w:sz w:val="24"/>
          <w:szCs w:val="24"/>
        </w:rPr>
        <w:t>cpi$Food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cpi$Housing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cpi$Transportation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cpi$Education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cpi$Recreation</w:t>
      </w:r>
      <w:proofErr w:type="spellEnd"/>
      <w:r w:rsidR="00A22F0E" w:rsidRPr="00106D4E">
        <w:rPr>
          <w:b/>
          <w:sz w:val="24"/>
          <w:szCs w:val="24"/>
        </w:rPr>
        <w:t>);</w:t>
      </w:r>
      <w:r w:rsidR="00A22F0E">
        <w:rPr>
          <w:sz w:val="24"/>
          <w:szCs w:val="24"/>
        </w:rPr>
        <w:t>’</w:t>
      </w:r>
      <w:r w:rsidR="001B6D75">
        <w:rPr>
          <w:sz w:val="24"/>
          <w:szCs w:val="24"/>
        </w:rPr>
        <w:t xml:space="preserve">. </w:t>
      </w:r>
      <w:r w:rsidR="00E30AE1">
        <w:rPr>
          <w:sz w:val="24"/>
          <w:szCs w:val="24"/>
        </w:rPr>
        <w:t>The biggest range is ‘Housing’</w:t>
      </w:r>
      <w:r w:rsidR="00B97F8B">
        <w:rPr>
          <w:sz w:val="24"/>
          <w:szCs w:val="24"/>
        </w:rPr>
        <w:t xml:space="preserve">, which is 9.2. </w:t>
      </w:r>
      <w:r w:rsidR="00826A2E" w:rsidRPr="009E4FBC">
        <w:rPr>
          <w:b/>
          <w:sz w:val="24"/>
          <w:szCs w:val="24"/>
        </w:rPr>
        <w:t>In advance, I said that Housing’s variance and standard deviation are biggest.</w:t>
      </w:r>
      <w:r w:rsidR="002E466A">
        <w:rPr>
          <w:b/>
          <w:sz w:val="24"/>
          <w:szCs w:val="24"/>
        </w:rPr>
        <w:t xml:space="preserve"> </w:t>
      </w:r>
      <w:r w:rsidR="002E466A">
        <w:rPr>
          <w:rFonts w:hint="eastAsia"/>
          <w:b/>
          <w:sz w:val="24"/>
          <w:szCs w:val="24"/>
        </w:rPr>
        <w:t>I</w:t>
      </w:r>
      <w:r w:rsidR="002E466A">
        <w:rPr>
          <w:b/>
          <w:sz w:val="24"/>
          <w:szCs w:val="24"/>
        </w:rPr>
        <w:t>n addition</w:t>
      </w:r>
      <w:r w:rsidR="00AD3E2B" w:rsidRPr="009E4FBC">
        <w:rPr>
          <w:b/>
          <w:sz w:val="24"/>
          <w:szCs w:val="24"/>
        </w:rPr>
        <w:t>, Housing’s Range is the biggest among 5 variables.</w:t>
      </w:r>
    </w:p>
    <w:p w:rsidR="005E4F5A" w:rsidRDefault="005E4F5A">
      <w:pPr>
        <w:rPr>
          <w:sz w:val="24"/>
          <w:szCs w:val="24"/>
        </w:rPr>
      </w:pPr>
    </w:p>
    <w:p w:rsidR="005E4F5A" w:rsidRPr="00D82618" w:rsidRDefault="00ED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ince I want to know </w:t>
      </w:r>
      <w:r w:rsidR="00AB27A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Correlation between all variables, I </w:t>
      </w:r>
      <w:r w:rsidR="00AE0996">
        <w:rPr>
          <w:sz w:val="24"/>
          <w:szCs w:val="24"/>
        </w:rPr>
        <w:t xml:space="preserve">made data frame for each variable by entering code such as ‘&gt; </w:t>
      </w:r>
      <w:r w:rsidR="00AE0996" w:rsidRPr="00AE0996">
        <w:rPr>
          <w:sz w:val="24"/>
          <w:szCs w:val="24"/>
        </w:rPr>
        <w:t xml:space="preserve">food &lt;- </w:t>
      </w:r>
      <w:proofErr w:type="spellStart"/>
      <w:proofErr w:type="gramStart"/>
      <w:r w:rsidR="00AE0996" w:rsidRPr="00AE0996">
        <w:rPr>
          <w:sz w:val="24"/>
          <w:szCs w:val="24"/>
        </w:rPr>
        <w:t>data.frame</w:t>
      </w:r>
      <w:proofErr w:type="spellEnd"/>
      <w:proofErr w:type="gramEnd"/>
      <w:r w:rsidR="00AE0996" w:rsidRPr="00AE0996">
        <w:rPr>
          <w:sz w:val="24"/>
          <w:szCs w:val="24"/>
        </w:rPr>
        <w:t>(</w:t>
      </w:r>
      <w:proofErr w:type="spellStart"/>
      <w:r w:rsidR="00AE0996" w:rsidRPr="00AE0996">
        <w:rPr>
          <w:sz w:val="24"/>
          <w:szCs w:val="24"/>
        </w:rPr>
        <w:t>cpi$Food</w:t>
      </w:r>
      <w:proofErr w:type="spellEnd"/>
      <w:r w:rsidR="00AE0996" w:rsidRPr="00AE0996">
        <w:rPr>
          <w:sz w:val="24"/>
          <w:szCs w:val="24"/>
        </w:rPr>
        <w:t>)</w:t>
      </w:r>
      <w:r w:rsidR="00AE0996">
        <w:rPr>
          <w:sz w:val="24"/>
          <w:szCs w:val="24"/>
        </w:rPr>
        <w:t xml:space="preserve">’. </w:t>
      </w:r>
      <w:r w:rsidR="009E22DF" w:rsidRPr="00DA1CF3">
        <w:rPr>
          <w:b/>
          <w:sz w:val="24"/>
          <w:szCs w:val="24"/>
        </w:rPr>
        <w:t>After making all variables to data</w:t>
      </w:r>
      <w:r w:rsidR="009D3EA4" w:rsidRPr="00DA1CF3">
        <w:rPr>
          <w:b/>
          <w:sz w:val="24"/>
          <w:szCs w:val="24"/>
        </w:rPr>
        <w:t xml:space="preserve"> </w:t>
      </w:r>
      <w:r w:rsidR="009E22DF" w:rsidRPr="00DA1CF3">
        <w:rPr>
          <w:b/>
          <w:sz w:val="24"/>
          <w:szCs w:val="24"/>
        </w:rPr>
        <w:t xml:space="preserve">frame, </w:t>
      </w:r>
      <w:r w:rsidR="009D3EA4" w:rsidRPr="00DA1CF3">
        <w:rPr>
          <w:b/>
          <w:sz w:val="24"/>
          <w:szCs w:val="24"/>
        </w:rPr>
        <w:t xml:space="preserve">I entered ‘&gt; </w:t>
      </w:r>
      <w:proofErr w:type="spellStart"/>
      <w:r w:rsidR="009D3EA4" w:rsidRPr="00DA1CF3">
        <w:rPr>
          <w:b/>
          <w:sz w:val="24"/>
          <w:szCs w:val="24"/>
        </w:rPr>
        <w:t>cor</w:t>
      </w:r>
      <w:proofErr w:type="spellEnd"/>
      <w:r w:rsidR="009D3EA4" w:rsidRPr="00DA1CF3">
        <w:rPr>
          <w:b/>
          <w:sz w:val="24"/>
          <w:szCs w:val="24"/>
        </w:rPr>
        <w:t>(</w:t>
      </w:r>
      <w:proofErr w:type="spellStart"/>
      <w:r w:rsidR="009D3EA4" w:rsidRPr="00DA1CF3">
        <w:rPr>
          <w:b/>
          <w:sz w:val="24"/>
          <w:szCs w:val="24"/>
        </w:rPr>
        <w:t>cpi_frame</w:t>
      </w:r>
      <w:proofErr w:type="spellEnd"/>
      <w:r w:rsidR="009D3EA4" w:rsidRPr="00DA1CF3">
        <w:rPr>
          <w:b/>
          <w:sz w:val="24"/>
          <w:szCs w:val="24"/>
        </w:rPr>
        <w:t xml:space="preserve">)’, which can see </w:t>
      </w:r>
      <w:r w:rsidR="009D3EA4" w:rsidRPr="00DA1CF3">
        <w:rPr>
          <w:b/>
          <w:sz w:val="24"/>
          <w:szCs w:val="24"/>
        </w:rPr>
        <w:lastRenderedPageBreak/>
        <w:t>the correlation between all variables.</w:t>
      </w:r>
    </w:p>
    <w:p w:rsidR="000112FD" w:rsidRPr="000112FD" w:rsidRDefault="005E4F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C0A580" wp14:editId="3D99E7CE">
            <wp:extent cx="5654040" cy="17373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FD" w:rsidRDefault="0021664F" w:rsidP="00AC3F2D">
      <w:pPr>
        <w:rPr>
          <w:rFonts w:hint="eastAsia"/>
          <w:sz w:val="24"/>
          <w:szCs w:val="24"/>
        </w:rPr>
      </w:pPr>
      <w:r w:rsidRPr="00BE7314">
        <w:rPr>
          <w:b/>
          <w:sz w:val="24"/>
          <w:szCs w:val="24"/>
        </w:rPr>
        <w:t xml:space="preserve">Since all </w:t>
      </w:r>
      <w:r w:rsidR="001B2A7D" w:rsidRPr="00BE7314">
        <w:rPr>
          <w:rFonts w:hint="eastAsia"/>
          <w:b/>
          <w:sz w:val="24"/>
          <w:szCs w:val="24"/>
        </w:rPr>
        <w:t>a</w:t>
      </w:r>
      <w:r w:rsidR="001B2A7D" w:rsidRPr="00BE7314">
        <w:rPr>
          <w:b/>
          <w:sz w:val="24"/>
          <w:szCs w:val="24"/>
        </w:rPr>
        <w:t xml:space="preserve">bstract values </w:t>
      </w:r>
      <w:r w:rsidRPr="00BE7314">
        <w:rPr>
          <w:b/>
          <w:sz w:val="24"/>
          <w:szCs w:val="24"/>
        </w:rPr>
        <w:t xml:space="preserve">of the correlations are not more than 0.5, </w:t>
      </w:r>
      <w:r w:rsidR="00D670CD" w:rsidRPr="00BE7314">
        <w:rPr>
          <w:b/>
          <w:sz w:val="24"/>
          <w:szCs w:val="24"/>
        </w:rPr>
        <w:t xml:space="preserve">there </w:t>
      </w:r>
      <w:r w:rsidR="00AC3F2D" w:rsidRPr="00BE7314">
        <w:rPr>
          <w:b/>
          <w:sz w:val="24"/>
          <w:szCs w:val="24"/>
        </w:rPr>
        <w:t>are</w:t>
      </w:r>
      <w:r w:rsidR="00D670CD" w:rsidRPr="00BE7314">
        <w:rPr>
          <w:b/>
          <w:sz w:val="24"/>
          <w:szCs w:val="24"/>
        </w:rPr>
        <w:t xml:space="preserve"> not strong correlation</w:t>
      </w:r>
      <w:r w:rsidR="00AC3F2D" w:rsidRPr="00BE7314">
        <w:rPr>
          <w:b/>
          <w:sz w:val="24"/>
          <w:szCs w:val="24"/>
        </w:rPr>
        <w:t xml:space="preserve"> between all variables. </w:t>
      </w:r>
      <w:r w:rsidR="007B0537" w:rsidRPr="00BE7314">
        <w:rPr>
          <w:b/>
          <w:sz w:val="24"/>
          <w:szCs w:val="24"/>
        </w:rPr>
        <w:t>Nevertheless, the biggest abstract value of the correlation is 0.347523083, which is a correlation between Transportation and Recreation.</w:t>
      </w:r>
      <w:r w:rsidR="003F62A1">
        <w:rPr>
          <w:sz w:val="24"/>
          <w:szCs w:val="24"/>
        </w:rPr>
        <w:t xml:space="preserve"> </w:t>
      </w:r>
      <w:r w:rsidR="00D31ECC" w:rsidRPr="00F670D1">
        <w:rPr>
          <w:rFonts w:hint="eastAsia"/>
          <w:b/>
          <w:sz w:val="24"/>
          <w:szCs w:val="24"/>
        </w:rPr>
        <w:t>F</w:t>
      </w:r>
      <w:r w:rsidR="00D31ECC" w:rsidRPr="00F670D1">
        <w:rPr>
          <w:b/>
          <w:sz w:val="24"/>
          <w:szCs w:val="24"/>
        </w:rPr>
        <w:t xml:space="preserve">urthermore, </w:t>
      </w:r>
      <w:r w:rsidR="00FF2C75">
        <w:rPr>
          <w:b/>
          <w:sz w:val="24"/>
          <w:szCs w:val="24"/>
        </w:rPr>
        <w:t xml:space="preserve">it </w:t>
      </w:r>
      <w:r w:rsidR="00D31ECC" w:rsidRPr="00F670D1">
        <w:rPr>
          <w:b/>
          <w:sz w:val="24"/>
          <w:szCs w:val="24"/>
        </w:rPr>
        <w:t>is</w:t>
      </w:r>
      <w:r w:rsidR="00FF2C75">
        <w:rPr>
          <w:b/>
          <w:sz w:val="24"/>
          <w:szCs w:val="24"/>
        </w:rPr>
        <w:t xml:space="preserve"> a</w:t>
      </w:r>
      <w:r w:rsidR="00D31ECC" w:rsidRPr="00F670D1">
        <w:rPr>
          <w:b/>
          <w:sz w:val="24"/>
          <w:szCs w:val="24"/>
        </w:rPr>
        <w:t xml:space="preserve"> positive value.</w:t>
      </w:r>
      <w:r w:rsidR="00D31ECC">
        <w:rPr>
          <w:sz w:val="24"/>
          <w:szCs w:val="24"/>
        </w:rPr>
        <w:t xml:space="preserve"> </w:t>
      </w:r>
      <w:r w:rsidR="00FB6BA7">
        <w:rPr>
          <w:sz w:val="24"/>
          <w:szCs w:val="24"/>
        </w:rPr>
        <w:t>When I</w:t>
      </w:r>
      <w:r w:rsidR="003F62A1">
        <w:rPr>
          <w:sz w:val="24"/>
          <w:szCs w:val="24"/>
        </w:rPr>
        <w:t xml:space="preserve"> consider this fact, I guess that when we enjoy </w:t>
      </w:r>
      <w:r w:rsidR="00AF1D97">
        <w:rPr>
          <w:sz w:val="24"/>
          <w:szCs w:val="24"/>
        </w:rPr>
        <w:t>r</w:t>
      </w:r>
      <w:r w:rsidR="003F62A1">
        <w:rPr>
          <w:sz w:val="24"/>
          <w:szCs w:val="24"/>
        </w:rPr>
        <w:t xml:space="preserve">ecreation, travel </w:t>
      </w:r>
      <w:r w:rsidR="003F62A1">
        <w:rPr>
          <w:rFonts w:hint="eastAsia"/>
          <w:sz w:val="24"/>
          <w:szCs w:val="24"/>
        </w:rPr>
        <w:t>t</w:t>
      </w:r>
      <w:r w:rsidR="003F62A1">
        <w:rPr>
          <w:sz w:val="24"/>
          <w:szCs w:val="24"/>
        </w:rPr>
        <w:t>akes big possession of recreation</w:t>
      </w:r>
      <w:r w:rsidR="00AF1D97">
        <w:rPr>
          <w:sz w:val="24"/>
          <w:szCs w:val="24"/>
        </w:rPr>
        <w:t>.</w:t>
      </w:r>
      <w:r w:rsidR="00567950">
        <w:rPr>
          <w:sz w:val="24"/>
          <w:szCs w:val="24"/>
        </w:rPr>
        <w:t xml:space="preserve"> </w:t>
      </w:r>
      <w:r w:rsidR="00AF1D97">
        <w:rPr>
          <w:sz w:val="24"/>
          <w:szCs w:val="24"/>
        </w:rPr>
        <w:t>And</w:t>
      </w:r>
      <w:r w:rsidR="00567950">
        <w:rPr>
          <w:sz w:val="24"/>
          <w:szCs w:val="24"/>
        </w:rPr>
        <w:t xml:space="preserve"> to travel, we usually use public transportation. </w:t>
      </w:r>
      <w:r w:rsidR="001F20C0">
        <w:rPr>
          <w:sz w:val="24"/>
          <w:szCs w:val="24"/>
        </w:rPr>
        <w:t xml:space="preserve">So, </w:t>
      </w:r>
      <w:r w:rsidR="00AF1D97">
        <w:rPr>
          <w:sz w:val="24"/>
          <w:szCs w:val="24"/>
        </w:rPr>
        <w:t xml:space="preserve">I think that </w:t>
      </w:r>
      <w:r w:rsidR="001F20C0">
        <w:rPr>
          <w:sz w:val="24"/>
          <w:szCs w:val="24"/>
        </w:rPr>
        <w:t>there is some correlation between Transportation and Recreation.</w:t>
      </w:r>
      <w:r w:rsidR="00F670D1">
        <w:rPr>
          <w:sz w:val="24"/>
          <w:szCs w:val="24"/>
        </w:rPr>
        <w:t xml:space="preserve"> </w:t>
      </w:r>
      <w:r w:rsidR="00F20C26">
        <w:rPr>
          <w:sz w:val="24"/>
          <w:szCs w:val="24"/>
        </w:rPr>
        <w:t xml:space="preserve">Except this correlation, the abstract value of correlation between Food and Housing takes second </w:t>
      </w:r>
      <w:r w:rsidR="00180CEC">
        <w:rPr>
          <w:sz w:val="24"/>
          <w:szCs w:val="24"/>
        </w:rPr>
        <w:t xml:space="preserve">big </w:t>
      </w:r>
      <w:r w:rsidR="00F20C26">
        <w:rPr>
          <w:sz w:val="24"/>
          <w:szCs w:val="24"/>
        </w:rPr>
        <w:t xml:space="preserve">value among all correlations. </w:t>
      </w:r>
      <w:r w:rsidR="0048750F">
        <w:rPr>
          <w:sz w:val="24"/>
          <w:szCs w:val="24"/>
        </w:rPr>
        <w:t>And it is</w:t>
      </w:r>
      <w:r w:rsidR="00F81935">
        <w:rPr>
          <w:sz w:val="24"/>
          <w:szCs w:val="24"/>
        </w:rPr>
        <w:t xml:space="preserve"> negative value. </w:t>
      </w:r>
      <w:r w:rsidR="00097B73">
        <w:rPr>
          <w:sz w:val="24"/>
          <w:szCs w:val="24"/>
        </w:rPr>
        <w:t>When we consider this information, we can translate many things.</w:t>
      </w:r>
    </w:p>
    <w:p w:rsidR="00767990" w:rsidRPr="000112FD" w:rsidRDefault="00767990">
      <w:pPr>
        <w:rPr>
          <w:rFonts w:hint="eastAsia"/>
          <w:sz w:val="24"/>
          <w:szCs w:val="24"/>
        </w:rPr>
      </w:pPr>
    </w:p>
    <w:p w:rsidR="00767990" w:rsidRPr="009F6988" w:rsidRDefault="00767990">
      <w:pPr>
        <w:rPr>
          <w:rFonts w:hint="eastAsia"/>
          <w:sz w:val="24"/>
          <w:szCs w:val="24"/>
        </w:rPr>
      </w:pPr>
      <w:r w:rsidRPr="009C196C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EF1036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431540" cy="2296795"/>
            <wp:effectExtent l="0" t="0" r="0" b="825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96C">
        <w:rPr>
          <w:b/>
          <w:sz w:val="24"/>
          <w:szCs w:val="24"/>
        </w:rPr>
        <w:t>You can see all data set by entering code ‘&gt; plot(</w:t>
      </w:r>
      <w:proofErr w:type="spellStart"/>
      <w:r w:rsidRPr="009C196C">
        <w:rPr>
          <w:b/>
          <w:sz w:val="24"/>
          <w:szCs w:val="24"/>
        </w:rPr>
        <w:t>cpi</w:t>
      </w:r>
      <w:proofErr w:type="spellEnd"/>
      <w:r w:rsidRPr="009C196C">
        <w:rPr>
          <w:b/>
          <w:sz w:val="24"/>
          <w:szCs w:val="24"/>
        </w:rPr>
        <w:t>)’.</w:t>
      </w:r>
      <w:r>
        <w:rPr>
          <w:sz w:val="24"/>
          <w:szCs w:val="24"/>
        </w:rPr>
        <w:t xml:space="preserve"> </w:t>
      </w:r>
      <w:r w:rsidR="00C53742">
        <w:rPr>
          <w:rFonts w:hint="eastAsia"/>
          <w:sz w:val="24"/>
          <w:szCs w:val="24"/>
        </w:rPr>
        <w:t>A</w:t>
      </w:r>
      <w:r w:rsidR="00C53742">
        <w:rPr>
          <w:sz w:val="24"/>
          <w:szCs w:val="24"/>
        </w:rPr>
        <w:t xml:space="preserve">dditional information is at the Appendix. </w:t>
      </w:r>
      <w:r w:rsidR="002E7D8A">
        <w:rPr>
          <w:sz w:val="24"/>
          <w:szCs w:val="24"/>
        </w:rPr>
        <w:t xml:space="preserve">You can see numerical and graphical summaries at the appendix. </w:t>
      </w:r>
      <w:r w:rsidR="00491472">
        <w:rPr>
          <w:sz w:val="24"/>
          <w:szCs w:val="24"/>
        </w:rPr>
        <w:t xml:space="preserve">There are </w:t>
      </w:r>
      <w:r w:rsidR="00387470">
        <w:rPr>
          <w:sz w:val="24"/>
          <w:szCs w:val="24"/>
        </w:rPr>
        <w:t>S</w:t>
      </w:r>
      <w:r w:rsidR="001576CC">
        <w:rPr>
          <w:sz w:val="24"/>
          <w:szCs w:val="24"/>
        </w:rPr>
        <w:t xml:space="preserve">tem and leaf plot, Histogram, </w:t>
      </w:r>
      <w:r w:rsidR="00387470">
        <w:rPr>
          <w:sz w:val="24"/>
          <w:szCs w:val="24"/>
        </w:rPr>
        <w:t>Box plot</w:t>
      </w:r>
      <w:r w:rsidR="00507F45">
        <w:rPr>
          <w:sz w:val="24"/>
          <w:szCs w:val="24"/>
        </w:rPr>
        <w:t xml:space="preserve">, Plot </w:t>
      </w:r>
      <w:proofErr w:type="gramStart"/>
      <w:r w:rsidR="00507F45">
        <w:rPr>
          <w:sz w:val="24"/>
          <w:szCs w:val="24"/>
        </w:rPr>
        <w:t>and etc.</w:t>
      </w:r>
      <w:proofErr w:type="gramEnd"/>
    </w:p>
    <w:p w:rsidR="00553F2F" w:rsidRPr="008F0416" w:rsidRDefault="00553F2F">
      <w:pPr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lastRenderedPageBreak/>
        <w:t>A</w:t>
      </w:r>
      <w:r w:rsidRPr="000112FD">
        <w:rPr>
          <w:b/>
          <w:sz w:val="24"/>
          <w:szCs w:val="24"/>
        </w:rPr>
        <w:t>ppendix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CPI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Clean up Memory</w:t>
      </w:r>
    </w:p>
    <w:p w:rsidR="00876AD0" w:rsidRPr="00876AD0" w:rsidRDefault="00876AD0" w:rsidP="00876AD0">
      <w:pPr>
        <w:rPr>
          <w:sz w:val="24"/>
          <w:szCs w:val="24"/>
        </w:rPr>
      </w:pPr>
      <w:proofErr w:type="gramStart"/>
      <w:r w:rsidRPr="00876AD0">
        <w:rPr>
          <w:sz w:val="24"/>
          <w:szCs w:val="24"/>
        </w:rPr>
        <w:t>rm(</w:t>
      </w:r>
      <w:proofErr w:type="gramEnd"/>
      <w:r w:rsidRPr="00876AD0">
        <w:rPr>
          <w:sz w:val="24"/>
          <w:szCs w:val="24"/>
        </w:rPr>
        <w:t>list = ls())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경로 설정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r w:rsidRPr="00876AD0">
        <w:rPr>
          <w:sz w:val="24"/>
          <w:szCs w:val="24"/>
        </w:rPr>
        <w:t>setwd</w:t>
      </w:r>
      <w:proofErr w:type="spellEnd"/>
      <w:r w:rsidRPr="00876AD0">
        <w:rPr>
          <w:sz w:val="24"/>
          <w:szCs w:val="24"/>
        </w:rPr>
        <w:t>("C:/Users/jason/Desktop/STAT242/Assignment1")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 xml:space="preserve"> &lt;- </w:t>
      </w:r>
      <w:proofErr w:type="spellStart"/>
      <w:proofErr w:type="gramStart"/>
      <w:r w:rsidRPr="00876AD0">
        <w:rPr>
          <w:sz w:val="24"/>
          <w:szCs w:val="24"/>
        </w:rPr>
        <w:t>read.table</w:t>
      </w:r>
      <w:proofErr w:type="spellEnd"/>
      <w:proofErr w:type="gramEnd"/>
      <w:r w:rsidRPr="00876AD0">
        <w:rPr>
          <w:sz w:val="24"/>
          <w:szCs w:val="24"/>
        </w:rPr>
        <w:t>("CPI.txt", header=T)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Data Structure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str(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'</w:t>
      </w:r>
      <w:proofErr w:type="spellStart"/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data.frame</w:t>
      </w:r>
      <w:proofErr w:type="spellEnd"/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':</w:t>
      </w: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ab/>
        <w:t>16 obs. of  6 variables: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Region   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Factor w/ 16 levels "Busan","</w:t>
      </w:r>
      <w:proofErr w:type="spell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Chungbuk</w:t>
      </w:r>
      <w:proofErr w:type="spell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",..: 15 1 4 11 7 5 16 9 6 2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Food     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118 123 120 118 120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Housing  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114 111 109 116 112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Transportation: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num  118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119 121 118 120 ...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Education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122 124 122 124 124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Recreation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115 117 116 116 116 ...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위에 6개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head(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Region  Food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Housing Transportation Education Recreation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Seoul 117.8   113.9          118.3     121.6      115.4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Busan 123.3   110.6          118.9     124.0      116.7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Daegu 119.5   109.3          120.9     122.0      115.9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Incheon 117.9   115.9          117.9     123.8      116.5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Gwangju 119.7   111.9          119.6     124.4      115.7</w:t>
      </w:r>
    </w:p>
    <w:p w:rsidR="000F7FDF" w:rsidRP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Daejeon 119.7   111.7          119.5     123.3      116.3</w:t>
      </w:r>
    </w:p>
    <w:p w:rsidR="00494CCD" w:rsidRDefault="00494CCD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# 다섯 수치 요약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summary(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Food          Housing      Transportation    Education       Recreation 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Busan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Min.   :117.8   Min.   :109.3   Min.   :117.9   Min.   :120.1   Min.   :113.6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Chungbuk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   1st Qu.:119.7   1st Qu.:111.4   1st Qu.:118.9   1st Qu.:122.4   1st Qu.:115.3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Chungnam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   Median :120.1   Median :111.9   Median :119.8   Median :123.4   Median :116.3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Daegu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Mean   :120.2   Mean   :112.5   Mean   :119.7   Mean   :123.3   Mean   :116.1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Daejeon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3rd Qu.:121.0   3rd Qu.:113.2   3rd Qu.:120.3   3rd Qu.:124.1   3rd Qu.:116.5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Gangwon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Max.   :123.3   Max.   :118.5   Max.   :121.8   Max.   :126.5   Max.   :119.2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 :10  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분산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proofErr w:type="gramStart"/>
      <w:r w:rsidRPr="00876AD0">
        <w:rPr>
          <w:sz w:val="24"/>
          <w:szCs w:val="24"/>
        </w:rPr>
        <w:t>sapply</w:t>
      </w:r>
      <w:proofErr w:type="spellEnd"/>
      <w:r w:rsidRPr="00876AD0">
        <w:rPr>
          <w:sz w:val="24"/>
          <w:szCs w:val="24"/>
        </w:rPr>
        <w:t>(</w:t>
      </w:r>
      <w:proofErr w:type="spellStart"/>
      <w:proofErr w:type="gramEnd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, var)</w:t>
      </w:r>
    </w:p>
    <w:p w:rsidR="002603C6" w:rsidRDefault="002603C6" w:rsidP="002603C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   Food        Housing Transportation      Education     Recreation </w:t>
      </w:r>
    </w:p>
    <w:p w:rsidR="002603C6" w:rsidRDefault="002603C6" w:rsidP="002603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22.666667       2.174667       5.522667       1.138667       2.302292       2.381958 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표준편차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proofErr w:type="gramStart"/>
      <w:r w:rsidRPr="00876AD0">
        <w:rPr>
          <w:sz w:val="24"/>
          <w:szCs w:val="24"/>
        </w:rPr>
        <w:t>sapply</w:t>
      </w:r>
      <w:proofErr w:type="spellEnd"/>
      <w:r w:rsidRPr="00876AD0">
        <w:rPr>
          <w:sz w:val="24"/>
          <w:szCs w:val="24"/>
        </w:rPr>
        <w:t>(</w:t>
      </w:r>
      <w:proofErr w:type="spellStart"/>
      <w:proofErr w:type="gramEnd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 xml:space="preserve">, </w:t>
      </w:r>
      <w:proofErr w:type="spellStart"/>
      <w:r w:rsidRPr="00876AD0">
        <w:rPr>
          <w:sz w:val="24"/>
          <w:szCs w:val="24"/>
        </w:rPr>
        <w:t>sd</w:t>
      </w:r>
      <w:proofErr w:type="spellEnd"/>
      <w:r w:rsidRPr="00876AD0">
        <w:rPr>
          <w:sz w:val="24"/>
          <w:szCs w:val="24"/>
        </w:rPr>
        <w:t>)</w:t>
      </w:r>
    </w:p>
    <w:p w:rsidR="00240F1C" w:rsidRDefault="00240F1C" w:rsidP="00240F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   Food        Housing Transportation      Education     Recreation </w:t>
      </w:r>
    </w:p>
    <w:p w:rsidR="00240F1C" w:rsidRDefault="00240F1C" w:rsidP="00240F1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4.760952       1.474675       2.350035       1.067083       1.517330       1.543359 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Range 범위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:rsidR="00C63422" w:rsidRPr="00CB20D8" w:rsidRDefault="00C63422" w:rsidP="00CB20D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117.8 123.3</w:t>
      </w:r>
    </w:p>
    <w:p w:rsidR="006F00D1" w:rsidRPr="00876AD0" w:rsidRDefault="006F00D1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range(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109.3 118.5</w:t>
      </w:r>
    </w:p>
    <w:p w:rsidR="00C63422" w:rsidRPr="00876AD0" w:rsidRDefault="00C63422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117.9 121.8</w:t>
      </w:r>
    </w:p>
    <w:p w:rsidR="00C63422" w:rsidRPr="00876AD0" w:rsidRDefault="00C63422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120.1 126.5</w:t>
      </w:r>
    </w:p>
    <w:p w:rsidR="00C63422" w:rsidRPr="00876AD0" w:rsidRDefault="00C63422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113.6 119.2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줄기 잎 그림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89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15777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0237922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122 | 83</w:t>
      </w:r>
    </w:p>
    <w:p w:rsidR="00784836" w:rsidRPr="00876AD0" w:rsidRDefault="00784836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108 | 33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110 | 63457999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 | 709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114 | 49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</w:t>
      </w:r>
    </w:p>
    <w:p w:rsidR="00784836" w:rsidRPr="00B85075" w:rsidRDefault="00784836" w:rsidP="00B8507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5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117 | 9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118 | 1399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119 | 156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1113449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121 | 8</w:t>
      </w:r>
    </w:p>
    <w:p w:rsidR="00941556" w:rsidRPr="00876AD0" w:rsidRDefault="00941556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167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122 | 05633588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124 | 0349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126 | 5</w:t>
      </w:r>
    </w:p>
    <w:p w:rsidR="00790DF7" w:rsidRPr="00876AD0" w:rsidRDefault="00790DF7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 | 69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114 | 32479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3335578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12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히스토그램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:rsidR="007F197F" w:rsidRPr="00876AD0" w:rsidRDefault="007F197F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83380" cy="3042973"/>
            <wp:effectExtent l="0" t="0" r="762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26" cy="311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hist(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:rsidR="007F197F" w:rsidRPr="00876AD0" w:rsidRDefault="00565ED6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56837" cy="3482340"/>
            <wp:effectExtent l="0" t="0" r="571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9" cy="34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D1" w:rsidRDefault="006F00D1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:rsidR="00D930DE" w:rsidRDefault="00F47E9C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39640" cy="3464574"/>
            <wp:effectExtent l="0" t="0" r="381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79" cy="347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hist(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:rsidR="00F47E9C" w:rsidRPr="00876AD0" w:rsidRDefault="00F47E9C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082540" cy="3720281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52" cy="37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FD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:rsidR="00C10369" w:rsidRDefault="006220D0" w:rsidP="00C1036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38700" cy="3488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9" cy="35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lastRenderedPageBreak/>
        <w:t># 상관계수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head(</w:t>
      </w:r>
      <w:proofErr w:type="spellStart"/>
      <w:r w:rsidRPr="00C10369">
        <w:rPr>
          <w:sz w:val="24"/>
          <w:szCs w:val="24"/>
        </w:rPr>
        <w:t>cpi$Food</w:t>
      </w:r>
      <w:proofErr w:type="spellEnd"/>
      <w:r w:rsidRPr="00C10369">
        <w:rPr>
          <w:sz w:val="24"/>
          <w:szCs w:val="24"/>
        </w:rPr>
        <w:t>)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head(food)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cpi.Food</w:t>
      </w:r>
      <w:proofErr w:type="spellEnd"/>
      <w:proofErr w:type="gramEnd"/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1    117.8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2    123.3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3    119.5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4    117.9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5    119.7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6    119.7</w:t>
      </w:r>
    </w:p>
    <w:p w:rsidR="00C10369" w:rsidRPr="00C10369" w:rsidRDefault="00C10369" w:rsidP="00C10369">
      <w:pPr>
        <w:rPr>
          <w:sz w:val="24"/>
          <w:szCs w:val="24"/>
        </w:rPr>
      </w:pP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# Make a </w:t>
      </w:r>
      <w:proofErr w:type="spellStart"/>
      <w:r w:rsidRPr="00C10369">
        <w:rPr>
          <w:sz w:val="24"/>
          <w:szCs w:val="24"/>
        </w:rPr>
        <w:t>DataFrame</w:t>
      </w:r>
      <w:proofErr w:type="spellEnd"/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food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cpi$Food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housing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cpi$Housing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transportation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cpi$Transportation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education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cpi$Education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recreation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cpi$Recreation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# Data Frame Matrix</w:t>
      </w:r>
    </w:p>
    <w:p w:rsidR="00C10369" w:rsidRPr="00C10369" w:rsidRDefault="00C10369" w:rsidP="00C10369">
      <w:pPr>
        <w:rPr>
          <w:sz w:val="24"/>
          <w:szCs w:val="24"/>
        </w:rPr>
      </w:pP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 xml:space="preserve">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(food, housing, transportation, education, recreation)</w:t>
      </w:r>
    </w:p>
    <w:p w:rsid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head(</w:t>
      </w: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>)</w:t>
      </w:r>
      <w:r w:rsidR="00522CE7">
        <w:rPr>
          <w:rFonts w:hint="eastAsia"/>
          <w:sz w:val="24"/>
          <w:szCs w:val="24"/>
        </w:rPr>
        <w:t xml:space="preserve"> </w:t>
      </w:r>
    </w:p>
    <w:p w:rsidR="009033AC" w:rsidRDefault="009033AC" w:rsidP="00C103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5117D" wp14:editId="5C4CE35E">
            <wp:extent cx="5654040" cy="9296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91"/>
                    <a:stretch/>
                  </pic:blipFill>
                  <pic:spPr bwMode="auto">
                    <a:xfrm>
                      <a:off x="0" y="0"/>
                      <a:ext cx="5654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3AC" w:rsidRPr="00C10369" w:rsidRDefault="009033AC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# </w:t>
      </w:r>
      <w:proofErr w:type="spellStart"/>
      <w:r w:rsidRPr="00C10369">
        <w:rPr>
          <w:sz w:val="24"/>
          <w:szCs w:val="24"/>
        </w:rPr>
        <w:t>Corrleation</w:t>
      </w:r>
      <w:proofErr w:type="spellEnd"/>
      <w:r w:rsidRPr="00C10369">
        <w:rPr>
          <w:sz w:val="24"/>
          <w:szCs w:val="24"/>
        </w:rPr>
        <w:t xml:space="preserve"> of all Variables</w:t>
      </w:r>
    </w:p>
    <w:p w:rsidR="00553F2F" w:rsidRPr="000112FD" w:rsidRDefault="00C10369" w:rsidP="00C10369">
      <w:pPr>
        <w:rPr>
          <w:sz w:val="24"/>
          <w:szCs w:val="24"/>
        </w:rPr>
      </w:pPr>
      <w:proofErr w:type="spellStart"/>
      <w:r w:rsidRPr="00C10369">
        <w:rPr>
          <w:sz w:val="24"/>
          <w:szCs w:val="24"/>
        </w:rPr>
        <w:t>cor</w:t>
      </w:r>
      <w:proofErr w:type="spell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>)</w:t>
      </w:r>
    </w:p>
    <w:p w:rsidR="00553F2F" w:rsidRDefault="0003434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54040" cy="8305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4" t="52193" r="404"/>
                    <a:stretch/>
                  </pic:blipFill>
                  <pic:spPr bwMode="auto">
                    <a:xfrm>
                      <a:off x="0" y="0"/>
                      <a:ext cx="5654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349" w:rsidRDefault="00034349">
      <w:pPr>
        <w:rPr>
          <w:sz w:val="24"/>
          <w:szCs w:val="24"/>
        </w:rPr>
      </w:pPr>
    </w:p>
    <w:p w:rsidR="00034349" w:rsidRDefault="00305E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Boxplot</w:t>
      </w:r>
    </w:p>
    <w:p w:rsidR="00481F3C" w:rsidRPr="00481F3C" w:rsidRDefault="00481F3C" w:rsidP="00481F3C">
      <w:pPr>
        <w:rPr>
          <w:sz w:val="24"/>
          <w:szCs w:val="24"/>
        </w:rPr>
      </w:pPr>
      <w:proofErr w:type="gramStart"/>
      <w:r w:rsidRPr="00481F3C">
        <w:rPr>
          <w:sz w:val="24"/>
          <w:szCs w:val="24"/>
        </w:rPr>
        <w:t>boxplot(</w:t>
      </w:r>
      <w:proofErr w:type="gramEnd"/>
      <w:r w:rsidRPr="00481F3C">
        <w:rPr>
          <w:sz w:val="24"/>
          <w:szCs w:val="24"/>
        </w:rPr>
        <w:t xml:space="preserve">food,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>='food')</w:t>
      </w:r>
    </w:p>
    <w:p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87588" cy="2804160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395" cy="282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3C" w:rsidRPr="00481F3C" w:rsidRDefault="00481F3C" w:rsidP="00481F3C">
      <w:pPr>
        <w:rPr>
          <w:sz w:val="24"/>
          <w:szCs w:val="24"/>
        </w:rPr>
      </w:pPr>
      <w:proofErr w:type="gramStart"/>
      <w:r w:rsidRPr="00481F3C">
        <w:rPr>
          <w:sz w:val="24"/>
          <w:szCs w:val="24"/>
        </w:rPr>
        <w:t>boxplot(</w:t>
      </w:r>
      <w:proofErr w:type="gramEnd"/>
      <w:r w:rsidRPr="00481F3C">
        <w:rPr>
          <w:sz w:val="24"/>
          <w:szCs w:val="24"/>
        </w:rPr>
        <w:t xml:space="preserve">housing,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'housing')</w:t>
      </w:r>
    </w:p>
    <w:p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83380" cy="2870339"/>
            <wp:effectExtent l="0" t="0" r="762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12" cy="28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3C" w:rsidRPr="00481F3C" w:rsidRDefault="00481F3C" w:rsidP="00481F3C">
      <w:pPr>
        <w:rPr>
          <w:sz w:val="24"/>
          <w:szCs w:val="24"/>
        </w:rPr>
      </w:pPr>
      <w:proofErr w:type="gramStart"/>
      <w:r w:rsidRPr="00481F3C">
        <w:rPr>
          <w:sz w:val="24"/>
          <w:szCs w:val="24"/>
        </w:rPr>
        <w:lastRenderedPageBreak/>
        <w:t>boxplot(</w:t>
      </w:r>
      <w:proofErr w:type="gramEnd"/>
      <w:r w:rsidRPr="00481F3C">
        <w:rPr>
          <w:sz w:val="24"/>
          <w:szCs w:val="24"/>
        </w:rPr>
        <w:t xml:space="preserve">transportation,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'transportation')</w:t>
      </w:r>
    </w:p>
    <w:p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06221" cy="3543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615" cy="355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3C" w:rsidRPr="00481F3C" w:rsidRDefault="00481F3C" w:rsidP="00481F3C">
      <w:pPr>
        <w:rPr>
          <w:sz w:val="24"/>
          <w:szCs w:val="24"/>
        </w:rPr>
      </w:pPr>
      <w:proofErr w:type="gramStart"/>
      <w:r w:rsidRPr="00481F3C">
        <w:rPr>
          <w:sz w:val="24"/>
          <w:szCs w:val="24"/>
        </w:rPr>
        <w:t>boxplot(</w:t>
      </w:r>
      <w:proofErr w:type="gramEnd"/>
      <w:r w:rsidRPr="00481F3C">
        <w:rPr>
          <w:sz w:val="24"/>
          <w:szCs w:val="24"/>
        </w:rPr>
        <w:t xml:space="preserve">education,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'education')</w:t>
      </w:r>
    </w:p>
    <w:p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73624" cy="3550920"/>
            <wp:effectExtent l="0" t="0" r="825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40" cy="356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8D" w:rsidRDefault="00481F3C" w:rsidP="00481F3C">
      <w:pPr>
        <w:rPr>
          <w:sz w:val="24"/>
          <w:szCs w:val="24"/>
        </w:rPr>
      </w:pPr>
      <w:proofErr w:type="gramStart"/>
      <w:r w:rsidRPr="00481F3C">
        <w:rPr>
          <w:sz w:val="24"/>
          <w:szCs w:val="24"/>
        </w:rPr>
        <w:lastRenderedPageBreak/>
        <w:t>boxplot(</w:t>
      </w:r>
      <w:proofErr w:type="gramEnd"/>
      <w:r w:rsidRPr="00481F3C">
        <w:rPr>
          <w:sz w:val="24"/>
          <w:szCs w:val="24"/>
        </w:rPr>
        <w:t xml:space="preserve">recreation,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'recreation')</w:t>
      </w:r>
    </w:p>
    <w:p w:rsidR="00DA56D9" w:rsidRDefault="00320A77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88778" cy="32385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30" cy="324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D9" w:rsidRDefault="00DA56D9" w:rsidP="00481F3C">
      <w:pPr>
        <w:rPr>
          <w:rFonts w:hint="eastAsia"/>
          <w:sz w:val="24"/>
          <w:szCs w:val="24"/>
        </w:rPr>
      </w:pPr>
      <w:bookmarkStart w:id="0" w:name="_GoBack"/>
      <w:bookmarkEnd w:id="0"/>
    </w:p>
    <w:p w:rsidR="00034349" w:rsidRDefault="00320A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Plot</w:t>
      </w:r>
    </w:p>
    <w:p w:rsidR="00320A77" w:rsidRDefault="00320A77">
      <w:pPr>
        <w:rPr>
          <w:sz w:val="24"/>
          <w:szCs w:val="24"/>
        </w:rPr>
      </w:pPr>
      <w:r>
        <w:rPr>
          <w:sz w:val="24"/>
          <w:szCs w:val="24"/>
        </w:rPr>
        <w:t>plot(</w:t>
      </w:r>
      <w:proofErr w:type="spellStart"/>
      <w:r>
        <w:rPr>
          <w:sz w:val="24"/>
          <w:szCs w:val="24"/>
        </w:rPr>
        <w:t>cpi</w:t>
      </w:r>
      <w:proofErr w:type="spellEnd"/>
      <w:r>
        <w:rPr>
          <w:sz w:val="24"/>
          <w:szCs w:val="24"/>
        </w:rPr>
        <w:t>)</w:t>
      </w:r>
    </w:p>
    <w:p w:rsidR="00320A77" w:rsidRDefault="00503D4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46320" cy="3246809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60" cy="325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77" w:rsidRDefault="00320A77">
      <w:pPr>
        <w:rPr>
          <w:sz w:val="24"/>
          <w:szCs w:val="24"/>
        </w:rPr>
      </w:pPr>
    </w:p>
    <w:p w:rsidR="00320A77" w:rsidRPr="000112FD" w:rsidRDefault="00320A77">
      <w:pPr>
        <w:rPr>
          <w:rFonts w:hint="eastAsia"/>
          <w:sz w:val="24"/>
          <w:szCs w:val="24"/>
        </w:rPr>
      </w:pPr>
    </w:p>
    <w:sectPr w:rsidR="00320A77" w:rsidRPr="000112FD">
      <w:foot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7D1" w:rsidRDefault="002247D1" w:rsidP="00995DBD">
      <w:pPr>
        <w:spacing w:after="0" w:line="240" w:lineRule="auto"/>
      </w:pPr>
      <w:r>
        <w:separator/>
      </w:r>
    </w:p>
  </w:endnote>
  <w:endnote w:type="continuationSeparator" w:id="0">
    <w:p w:rsidR="002247D1" w:rsidRDefault="002247D1" w:rsidP="0099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66419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5DBD" w:rsidRDefault="00995DBD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DBD" w:rsidRDefault="00995D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7D1" w:rsidRDefault="002247D1" w:rsidP="00995DBD">
      <w:pPr>
        <w:spacing w:after="0" w:line="240" w:lineRule="auto"/>
      </w:pPr>
      <w:r>
        <w:separator/>
      </w:r>
    </w:p>
  </w:footnote>
  <w:footnote w:type="continuationSeparator" w:id="0">
    <w:p w:rsidR="002247D1" w:rsidRDefault="002247D1" w:rsidP="00995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0EB"/>
    <w:multiLevelType w:val="hybridMultilevel"/>
    <w:tmpl w:val="97D2D8B6"/>
    <w:lvl w:ilvl="0" w:tplc="365CEAD6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0C3CA0"/>
    <w:multiLevelType w:val="hybridMultilevel"/>
    <w:tmpl w:val="79D4424A"/>
    <w:lvl w:ilvl="0" w:tplc="8D9C3974">
      <w:start w:val="1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193AA3"/>
    <w:multiLevelType w:val="hybridMultilevel"/>
    <w:tmpl w:val="B32E7FD8"/>
    <w:lvl w:ilvl="0" w:tplc="8F3A1F2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A92C4D"/>
    <w:multiLevelType w:val="hybridMultilevel"/>
    <w:tmpl w:val="EC3EC306"/>
    <w:lvl w:ilvl="0" w:tplc="8C262FB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821EC1"/>
    <w:multiLevelType w:val="hybridMultilevel"/>
    <w:tmpl w:val="0F9423E6"/>
    <w:lvl w:ilvl="0" w:tplc="4776D000">
      <w:start w:val="1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3F31A8"/>
    <w:multiLevelType w:val="hybridMultilevel"/>
    <w:tmpl w:val="00ECD676"/>
    <w:lvl w:ilvl="0" w:tplc="16922C40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023256"/>
    <w:multiLevelType w:val="hybridMultilevel"/>
    <w:tmpl w:val="3A2C2BE8"/>
    <w:lvl w:ilvl="0" w:tplc="571EAB9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382310"/>
    <w:multiLevelType w:val="hybridMultilevel"/>
    <w:tmpl w:val="909AFADA"/>
    <w:lvl w:ilvl="0" w:tplc="5972DB4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8A"/>
    <w:rsid w:val="00004298"/>
    <w:rsid w:val="000112FD"/>
    <w:rsid w:val="00020DF7"/>
    <w:rsid w:val="00021F06"/>
    <w:rsid w:val="00034349"/>
    <w:rsid w:val="0006460B"/>
    <w:rsid w:val="00097B73"/>
    <w:rsid w:val="000C77FA"/>
    <w:rsid w:val="000E6C5A"/>
    <w:rsid w:val="000F7FDF"/>
    <w:rsid w:val="00106D4E"/>
    <w:rsid w:val="00133306"/>
    <w:rsid w:val="00157125"/>
    <w:rsid w:val="001576CC"/>
    <w:rsid w:val="00157A51"/>
    <w:rsid w:val="00180CEC"/>
    <w:rsid w:val="001814AA"/>
    <w:rsid w:val="001873F1"/>
    <w:rsid w:val="001A13FB"/>
    <w:rsid w:val="001B2A7D"/>
    <w:rsid w:val="001B6D75"/>
    <w:rsid w:val="001F20C0"/>
    <w:rsid w:val="002041F8"/>
    <w:rsid w:val="002111A6"/>
    <w:rsid w:val="0021664F"/>
    <w:rsid w:val="002247D1"/>
    <w:rsid w:val="00230670"/>
    <w:rsid w:val="00230BA8"/>
    <w:rsid w:val="00240F1C"/>
    <w:rsid w:val="00247E4B"/>
    <w:rsid w:val="002603C6"/>
    <w:rsid w:val="00265500"/>
    <w:rsid w:val="0027351A"/>
    <w:rsid w:val="002E466A"/>
    <w:rsid w:val="002E7D8A"/>
    <w:rsid w:val="002F13FF"/>
    <w:rsid w:val="00305E8D"/>
    <w:rsid w:val="00320A77"/>
    <w:rsid w:val="00321810"/>
    <w:rsid w:val="00342A5D"/>
    <w:rsid w:val="003549DF"/>
    <w:rsid w:val="00375E29"/>
    <w:rsid w:val="00387470"/>
    <w:rsid w:val="0038759E"/>
    <w:rsid w:val="003E7C60"/>
    <w:rsid w:val="003F62A1"/>
    <w:rsid w:val="00440A0F"/>
    <w:rsid w:val="00442803"/>
    <w:rsid w:val="00466E85"/>
    <w:rsid w:val="00481F3C"/>
    <w:rsid w:val="0048750F"/>
    <w:rsid w:val="00491472"/>
    <w:rsid w:val="00494CCD"/>
    <w:rsid w:val="00496AF3"/>
    <w:rsid w:val="004D3A47"/>
    <w:rsid w:val="004D3B60"/>
    <w:rsid w:val="0050265D"/>
    <w:rsid w:val="00503D44"/>
    <w:rsid w:val="00503EE3"/>
    <w:rsid w:val="00507F45"/>
    <w:rsid w:val="00522823"/>
    <w:rsid w:val="00522CE7"/>
    <w:rsid w:val="00526583"/>
    <w:rsid w:val="00547E3B"/>
    <w:rsid w:val="00553F2F"/>
    <w:rsid w:val="005570F5"/>
    <w:rsid w:val="00565ED6"/>
    <w:rsid w:val="00567950"/>
    <w:rsid w:val="00585E77"/>
    <w:rsid w:val="005A6490"/>
    <w:rsid w:val="005B099F"/>
    <w:rsid w:val="005E1EF0"/>
    <w:rsid w:val="005E4F5A"/>
    <w:rsid w:val="00602AF3"/>
    <w:rsid w:val="0060548E"/>
    <w:rsid w:val="006220D0"/>
    <w:rsid w:val="0062445F"/>
    <w:rsid w:val="00652016"/>
    <w:rsid w:val="00655A8E"/>
    <w:rsid w:val="00686F8E"/>
    <w:rsid w:val="006879AC"/>
    <w:rsid w:val="006F00D1"/>
    <w:rsid w:val="006F7A01"/>
    <w:rsid w:val="0074668E"/>
    <w:rsid w:val="00767270"/>
    <w:rsid w:val="00767990"/>
    <w:rsid w:val="00780B62"/>
    <w:rsid w:val="00784836"/>
    <w:rsid w:val="00790DF7"/>
    <w:rsid w:val="00791E50"/>
    <w:rsid w:val="007B0537"/>
    <w:rsid w:val="007B6994"/>
    <w:rsid w:val="007D300B"/>
    <w:rsid w:val="007F197F"/>
    <w:rsid w:val="0080778E"/>
    <w:rsid w:val="00826A2E"/>
    <w:rsid w:val="008422C1"/>
    <w:rsid w:val="00854516"/>
    <w:rsid w:val="00863EE4"/>
    <w:rsid w:val="00876AD0"/>
    <w:rsid w:val="00887A08"/>
    <w:rsid w:val="008A6B3F"/>
    <w:rsid w:val="008D4236"/>
    <w:rsid w:val="008F0416"/>
    <w:rsid w:val="009033AC"/>
    <w:rsid w:val="009114B1"/>
    <w:rsid w:val="00921AE6"/>
    <w:rsid w:val="00941556"/>
    <w:rsid w:val="00946FB3"/>
    <w:rsid w:val="00947C9B"/>
    <w:rsid w:val="009646C0"/>
    <w:rsid w:val="00973DA9"/>
    <w:rsid w:val="00995DBD"/>
    <w:rsid w:val="009979A8"/>
    <w:rsid w:val="009B1F0F"/>
    <w:rsid w:val="009C196C"/>
    <w:rsid w:val="009C5195"/>
    <w:rsid w:val="009D3EA4"/>
    <w:rsid w:val="009E22DF"/>
    <w:rsid w:val="009E4FBC"/>
    <w:rsid w:val="009F616A"/>
    <w:rsid w:val="009F6988"/>
    <w:rsid w:val="00A20FD4"/>
    <w:rsid w:val="00A22F0E"/>
    <w:rsid w:val="00A23D33"/>
    <w:rsid w:val="00A4272E"/>
    <w:rsid w:val="00A55D7A"/>
    <w:rsid w:val="00A63E77"/>
    <w:rsid w:val="00A66E12"/>
    <w:rsid w:val="00A8697D"/>
    <w:rsid w:val="00AA4D1D"/>
    <w:rsid w:val="00AB27AE"/>
    <w:rsid w:val="00AB530F"/>
    <w:rsid w:val="00AC3F2D"/>
    <w:rsid w:val="00AC793E"/>
    <w:rsid w:val="00AD23C3"/>
    <w:rsid w:val="00AD2DB1"/>
    <w:rsid w:val="00AD3E2B"/>
    <w:rsid w:val="00AE0996"/>
    <w:rsid w:val="00AF1D97"/>
    <w:rsid w:val="00AF66DD"/>
    <w:rsid w:val="00B00A5A"/>
    <w:rsid w:val="00B2625A"/>
    <w:rsid w:val="00B53164"/>
    <w:rsid w:val="00B77909"/>
    <w:rsid w:val="00B85075"/>
    <w:rsid w:val="00B97F8B"/>
    <w:rsid w:val="00BB1B6F"/>
    <w:rsid w:val="00BB586C"/>
    <w:rsid w:val="00BE34F7"/>
    <w:rsid w:val="00BE7314"/>
    <w:rsid w:val="00C10369"/>
    <w:rsid w:val="00C10BD1"/>
    <w:rsid w:val="00C16FB3"/>
    <w:rsid w:val="00C53742"/>
    <w:rsid w:val="00C5719D"/>
    <w:rsid w:val="00C63422"/>
    <w:rsid w:val="00C87914"/>
    <w:rsid w:val="00C90F12"/>
    <w:rsid w:val="00CB20D8"/>
    <w:rsid w:val="00CE45EE"/>
    <w:rsid w:val="00D31ECC"/>
    <w:rsid w:val="00D35ACE"/>
    <w:rsid w:val="00D423E8"/>
    <w:rsid w:val="00D42B98"/>
    <w:rsid w:val="00D670CD"/>
    <w:rsid w:val="00D82618"/>
    <w:rsid w:val="00D930DE"/>
    <w:rsid w:val="00DA1676"/>
    <w:rsid w:val="00DA1CF3"/>
    <w:rsid w:val="00DA56D9"/>
    <w:rsid w:val="00DF281A"/>
    <w:rsid w:val="00E1036F"/>
    <w:rsid w:val="00E23D0E"/>
    <w:rsid w:val="00E24E8A"/>
    <w:rsid w:val="00E30AE1"/>
    <w:rsid w:val="00E35BE7"/>
    <w:rsid w:val="00E57CEC"/>
    <w:rsid w:val="00E740A8"/>
    <w:rsid w:val="00E77FEB"/>
    <w:rsid w:val="00E9344A"/>
    <w:rsid w:val="00ED4DB5"/>
    <w:rsid w:val="00F20C26"/>
    <w:rsid w:val="00F338C3"/>
    <w:rsid w:val="00F47E9C"/>
    <w:rsid w:val="00F53C57"/>
    <w:rsid w:val="00F6463D"/>
    <w:rsid w:val="00F670D1"/>
    <w:rsid w:val="00F75126"/>
    <w:rsid w:val="00F80A9F"/>
    <w:rsid w:val="00F81935"/>
    <w:rsid w:val="00F83AE7"/>
    <w:rsid w:val="00FB4971"/>
    <w:rsid w:val="00FB6BA7"/>
    <w:rsid w:val="00FE0DD3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19BA"/>
  <w15:chartTrackingRefBased/>
  <w15:docId w15:val="{D2266C33-4E4C-420E-B20F-D0D33AA1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64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6460B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06460B"/>
  </w:style>
  <w:style w:type="paragraph" w:styleId="a3">
    <w:name w:val="Balloon Text"/>
    <w:basedOn w:val="a"/>
    <w:link w:val="Char"/>
    <w:uiPriority w:val="99"/>
    <w:semiHidden/>
    <w:unhideWhenUsed/>
    <w:rsid w:val="007F19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19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57125"/>
    <w:pPr>
      <w:ind w:leftChars="400" w:left="800"/>
    </w:pPr>
  </w:style>
  <w:style w:type="character" w:customStyle="1" w:styleId="gnkrckgcmsb">
    <w:name w:val="gnkrckgcmsb"/>
    <w:basedOn w:val="a0"/>
    <w:rsid w:val="00780B62"/>
  </w:style>
  <w:style w:type="character" w:customStyle="1" w:styleId="gnkrckgcmrb">
    <w:name w:val="gnkrckgcmrb"/>
    <w:basedOn w:val="a0"/>
    <w:rsid w:val="00780B62"/>
  </w:style>
  <w:style w:type="paragraph" w:styleId="a5">
    <w:name w:val="header"/>
    <w:basedOn w:val="a"/>
    <w:link w:val="Char0"/>
    <w:uiPriority w:val="99"/>
    <w:unhideWhenUsed/>
    <w:rsid w:val="00995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95DBD"/>
  </w:style>
  <w:style w:type="paragraph" w:styleId="a6">
    <w:name w:val="footer"/>
    <w:basedOn w:val="a"/>
    <w:link w:val="Char1"/>
    <w:uiPriority w:val="99"/>
    <w:unhideWhenUsed/>
    <w:rsid w:val="00995D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9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AD448-B2D4-4CD1-BB63-18902828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14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 </cp:lastModifiedBy>
  <cp:revision>191</cp:revision>
  <dcterms:created xsi:type="dcterms:W3CDTF">2019-03-15T07:23:00Z</dcterms:created>
  <dcterms:modified xsi:type="dcterms:W3CDTF">2019-03-16T04:11:00Z</dcterms:modified>
</cp:coreProperties>
</file>