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F8657A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997178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F8657A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997178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>
        <w:rPr>
          <w:rFonts w:ascii="微軟正黑體" w:eastAsia="微軟正黑體" w:hAnsi="微軟正黑體" w:cs="新細明體"/>
          <w:lang w:eastAsia="zh-TW"/>
        </w:rPr>
        <w:t>MinGW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>
        <w:rPr>
          <w:rFonts w:ascii="微軟正黑體" w:eastAsia="微軟正黑體" w:hAnsi="微軟正黑體" w:cs="新細明體"/>
          <w:lang w:eastAsia="zh-TW"/>
        </w:rPr>
        <w:t>Qt</w:t>
      </w:r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網路連接: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>
        <w:rPr>
          <w:rFonts w:eastAsia="微軟正黑體" w:hint="eastAsia"/>
          <w:sz w:val="24"/>
          <w:szCs w:val="24"/>
          <w:lang w:eastAsia="zh-TW"/>
        </w:rPr>
        <w:t>此差勤系統區分使用者為三種不同的身分：主任、領班及員工，並根據使用者的身分提供其相應的差勤功能，功能選項包括請假、瀏覽當天上班人員及指派員工出差等等。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lastRenderedPageBreak/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上班區分早班、晚班，每個禮拜自動換班(早班-&gt;晚班，晚班-&gt;早班)。主任固定早班。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主任能夠瀏覽主任/領班/員工一週預計上班情形。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能夠瀏覽主任/領班/員工一週預計上班情形。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數個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C71115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C71115">
        <w:rPr>
          <w:rFonts w:eastAsia="微軟正黑體" w:hint="eastAsia"/>
          <w:b/>
          <w:sz w:val="24"/>
          <w:szCs w:val="24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FE5664" w:rsidRDefault="00FE5664" w:rsidP="00FE5664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切換到員工一覽表頁面，會看到目前工廠中有哪些員工以及他們的身分。先按下欲調整員工的ID，然後按下頁面下方的「</w:t>
      </w:r>
      <w:r>
        <w:rPr>
          <w:rFonts w:ascii="微軟正黑體" w:eastAsia="微軟正黑體" w:hAnsi="微軟正黑體" w:cs="微軟正黑體"/>
          <w:lang w:eastAsia="zh-TW"/>
        </w:rPr>
        <w:t>Modify</w:t>
      </w:r>
      <w:r>
        <w:rPr>
          <w:rFonts w:ascii="微軟正黑體" w:eastAsia="微軟正黑體" w:hAnsi="微軟正黑體" w:cs="微軟正黑體" w:hint="eastAsia"/>
          <w:lang w:eastAsia="zh-TW"/>
        </w:rPr>
        <w:t>」按鍵，會跳出調整人員視窗，ID即鎖定為欲調整人員之ID，在視窗中輸入欲調整人員、姓名、性別、職位及部門，按下「OK」即可調整人員。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FE5664" w:rsidRDefault="006C3FCF" w:rsidP="00FE5664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回到員工一覽表頁面，可以看到</w:t>
      </w:r>
      <w:r w:rsidR="00C71115">
        <w:rPr>
          <w:rFonts w:ascii="微軟正黑體" w:eastAsia="微軟正黑體" w:hAnsi="微軟正黑體" w:cs="微軟正黑體" w:hint="eastAsia"/>
          <w:lang w:eastAsia="zh-TW"/>
        </w:rPr>
        <w:t>調整後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員工的相關資料。</w:t>
      </w:r>
    </w:p>
    <w:p w:rsidR="00FE5664" w:rsidRPr="006C3FCF" w:rsidRDefault="00FE5664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A4A0A0" wp14:editId="14B9BAAE">
            <wp:extent cx="3962400" cy="32289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當天上班人員頁面上有三個類別，分別是早班、晚班及請假人員，使用者可以切換此三個類別瀏覽當天的上班人員及請假人員。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FE5664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FE5664">
        <w:rPr>
          <w:rFonts w:eastAsia="微軟正黑體" w:hint="eastAsia"/>
          <w:b/>
          <w:sz w:val="24"/>
          <w:szCs w:val="24"/>
          <w:lang w:eastAsia="zh-TW"/>
        </w:rPr>
        <w:t>瀏覽人員</w:t>
      </w:r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一週預計上班情形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輸入欲預覽之日期(周)，或利用小月曆指定日期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先判斷使用者權限，再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從資料庫調出該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資料並傳送回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使用者端，使用者端依其內容輸入至表格當中，並將特定放假人員以醒目顏色標註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Default="00FE5664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以最直觀方式輸出成表格，上班人員可能輸出有「全天/早班/晚班」，放假人員使用紅色字體，可能輸出有「病假/事假/補修」，出差使用藍色字體。</w:t>
      </w:r>
    </w:p>
    <w:p w:rsidR="005B7E58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lastRenderedPageBreak/>
        <w:drawing>
          <wp:inline distT="0" distB="0" distL="0" distR="0">
            <wp:extent cx="4937320" cy="379404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當週上班員工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67" cy="38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，查看自己的請假紀錄，而其中狀態欄會顯示該請假申請是處於「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5B7E58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5B7E58">
        <w:rPr>
          <w:rFonts w:eastAsia="微軟正黑體" w:hint="eastAsia"/>
          <w:b/>
          <w:sz w:val="24"/>
          <w:szCs w:val="24"/>
          <w:lang w:eastAsia="zh-TW"/>
        </w:rPr>
        <w:t>指定人員</w:t>
      </w:r>
      <w:r w:rsidR="006C3FCF" w:rsidRPr="005B7E58">
        <w:rPr>
          <w:rFonts w:eastAsia="微軟正黑體" w:hint="eastAsia"/>
          <w:b/>
          <w:sz w:val="24"/>
          <w:szCs w:val="24"/>
          <w:lang w:eastAsia="zh-TW"/>
        </w:rPr>
        <w:t>出差</w:t>
      </w:r>
    </w:p>
    <w:p w:rsidR="006C3FCF" w:rsidRPr="005B7E58" w:rsidRDefault="006C3FCF" w:rsidP="005B7E58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  <w:r w:rsidR="005B7E58">
        <w:rPr>
          <w:rFonts w:ascii="微軟正黑體" w:eastAsia="微軟正黑體" w:hAnsi="微軟正黑體" w:cs="微軟正黑體"/>
          <w:b/>
          <w:u w:val="single"/>
          <w:lang w:eastAsia="zh-TW"/>
        </w:rPr>
        <w:br/>
      </w:r>
      <w:r w:rsidR="005B7E58">
        <w:rPr>
          <w:rFonts w:ascii="微軟正黑體" w:eastAsia="微軟正黑體" w:hAnsi="微軟正黑體" w:cs="微軟正黑體" w:hint="eastAsia"/>
          <w:lang w:eastAsia="zh-TW"/>
        </w:rPr>
        <w:t>使用者(主任)切換到請假頁面，選擇出差為請假類別，輸入欲指定人員ID，開始時間和結束時間，然後填寫事由(事假或出差)和備註。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自動通過審核並加入該人員的請假紀錄。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5B7E58" w:rsidRDefault="005B7E58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無輸出</w:t>
      </w:r>
    </w:p>
    <w:p w:rsidR="00835019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B28FCDC" wp14:editId="598F245A">
            <wp:extent cx="5100016" cy="3918541"/>
            <wp:effectExtent l="0" t="0" r="571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603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r>
        <w:rPr>
          <w:rFonts w:eastAsia="微軟正黑體" w:hint="eastAsia"/>
          <w:sz w:val="24"/>
          <w:szCs w:val="24"/>
          <w:lang w:eastAsia="zh-TW"/>
        </w:rPr>
        <w:t>Qt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rFonts w:hint="eastAsia"/>
          <w:lang w:eastAsia="zh-TW"/>
        </w:rPr>
        <w:lastRenderedPageBreak/>
        <w:t>U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34E259" wp14:editId="4ADC23A8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50A6E4" wp14:editId="4D1F5EA8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 Case Diagram</w:t>
      </w: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Pr="00007CA5" w:rsidRDefault="00007CA5" w:rsidP="00007CA5">
      <w:pPr>
        <w:rPr>
          <w:rFonts w:eastAsia="微軟正黑體" w:hint="eastAsia"/>
          <w:lang w:eastAsia="zh-TW"/>
        </w:rPr>
      </w:pPr>
      <w:bookmarkStart w:id="0" w:name="_GoBack"/>
      <w:bookmarkEnd w:id="0"/>
    </w:p>
    <w:p w:rsidR="00036D4D" w:rsidRDefault="005B090F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5681980"/>
            <wp:effectExtent l="0" t="0" r="190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E_usecase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0F" w:rsidRDefault="005B090F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>
      <w:pPr>
        <w:spacing w:line="276" w:lineRule="auto"/>
        <w:rPr>
          <w:rFonts w:eastAsia="微軟正黑體"/>
          <w:lang w:eastAsia="zh-TW"/>
        </w:rPr>
      </w:pPr>
    </w:p>
    <w:p w:rsidR="00835019" w:rsidRDefault="00835019" w:rsidP="00161586">
      <w:pPr>
        <w:pStyle w:val="a4"/>
        <w:rPr>
          <w:lang w:eastAsia="zh-TW"/>
        </w:rPr>
      </w:pP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33E3BF" wp14:editId="16B4E8D0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>
        <w:rPr>
          <w:rFonts w:hint="eastAsia"/>
          <w:lang w:eastAsia="zh-TW"/>
        </w:rPr>
        <w:t>C</w:t>
      </w:r>
      <w:r w:rsidR="00161586">
        <w:rPr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 w:rsidRPr="00161586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F77087" wp14:editId="10A4D645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F4C8704" wp14:editId="75E4772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資料庫需求及定義</w: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安全性</w:t>
      </w:r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風險評估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835019" w:rsidRPr="00835019" w:rsidRDefault="00161586" w:rsidP="00835019">
      <w:pPr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19633D" wp14:editId="1300F933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45C500" wp14:editId="49A33D22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EBBDD5" wp14:editId="18DE7544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377ADF" wp14:editId="3C717B5A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35019" w:rsidSect="00E53536">
      <w:footerReference w:type="default" r:id="rId33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57A" w:rsidRDefault="00F8657A">
      <w:pPr>
        <w:spacing w:after="0" w:line="240" w:lineRule="auto"/>
      </w:pPr>
      <w:r>
        <w:separator/>
      </w:r>
    </w:p>
  </w:endnote>
  <w:endnote w:type="continuationSeparator" w:id="0">
    <w:p w:rsidR="00F8657A" w:rsidRDefault="00F86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7CA5" w:rsidRPr="00007CA5">
          <w:rPr>
            <w:noProof/>
            <w:lang w:val="zh-TW" w:eastAsia="zh-TW"/>
          </w:rPr>
          <w:t>20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57A" w:rsidRDefault="00F8657A">
      <w:pPr>
        <w:spacing w:after="0" w:line="240" w:lineRule="auto"/>
      </w:pPr>
      <w:r>
        <w:separator/>
      </w:r>
    </w:p>
  </w:footnote>
  <w:footnote w:type="continuationSeparator" w:id="0">
    <w:p w:rsidR="00F8657A" w:rsidRDefault="00F86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07CA5"/>
    <w:rsid w:val="00036D4D"/>
    <w:rsid w:val="00037D47"/>
    <w:rsid w:val="000459AA"/>
    <w:rsid w:val="000979F0"/>
    <w:rsid w:val="001151B0"/>
    <w:rsid w:val="00140016"/>
    <w:rsid w:val="00161586"/>
    <w:rsid w:val="00184E74"/>
    <w:rsid w:val="00185778"/>
    <w:rsid w:val="0019693D"/>
    <w:rsid w:val="0019789C"/>
    <w:rsid w:val="00212ACF"/>
    <w:rsid w:val="00261A3C"/>
    <w:rsid w:val="00265DC7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2169"/>
    <w:rsid w:val="004C44D3"/>
    <w:rsid w:val="004C4DF7"/>
    <w:rsid w:val="00547185"/>
    <w:rsid w:val="005847DD"/>
    <w:rsid w:val="005964C0"/>
    <w:rsid w:val="00596AA1"/>
    <w:rsid w:val="005B090F"/>
    <w:rsid w:val="005B0B9D"/>
    <w:rsid w:val="005B7E58"/>
    <w:rsid w:val="005C399E"/>
    <w:rsid w:val="0060076A"/>
    <w:rsid w:val="00692B6A"/>
    <w:rsid w:val="006C3FCF"/>
    <w:rsid w:val="006E4544"/>
    <w:rsid w:val="00702E9C"/>
    <w:rsid w:val="00735AD7"/>
    <w:rsid w:val="00740A91"/>
    <w:rsid w:val="00835019"/>
    <w:rsid w:val="008871B3"/>
    <w:rsid w:val="008A683F"/>
    <w:rsid w:val="008D5DBF"/>
    <w:rsid w:val="0091747F"/>
    <w:rsid w:val="00943367"/>
    <w:rsid w:val="0095172C"/>
    <w:rsid w:val="00997178"/>
    <w:rsid w:val="00A0504C"/>
    <w:rsid w:val="00A1172B"/>
    <w:rsid w:val="00A15D94"/>
    <w:rsid w:val="00A62CFB"/>
    <w:rsid w:val="00A8591F"/>
    <w:rsid w:val="00A87550"/>
    <w:rsid w:val="00AD72F3"/>
    <w:rsid w:val="00AE3863"/>
    <w:rsid w:val="00AE5D8E"/>
    <w:rsid w:val="00AF272A"/>
    <w:rsid w:val="00AF6818"/>
    <w:rsid w:val="00C026BE"/>
    <w:rsid w:val="00C11C0B"/>
    <w:rsid w:val="00C30E6F"/>
    <w:rsid w:val="00C61F99"/>
    <w:rsid w:val="00C71115"/>
    <w:rsid w:val="00C77667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86CDF"/>
    <w:rsid w:val="00ED31A0"/>
    <w:rsid w:val="00EE4A3E"/>
    <w:rsid w:val="00F762BF"/>
    <w:rsid w:val="00F8657A"/>
    <w:rsid w:val="00FD7641"/>
    <w:rsid w:val="00FE496B"/>
    <w:rsid w:val="00FE5664"/>
    <w:rsid w:val="00F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2114CF"/>
    <w:rsid w:val="00496821"/>
    <w:rsid w:val="005578D0"/>
    <w:rsid w:val="00581334"/>
    <w:rsid w:val="0066157A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EF93FB-8A3A-4F66-BFF5-BC4A0186F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1527</TotalTime>
  <Pages>21</Pages>
  <Words>436</Words>
  <Characters>2487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jason chang</cp:lastModifiedBy>
  <cp:revision>25</cp:revision>
  <dcterms:created xsi:type="dcterms:W3CDTF">2016-10-27T03:26:00Z</dcterms:created>
  <dcterms:modified xsi:type="dcterms:W3CDTF">2016-10-29T06:27:00Z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