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1839A" w14:textId="77777777" w:rsidR="003F338C" w:rsidRDefault="003F338C">
      <w:pPr>
        <w:pBdr>
          <w:top w:val="nil"/>
          <w:left w:val="nil"/>
          <w:bottom w:val="nil"/>
          <w:right w:val="nil"/>
          <w:between w:val="nil"/>
        </w:pBdr>
        <w:spacing w:line="276" w:lineRule="auto"/>
        <w:jc w:val="left"/>
      </w:pPr>
    </w:p>
    <w:p w14:paraId="65D2A873" w14:textId="77777777" w:rsidR="003F338C" w:rsidRDefault="003F338C">
      <w:pPr>
        <w:pBdr>
          <w:top w:val="nil"/>
          <w:left w:val="nil"/>
          <w:bottom w:val="nil"/>
          <w:right w:val="nil"/>
          <w:between w:val="nil"/>
        </w:pBdr>
        <w:spacing w:line="276" w:lineRule="auto"/>
        <w:jc w:val="left"/>
      </w:pPr>
    </w:p>
    <w:p w14:paraId="5D952721" w14:textId="77777777" w:rsidR="003F338C" w:rsidRPr="00616402" w:rsidRDefault="00000000">
      <w:pPr>
        <w:pBdr>
          <w:top w:val="nil"/>
          <w:left w:val="nil"/>
          <w:bottom w:val="nil"/>
          <w:right w:val="nil"/>
          <w:between w:val="nil"/>
        </w:pBdr>
        <w:spacing w:line="360" w:lineRule="auto"/>
        <w:jc w:val="center"/>
        <w:rPr>
          <w:rFonts w:ascii="標楷體" w:hAnsi="標楷體" w:cs="標楷體"/>
          <w:b/>
          <w:i/>
          <w:iCs/>
          <w:color w:val="0070C0"/>
          <w:sz w:val="144"/>
          <w:szCs w:val="144"/>
        </w:rPr>
      </w:pPr>
      <w:r w:rsidRPr="00616402">
        <w:rPr>
          <w:rFonts w:ascii="標楷體" w:hAnsi="標楷體" w:cs="標楷體"/>
          <w:b/>
          <w:i/>
          <w:iCs/>
          <w:color w:val="0070C0"/>
          <w:sz w:val="144"/>
          <w:szCs w:val="144"/>
        </w:rPr>
        <w:t>淡江大學</w:t>
      </w:r>
    </w:p>
    <w:p w14:paraId="3E0B17A5" w14:textId="337471C9" w:rsidR="003F338C" w:rsidRDefault="00000000">
      <w:pPr>
        <w:pBdr>
          <w:top w:val="nil"/>
          <w:left w:val="nil"/>
          <w:bottom w:val="nil"/>
          <w:right w:val="nil"/>
          <w:between w:val="nil"/>
        </w:pBdr>
        <w:spacing w:line="360" w:lineRule="auto"/>
        <w:jc w:val="center"/>
        <w:rPr>
          <w:rFonts w:ascii="標楷體" w:hAnsi="標楷體" w:cs="標楷體"/>
          <w:b/>
          <w:color w:val="000000"/>
          <w:sz w:val="48"/>
          <w:szCs w:val="48"/>
        </w:rPr>
      </w:pPr>
      <w:r>
        <w:rPr>
          <w:rFonts w:ascii="標楷體" w:hAnsi="標楷體" w:cs="標楷體"/>
          <w:b/>
          <w:color w:val="000000"/>
          <w:sz w:val="48"/>
          <w:szCs w:val="48"/>
        </w:rPr>
        <w:t>資訊工程</w:t>
      </w:r>
      <w:r w:rsidR="00616402">
        <w:rPr>
          <w:rFonts w:ascii="標楷體" w:hAnsi="標楷體" w:cs="標楷體" w:hint="eastAsia"/>
          <w:b/>
          <w:color w:val="000000"/>
          <w:sz w:val="48"/>
          <w:szCs w:val="48"/>
        </w:rPr>
        <w:t>學</w:t>
      </w:r>
      <w:r>
        <w:rPr>
          <w:rFonts w:ascii="標楷體" w:hAnsi="標楷體" w:cs="標楷體"/>
          <w:b/>
          <w:color w:val="000000"/>
          <w:sz w:val="48"/>
          <w:szCs w:val="48"/>
        </w:rPr>
        <w:t>系</w:t>
      </w:r>
    </w:p>
    <w:p w14:paraId="4A96FC0B" w14:textId="77777777" w:rsidR="003F338C" w:rsidRDefault="00000000">
      <w:pPr>
        <w:pBdr>
          <w:top w:val="nil"/>
          <w:left w:val="nil"/>
          <w:bottom w:val="nil"/>
          <w:right w:val="nil"/>
          <w:between w:val="nil"/>
        </w:pBdr>
        <w:spacing w:line="360" w:lineRule="auto"/>
        <w:jc w:val="center"/>
        <w:rPr>
          <w:rFonts w:ascii="標楷體" w:hAnsi="標楷體" w:cs="標楷體"/>
          <w:color w:val="000000"/>
          <w:sz w:val="40"/>
          <w:szCs w:val="40"/>
        </w:rPr>
      </w:pPr>
      <w:r>
        <w:rPr>
          <w:rFonts w:ascii="標楷體" w:hAnsi="標楷體" w:cs="標楷體"/>
          <w:color w:val="000000"/>
          <w:sz w:val="40"/>
          <w:szCs w:val="40"/>
        </w:rPr>
        <w:t>專題題目</w:t>
      </w:r>
      <w:proofErr w:type="gramStart"/>
      <w:r>
        <w:rPr>
          <w:rFonts w:ascii="標楷體" w:hAnsi="標楷體" w:cs="標楷體"/>
          <w:color w:val="000000"/>
          <w:sz w:val="40"/>
          <w:szCs w:val="40"/>
        </w:rPr>
        <w:t>︰</w:t>
      </w:r>
      <w:proofErr w:type="gramEnd"/>
    </w:p>
    <w:p w14:paraId="1D500971" w14:textId="77777777" w:rsidR="003F338C" w:rsidRPr="00616402" w:rsidRDefault="00000000">
      <w:pPr>
        <w:pBdr>
          <w:top w:val="nil"/>
          <w:left w:val="nil"/>
          <w:bottom w:val="nil"/>
          <w:right w:val="nil"/>
          <w:between w:val="nil"/>
        </w:pBdr>
        <w:spacing w:line="360" w:lineRule="auto"/>
        <w:rPr>
          <w:rFonts w:ascii="標楷體" w:hAnsi="標楷體" w:cs="標楷體"/>
          <w:b/>
          <w:bCs/>
          <w:color w:val="000000"/>
          <w:sz w:val="36"/>
          <w:szCs w:val="36"/>
          <w:highlight w:val="yellow"/>
        </w:rPr>
      </w:pPr>
      <w:r>
        <w:rPr>
          <w:rFonts w:ascii="標楷體" w:hAnsi="標楷體" w:cs="標楷體"/>
          <w:color w:val="000000"/>
          <w:sz w:val="36"/>
          <w:szCs w:val="36"/>
        </w:rPr>
        <w:tab/>
      </w:r>
      <w:r>
        <w:rPr>
          <w:rFonts w:ascii="標楷體" w:hAnsi="標楷體" w:cs="標楷體"/>
          <w:color w:val="000000"/>
          <w:sz w:val="36"/>
          <w:szCs w:val="36"/>
        </w:rPr>
        <w:tab/>
      </w:r>
      <w:r>
        <w:rPr>
          <w:rFonts w:ascii="標楷體" w:hAnsi="標楷體" w:cs="標楷體"/>
          <w:color w:val="000000"/>
          <w:sz w:val="36"/>
          <w:szCs w:val="36"/>
        </w:rPr>
        <w:tab/>
        <w:t xml:space="preserve">  </w:t>
      </w:r>
      <w:r w:rsidRPr="00616402">
        <w:rPr>
          <w:rFonts w:ascii="標楷體" w:hAnsi="標楷體" w:cs="標楷體"/>
          <w:b/>
          <w:bCs/>
          <w:color w:val="000000"/>
          <w:sz w:val="36"/>
          <w:szCs w:val="36"/>
          <w:highlight w:val="yellow"/>
        </w:rPr>
        <w:t>遠端空氣檢測警報器</w:t>
      </w:r>
    </w:p>
    <w:p w14:paraId="2286E68E" w14:textId="77777777" w:rsidR="003F338C" w:rsidRDefault="003F338C">
      <w:pPr>
        <w:pBdr>
          <w:top w:val="nil"/>
          <w:left w:val="nil"/>
          <w:bottom w:val="nil"/>
          <w:right w:val="nil"/>
          <w:between w:val="nil"/>
        </w:pBdr>
        <w:spacing w:line="360" w:lineRule="auto"/>
        <w:jc w:val="center"/>
        <w:rPr>
          <w:rFonts w:ascii="標楷體" w:hAnsi="標楷體" w:cs="標楷體"/>
          <w:color w:val="000000"/>
          <w:sz w:val="36"/>
          <w:szCs w:val="36"/>
        </w:rPr>
      </w:pPr>
    </w:p>
    <w:p w14:paraId="2C479966" w14:textId="77777777" w:rsidR="003F338C" w:rsidRDefault="00000000">
      <w:pPr>
        <w:pBdr>
          <w:top w:val="nil"/>
          <w:left w:val="nil"/>
          <w:bottom w:val="nil"/>
          <w:right w:val="nil"/>
          <w:between w:val="nil"/>
        </w:pBdr>
        <w:spacing w:line="360" w:lineRule="auto"/>
        <w:jc w:val="center"/>
        <w:rPr>
          <w:rFonts w:ascii="標楷體" w:hAnsi="標楷體" w:cs="標楷體"/>
          <w:color w:val="000000"/>
          <w:sz w:val="40"/>
          <w:szCs w:val="40"/>
        </w:rPr>
      </w:pPr>
      <w:r>
        <w:rPr>
          <w:rFonts w:ascii="標楷體" w:hAnsi="標楷體" w:cs="標楷體"/>
          <w:color w:val="000000"/>
          <w:sz w:val="40"/>
          <w:szCs w:val="40"/>
        </w:rPr>
        <w:t>組員名單(第九組):</w:t>
      </w:r>
    </w:p>
    <w:p w14:paraId="51D4A04A" w14:textId="77777777" w:rsidR="003F338C" w:rsidRPr="00616402" w:rsidRDefault="00000000">
      <w:pPr>
        <w:pBdr>
          <w:top w:val="nil"/>
          <w:left w:val="nil"/>
          <w:bottom w:val="nil"/>
          <w:right w:val="nil"/>
          <w:between w:val="nil"/>
        </w:pBdr>
        <w:spacing w:line="360" w:lineRule="auto"/>
        <w:rPr>
          <w:rFonts w:ascii="標楷體" w:hAnsi="標楷體" w:cs="標楷體"/>
          <w:color w:val="C45911" w:themeColor="accent2" w:themeShade="BF"/>
          <w:sz w:val="40"/>
          <w:szCs w:val="40"/>
        </w:rPr>
      </w:pPr>
      <w:r>
        <w:rPr>
          <w:rFonts w:ascii="標楷體" w:hAnsi="標楷體" w:cs="標楷體"/>
          <w:color w:val="000000"/>
          <w:sz w:val="40"/>
          <w:szCs w:val="40"/>
        </w:rPr>
        <w:t xml:space="preserve">          </w:t>
      </w:r>
      <w:r w:rsidRPr="00616402">
        <w:rPr>
          <w:rFonts w:ascii="標楷體" w:hAnsi="標楷體" w:cs="標楷體"/>
          <w:color w:val="C45911" w:themeColor="accent2" w:themeShade="BF"/>
          <w:sz w:val="40"/>
          <w:szCs w:val="40"/>
        </w:rPr>
        <w:t>資工2B 410410111 洪碩廷</w:t>
      </w:r>
    </w:p>
    <w:p w14:paraId="65162699" w14:textId="77777777" w:rsidR="003F338C" w:rsidRPr="00616402" w:rsidRDefault="00000000">
      <w:pPr>
        <w:pBdr>
          <w:top w:val="nil"/>
          <w:left w:val="nil"/>
          <w:bottom w:val="nil"/>
          <w:right w:val="nil"/>
          <w:between w:val="nil"/>
        </w:pBdr>
        <w:spacing w:line="360" w:lineRule="auto"/>
        <w:rPr>
          <w:rFonts w:ascii="標楷體" w:hAnsi="標楷體" w:cs="標楷體"/>
          <w:color w:val="C45911" w:themeColor="accent2" w:themeShade="BF"/>
          <w:sz w:val="40"/>
          <w:szCs w:val="40"/>
        </w:rPr>
      </w:pPr>
      <w:r w:rsidRPr="00616402">
        <w:rPr>
          <w:rFonts w:ascii="標楷體" w:hAnsi="標楷體" w:cs="標楷體"/>
          <w:color w:val="C45911" w:themeColor="accent2" w:themeShade="BF"/>
          <w:sz w:val="40"/>
          <w:szCs w:val="40"/>
        </w:rPr>
        <w:t xml:space="preserve">          資工2B 410410145 陳廷睿</w:t>
      </w:r>
    </w:p>
    <w:p w14:paraId="1DD3B51E" w14:textId="77777777" w:rsidR="003F338C" w:rsidRPr="00616402" w:rsidRDefault="00000000">
      <w:pPr>
        <w:pBdr>
          <w:top w:val="nil"/>
          <w:left w:val="nil"/>
          <w:bottom w:val="nil"/>
          <w:right w:val="nil"/>
          <w:between w:val="nil"/>
        </w:pBdr>
        <w:spacing w:line="360" w:lineRule="auto"/>
        <w:rPr>
          <w:rFonts w:ascii="標楷體" w:hAnsi="標楷體" w:cs="標楷體"/>
          <w:color w:val="C45911" w:themeColor="accent2" w:themeShade="BF"/>
          <w:sz w:val="40"/>
          <w:szCs w:val="40"/>
        </w:rPr>
      </w:pPr>
      <w:r w:rsidRPr="00616402">
        <w:rPr>
          <w:rFonts w:ascii="標楷體" w:hAnsi="標楷體" w:cs="標楷體"/>
          <w:color w:val="C45911" w:themeColor="accent2" w:themeShade="BF"/>
          <w:sz w:val="40"/>
          <w:szCs w:val="40"/>
        </w:rPr>
        <w:t xml:space="preserve">          資工2B 410410715 藍翰翔</w:t>
      </w:r>
    </w:p>
    <w:p w14:paraId="78592769" w14:textId="153E0C75" w:rsidR="003F338C" w:rsidRPr="00616402" w:rsidRDefault="00000000" w:rsidP="00616402">
      <w:pPr>
        <w:pBdr>
          <w:top w:val="nil"/>
          <w:left w:val="nil"/>
          <w:bottom w:val="nil"/>
          <w:right w:val="nil"/>
          <w:between w:val="nil"/>
        </w:pBdr>
        <w:spacing w:line="360" w:lineRule="auto"/>
        <w:rPr>
          <w:rFonts w:ascii="標楷體" w:hAnsi="標楷體" w:cs="標楷體"/>
          <w:color w:val="C45911" w:themeColor="accent2" w:themeShade="BF"/>
          <w:sz w:val="40"/>
          <w:szCs w:val="40"/>
        </w:rPr>
      </w:pPr>
      <w:r w:rsidRPr="00616402">
        <w:rPr>
          <w:rFonts w:ascii="標楷體" w:hAnsi="標楷體" w:cs="標楷體"/>
          <w:color w:val="C45911" w:themeColor="accent2" w:themeShade="BF"/>
          <w:sz w:val="40"/>
          <w:szCs w:val="40"/>
        </w:rPr>
        <w:t xml:space="preserve">          資工2B 410410269 許子威</w:t>
      </w:r>
    </w:p>
    <w:p w14:paraId="0F49E122" w14:textId="77777777" w:rsidR="003F338C" w:rsidRDefault="00000000">
      <w:pPr>
        <w:pBdr>
          <w:top w:val="nil"/>
          <w:left w:val="nil"/>
          <w:bottom w:val="nil"/>
          <w:right w:val="nil"/>
          <w:between w:val="nil"/>
        </w:pBdr>
        <w:spacing w:line="360" w:lineRule="auto"/>
        <w:rPr>
          <w:rFonts w:ascii="標楷體" w:hAnsi="標楷體" w:cs="標楷體"/>
          <w:color w:val="000000"/>
          <w:sz w:val="36"/>
          <w:szCs w:val="36"/>
        </w:rPr>
      </w:pPr>
      <w:r>
        <w:br w:type="page"/>
      </w:r>
    </w:p>
    <w:p w14:paraId="204E7DBD" w14:textId="77777777" w:rsidR="003F338C" w:rsidRDefault="00000000">
      <w:pPr>
        <w:keepNext/>
        <w:keepLines/>
        <w:widowControl/>
        <w:pBdr>
          <w:top w:val="nil"/>
          <w:left w:val="nil"/>
          <w:bottom w:val="nil"/>
          <w:right w:val="nil"/>
          <w:between w:val="nil"/>
        </w:pBdr>
        <w:spacing w:before="240" w:line="259" w:lineRule="auto"/>
        <w:ind w:left="1985" w:hanging="1985"/>
        <w:jc w:val="left"/>
        <w:rPr>
          <w:rFonts w:ascii="標楷體" w:hAnsi="標楷體" w:cs="標楷體"/>
          <w:color w:val="000000"/>
          <w:sz w:val="32"/>
          <w:szCs w:val="32"/>
        </w:rPr>
      </w:pPr>
      <w:r>
        <w:rPr>
          <w:rFonts w:ascii="標楷體" w:hAnsi="標楷體" w:cs="標楷體"/>
          <w:color w:val="000000"/>
          <w:sz w:val="32"/>
          <w:szCs w:val="32"/>
        </w:rPr>
        <w:lastRenderedPageBreak/>
        <w:t>目錄</w:t>
      </w:r>
    </w:p>
    <w:sdt>
      <w:sdtPr>
        <w:id w:val="-424883346"/>
        <w:docPartObj>
          <w:docPartGallery w:val="Table of Contents"/>
          <w:docPartUnique/>
        </w:docPartObj>
      </w:sdtPr>
      <w:sdtContent>
        <w:p w14:paraId="41851870" w14:textId="3D1FA86E" w:rsidR="00161BC6" w:rsidRDefault="00000000">
          <w:pPr>
            <w:pStyle w:val="10"/>
            <w:rPr>
              <w:rFonts w:asciiTheme="minorHAnsi" w:eastAsiaTheme="minorEastAsia" w:hAnsiTheme="minorHAnsi" w:cstheme="minorBidi"/>
              <w:noProof/>
              <w:szCs w:val="22"/>
            </w:rPr>
          </w:pPr>
          <w:r>
            <w:fldChar w:fldCharType="begin"/>
          </w:r>
          <w:r>
            <w:instrText xml:space="preserve"> TOC \h \u \z </w:instrText>
          </w:r>
          <w:r>
            <w:fldChar w:fldCharType="separate"/>
          </w:r>
          <w:hyperlink w:anchor="_Toc118301724" w:history="1">
            <w:r w:rsidR="00161BC6" w:rsidRPr="00561D2C">
              <w:rPr>
                <w:rStyle w:val="a6"/>
                <w:rFonts w:ascii="標楷體" w:hAnsi="標楷體" w:cs="標楷體"/>
                <w:noProof/>
              </w:rPr>
              <w:t xml:space="preserve">Chapter 1 </w:t>
            </w:r>
            <w:r w:rsidR="00161BC6" w:rsidRPr="00561D2C">
              <w:rPr>
                <w:rStyle w:val="a6"/>
                <w:rFonts w:ascii="標楷體" w:hAnsi="標楷體" w:cs="標楷體" w:hint="eastAsia"/>
                <w:noProof/>
              </w:rPr>
              <w:t>專題摘要</w:t>
            </w:r>
          </w:hyperlink>
        </w:p>
        <w:p w14:paraId="2A07512A" w14:textId="2868BDDC" w:rsidR="00161BC6" w:rsidRDefault="00000000">
          <w:pPr>
            <w:pStyle w:val="22"/>
            <w:rPr>
              <w:rFonts w:asciiTheme="minorHAnsi" w:eastAsiaTheme="minorEastAsia" w:hAnsiTheme="minorHAnsi" w:cstheme="minorBidi"/>
              <w:b w:val="0"/>
              <w:noProof/>
              <w:szCs w:val="22"/>
            </w:rPr>
          </w:pPr>
          <w:hyperlink w:anchor="_Toc118301725" w:history="1">
            <w:r w:rsidR="00161BC6" w:rsidRPr="00561D2C">
              <w:rPr>
                <w:rStyle w:val="a6"/>
                <w:rFonts w:ascii="標楷體" w:hAnsi="標楷體" w:cs="標楷體"/>
                <w:noProof/>
              </w:rPr>
              <w:t xml:space="preserve">1.1 </w:t>
            </w:r>
            <w:r w:rsidR="00161BC6" w:rsidRPr="00561D2C">
              <w:rPr>
                <w:rStyle w:val="a6"/>
                <w:rFonts w:ascii="標楷體" w:hAnsi="標楷體" w:cs="標楷體" w:hint="eastAsia"/>
                <w:noProof/>
              </w:rPr>
              <w:t>背景與研究動機</w:t>
            </w:r>
            <w:r w:rsidR="00161BC6" w:rsidRPr="00561D2C">
              <w:rPr>
                <w:rStyle w:val="a6"/>
                <w:rFonts w:ascii="標楷體" w:hAnsi="標楷體" w:cs="標楷體"/>
                <w:noProof/>
              </w:rPr>
              <w:t xml:space="preserve"> </w:t>
            </w:r>
            <w:r w:rsidR="00161BC6">
              <w:rPr>
                <w:noProof/>
                <w:webHidden/>
              </w:rPr>
              <w:tab/>
            </w:r>
            <w:r w:rsidR="00161BC6">
              <w:rPr>
                <w:noProof/>
                <w:webHidden/>
              </w:rPr>
              <w:fldChar w:fldCharType="begin"/>
            </w:r>
            <w:r w:rsidR="00161BC6">
              <w:rPr>
                <w:noProof/>
                <w:webHidden/>
              </w:rPr>
              <w:instrText xml:space="preserve"> PAGEREF _Toc118301725 \h </w:instrText>
            </w:r>
            <w:r w:rsidR="00161BC6">
              <w:rPr>
                <w:noProof/>
                <w:webHidden/>
              </w:rPr>
            </w:r>
            <w:r w:rsidR="00161BC6">
              <w:rPr>
                <w:noProof/>
                <w:webHidden/>
              </w:rPr>
              <w:fldChar w:fldCharType="separate"/>
            </w:r>
            <w:r w:rsidR="007D2929">
              <w:rPr>
                <w:noProof/>
                <w:webHidden/>
              </w:rPr>
              <w:t>3</w:t>
            </w:r>
            <w:r w:rsidR="00161BC6">
              <w:rPr>
                <w:noProof/>
                <w:webHidden/>
              </w:rPr>
              <w:fldChar w:fldCharType="end"/>
            </w:r>
          </w:hyperlink>
        </w:p>
        <w:p w14:paraId="75C16EE1" w14:textId="24B1AC74" w:rsidR="00161BC6" w:rsidRDefault="00000000">
          <w:pPr>
            <w:pStyle w:val="22"/>
            <w:rPr>
              <w:rFonts w:asciiTheme="minorHAnsi" w:eastAsiaTheme="minorEastAsia" w:hAnsiTheme="minorHAnsi" w:cstheme="minorBidi"/>
              <w:b w:val="0"/>
              <w:noProof/>
              <w:szCs w:val="22"/>
            </w:rPr>
          </w:pPr>
          <w:hyperlink w:anchor="_Toc118301726" w:history="1">
            <w:r w:rsidR="00161BC6" w:rsidRPr="00561D2C">
              <w:rPr>
                <w:rStyle w:val="a6"/>
                <w:rFonts w:ascii="標楷體" w:hAnsi="標楷體" w:cs="標楷體"/>
                <w:noProof/>
              </w:rPr>
              <w:t xml:space="preserve">1.2 </w:t>
            </w:r>
            <w:r w:rsidR="00161BC6" w:rsidRPr="00561D2C">
              <w:rPr>
                <w:rStyle w:val="a6"/>
                <w:rFonts w:ascii="標楷體" w:hAnsi="標楷體" w:cs="標楷體" w:hint="eastAsia"/>
                <w:noProof/>
              </w:rPr>
              <w:t>相關研究及目的</w:t>
            </w:r>
            <w:r w:rsidR="00161BC6">
              <w:rPr>
                <w:noProof/>
                <w:webHidden/>
              </w:rPr>
              <w:tab/>
            </w:r>
            <w:r w:rsidR="00161BC6">
              <w:rPr>
                <w:noProof/>
                <w:webHidden/>
              </w:rPr>
              <w:fldChar w:fldCharType="begin"/>
            </w:r>
            <w:r w:rsidR="00161BC6">
              <w:rPr>
                <w:noProof/>
                <w:webHidden/>
              </w:rPr>
              <w:instrText xml:space="preserve"> PAGEREF _Toc118301726 \h </w:instrText>
            </w:r>
            <w:r w:rsidR="00161BC6">
              <w:rPr>
                <w:noProof/>
                <w:webHidden/>
              </w:rPr>
            </w:r>
            <w:r w:rsidR="00161BC6">
              <w:rPr>
                <w:noProof/>
                <w:webHidden/>
              </w:rPr>
              <w:fldChar w:fldCharType="separate"/>
            </w:r>
            <w:r w:rsidR="007D2929">
              <w:rPr>
                <w:noProof/>
                <w:webHidden/>
              </w:rPr>
              <w:t>3</w:t>
            </w:r>
            <w:r w:rsidR="00161BC6">
              <w:rPr>
                <w:noProof/>
                <w:webHidden/>
              </w:rPr>
              <w:fldChar w:fldCharType="end"/>
            </w:r>
          </w:hyperlink>
        </w:p>
        <w:p w14:paraId="18C7978A" w14:textId="392F8E40" w:rsidR="00161BC6" w:rsidRDefault="00000000">
          <w:pPr>
            <w:pStyle w:val="22"/>
            <w:rPr>
              <w:rFonts w:asciiTheme="minorHAnsi" w:eastAsiaTheme="minorEastAsia" w:hAnsiTheme="minorHAnsi" w:cstheme="minorBidi"/>
              <w:b w:val="0"/>
              <w:noProof/>
              <w:szCs w:val="22"/>
            </w:rPr>
          </w:pPr>
          <w:hyperlink w:anchor="_Toc118301727" w:history="1">
            <w:r w:rsidR="00161BC6" w:rsidRPr="00561D2C">
              <w:rPr>
                <w:rStyle w:val="a6"/>
                <w:rFonts w:ascii="標楷體" w:hAnsi="標楷體" w:cs="標楷體"/>
                <w:noProof/>
              </w:rPr>
              <w:t xml:space="preserve">1.3 </w:t>
            </w:r>
            <w:r w:rsidR="00161BC6" w:rsidRPr="00561D2C">
              <w:rPr>
                <w:rStyle w:val="a6"/>
                <w:rFonts w:ascii="標楷體" w:hAnsi="標楷體" w:cs="標楷體" w:hint="eastAsia"/>
                <w:noProof/>
              </w:rPr>
              <w:t>功能介紹</w:t>
            </w:r>
            <w:r w:rsidR="00161BC6">
              <w:rPr>
                <w:noProof/>
                <w:webHidden/>
              </w:rPr>
              <w:tab/>
            </w:r>
            <w:r w:rsidR="00161BC6">
              <w:rPr>
                <w:noProof/>
                <w:webHidden/>
              </w:rPr>
              <w:fldChar w:fldCharType="begin"/>
            </w:r>
            <w:r w:rsidR="00161BC6">
              <w:rPr>
                <w:noProof/>
                <w:webHidden/>
              </w:rPr>
              <w:instrText xml:space="preserve"> PAGEREF _Toc118301727 \h </w:instrText>
            </w:r>
            <w:r w:rsidR="00161BC6">
              <w:rPr>
                <w:noProof/>
                <w:webHidden/>
              </w:rPr>
            </w:r>
            <w:r w:rsidR="00161BC6">
              <w:rPr>
                <w:noProof/>
                <w:webHidden/>
              </w:rPr>
              <w:fldChar w:fldCharType="separate"/>
            </w:r>
            <w:r w:rsidR="007D2929">
              <w:rPr>
                <w:noProof/>
                <w:webHidden/>
              </w:rPr>
              <w:t>4</w:t>
            </w:r>
            <w:r w:rsidR="00161BC6">
              <w:rPr>
                <w:noProof/>
                <w:webHidden/>
              </w:rPr>
              <w:fldChar w:fldCharType="end"/>
            </w:r>
          </w:hyperlink>
        </w:p>
        <w:p w14:paraId="3C0D4EE4" w14:textId="028D55B7" w:rsidR="00161BC6" w:rsidRDefault="00000000">
          <w:pPr>
            <w:pStyle w:val="10"/>
            <w:rPr>
              <w:rFonts w:asciiTheme="minorHAnsi" w:eastAsiaTheme="minorEastAsia" w:hAnsiTheme="minorHAnsi" w:cstheme="minorBidi"/>
              <w:noProof/>
              <w:szCs w:val="22"/>
            </w:rPr>
          </w:pPr>
          <w:hyperlink w:anchor="_Toc118301728" w:history="1">
            <w:r w:rsidR="00161BC6" w:rsidRPr="00561D2C">
              <w:rPr>
                <w:rStyle w:val="a6"/>
                <w:rFonts w:ascii="標楷體" w:hAnsi="標楷體" w:cs="標楷體"/>
                <w:noProof/>
              </w:rPr>
              <w:t>Chapter 2</w:t>
            </w:r>
            <w:r w:rsidR="0078650C">
              <w:rPr>
                <w:rStyle w:val="a6"/>
                <w:rFonts w:ascii="標楷體" w:hAnsi="標楷體" w:cs="標楷體" w:hint="eastAsia"/>
                <w:noProof/>
              </w:rPr>
              <w:t xml:space="preserve"> </w:t>
            </w:r>
            <w:r w:rsidR="00161BC6" w:rsidRPr="00561D2C">
              <w:rPr>
                <w:rStyle w:val="a6"/>
                <w:rFonts w:ascii="標楷體" w:hAnsi="標楷體" w:cs="標楷體" w:hint="eastAsia"/>
                <w:noProof/>
              </w:rPr>
              <w:t>研究技術與方法</w:t>
            </w:r>
          </w:hyperlink>
        </w:p>
        <w:p w14:paraId="65985EC9" w14:textId="6AA09489" w:rsidR="00161BC6" w:rsidRDefault="00000000">
          <w:pPr>
            <w:pStyle w:val="22"/>
            <w:rPr>
              <w:noProof/>
            </w:rPr>
          </w:pPr>
          <w:hyperlink w:anchor="_Toc118301729" w:history="1">
            <w:r w:rsidR="00161BC6" w:rsidRPr="00561D2C">
              <w:rPr>
                <w:rStyle w:val="a6"/>
                <w:rFonts w:ascii="標楷體" w:hAnsi="標楷體" w:cs="標楷體"/>
                <w:noProof/>
              </w:rPr>
              <w:t xml:space="preserve">2.1 </w:t>
            </w:r>
            <w:r w:rsidR="00161BC6" w:rsidRPr="00561D2C">
              <w:rPr>
                <w:rStyle w:val="a6"/>
                <w:rFonts w:ascii="標楷體" w:hAnsi="標楷體" w:cs="標楷體" w:hint="eastAsia"/>
                <w:noProof/>
              </w:rPr>
              <w:t>問題闡述</w:t>
            </w:r>
            <w:r w:rsidR="00161BC6">
              <w:rPr>
                <w:noProof/>
                <w:webHidden/>
              </w:rPr>
              <w:tab/>
            </w:r>
            <w:r w:rsidR="00161BC6">
              <w:rPr>
                <w:noProof/>
                <w:webHidden/>
              </w:rPr>
              <w:fldChar w:fldCharType="begin"/>
            </w:r>
            <w:r w:rsidR="00161BC6">
              <w:rPr>
                <w:noProof/>
                <w:webHidden/>
              </w:rPr>
              <w:instrText xml:space="preserve"> PAGEREF _Toc118301729 \h </w:instrText>
            </w:r>
            <w:r w:rsidR="00161BC6">
              <w:rPr>
                <w:noProof/>
                <w:webHidden/>
              </w:rPr>
            </w:r>
            <w:r w:rsidR="00161BC6">
              <w:rPr>
                <w:noProof/>
                <w:webHidden/>
              </w:rPr>
              <w:fldChar w:fldCharType="separate"/>
            </w:r>
            <w:r w:rsidR="007D2929">
              <w:rPr>
                <w:noProof/>
                <w:webHidden/>
              </w:rPr>
              <w:t>5</w:t>
            </w:r>
            <w:r w:rsidR="00161BC6">
              <w:rPr>
                <w:noProof/>
                <w:webHidden/>
              </w:rPr>
              <w:fldChar w:fldCharType="end"/>
            </w:r>
          </w:hyperlink>
        </w:p>
        <w:p w14:paraId="2D6F484D" w14:textId="59D79663" w:rsidR="00FC0EB5" w:rsidRPr="00FC0EB5" w:rsidRDefault="00FC0EB5" w:rsidP="00FC0EB5">
          <w:pPr>
            <w:widowControl/>
            <w:jc w:val="left"/>
            <w:rPr>
              <w:rFonts w:ascii="標楷體" w:hAnsi="標楷體" w:cs="標楷體"/>
              <w:b/>
              <w:bCs/>
            </w:rPr>
          </w:pPr>
          <w:r w:rsidRPr="00FC0EB5">
            <w:rPr>
              <w:rFonts w:ascii="標楷體" w:hAnsi="標楷體" w:cs="標楷體"/>
              <w:b/>
              <w:bCs/>
            </w:rPr>
            <w:t>2.2 硬體簡介</w:t>
          </w:r>
          <w:r>
            <w:rPr>
              <w:rFonts w:ascii="標楷體" w:hAnsi="標楷體" w:cs="標楷體"/>
              <w:b/>
              <w:bCs/>
            </w:rPr>
            <w:t>…………………………………………………………………………</w:t>
          </w:r>
          <w:r>
            <w:rPr>
              <w:rFonts w:ascii="標楷體" w:hAnsi="標楷體" w:cs="標楷體" w:hint="eastAsia"/>
              <w:b/>
              <w:bCs/>
            </w:rPr>
            <w:t>5</w:t>
          </w:r>
        </w:p>
        <w:p w14:paraId="21793CAF" w14:textId="64C8D261" w:rsidR="00161BC6" w:rsidRDefault="00000000">
          <w:pPr>
            <w:pStyle w:val="22"/>
            <w:rPr>
              <w:rFonts w:asciiTheme="minorHAnsi" w:eastAsiaTheme="minorEastAsia" w:hAnsiTheme="minorHAnsi" w:cstheme="minorBidi"/>
              <w:b w:val="0"/>
              <w:noProof/>
              <w:szCs w:val="22"/>
            </w:rPr>
          </w:pPr>
          <w:hyperlink w:anchor="_Toc118301730" w:history="1">
            <w:r w:rsidR="00161BC6" w:rsidRPr="00561D2C">
              <w:rPr>
                <w:rStyle w:val="a6"/>
                <w:rFonts w:ascii="標楷體" w:hAnsi="標楷體" w:cs="標楷體"/>
                <w:noProof/>
              </w:rPr>
              <w:t xml:space="preserve">2.3 </w:t>
            </w:r>
            <w:r w:rsidR="00161BC6" w:rsidRPr="00561D2C">
              <w:rPr>
                <w:rStyle w:val="a6"/>
                <w:rFonts w:ascii="標楷體" w:hAnsi="標楷體" w:cs="標楷體" w:hint="eastAsia"/>
                <w:noProof/>
              </w:rPr>
              <w:t>開發環境與軟體介紹</w:t>
            </w:r>
            <w:r w:rsidR="00161BC6">
              <w:rPr>
                <w:noProof/>
                <w:webHidden/>
              </w:rPr>
              <w:tab/>
            </w:r>
            <w:r w:rsidR="00161BC6">
              <w:rPr>
                <w:noProof/>
                <w:webHidden/>
              </w:rPr>
              <w:fldChar w:fldCharType="begin"/>
            </w:r>
            <w:r w:rsidR="00161BC6">
              <w:rPr>
                <w:noProof/>
                <w:webHidden/>
              </w:rPr>
              <w:instrText xml:space="preserve"> PAGEREF _Toc118301730 \h </w:instrText>
            </w:r>
            <w:r w:rsidR="00161BC6">
              <w:rPr>
                <w:noProof/>
                <w:webHidden/>
              </w:rPr>
            </w:r>
            <w:r w:rsidR="00161BC6">
              <w:rPr>
                <w:noProof/>
                <w:webHidden/>
              </w:rPr>
              <w:fldChar w:fldCharType="separate"/>
            </w:r>
            <w:r w:rsidR="007D2929">
              <w:rPr>
                <w:noProof/>
                <w:webHidden/>
              </w:rPr>
              <w:t>7</w:t>
            </w:r>
            <w:r w:rsidR="00161BC6">
              <w:rPr>
                <w:noProof/>
                <w:webHidden/>
              </w:rPr>
              <w:fldChar w:fldCharType="end"/>
            </w:r>
          </w:hyperlink>
        </w:p>
        <w:p w14:paraId="4D52D417" w14:textId="218D02E0" w:rsidR="00161BC6" w:rsidRDefault="00000000" w:rsidP="0078650C">
          <w:pPr>
            <w:pStyle w:val="10"/>
            <w:tabs>
              <w:tab w:val="left" w:pos="1224"/>
            </w:tabs>
            <w:rPr>
              <w:rFonts w:asciiTheme="minorHAnsi" w:eastAsiaTheme="minorEastAsia" w:hAnsiTheme="minorHAnsi" w:cstheme="minorBidi"/>
              <w:noProof/>
              <w:szCs w:val="22"/>
            </w:rPr>
          </w:pPr>
          <w:hyperlink w:anchor="_Toc118301732" w:history="1">
            <w:r w:rsidR="00161BC6" w:rsidRPr="00561D2C">
              <w:rPr>
                <w:rStyle w:val="a6"/>
                <w:rFonts w:ascii="標楷體" w:hAnsi="標楷體" w:cs="標楷體"/>
                <w:noProof/>
              </w:rPr>
              <w:t>Chapter</w:t>
            </w:r>
            <w:r w:rsidR="00154AA8">
              <w:rPr>
                <w:rStyle w:val="a6"/>
                <w:rFonts w:ascii="標楷體" w:hAnsi="標楷體" w:cs="標楷體" w:hint="eastAsia"/>
                <w:noProof/>
              </w:rPr>
              <w:t xml:space="preserve"> 3</w:t>
            </w:r>
            <w:r w:rsidR="00161BC6">
              <w:rPr>
                <w:rFonts w:asciiTheme="minorHAnsi" w:eastAsiaTheme="minorEastAsia" w:hAnsiTheme="minorHAnsi" w:cstheme="minorBidi"/>
                <w:noProof/>
                <w:szCs w:val="22"/>
              </w:rPr>
              <w:tab/>
            </w:r>
            <w:r w:rsidR="00161BC6" w:rsidRPr="00561D2C">
              <w:rPr>
                <w:rStyle w:val="a6"/>
                <w:rFonts w:ascii="標楷體" w:hAnsi="標楷體" w:cs="標楷體" w:hint="eastAsia"/>
                <w:noProof/>
              </w:rPr>
              <w:t>實作</w:t>
            </w:r>
          </w:hyperlink>
        </w:p>
        <w:p w14:paraId="7D9F6698" w14:textId="00CC71C3" w:rsidR="00161BC6" w:rsidRDefault="00000000">
          <w:pPr>
            <w:pStyle w:val="22"/>
            <w:rPr>
              <w:rFonts w:asciiTheme="minorHAnsi" w:eastAsiaTheme="minorEastAsia" w:hAnsiTheme="minorHAnsi" w:cstheme="minorBidi"/>
              <w:b w:val="0"/>
              <w:noProof/>
              <w:szCs w:val="22"/>
            </w:rPr>
          </w:pPr>
          <w:hyperlink w:anchor="_Toc118301733" w:history="1">
            <w:r w:rsidR="007D2929">
              <w:rPr>
                <w:rStyle w:val="a6"/>
                <w:rFonts w:ascii="標楷體" w:hAnsi="標楷體" w:cs="標楷體" w:hint="eastAsia"/>
                <w:noProof/>
              </w:rPr>
              <w:t>3</w:t>
            </w:r>
            <w:r w:rsidR="00161BC6" w:rsidRPr="00561D2C">
              <w:rPr>
                <w:rStyle w:val="a6"/>
                <w:rFonts w:ascii="標楷體" w:hAnsi="標楷體" w:cs="標楷體"/>
                <w:noProof/>
              </w:rPr>
              <w:t>.1</w:t>
            </w:r>
            <w:r w:rsidR="00493F24">
              <w:rPr>
                <w:rFonts w:asciiTheme="minorHAnsi" w:eastAsiaTheme="minorEastAsia" w:hAnsiTheme="minorHAnsi" w:cstheme="minorBidi" w:hint="eastAsia"/>
                <w:b w:val="0"/>
                <w:noProof/>
                <w:szCs w:val="22"/>
              </w:rPr>
              <w:t xml:space="preserve">  </w:t>
            </w:r>
            <w:r w:rsidR="00161BC6" w:rsidRPr="00561D2C">
              <w:rPr>
                <w:rStyle w:val="a6"/>
                <w:rFonts w:ascii="標楷體" w:hAnsi="標楷體" w:cs="標楷體" w:hint="eastAsia"/>
                <w:noProof/>
              </w:rPr>
              <w:t>流程判斷</w:t>
            </w:r>
            <w:r w:rsidR="00161BC6">
              <w:rPr>
                <w:noProof/>
                <w:webHidden/>
              </w:rPr>
              <w:tab/>
            </w:r>
            <w:r w:rsidR="00493F24">
              <w:rPr>
                <w:rFonts w:hint="eastAsia"/>
                <w:noProof/>
                <w:webHidden/>
              </w:rPr>
              <w:t xml:space="preserve"> </w:t>
            </w:r>
            <w:r w:rsidR="00161BC6">
              <w:rPr>
                <w:noProof/>
                <w:webHidden/>
              </w:rPr>
              <w:fldChar w:fldCharType="begin"/>
            </w:r>
            <w:r w:rsidR="00161BC6">
              <w:rPr>
                <w:noProof/>
                <w:webHidden/>
              </w:rPr>
              <w:instrText xml:space="preserve"> PAGEREF _Toc118301733 \h </w:instrText>
            </w:r>
            <w:r w:rsidR="00161BC6">
              <w:rPr>
                <w:noProof/>
                <w:webHidden/>
              </w:rPr>
            </w:r>
            <w:r w:rsidR="00161BC6">
              <w:rPr>
                <w:noProof/>
                <w:webHidden/>
              </w:rPr>
              <w:fldChar w:fldCharType="separate"/>
            </w:r>
            <w:r w:rsidR="007D2929">
              <w:rPr>
                <w:noProof/>
                <w:webHidden/>
              </w:rPr>
              <w:t>9</w:t>
            </w:r>
            <w:r w:rsidR="00161BC6">
              <w:rPr>
                <w:noProof/>
                <w:webHidden/>
              </w:rPr>
              <w:fldChar w:fldCharType="end"/>
            </w:r>
          </w:hyperlink>
        </w:p>
        <w:p w14:paraId="672FD92A" w14:textId="1A2C856D" w:rsidR="00161BC6" w:rsidRDefault="00000000">
          <w:pPr>
            <w:pStyle w:val="22"/>
            <w:rPr>
              <w:rFonts w:asciiTheme="minorHAnsi" w:eastAsiaTheme="minorEastAsia" w:hAnsiTheme="minorHAnsi" w:cstheme="minorBidi"/>
              <w:b w:val="0"/>
              <w:noProof/>
              <w:szCs w:val="22"/>
            </w:rPr>
          </w:pPr>
          <w:hyperlink w:anchor="_Toc118301734" w:history="1">
            <w:r w:rsidR="007D2929">
              <w:rPr>
                <w:rStyle w:val="a6"/>
                <w:rFonts w:ascii="標楷體" w:hAnsi="標楷體" w:cs="標楷體" w:hint="eastAsia"/>
                <w:noProof/>
              </w:rPr>
              <w:t>3</w:t>
            </w:r>
            <w:r w:rsidR="00161BC6" w:rsidRPr="00561D2C">
              <w:rPr>
                <w:rStyle w:val="a6"/>
                <w:rFonts w:ascii="標楷體" w:hAnsi="標楷體" w:cs="標楷體"/>
                <w:noProof/>
              </w:rPr>
              <w:t>.2</w:t>
            </w:r>
            <w:r w:rsidR="00493F24">
              <w:rPr>
                <w:rFonts w:asciiTheme="minorHAnsi" w:eastAsiaTheme="minorEastAsia" w:hAnsiTheme="minorHAnsi" w:cstheme="minorBidi" w:hint="eastAsia"/>
                <w:b w:val="0"/>
                <w:noProof/>
                <w:szCs w:val="22"/>
              </w:rPr>
              <w:t xml:space="preserve">   </w:t>
            </w:r>
            <w:r w:rsidR="00161BC6" w:rsidRPr="00561D2C">
              <w:rPr>
                <w:rStyle w:val="a6"/>
                <w:rFonts w:ascii="標楷體" w:hAnsi="標楷體" w:cs="標楷體" w:hint="eastAsia"/>
                <w:noProof/>
              </w:rPr>
              <w:t>接線圖</w:t>
            </w:r>
            <w:r w:rsidR="00161BC6">
              <w:rPr>
                <w:noProof/>
                <w:webHidden/>
              </w:rPr>
              <w:tab/>
            </w:r>
            <w:r w:rsidR="00493F24" w:rsidRPr="00493F24">
              <w:rPr>
                <w:noProof/>
                <w:webHidden/>
              </w:rPr>
              <w:tab/>
            </w:r>
            <w:r w:rsidR="00161BC6">
              <w:rPr>
                <w:noProof/>
                <w:webHidden/>
              </w:rPr>
              <w:fldChar w:fldCharType="begin"/>
            </w:r>
            <w:r w:rsidR="00161BC6">
              <w:rPr>
                <w:noProof/>
                <w:webHidden/>
              </w:rPr>
              <w:instrText xml:space="preserve"> PAGEREF _Toc118301734 \h </w:instrText>
            </w:r>
            <w:r w:rsidR="00161BC6">
              <w:rPr>
                <w:noProof/>
                <w:webHidden/>
              </w:rPr>
            </w:r>
            <w:r w:rsidR="00161BC6">
              <w:rPr>
                <w:noProof/>
                <w:webHidden/>
              </w:rPr>
              <w:fldChar w:fldCharType="separate"/>
            </w:r>
            <w:r w:rsidR="007D2929">
              <w:rPr>
                <w:noProof/>
                <w:webHidden/>
              </w:rPr>
              <w:t>10</w:t>
            </w:r>
            <w:r w:rsidR="00161BC6">
              <w:rPr>
                <w:noProof/>
                <w:webHidden/>
              </w:rPr>
              <w:fldChar w:fldCharType="end"/>
            </w:r>
          </w:hyperlink>
        </w:p>
        <w:p w14:paraId="31AB1B84" w14:textId="3EB14A34" w:rsidR="00161BC6" w:rsidRDefault="00000000" w:rsidP="00493F24">
          <w:pPr>
            <w:pStyle w:val="10"/>
            <w:tabs>
              <w:tab w:val="left" w:pos="1224"/>
            </w:tabs>
            <w:rPr>
              <w:rFonts w:asciiTheme="minorHAnsi" w:eastAsiaTheme="minorEastAsia" w:hAnsiTheme="minorHAnsi" w:cstheme="minorBidi"/>
              <w:noProof/>
              <w:szCs w:val="22"/>
            </w:rPr>
          </w:pPr>
          <w:hyperlink w:anchor="_Toc118301735" w:history="1">
            <w:r w:rsidR="00161BC6" w:rsidRPr="00561D2C">
              <w:rPr>
                <w:rStyle w:val="a6"/>
                <w:rFonts w:ascii="標楷體" w:hAnsi="標楷體" w:cs="標楷體"/>
                <w:noProof/>
              </w:rPr>
              <w:t>Chapter</w:t>
            </w:r>
            <w:r w:rsidR="00154AA8">
              <w:rPr>
                <w:rStyle w:val="a6"/>
                <w:rFonts w:ascii="標楷體" w:hAnsi="標楷體" w:cs="標楷體" w:hint="eastAsia"/>
                <w:noProof/>
              </w:rPr>
              <w:t xml:space="preserve"> 4</w:t>
            </w:r>
            <w:r w:rsidR="00161BC6">
              <w:rPr>
                <w:rFonts w:asciiTheme="minorHAnsi" w:eastAsiaTheme="minorEastAsia" w:hAnsiTheme="minorHAnsi" w:cstheme="minorBidi"/>
                <w:noProof/>
                <w:szCs w:val="22"/>
              </w:rPr>
              <w:tab/>
            </w:r>
            <w:r w:rsidR="00161BC6" w:rsidRPr="00561D2C">
              <w:rPr>
                <w:rStyle w:val="a6"/>
                <w:rFonts w:ascii="標楷體" w:hAnsi="標楷體" w:cs="標楷體" w:hint="eastAsia"/>
                <w:noProof/>
              </w:rPr>
              <w:t>成果</w:t>
            </w:r>
          </w:hyperlink>
        </w:p>
        <w:p w14:paraId="0C4B6914" w14:textId="592A5AE2" w:rsidR="00161BC6" w:rsidRDefault="00000000">
          <w:pPr>
            <w:pStyle w:val="22"/>
            <w:rPr>
              <w:rFonts w:asciiTheme="minorHAnsi" w:eastAsiaTheme="minorEastAsia" w:hAnsiTheme="minorHAnsi" w:cstheme="minorBidi"/>
              <w:b w:val="0"/>
              <w:noProof/>
              <w:szCs w:val="22"/>
            </w:rPr>
          </w:pPr>
          <w:hyperlink w:anchor="_Toc118301736" w:history="1">
            <w:r w:rsidR="003A28B6">
              <w:rPr>
                <w:rStyle w:val="a6"/>
                <w:rFonts w:ascii="標楷體" w:hAnsi="標楷體" w:cs="標楷體" w:hint="eastAsia"/>
                <w:noProof/>
              </w:rPr>
              <w:t>4</w:t>
            </w:r>
            <w:r w:rsidR="00161BC6" w:rsidRPr="00561D2C">
              <w:rPr>
                <w:rStyle w:val="a6"/>
                <w:rFonts w:ascii="標楷體" w:hAnsi="標楷體" w:cs="標楷體"/>
                <w:noProof/>
              </w:rPr>
              <w:t>.1</w:t>
            </w:r>
            <w:r w:rsidR="00493F24">
              <w:rPr>
                <w:rFonts w:asciiTheme="minorHAnsi" w:eastAsiaTheme="minorEastAsia" w:hAnsiTheme="minorHAnsi" w:cstheme="minorBidi" w:hint="eastAsia"/>
                <w:b w:val="0"/>
                <w:noProof/>
                <w:szCs w:val="22"/>
              </w:rPr>
              <w:t xml:space="preserve">  </w:t>
            </w:r>
            <w:r w:rsidR="00161BC6" w:rsidRPr="00561D2C">
              <w:rPr>
                <w:rStyle w:val="a6"/>
                <w:rFonts w:ascii="標楷體" w:hAnsi="標楷體" w:cs="標楷體" w:hint="eastAsia"/>
                <w:noProof/>
              </w:rPr>
              <w:t>成果介紹</w:t>
            </w:r>
            <w:r w:rsidR="00161BC6">
              <w:rPr>
                <w:noProof/>
                <w:webHidden/>
              </w:rPr>
              <w:tab/>
            </w:r>
            <w:r w:rsidR="00161BC6">
              <w:rPr>
                <w:noProof/>
                <w:webHidden/>
              </w:rPr>
              <w:fldChar w:fldCharType="begin"/>
            </w:r>
            <w:r w:rsidR="00161BC6">
              <w:rPr>
                <w:noProof/>
                <w:webHidden/>
              </w:rPr>
              <w:instrText xml:space="preserve"> PAGEREF _Toc118301736 \h </w:instrText>
            </w:r>
            <w:r w:rsidR="00161BC6">
              <w:rPr>
                <w:noProof/>
                <w:webHidden/>
              </w:rPr>
            </w:r>
            <w:r w:rsidR="00161BC6">
              <w:rPr>
                <w:noProof/>
                <w:webHidden/>
              </w:rPr>
              <w:fldChar w:fldCharType="separate"/>
            </w:r>
            <w:r w:rsidR="007D2929">
              <w:rPr>
                <w:noProof/>
                <w:webHidden/>
              </w:rPr>
              <w:t>11</w:t>
            </w:r>
            <w:r w:rsidR="00161BC6">
              <w:rPr>
                <w:noProof/>
                <w:webHidden/>
              </w:rPr>
              <w:fldChar w:fldCharType="end"/>
            </w:r>
          </w:hyperlink>
        </w:p>
        <w:p w14:paraId="440ADABD" w14:textId="680FE498" w:rsidR="00161BC6" w:rsidRDefault="00000000">
          <w:pPr>
            <w:pStyle w:val="22"/>
            <w:rPr>
              <w:rFonts w:asciiTheme="minorHAnsi" w:eastAsiaTheme="minorEastAsia" w:hAnsiTheme="minorHAnsi" w:cstheme="minorBidi"/>
              <w:b w:val="0"/>
              <w:noProof/>
              <w:szCs w:val="22"/>
            </w:rPr>
          </w:pPr>
          <w:hyperlink w:anchor="_Toc118301737" w:history="1">
            <w:r w:rsidR="003A28B6">
              <w:rPr>
                <w:rStyle w:val="a6"/>
                <w:rFonts w:ascii="標楷體" w:hAnsi="標楷體" w:cs="標楷體" w:hint="eastAsia"/>
                <w:noProof/>
              </w:rPr>
              <w:t>4</w:t>
            </w:r>
            <w:r w:rsidR="00161BC6" w:rsidRPr="00561D2C">
              <w:rPr>
                <w:rStyle w:val="a6"/>
                <w:rFonts w:ascii="標楷體" w:hAnsi="標楷體" w:cs="標楷體"/>
                <w:noProof/>
              </w:rPr>
              <w:t>.2</w:t>
            </w:r>
            <w:r w:rsidR="00493F24">
              <w:rPr>
                <w:rFonts w:asciiTheme="minorHAnsi" w:eastAsiaTheme="minorEastAsia" w:hAnsiTheme="minorHAnsi" w:cstheme="minorBidi" w:hint="eastAsia"/>
                <w:b w:val="0"/>
                <w:noProof/>
                <w:szCs w:val="22"/>
              </w:rPr>
              <w:t xml:space="preserve">  </w:t>
            </w:r>
            <w:r w:rsidR="00161BC6" w:rsidRPr="00561D2C">
              <w:rPr>
                <w:rStyle w:val="a6"/>
                <w:rFonts w:ascii="標楷體" w:hAnsi="標楷體" w:cs="標楷體" w:hint="eastAsia"/>
                <w:noProof/>
              </w:rPr>
              <w:t>運行方式</w:t>
            </w:r>
            <w:r w:rsidR="00161BC6">
              <w:rPr>
                <w:noProof/>
                <w:webHidden/>
              </w:rPr>
              <w:tab/>
            </w:r>
            <w:r w:rsidR="00161BC6">
              <w:rPr>
                <w:noProof/>
                <w:webHidden/>
              </w:rPr>
              <w:fldChar w:fldCharType="begin"/>
            </w:r>
            <w:r w:rsidR="00161BC6">
              <w:rPr>
                <w:noProof/>
                <w:webHidden/>
              </w:rPr>
              <w:instrText xml:space="preserve"> PAGEREF _Toc118301737 \h </w:instrText>
            </w:r>
            <w:r w:rsidR="00161BC6">
              <w:rPr>
                <w:noProof/>
                <w:webHidden/>
              </w:rPr>
            </w:r>
            <w:r w:rsidR="00161BC6">
              <w:rPr>
                <w:noProof/>
                <w:webHidden/>
              </w:rPr>
              <w:fldChar w:fldCharType="separate"/>
            </w:r>
            <w:r w:rsidR="007D2929">
              <w:rPr>
                <w:noProof/>
                <w:webHidden/>
              </w:rPr>
              <w:t>11</w:t>
            </w:r>
            <w:r w:rsidR="00161BC6">
              <w:rPr>
                <w:noProof/>
                <w:webHidden/>
              </w:rPr>
              <w:fldChar w:fldCharType="end"/>
            </w:r>
          </w:hyperlink>
        </w:p>
        <w:p w14:paraId="6F766085" w14:textId="4D0741C2" w:rsidR="00161BC6" w:rsidRDefault="00000000" w:rsidP="00493F24">
          <w:pPr>
            <w:pStyle w:val="10"/>
            <w:tabs>
              <w:tab w:val="left" w:pos="1224"/>
            </w:tabs>
            <w:rPr>
              <w:rFonts w:asciiTheme="minorHAnsi" w:eastAsiaTheme="minorEastAsia" w:hAnsiTheme="minorHAnsi" w:cstheme="minorBidi"/>
              <w:noProof/>
              <w:szCs w:val="22"/>
            </w:rPr>
          </w:pPr>
          <w:hyperlink w:anchor="_Toc118301738" w:history="1">
            <w:r w:rsidR="00161BC6" w:rsidRPr="00561D2C">
              <w:rPr>
                <w:rStyle w:val="a6"/>
                <w:rFonts w:ascii="標楷體" w:hAnsi="標楷體" w:cs="標楷體"/>
                <w:noProof/>
              </w:rPr>
              <w:t xml:space="preserve">Chapter </w:t>
            </w:r>
            <w:r w:rsidR="00154AA8">
              <w:rPr>
                <w:rStyle w:val="a6"/>
                <w:rFonts w:ascii="標楷體" w:hAnsi="標楷體" w:cs="標楷體" w:hint="eastAsia"/>
                <w:noProof/>
              </w:rPr>
              <w:t>5</w:t>
            </w:r>
            <w:r w:rsidR="00161BC6">
              <w:rPr>
                <w:rFonts w:asciiTheme="minorHAnsi" w:eastAsiaTheme="minorEastAsia" w:hAnsiTheme="minorHAnsi" w:cstheme="minorBidi"/>
                <w:noProof/>
                <w:szCs w:val="22"/>
              </w:rPr>
              <w:tab/>
            </w:r>
            <w:r w:rsidR="00161BC6" w:rsidRPr="00561D2C">
              <w:rPr>
                <w:rStyle w:val="a6"/>
                <w:rFonts w:ascii="標楷體" w:hAnsi="標楷體" w:cs="標楷體" w:hint="eastAsia"/>
                <w:noProof/>
              </w:rPr>
              <w:t>結論</w:t>
            </w:r>
          </w:hyperlink>
        </w:p>
        <w:p w14:paraId="2B61C2AE" w14:textId="4EF0E853" w:rsidR="00161BC6" w:rsidRDefault="00000000" w:rsidP="00493F24">
          <w:pPr>
            <w:pStyle w:val="22"/>
            <w:numPr>
              <w:ilvl w:val="0"/>
              <w:numId w:val="11"/>
            </w:numPr>
            <w:rPr>
              <w:rFonts w:asciiTheme="minorHAnsi" w:eastAsiaTheme="minorEastAsia" w:hAnsiTheme="minorHAnsi" w:cstheme="minorBidi"/>
              <w:b w:val="0"/>
              <w:noProof/>
              <w:szCs w:val="22"/>
            </w:rPr>
          </w:pPr>
          <w:hyperlink w:anchor="_Toc118301739" w:history="1">
            <w:r w:rsidR="00493F24">
              <w:rPr>
                <w:rFonts w:asciiTheme="minorHAnsi" w:eastAsiaTheme="minorEastAsia" w:hAnsiTheme="minorHAnsi" w:cstheme="minorBidi" w:hint="eastAsia"/>
                <w:b w:val="0"/>
                <w:noProof/>
                <w:szCs w:val="22"/>
              </w:rPr>
              <w:t xml:space="preserve"> </w:t>
            </w:r>
            <w:r w:rsidR="00161BC6" w:rsidRPr="00561D2C">
              <w:rPr>
                <w:rStyle w:val="a6"/>
                <w:rFonts w:ascii="標楷體" w:hAnsi="標楷體" w:cs="標楷體" w:hint="eastAsia"/>
                <w:noProof/>
              </w:rPr>
              <w:t>參考文獻</w:t>
            </w:r>
            <w:r w:rsidR="00161BC6">
              <w:rPr>
                <w:noProof/>
                <w:webHidden/>
              </w:rPr>
              <w:tab/>
            </w:r>
            <w:r w:rsidR="00161BC6">
              <w:rPr>
                <w:noProof/>
                <w:webHidden/>
              </w:rPr>
              <w:fldChar w:fldCharType="begin"/>
            </w:r>
            <w:r w:rsidR="00161BC6">
              <w:rPr>
                <w:noProof/>
                <w:webHidden/>
              </w:rPr>
              <w:instrText xml:space="preserve"> PAGEREF _Toc118301739 \h </w:instrText>
            </w:r>
            <w:r w:rsidR="00161BC6">
              <w:rPr>
                <w:noProof/>
                <w:webHidden/>
              </w:rPr>
            </w:r>
            <w:r w:rsidR="00161BC6">
              <w:rPr>
                <w:noProof/>
                <w:webHidden/>
              </w:rPr>
              <w:fldChar w:fldCharType="separate"/>
            </w:r>
            <w:r w:rsidR="007D2929">
              <w:rPr>
                <w:noProof/>
                <w:webHidden/>
              </w:rPr>
              <w:t>12</w:t>
            </w:r>
            <w:r w:rsidR="00161BC6">
              <w:rPr>
                <w:noProof/>
                <w:webHidden/>
              </w:rPr>
              <w:fldChar w:fldCharType="end"/>
            </w:r>
          </w:hyperlink>
        </w:p>
        <w:p w14:paraId="444BDCD6" w14:textId="140899BA" w:rsidR="003F338C" w:rsidRDefault="00000000">
          <w:pPr>
            <w:rPr>
              <w:rFonts w:ascii="標楷體" w:hAnsi="標楷體" w:cs="標楷體"/>
            </w:rPr>
          </w:pPr>
          <w:r>
            <w:fldChar w:fldCharType="end"/>
          </w:r>
        </w:p>
      </w:sdtContent>
    </w:sdt>
    <w:bookmarkStart w:id="0" w:name="_Toc118301724" w:displacedByCustomXml="next"/>
    <w:sdt>
      <w:sdtPr>
        <w:tag w:val="goog_rdk_0"/>
        <w:id w:val="-1818404392"/>
      </w:sdtPr>
      <w:sdtContent>
        <w:p w14:paraId="2D63E478" w14:textId="77777777" w:rsidR="003F338C" w:rsidRDefault="00000000" w:rsidP="00161BC6">
          <w:pPr>
            <w:pStyle w:val="1"/>
            <w:numPr>
              <w:ilvl w:val="0"/>
              <w:numId w:val="0"/>
            </w:numPr>
            <w:rPr>
              <w:rFonts w:ascii="標楷體" w:hAnsi="標楷體" w:cs="標楷體"/>
            </w:rPr>
          </w:pPr>
          <w:r>
            <w:rPr>
              <w:rFonts w:ascii="標楷體" w:hAnsi="標楷體" w:cs="標楷體"/>
            </w:rPr>
            <w:t>Chapter 1 專題摘要</w:t>
          </w:r>
        </w:p>
      </w:sdtContent>
    </w:sdt>
    <w:bookmarkEnd w:id="0" w:displacedByCustomXml="prev"/>
    <w:bookmarkStart w:id="1" w:name="_Toc118301725" w:displacedByCustomXml="next"/>
    <w:sdt>
      <w:sdtPr>
        <w:tag w:val="goog_rdk_1"/>
        <w:id w:val="-131254531"/>
      </w:sdtPr>
      <w:sdtContent>
        <w:p w14:paraId="6C40AA8E" w14:textId="77777777" w:rsidR="003F338C" w:rsidRDefault="00000000" w:rsidP="00161BC6">
          <w:pPr>
            <w:pStyle w:val="20"/>
            <w:numPr>
              <w:ilvl w:val="0"/>
              <w:numId w:val="0"/>
            </w:numPr>
            <w:rPr>
              <w:rFonts w:ascii="標楷體" w:hAnsi="標楷體" w:cs="標楷體"/>
              <w:b w:val="0"/>
              <w:sz w:val="36"/>
              <w:szCs w:val="36"/>
            </w:rPr>
          </w:pPr>
          <w:r>
            <w:rPr>
              <w:rFonts w:ascii="標楷體" w:hAnsi="標楷體" w:cs="標楷體"/>
              <w:b w:val="0"/>
              <w:sz w:val="36"/>
              <w:szCs w:val="36"/>
            </w:rPr>
            <w:t xml:space="preserve">1.1 背景與研究動機 </w:t>
          </w:r>
        </w:p>
      </w:sdtContent>
    </w:sdt>
    <w:bookmarkEnd w:id="1" w:displacedByCustomXml="prev"/>
    <w:p w14:paraId="1958ED62" w14:textId="6814B199" w:rsidR="00A56CE1" w:rsidRDefault="00000000">
      <w:pPr>
        <w:rPr>
          <w:rFonts w:ascii="標楷體" w:hAnsi="標楷體" w:cs="標楷體"/>
        </w:rPr>
      </w:pPr>
      <w:bookmarkStart w:id="2" w:name="_heading=h.44sinio" w:colFirst="0" w:colLast="0"/>
      <w:bookmarkEnd w:id="2"/>
      <w:r>
        <w:rPr>
          <w:rFonts w:ascii="標楷體" w:hAnsi="標楷體" w:cs="標楷體"/>
        </w:rPr>
        <w:tab/>
        <w:t>在現今高齡化的社會中，住家中又常常將熱水器安裝在不通風之處進而發生許多無法挽回的遺憾。由於一氧化碳是一種無色無味的氣體，受害者包括他的家人時常會忽略它的危害，中毒後的症狀也不易被察覺。家中煮飯時也常常會產生過多的油煙，長時間在廚房做飯很多人會出現頭痛胸悶眼睛不舒服等情況。而為了能夠避免這種類似的情況發生，許多家庭會在家中安裝一些相關的裝置來偵測這些有害的氣體。當家中有過多有害氣體時設備就會產生警告讓家中的人提高警覺，讓家中的人能盡早判斷家中發生了什麼事並趕緊設法解決。</w:t>
      </w:r>
    </w:p>
    <w:p w14:paraId="7CEE2F51" w14:textId="77777777" w:rsidR="00B05628" w:rsidRDefault="00B05628">
      <w:pPr>
        <w:rPr>
          <w:rFonts w:ascii="標楷體" w:hAnsi="標楷體" w:cs="標楷體"/>
        </w:rPr>
      </w:pPr>
    </w:p>
    <w:bookmarkStart w:id="3" w:name="_Toc118301726" w:displacedByCustomXml="next"/>
    <w:sdt>
      <w:sdtPr>
        <w:tag w:val="goog_rdk_2"/>
        <w:id w:val="-904145048"/>
      </w:sdtPr>
      <w:sdtContent>
        <w:p w14:paraId="1CA1BC77" w14:textId="77777777" w:rsidR="003F338C" w:rsidRDefault="00000000" w:rsidP="00161BC6">
          <w:pPr>
            <w:pStyle w:val="20"/>
            <w:numPr>
              <w:ilvl w:val="0"/>
              <w:numId w:val="0"/>
            </w:numPr>
            <w:rPr>
              <w:rFonts w:ascii="標楷體" w:hAnsi="標楷體" w:cs="標楷體"/>
              <w:b w:val="0"/>
              <w:sz w:val="36"/>
              <w:szCs w:val="36"/>
            </w:rPr>
          </w:pPr>
          <w:r>
            <w:rPr>
              <w:rFonts w:ascii="標楷體" w:hAnsi="標楷體" w:cs="標楷體"/>
              <w:b w:val="0"/>
              <w:sz w:val="36"/>
              <w:szCs w:val="36"/>
            </w:rPr>
            <w:t>1.2 相關研究及目的</w:t>
          </w:r>
        </w:p>
      </w:sdtContent>
    </w:sdt>
    <w:bookmarkEnd w:id="3" w:displacedByCustomXml="prev"/>
    <w:p w14:paraId="53235772" w14:textId="1221CC95" w:rsidR="00A56CE1" w:rsidRPr="00A56CE1" w:rsidRDefault="00000000" w:rsidP="00AD407B">
      <w:pPr>
        <w:ind w:firstLine="720"/>
        <w:rPr>
          <w:rFonts w:ascii="標楷體" w:hAnsi="標楷體" w:cs="標楷體"/>
          <w:color w:val="000000"/>
          <w:sz w:val="28"/>
          <w:szCs w:val="28"/>
        </w:rPr>
      </w:pPr>
      <w:r>
        <w:rPr>
          <w:rFonts w:ascii="標楷體" w:hAnsi="標楷體" w:cs="標楷體"/>
        </w:rPr>
        <w:t>雖然家中時常會有安裝小規模的檢測器與警報器來偵測一些有害氣體(例如:一氧化碳)。而此研究是為了能設計出一個含有更多功能的檢測器與警報器，當檢測出有危險的氣體或空氣的品質不良時，</w:t>
      </w:r>
      <w:r w:rsidR="00B05628" w:rsidRPr="00B05628">
        <w:rPr>
          <w:rFonts w:ascii="標楷體" w:hAnsi="標楷體" w:cs="標楷體" w:hint="eastAsia"/>
        </w:rPr>
        <w:t>不只能透過面板來得知危險氣體的濃度以及是否在安全範圍，同時也能在連接藍芽的手機上啟動警告來提醒人們並讓使用者利用APP來即時得知家裡面的狀況，盡快判斷是否有危險。</w:t>
      </w:r>
      <w:r>
        <w:rPr>
          <w:rFonts w:ascii="標楷體" w:hAnsi="標楷體" w:cs="標楷體"/>
        </w:rPr>
        <w:t>所以我們打算利用Arduino的相關裝置來完成一個自製的遠端空氣檢測警報器讓我們能避免掉許多不必要的危險也能防止家中的人持續吸入過多的有害氣體影響到自身的健康安全。</w:t>
      </w:r>
    </w:p>
    <w:bookmarkStart w:id="4" w:name="_Toc118301727" w:displacedByCustomXml="next"/>
    <w:sdt>
      <w:sdtPr>
        <w:tag w:val="goog_rdk_3"/>
        <w:id w:val="368495104"/>
      </w:sdtPr>
      <w:sdtContent>
        <w:p w14:paraId="23908C16" w14:textId="6A823B28" w:rsidR="00A56CE1" w:rsidRPr="00A56CE1" w:rsidRDefault="00A56CE1" w:rsidP="00A56CE1">
          <w:pPr>
            <w:pStyle w:val="20"/>
            <w:numPr>
              <w:ilvl w:val="0"/>
              <w:numId w:val="0"/>
            </w:numPr>
            <w:rPr>
              <w:rFonts w:ascii="標楷體" w:hAnsi="標楷體" w:cs="標楷體"/>
              <w:b w:val="0"/>
              <w:sz w:val="36"/>
              <w:szCs w:val="36"/>
            </w:rPr>
          </w:pPr>
          <w:r>
            <w:rPr>
              <w:rFonts w:ascii="標楷體" w:hAnsi="標楷體" w:cs="標楷體"/>
              <w:b w:val="0"/>
              <w:sz w:val="36"/>
              <w:szCs w:val="36"/>
            </w:rPr>
            <w:t>1.3 功能介紹</w:t>
          </w:r>
        </w:p>
      </w:sdtContent>
    </w:sdt>
    <w:bookmarkEnd w:id="4" w:displacedByCustomXml="prev"/>
    <w:p w14:paraId="2B629091" w14:textId="124EB1E6" w:rsidR="003F338C" w:rsidRDefault="00000000" w:rsidP="00A56CE1">
      <w:pPr>
        <w:ind w:firstLine="720"/>
        <w:rPr>
          <w:rFonts w:ascii="標楷體" w:hAnsi="標楷體" w:cs="標楷體"/>
        </w:rPr>
      </w:pPr>
      <w:r>
        <w:rPr>
          <w:rFonts w:ascii="標楷體" w:hAnsi="標楷體" w:cs="標楷體"/>
        </w:rPr>
        <w:t>可透過連接</w:t>
      </w:r>
      <w:proofErr w:type="gramStart"/>
      <w:r>
        <w:rPr>
          <w:rFonts w:ascii="標楷體" w:hAnsi="標楷體" w:cs="標楷體"/>
        </w:rPr>
        <w:t>藍芽及</w:t>
      </w:r>
      <w:proofErr w:type="gramEnd"/>
      <w:r>
        <w:rPr>
          <w:rFonts w:ascii="標楷體" w:hAnsi="標楷體" w:cs="標楷體"/>
        </w:rPr>
        <w:t>APP，實現遠端監控該裝置，且通過</w:t>
      </w:r>
      <w:r w:rsidR="004E71AE">
        <w:rPr>
          <w:rFonts w:ascii="標楷體" w:hAnsi="標楷體" w:cs="標楷體" w:hint="eastAsia"/>
        </w:rPr>
        <w:t>自製小型</w:t>
      </w:r>
      <w:r>
        <w:rPr>
          <w:rFonts w:ascii="標楷體" w:hAnsi="標楷體" w:cs="標楷體"/>
        </w:rPr>
        <w:t>APP</w:t>
      </w:r>
      <w:r w:rsidR="004E71AE">
        <w:rPr>
          <w:rFonts w:ascii="標楷體" w:hAnsi="標楷體" w:cs="標楷體" w:hint="eastAsia"/>
        </w:rPr>
        <w:t>的</w:t>
      </w:r>
      <w:r>
        <w:rPr>
          <w:rFonts w:ascii="標楷體" w:hAnsi="標楷體" w:cs="標楷體"/>
        </w:rPr>
        <w:t>功能，實現遠端</w:t>
      </w:r>
      <w:r w:rsidR="004E71AE">
        <w:rPr>
          <w:rFonts w:ascii="標楷體" w:hAnsi="標楷體" w:cs="標楷體" w:hint="eastAsia"/>
        </w:rPr>
        <w:t>監視</w:t>
      </w:r>
      <w:r>
        <w:rPr>
          <w:rFonts w:ascii="標楷體" w:hAnsi="標楷體" w:cs="標楷體"/>
        </w:rPr>
        <w:t>智慧家電，及時</w:t>
      </w:r>
      <w:r w:rsidR="004E71AE">
        <w:rPr>
          <w:rFonts w:ascii="標楷體" w:hAnsi="標楷體" w:cs="標楷體" w:hint="eastAsia"/>
        </w:rPr>
        <w:t>發現</w:t>
      </w:r>
      <w:r>
        <w:rPr>
          <w:rFonts w:ascii="標楷體" w:hAnsi="標楷體" w:cs="標楷體"/>
        </w:rPr>
        <w:t>可能發生危害之智慧家電，並在發生有危險之情形時立即進行防護措施，必要時立即通報119。</w:t>
      </w:r>
    </w:p>
    <w:p w14:paraId="7F50DDC5" w14:textId="7BD642E9" w:rsidR="003F338C" w:rsidRDefault="00000000">
      <w:pPr>
        <w:ind w:firstLine="720"/>
        <w:rPr>
          <w:rFonts w:ascii="標楷體" w:hAnsi="標楷體" w:cs="標楷體"/>
        </w:rPr>
      </w:pPr>
      <w:r>
        <w:rPr>
          <w:rFonts w:ascii="標楷體" w:hAnsi="標楷體" w:cs="標楷體"/>
        </w:rPr>
        <w:t>該裝置會搭載</w:t>
      </w:r>
      <w:r w:rsidR="00AD407B">
        <w:rPr>
          <w:rFonts w:ascii="標楷體" w:hAnsi="標楷體" w:cs="標楷體"/>
        </w:rPr>
        <w:t>LCD 液晶模塊</w:t>
      </w:r>
      <w:r>
        <w:rPr>
          <w:rFonts w:ascii="標楷體" w:hAnsi="標楷體" w:cs="標楷體"/>
        </w:rPr>
        <w:t>、藍芽模組，</w:t>
      </w:r>
      <w:r w:rsidR="00AD407B">
        <w:rPr>
          <w:rFonts w:ascii="標楷體" w:hAnsi="標楷體" w:cs="標楷體" w:hint="eastAsia"/>
        </w:rPr>
        <w:t>以及</w:t>
      </w:r>
      <w:r>
        <w:rPr>
          <w:rFonts w:ascii="標楷體" w:hAnsi="標楷體" w:cs="標楷體"/>
        </w:rPr>
        <w:t>最主要的裝置空氣品質監測感測器，其</w:t>
      </w:r>
      <w:r w:rsidR="00AD407B">
        <w:rPr>
          <w:rFonts w:ascii="標楷體" w:hAnsi="標楷體" w:cs="標楷體" w:hint="eastAsia"/>
        </w:rPr>
        <w:t>裝置</w:t>
      </w:r>
      <w:r w:rsidR="00AD407B" w:rsidRPr="00AD407B">
        <w:rPr>
          <w:rFonts w:ascii="標楷體" w:hAnsi="標楷體" w:cs="標楷體"/>
        </w:rPr>
        <w:t>對一氧化碳、甲烷、液化氣的靈敏度高</w:t>
      </w:r>
      <w:r>
        <w:rPr>
          <w:rFonts w:ascii="標楷體" w:hAnsi="標楷體" w:cs="標楷體"/>
        </w:rPr>
        <w:t>，對煙霧和其它</w:t>
      </w:r>
      <w:r w:rsidR="004E71AE">
        <w:rPr>
          <w:rFonts w:ascii="標楷體" w:hAnsi="標楷體" w:cs="標楷體" w:hint="eastAsia"/>
        </w:rPr>
        <w:t>可燃</w:t>
      </w:r>
      <w:r>
        <w:rPr>
          <w:rFonts w:ascii="標楷體" w:hAnsi="標楷體" w:cs="標楷體"/>
        </w:rPr>
        <w:t>氣體監測也很理想；</w:t>
      </w:r>
      <w:r w:rsidR="00AD407B">
        <w:rPr>
          <w:rFonts w:ascii="標楷體" w:hAnsi="標楷體" w:cs="標楷體"/>
        </w:rPr>
        <w:t>LCD</w:t>
      </w:r>
      <w:r w:rsidR="00AD407B">
        <w:rPr>
          <w:rFonts w:ascii="標楷體" w:hAnsi="標楷體" w:cs="標楷體" w:hint="eastAsia"/>
        </w:rPr>
        <w:t>面板能即時顯示</w:t>
      </w:r>
      <w:r w:rsidR="00AD407B">
        <w:rPr>
          <w:rFonts w:ascii="標楷體" w:hAnsi="標楷體" w:cs="標楷體"/>
        </w:rPr>
        <w:t>空氣品質監測感測器</w:t>
      </w:r>
      <w:r w:rsidR="00AD407B">
        <w:rPr>
          <w:rFonts w:ascii="標楷體" w:hAnsi="標楷體" w:cs="標楷體" w:hint="eastAsia"/>
        </w:rPr>
        <w:t>所感測到的值並在超過一定數值時在LCD上</w:t>
      </w:r>
      <w:r w:rsidR="0078650C">
        <w:rPr>
          <w:rFonts w:ascii="標楷體" w:hAnsi="標楷體" w:cs="標楷體" w:hint="eastAsia"/>
        </w:rPr>
        <w:t>顯示危險的告示以及啟動蜂鳴器</w:t>
      </w:r>
      <w:r w:rsidR="00AD407B">
        <w:rPr>
          <w:rFonts w:ascii="標楷體" w:hAnsi="標楷體" w:cs="標楷體" w:hint="eastAsia"/>
        </w:rPr>
        <w:t>，</w:t>
      </w:r>
      <w:r w:rsidR="0078650C">
        <w:rPr>
          <w:rFonts w:ascii="標楷體" w:hAnsi="標楷體" w:cs="標楷體" w:hint="eastAsia"/>
        </w:rPr>
        <w:t>也能透過</w:t>
      </w:r>
      <w:r>
        <w:rPr>
          <w:rFonts w:ascii="標楷體" w:hAnsi="標楷體" w:cs="標楷體"/>
        </w:rPr>
        <w:t>藍芽模組可連接</w:t>
      </w:r>
      <w:r w:rsidR="00AD407B">
        <w:rPr>
          <w:rFonts w:ascii="標楷體" w:hAnsi="標楷體" w:cs="標楷體" w:hint="eastAsia"/>
        </w:rPr>
        <w:t>至</w:t>
      </w:r>
      <w:r>
        <w:rPr>
          <w:rFonts w:ascii="標楷體" w:hAnsi="標楷體" w:cs="標楷體"/>
        </w:rPr>
        <w:t>手機，進而使用</w:t>
      </w:r>
      <w:r w:rsidR="004E71AE">
        <w:rPr>
          <w:rFonts w:ascii="標楷體" w:hAnsi="標楷體" w:cs="標楷體" w:hint="eastAsia"/>
        </w:rPr>
        <w:t>A</w:t>
      </w:r>
      <w:r w:rsidR="004E71AE">
        <w:rPr>
          <w:rFonts w:ascii="標楷體" w:hAnsi="標楷體" w:cs="標楷體"/>
        </w:rPr>
        <w:t>PP</w:t>
      </w:r>
      <w:r>
        <w:rPr>
          <w:rFonts w:ascii="標楷體" w:hAnsi="標楷體" w:cs="標楷體"/>
        </w:rPr>
        <w:t>來遠端監測</w:t>
      </w:r>
      <w:r w:rsidR="00B74E0B">
        <w:rPr>
          <w:rFonts w:ascii="標楷體" w:hAnsi="標楷體" w:cs="標楷體" w:hint="eastAsia"/>
        </w:rPr>
        <w:t>並</w:t>
      </w:r>
      <w:r>
        <w:rPr>
          <w:rFonts w:ascii="標楷體" w:hAnsi="標楷體" w:cs="標楷體"/>
        </w:rPr>
        <w:t>了解所發生的情況。</w:t>
      </w:r>
    </w:p>
    <w:bookmarkStart w:id="5" w:name="_heading=h.bm3x11b807bc" w:colFirst="0" w:colLast="0" w:displacedByCustomXml="next"/>
    <w:bookmarkEnd w:id="5" w:displacedByCustomXml="next"/>
    <w:bookmarkStart w:id="6" w:name="_Toc118301728" w:displacedByCustomXml="next"/>
    <w:sdt>
      <w:sdtPr>
        <w:tag w:val="goog_rdk_4"/>
        <w:id w:val="-1059703261"/>
      </w:sdtPr>
      <w:sdtContent>
        <w:p w14:paraId="5C58B943" w14:textId="16509112" w:rsidR="003F338C" w:rsidRDefault="00000000" w:rsidP="00161BC6">
          <w:pPr>
            <w:pStyle w:val="1"/>
            <w:numPr>
              <w:ilvl w:val="0"/>
              <w:numId w:val="0"/>
            </w:numPr>
            <w:rPr>
              <w:rFonts w:ascii="標楷體" w:hAnsi="標楷體" w:cs="標楷體"/>
            </w:rPr>
          </w:pPr>
          <w:r>
            <w:rPr>
              <w:rFonts w:ascii="標楷體" w:hAnsi="標楷體" w:cs="標楷體"/>
            </w:rPr>
            <w:t>Chapter 2 研究技術與方法</w:t>
          </w:r>
        </w:p>
      </w:sdtContent>
    </w:sdt>
    <w:bookmarkEnd w:id="6" w:displacedByCustomXml="prev"/>
    <w:bookmarkStart w:id="7" w:name="_Toc118301729" w:displacedByCustomXml="next"/>
    <w:sdt>
      <w:sdtPr>
        <w:tag w:val="goog_rdk_5"/>
        <w:id w:val="453298232"/>
      </w:sdtPr>
      <w:sdtContent>
        <w:p w14:paraId="52C8325B" w14:textId="1916A8E4" w:rsidR="003F338C" w:rsidRDefault="00000000" w:rsidP="00161BC6">
          <w:pPr>
            <w:pStyle w:val="20"/>
            <w:numPr>
              <w:ilvl w:val="0"/>
              <w:numId w:val="0"/>
            </w:numPr>
          </w:pPr>
          <w:r>
            <w:rPr>
              <w:rFonts w:ascii="標楷體" w:hAnsi="標楷體" w:cs="標楷體"/>
              <w:b w:val="0"/>
              <w:sz w:val="36"/>
              <w:szCs w:val="36"/>
            </w:rPr>
            <w:t>2.1 問題闡述</w:t>
          </w:r>
        </w:p>
      </w:sdtContent>
    </w:sdt>
    <w:bookmarkEnd w:id="7" w:displacedByCustomXml="prev"/>
    <w:p w14:paraId="65409FED" w14:textId="566BAAEC" w:rsidR="003F338C" w:rsidRDefault="00000000">
      <w:pPr>
        <w:widowControl/>
        <w:jc w:val="left"/>
        <w:rPr>
          <w:rFonts w:ascii="標楷體" w:hAnsi="標楷體" w:cs="標楷體"/>
        </w:rPr>
      </w:pPr>
      <w:r>
        <w:rPr>
          <w:rFonts w:ascii="標楷體" w:hAnsi="標楷體" w:cs="標楷體"/>
        </w:rPr>
        <w:tab/>
        <w:t>從一開始在安裝裝置的方面上要先建構出一個可行的電路將所有的裝置連接到Arduino上，而過程中必然會產生一些和線路連接有關的問題例如空氣品質檢測感測器</w:t>
      </w:r>
      <w:r w:rsidR="004E71AE">
        <w:rPr>
          <w:rFonts w:ascii="標楷體" w:hAnsi="標楷體" w:cs="標楷體" w:hint="eastAsia"/>
        </w:rPr>
        <w:t>所監測的數值要如何透過</w:t>
      </w:r>
      <w:proofErr w:type="gramStart"/>
      <w:r w:rsidR="004E71AE">
        <w:rPr>
          <w:rFonts w:ascii="標楷體" w:hAnsi="標楷體" w:cs="標楷體" w:hint="eastAsia"/>
        </w:rPr>
        <w:t>藍芽傳到</w:t>
      </w:r>
      <w:proofErr w:type="gramEnd"/>
      <w:r w:rsidR="004E71AE">
        <w:rPr>
          <w:rFonts w:ascii="標楷體" w:hAnsi="標楷體" w:cs="標楷體" w:hint="eastAsia"/>
        </w:rPr>
        <w:t>手機</w:t>
      </w:r>
      <w:r>
        <w:rPr>
          <w:rFonts w:ascii="標楷體" w:hAnsi="標楷體" w:cs="標楷體"/>
        </w:rPr>
        <w:t>，所以我們必須要充分的了解每一項互動元件各個腳位的用途以及實際的操做方法使我們能更順利的完成元件的串接。而至於程式方面的話一定也會遇到許多的問題，例如每</w:t>
      </w:r>
      <w:proofErr w:type="gramStart"/>
      <w:r>
        <w:rPr>
          <w:rFonts w:ascii="標楷體" w:hAnsi="標楷體" w:cs="標楷體"/>
        </w:rPr>
        <w:t>個函式庫的</w:t>
      </w:r>
      <w:proofErr w:type="gramEnd"/>
      <w:r>
        <w:rPr>
          <w:rFonts w:ascii="標楷體" w:hAnsi="標楷體" w:cs="標楷體"/>
        </w:rPr>
        <w:t>使用還有要如何如完整的來安排每一個元件的功能和它們所使用的順序。而藍芽模組可能會因為距離而產生一些問題，可能需要把這方面給考慮進去。</w:t>
      </w:r>
    </w:p>
    <w:p w14:paraId="7B444340" w14:textId="447FF5A8" w:rsidR="003F338C" w:rsidRDefault="00000000">
      <w:pPr>
        <w:widowControl/>
        <w:jc w:val="left"/>
        <w:rPr>
          <w:rFonts w:ascii="標楷體" w:hAnsi="標楷體" w:cs="標楷體"/>
          <w:sz w:val="36"/>
          <w:szCs w:val="36"/>
        </w:rPr>
      </w:pPr>
      <w:r>
        <w:rPr>
          <w:rFonts w:ascii="標楷體" w:hAnsi="標楷體" w:cs="標楷體"/>
          <w:sz w:val="36"/>
          <w:szCs w:val="36"/>
        </w:rPr>
        <w:t>2.2 硬體簡介</w:t>
      </w:r>
    </w:p>
    <w:p w14:paraId="04D4EDA2" w14:textId="74F27DE5" w:rsidR="003F338C" w:rsidRDefault="00000000">
      <w:pPr>
        <w:spacing w:before="240" w:after="240"/>
        <w:jc w:val="left"/>
        <w:rPr>
          <w:rFonts w:ascii="標楷體" w:hAnsi="標楷體" w:cs="標楷體"/>
        </w:rPr>
      </w:pPr>
      <w:r>
        <w:rPr>
          <w:rFonts w:ascii="標楷體" w:hAnsi="標楷體" w:cs="標楷體"/>
        </w:rPr>
        <w:t>1.Arduino</w:t>
      </w:r>
    </w:p>
    <w:p w14:paraId="77AD0B3B" w14:textId="39EE2731" w:rsidR="003F338C" w:rsidRDefault="00000000">
      <w:pPr>
        <w:spacing w:before="240" w:after="240"/>
        <w:ind w:firstLine="720"/>
        <w:jc w:val="left"/>
        <w:rPr>
          <w:rFonts w:ascii="標楷體" w:hAnsi="標楷體" w:cs="標楷體"/>
        </w:rPr>
      </w:pPr>
      <w:r>
        <w:rPr>
          <w:rFonts w:ascii="標楷體" w:hAnsi="標楷體" w:cs="標楷體"/>
        </w:rPr>
        <w:t>Arduino 為一台小型的電腦主機，或者我們也稱它做「開發板」。可以</w:t>
      </w:r>
      <w:proofErr w:type="gramStart"/>
      <w:r>
        <w:rPr>
          <w:rFonts w:ascii="標楷體" w:hAnsi="標楷體" w:cs="標楷體"/>
        </w:rPr>
        <w:t>通過向板上</w:t>
      </w:r>
      <w:proofErr w:type="gramEnd"/>
      <w:r>
        <w:rPr>
          <w:rFonts w:ascii="標楷體" w:hAnsi="標楷體" w:cs="標楷體"/>
        </w:rPr>
        <w:t>的微控制器發送一組指令來告訴您該怎麼做。Arduino由可編程電路板（通常稱為微控制器）和在電腦上運行的用於將程式代碼寫入和上</w:t>
      </w:r>
      <w:proofErr w:type="gramStart"/>
      <w:r>
        <w:rPr>
          <w:rFonts w:ascii="標楷體" w:hAnsi="標楷體" w:cs="標楷體"/>
        </w:rPr>
        <w:t>傳到板上</w:t>
      </w:r>
      <w:proofErr w:type="gramEnd"/>
      <w:r>
        <w:rPr>
          <w:rFonts w:ascii="標楷體" w:hAnsi="標楷體" w:cs="標楷體"/>
        </w:rPr>
        <w:t>的軟件或IDE（集成開發環境）組成。</w:t>
      </w:r>
    </w:p>
    <w:p w14:paraId="3D74A60F" w14:textId="77777777" w:rsidR="00A56CE1" w:rsidRDefault="00A56CE1">
      <w:pPr>
        <w:spacing w:before="240" w:after="240"/>
        <w:jc w:val="left"/>
        <w:rPr>
          <w:rFonts w:ascii="標楷體" w:hAnsi="標楷體" w:cs="標楷體"/>
        </w:rPr>
      </w:pPr>
    </w:p>
    <w:p w14:paraId="4494DD28" w14:textId="436BB6CC" w:rsidR="003F338C" w:rsidRDefault="00A56CE1">
      <w:pPr>
        <w:spacing w:before="240" w:after="240"/>
        <w:jc w:val="left"/>
        <w:rPr>
          <w:rFonts w:ascii="標楷體" w:hAnsi="標楷體" w:cs="標楷體"/>
        </w:rPr>
      </w:pPr>
      <w:r>
        <w:rPr>
          <w:noProof/>
        </w:rPr>
        <w:lastRenderedPageBreak/>
        <w:drawing>
          <wp:anchor distT="0" distB="0" distL="114300" distR="114300" simplePos="0" relativeHeight="251660288" behindDoc="0" locked="0" layoutInCell="1" allowOverlap="1" wp14:anchorId="1E156AEA" wp14:editId="167EB159">
            <wp:simplePos x="0" y="0"/>
            <wp:positionH relativeFrom="page">
              <wp:posOffset>1021080</wp:posOffset>
            </wp:positionH>
            <wp:positionV relativeFrom="paragraph">
              <wp:posOffset>220980</wp:posOffset>
            </wp:positionV>
            <wp:extent cx="2148840" cy="1676400"/>
            <wp:effectExtent l="0" t="0" r="381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a:extLst>
                        <a:ext uri="{28A0092B-C50C-407E-A947-70E740481C1C}">
                          <a14:useLocalDpi xmlns:a14="http://schemas.microsoft.com/office/drawing/2010/main" val="0"/>
                        </a:ext>
                      </a:extLst>
                    </a:blip>
                    <a:stretch>
                      <a:fillRect/>
                    </a:stretch>
                  </pic:blipFill>
                  <pic:spPr>
                    <a:xfrm>
                      <a:off x="0" y="0"/>
                      <a:ext cx="2148840" cy="1676400"/>
                    </a:xfrm>
                    <a:prstGeom prst="rect">
                      <a:avLst/>
                    </a:prstGeom>
                  </pic:spPr>
                </pic:pic>
              </a:graphicData>
            </a:graphic>
            <wp14:sizeRelH relativeFrom="margin">
              <wp14:pctWidth>0</wp14:pctWidth>
            </wp14:sizeRelH>
            <wp14:sizeRelV relativeFrom="margin">
              <wp14:pctHeight>0</wp14:pctHeight>
            </wp14:sizeRelV>
          </wp:anchor>
        </w:drawing>
      </w:r>
      <w:r>
        <w:rPr>
          <w:rFonts w:ascii="標楷體" w:hAnsi="標楷體" w:cs="標楷體"/>
        </w:rPr>
        <w:t>2.空氣品質檢測感測器</w:t>
      </w:r>
    </w:p>
    <w:p w14:paraId="1DF511CA" w14:textId="1345126C" w:rsidR="003F338C" w:rsidRDefault="003F338C">
      <w:pPr>
        <w:spacing w:before="240" w:after="240"/>
        <w:jc w:val="left"/>
        <w:rPr>
          <w:rFonts w:ascii="標楷體" w:hAnsi="標楷體" w:cs="標楷體"/>
        </w:rPr>
      </w:pPr>
    </w:p>
    <w:p w14:paraId="36FD9114" w14:textId="77777777" w:rsidR="00B74E0B" w:rsidRDefault="00B74E0B" w:rsidP="00A56CE1">
      <w:pPr>
        <w:spacing w:before="240" w:after="240"/>
        <w:jc w:val="left"/>
        <w:rPr>
          <w:rFonts w:ascii="標楷體" w:hAnsi="標楷體" w:cs="標楷體"/>
        </w:rPr>
      </w:pPr>
    </w:p>
    <w:p w14:paraId="18E3C518" w14:textId="77777777" w:rsidR="00A56CE1" w:rsidRDefault="00A56CE1">
      <w:pPr>
        <w:spacing w:before="240" w:after="240"/>
        <w:jc w:val="left"/>
        <w:rPr>
          <w:rFonts w:ascii="標楷體" w:hAnsi="標楷體" w:cs="標楷體"/>
        </w:rPr>
      </w:pPr>
    </w:p>
    <w:p w14:paraId="19E510C1" w14:textId="0BFE5CC7" w:rsidR="00A56CE1" w:rsidRDefault="00A56CE1" w:rsidP="00A56CE1">
      <w:pPr>
        <w:spacing w:before="240" w:after="240"/>
        <w:ind w:firstLine="720"/>
        <w:jc w:val="left"/>
        <w:rPr>
          <w:rFonts w:ascii="標楷體" w:hAnsi="標楷體" w:cs="標楷體"/>
        </w:rPr>
      </w:pPr>
      <w:r w:rsidRPr="00A56CE1">
        <w:rPr>
          <w:rFonts w:ascii="標楷體" w:hAnsi="標楷體" w:cs="標楷體" w:hint="eastAsia"/>
        </w:rPr>
        <w:t>MQ-9氣體傳感器所使用</w:t>
      </w:r>
      <w:proofErr w:type="gramStart"/>
      <w:r w:rsidRPr="00A56CE1">
        <w:rPr>
          <w:rFonts w:ascii="標楷體" w:hAnsi="標楷體" w:cs="標楷體" w:hint="eastAsia"/>
        </w:rPr>
        <w:t>的氣敏材料</w:t>
      </w:r>
      <w:proofErr w:type="gramEnd"/>
      <w:r w:rsidRPr="00A56CE1">
        <w:rPr>
          <w:rFonts w:ascii="標楷體" w:hAnsi="標楷體" w:cs="標楷體" w:hint="eastAsia"/>
        </w:rPr>
        <w:t>是在清潔空氣中</w:t>
      </w:r>
      <w:proofErr w:type="gramStart"/>
      <w:r w:rsidRPr="00A56CE1">
        <w:rPr>
          <w:rFonts w:ascii="標楷體" w:hAnsi="標楷體" w:cs="標楷體" w:hint="eastAsia"/>
        </w:rPr>
        <w:t>電導率較</w:t>
      </w:r>
      <w:proofErr w:type="gramEnd"/>
      <w:r w:rsidRPr="00A56CE1">
        <w:rPr>
          <w:rFonts w:ascii="標楷體" w:hAnsi="標楷體" w:cs="標楷體" w:hint="eastAsia"/>
        </w:rPr>
        <w:t>低的二氧化錫(SnO2)。採用高低溫循環檢測方式低溫（1.5V加熱）檢測一氧化碳，傳感器的</w:t>
      </w:r>
      <w:proofErr w:type="gramStart"/>
      <w:r w:rsidRPr="00A56CE1">
        <w:rPr>
          <w:rFonts w:ascii="標楷體" w:hAnsi="標楷體" w:cs="標楷體" w:hint="eastAsia"/>
        </w:rPr>
        <w:t>電導率隨</w:t>
      </w:r>
      <w:proofErr w:type="gramEnd"/>
      <w:r w:rsidRPr="00A56CE1">
        <w:rPr>
          <w:rFonts w:ascii="標楷體" w:hAnsi="標楷體" w:cs="標楷體" w:hint="eastAsia"/>
        </w:rPr>
        <w:t>空氣中一氧化碳氣體濃度增加而增大，高溫（5.0V加熱）檢測可燃氣體甲烷、丙烷並清洗低溫時吸附的雜散氣體。使用簡單的電路即可將</w:t>
      </w:r>
      <w:proofErr w:type="gramStart"/>
      <w:r w:rsidRPr="00A56CE1">
        <w:rPr>
          <w:rFonts w:ascii="標楷體" w:hAnsi="標楷體" w:cs="標楷體" w:hint="eastAsia"/>
        </w:rPr>
        <w:t>電導率的</w:t>
      </w:r>
      <w:proofErr w:type="gramEnd"/>
      <w:r w:rsidRPr="00A56CE1">
        <w:rPr>
          <w:rFonts w:ascii="標楷體" w:hAnsi="標楷體" w:cs="標楷體" w:hint="eastAsia"/>
        </w:rPr>
        <w:t>變化，轉換為與該氣體濃度相對應的輸出信號。</w:t>
      </w:r>
    </w:p>
    <w:p w14:paraId="1692C982" w14:textId="3671B4C0" w:rsidR="003F338C" w:rsidRDefault="00A56CE1">
      <w:pPr>
        <w:spacing w:before="240" w:after="240"/>
        <w:jc w:val="left"/>
        <w:rPr>
          <w:rFonts w:ascii="標楷體" w:hAnsi="標楷體" w:cs="標楷體"/>
        </w:rPr>
      </w:pPr>
      <w:r>
        <w:rPr>
          <w:noProof/>
        </w:rPr>
        <w:drawing>
          <wp:anchor distT="114300" distB="114300" distL="114300" distR="114300" simplePos="0" relativeHeight="251659264" behindDoc="0" locked="0" layoutInCell="1" hidden="0" allowOverlap="1" wp14:anchorId="67F853B6" wp14:editId="371B1F23">
            <wp:simplePos x="0" y="0"/>
            <wp:positionH relativeFrom="margin">
              <wp:align>left</wp:align>
            </wp:positionH>
            <wp:positionV relativeFrom="paragraph">
              <wp:posOffset>394970</wp:posOffset>
            </wp:positionV>
            <wp:extent cx="2300288" cy="1979076"/>
            <wp:effectExtent l="0" t="0" r="5080" b="2540"/>
            <wp:wrapSquare wrapText="bothSides" distT="114300" distB="114300" distL="114300" distR="114300"/>
            <wp:docPr id="5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300288" cy="1979076"/>
                    </a:xfrm>
                    <a:prstGeom prst="rect">
                      <a:avLst/>
                    </a:prstGeom>
                    <a:ln/>
                  </pic:spPr>
                </pic:pic>
              </a:graphicData>
            </a:graphic>
          </wp:anchor>
        </w:drawing>
      </w:r>
      <w:r>
        <w:rPr>
          <w:rFonts w:ascii="標楷體" w:hAnsi="標楷體" w:cs="標楷體"/>
        </w:rPr>
        <w:t>３. LCD 液晶模塊</w:t>
      </w:r>
    </w:p>
    <w:p w14:paraId="1849416B" w14:textId="2E03906F" w:rsidR="003F338C" w:rsidRDefault="003F338C">
      <w:pPr>
        <w:spacing w:before="240" w:after="240"/>
        <w:jc w:val="left"/>
        <w:rPr>
          <w:rFonts w:ascii="標楷體" w:hAnsi="標楷體" w:cs="標楷體"/>
        </w:rPr>
      </w:pPr>
    </w:p>
    <w:p w14:paraId="4D5F5A65" w14:textId="77777777" w:rsidR="003F338C" w:rsidRDefault="003F338C">
      <w:pPr>
        <w:spacing w:before="240" w:after="240"/>
        <w:jc w:val="left"/>
        <w:rPr>
          <w:rFonts w:ascii="標楷體" w:hAnsi="標楷體" w:cs="標楷體"/>
        </w:rPr>
      </w:pPr>
    </w:p>
    <w:p w14:paraId="5E1BBB31" w14:textId="77777777" w:rsidR="003F338C" w:rsidRDefault="003F338C">
      <w:pPr>
        <w:spacing w:before="240" w:after="240"/>
        <w:ind w:firstLine="720"/>
        <w:jc w:val="left"/>
        <w:rPr>
          <w:rFonts w:ascii="標楷體" w:hAnsi="標楷體" w:cs="標楷體"/>
        </w:rPr>
      </w:pPr>
    </w:p>
    <w:p w14:paraId="68E93338" w14:textId="77777777" w:rsidR="003F338C" w:rsidRDefault="003F338C">
      <w:pPr>
        <w:spacing w:before="240" w:after="240"/>
        <w:ind w:firstLine="720"/>
        <w:jc w:val="left"/>
        <w:rPr>
          <w:rFonts w:ascii="標楷體" w:hAnsi="標楷體" w:cs="標楷體"/>
        </w:rPr>
      </w:pPr>
    </w:p>
    <w:p w14:paraId="04A96447" w14:textId="156671A3" w:rsidR="00A56CE1" w:rsidRDefault="00000000" w:rsidP="00A56CE1">
      <w:pPr>
        <w:spacing w:before="240" w:after="240"/>
        <w:ind w:firstLine="720"/>
        <w:jc w:val="left"/>
        <w:rPr>
          <w:rFonts w:ascii="標楷體" w:hAnsi="標楷體" w:cs="標楷體"/>
        </w:rPr>
      </w:pPr>
      <w:r>
        <w:rPr>
          <w:rFonts w:ascii="標楷體" w:hAnsi="標楷體" w:cs="標楷體"/>
        </w:rPr>
        <w:t xml:space="preserve">LCD(Liquid Crystal Display)液晶顯示器，顯示方式可分為:文字型LCD與繪圖型LCD兩種。其介面以14支信號接腳最為常見。LCD顯示器內部具有字元產生器，因此它可以接收ASCII字元碼，供許多LCD顯示方式的控制指令，例如清除顯示畫面、顯示On/Off、游標 On/Off、閃爍顯示、游標移動等功能。   </w:t>
      </w:r>
    </w:p>
    <w:p w14:paraId="764EBAA7" w14:textId="599C7A42" w:rsidR="003F338C" w:rsidRDefault="00486E1A">
      <w:pPr>
        <w:spacing w:before="240" w:after="240"/>
        <w:jc w:val="left"/>
        <w:rPr>
          <w:rFonts w:ascii="標楷體" w:hAnsi="標楷體" w:cs="標楷體"/>
        </w:rPr>
      </w:pPr>
      <w:r>
        <w:rPr>
          <w:rFonts w:ascii="標楷體" w:hAnsi="標楷體" w:cs="標楷體" w:hint="eastAsia"/>
        </w:rPr>
        <w:lastRenderedPageBreak/>
        <w:t>4</w:t>
      </w:r>
      <w:r>
        <w:rPr>
          <w:rFonts w:ascii="標楷體" w:hAnsi="標楷體" w:cs="標楷體"/>
        </w:rPr>
        <w:t>.藍芽模組</w:t>
      </w:r>
    </w:p>
    <w:p w14:paraId="455B93C6" w14:textId="77777777" w:rsidR="003F338C" w:rsidRDefault="00000000">
      <w:pPr>
        <w:spacing w:before="240" w:after="240"/>
        <w:ind w:firstLine="720"/>
        <w:jc w:val="left"/>
        <w:rPr>
          <w:rFonts w:ascii="標楷體" w:hAnsi="標楷體" w:cs="標楷體"/>
        </w:rPr>
      </w:pPr>
      <w:r>
        <w:rPr>
          <w:rFonts w:ascii="標楷體" w:hAnsi="標楷體" w:cs="標楷體"/>
          <w:noProof/>
        </w:rPr>
        <w:drawing>
          <wp:inline distT="114300" distB="114300" distL="114300" distR="114300" wp14:anchorId="5B252057" wp14:editId="3A567EF3">
            <wp:extent cx="1756141" cy="1738313"/>
            <wp:effectExtent l="0" t="0" r="0" b="0"/>
            <wp:docPr id="5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1756141" cy="1738313"/>
                    </a:xfrm>
                    <a:prstGeom prst="rect">
                      <a:avLst/>
                    </a:prstGeom>
                    <a:ln/>
                  </pic:spPr>
                </pic:pic>
              </a:graphicData>
            </a:graphic>
          </wp:inline>
        </w:drawing>
      </w:r>
    </w:p>
    <w:p w14:paraId="6540FD8D" w14:textId="77777777" w:rsidR="003F338C" w:rsidRDefault="00000000">
      <w:pPr>
        <w:spacing w:before="240" w:after="240"/>
        <w:ind w:firstLine="720"/>
        <w:jc w:val="left"/>
        <w:rPr>
          <w:rFonts w:ascii="標楷體" w:hAnsi="標楷體" w:cs="標楷體"/>
          <w:color w:val="000000"/>
        </w:rPr>
      </w:pPr>
      <w:r>
        <w:rPr>
          <w:rFonts w:ascii="標楷體" w:hAnsi="標楷體" w:cs="標楷體"/>
        </w:rPr>
        <w:t>藍</w:t>
      </w:r>
      <w:proofErr w:type="gramStart"/>
      <w:r>
        <w:rPr>
          <w:rFonts w:ascii="標楷體" w:hAnsi="標楷體" w:cs="標楷體"/>
        </w:rPr>
        <w:t>牙透傳</w:t>
      </w:r>
      <w:proofErr w:type="gramEnd"/>
      <w:r>
        <w:rPr>
          <w:rFonts w:ascii="標楷體" w:hAnsi="標楷體" w:cs="標楷體"/>
        </w:rPr>
        <w:t>模組可以讓你原來</w:t>
      </w:r>
      <w:proofErr w:type="gramStart"/>
      <w:r>
        <w:rPr>
          <w:rFonts w:ascii="標楷體" w:hAnsi="標楷體" w:cs="標楷體"/>
        </w:rPr>
        <w:t>使用串口的</w:t>
      </w:r>
      <w:proofErr w:type="gramEnd"/>
      <w:r>
        <w:rPr>
          <w:rFonts w:ascii="標楷體" w:hAnsi="標楷體" w:cs="標楷體"/>
        </w:rPr>
        <w:t>設備擺脫線纜的束縛在10米範圍內實現</w:t>
      </w:r>
      <w:proofErr w:type="gramStart"/>
      <w:r>
        <w:rPr>
          <w:rFonts w:ascii="標楷體" w:hAnsi="標楷體" w:cs="標楷體"/>
        </w:rPr>
        <w:t>無線串口通信</w:t>
      </w:r>
      <w:proofErr w:type="gramEnd"/>
      <w:r>
        <w:rPr>
          <w:rFonts w:ascii="標楷體" w:hAnsi="標楷體" w:cs="標楷體"/>
        </w:rPr>
        <w:t>。使用該模組無需瞭解複雜的藍牙底層協定，只要簡單的幾個步驟即可享受到無線通訊的便捷。</w:t>
      </w:r>
    </w:p>
    <w:bookmarkStart w:id="8" w:name="_Toc118301730" w:displacedByCustomXml="next"/>
    <w:sdt>
      <w:sdtPr>
        <w:tag w:val="goog_rdk_6"/>
        <w:id w:val="-2062390771"/>
      </w:sdtPr>
      <w:sdtContent>
        <w:p w14:paraId="094BF646" w14:textId="77777777" w:rsidR="003F338C" w:rsidRDefault="00000000" w:rsidP="00161BC6">
          <w:pPr>
            <w:pStyle w:val="20"/>
            <w:numPr>
              <w:ilvl w:val="0"/>
              <w:numId w:val="0"/>
            </w:numPr>
            <w:rPr>
              <w:rFonts w:ascii="標楷體" w:hAnsi="標楷體" w:cs="標楷體"/>
              <w:sz w:val="36"/>
              <w:szCs w:val="36"/>
            </w:rPr>
          </w:pPr>
          <w:r>
            <w:rPr>
              <w:rFonts w:ascii="標楷體" w:hAnsi="標楷體" w:cs="標楷體"/>
              <w:b w:val="0"/>
              <w:sz w:val="36"/>
              <w:szCs w:val="36"/>
            </w:rPr>
            <w:t>2.3 開發環境與軟體介紹</w:t>
          </w:r>
        </w:p>
      </w:sdtContent>
    </w:sdt>
    <w:bookmarkEnd w:id="8" w:displacedByCustomXml="prev"/>
    <w:bookmarkStart w:id="9" w:name="_heading=h.1t3h5sf" w:colFirst="0" w:colLast="0" w:displacedByCustomXml="next"/>
    <w:bookmarkEnd w:id="9" w:displacedByCustomXml="next"/>
    <w:bookmarkStart w:id="10" w:name="_Toc118301731" w:displacedByCustomXml="next"/>
    <w:sdt>
      <w:sdtPr>
        <w:tag w:val="goog_rdk_7"/>
        <w:id w:val="-642891978"/>
      </w:sdtPr>
      <w:sdtContent>
        <w:p w14:paraId="42338C0F" w14:textId="77777777" w:rsidR="003F338C" w:rsidRDefault="00000000" w:rsidP="00161BC6">
          <w:pPr>
            <w:pStyle w:val="20"/>
            <w:numPr>
              <w:ilvl w:val="0"/>
              <w:numId w:val="0"/>
            </w:numPr>
            <w:rPr>
              <w:rFonts w:ascii="標楷體" w:hAnsi="標楷體" w:cs="標楷體"/>
              <w:b w:val="0"/>
              <w:sz w:val="24"/>
              <w:szCs w:val="24"/>
            </w:rPr>
          </w:pPr>
          <w:r>
            <w:rPr>
              <w:rFonts w:ascii="標楷體" w:hAnsi="標楷體" w:cs="標楷體"/>
              <w:b w:val="0"/>
              <w:sz w:val="24"/>
              <w:szCs w:val="24"/>
            </w:rPr>
            <w:t>編譯器</w:t>
          </w:r>
        </w:p>
      </w:sdtContent>
    </w:sdt>
    <w:bookmarkEnd w:id="10" w:displacedByCustomXml="prev"/>
    <w:p w14:paraId="4E90F0DE" w14:textId="77777777" w:rsidR="003F338C" w:rsidRDefault="00000000">
      <w:pPr>
        <w:ind w:left="480"/>
        <w:jc w:val="left"/>
        <w:rPr>
          <w:rFonts w:ascii="標楷體" w:hAnsi="標楷體" w:cs="標楷體"/>
          <w:highlight w:val="yellow"/>
        </w:rPr>
      </w:pPr>
      <w:r>
        <w:rPr>
          <w:rFonts w:ascii="標楷體" w:hAnsi="標楷體" w:cs="標楷體"/>
        </w:rPr>
        <w:t>Arduino IDE 2.0</w:t>
      </w:r>
    </w:p>
    <w:p w14:paraId="173DC1A1" w14:textId="77777777" w:rsidR="00161BC6" w:rsidRDefault="00000000" w:rsidP="00161BC6">
      <w:pPr>
        <w:ind w:left="480" w:firstLine="240"/>
        <w:jc w:val="left"/>
        <w:rPr>
          <w:rFonts w:ascii="標楷體" w:hAnsi="標楷體" w:cs="標楷體"/>
        </w:rPr>
      </w:pPr>
      <w:r>
        <w:rPr>
          <w:rFonts w:ascii="標楷體" w:hAnsi="標楷體" w:cs="標楷體"/>
        </w:rPr>
        <w:t xml:space="preserve"> Arduino IDE 2.0是基於Eclipse Theia框架，該框架是基於與VS Code同樣架構的開放原始碼專案（語言伺服器協議、外掛程式、除錯程式），前端是以TypeScript撰寫而成，大部分的後端是以Golang撰寫而成。</w:t>
      </w:r>
    </w:p>
    <w:p w14:paraId="14B85E6E" w14:textId="441C92EF" w:rsidR="003F338C" w:rsidRPr="00161BC6" w:rsidRDefault="00000000" w:rsidP="00161BC6">
      <w:pPr>
        <w:jc w:val="left"/>
        <w:rPr>
          <w:rFonts w:ascii="標楷體" w:hAnsi="標楷體" w:cs="標楷體"/>
        </w:rPr>
      </w:pPr>
      <w:r>
        <w:rPr>
          <w:rFonts w:ascii="標楷體" w:hAnsi="標楷體" w:cs="標楷體"/>
        </w:rPr>
        <w:t>函式庫</w:t>
      </w:r>
    </w:p>
    <w:p w14:paraId="000B5A16" w14:textId="065C7AE2" w:rsidR="003F338C" w:rsidRDefault="00000000">
      <w:pPr>
        <w:ind w:left="480"/>
        <w:jc w:val="left"/>
        <w:rPr>
          <w:rFonts w:ascii="標楷體" w:hAnsi="標楷體" w:cs="標楷體"/>
        </w:rPr>
      </w:pPr>
      <w:r>
        <w:rPr>
          <w:rFonts w:ascii="標楷體" w:hAnsi="標楷體" w:cs="標楷體"/>
        </w:rPr>
        <w:t>&lt;</w:t>
      </w:r>
      <w:r w:rsidR="00486E1A" w:rsidRPr="00486E1A">
        <w:rPr>
          <w:rFonts w:ascii="標楷體" w:hAnsi="標楷體" w:cs="標楷體"/>
        </w:rPr>
        <w:t>LiquidCrystal_I2C.h</w:t>
      </w:r>
      <w:r>
        <w:rPr>
          <w:rFonts w:ascii="標楷體" w:hAnsi="標楷體" w:cs="標楷體"/>
        </w:rPr>
        <w:t>&gt;</w:t>
      </w:r>
    </w:p>
    <w:p w14:paraId="4E8BB357" w14:textId="77777777" w:rsidR="003F338C" w:rsidRDefault="00000000">
      <w:pPr>
        <w:ind w:left="480" w:firstLine="240"/>
        <w:jc w:val="left"/>
        <w:rPr>
          <w:rFonts w:ascii="標楷體" w:hAnsi="標楷體" w:cs="標楷體"/>
        </w:rPr>
      </w:pPr>
      <w:r>
        <w:rPr>
          <w:rFonts w:ascii="標楷體" w:hAnsi="標楷體" w:cs="標楷體"/>
        </w:rPr>
        <w:t>通過使用</w:t>
      </w:r>
      <w:proofErr w:type="spellStart"/>
      <w:r>
        <w:rPr>
          <w:rFonts w:ascii="標楷體" w:hAnsi="標楷體" w:cs="標楷體"/>
        </w:rPr>
        <w:t>LiquidCrystal</w:t>
      </w:r>
      <w:proofErr w:type="spellEnd"/>
      <w:r>
        <w:rPr>
          <w:rFonts w:ascii="標楷體" w:hAnsi="標楷體" w:cs="標楷體"/>
        </w:rPr>
        <w:t>庫，可以使用Arduino開發板控制基於Hitachi HD44780芯片組或兼容</w:t>
      </w:r>
      <w:proofErr w:type="spellStart"/>
      <w:r>
        <w:rPr>
          <w:rFonts w:ascii="標楷體" w:hAnsi="標楷體" w:cs="標楷體"/>
        </w:rPr>
        <w:t>LiquidCrystald</w:t>
      </w:r>
      <w:proofErr w:type="spellEnd"/>
      <w:r>
        <w:rPr>
          <w:rFonts w:ascii="標楷體" w:hAnsi="標楷體" w:cs="標楷體"/>
        </w:rPr>
        <w:t>庫的液晶顯示器（LCD），如1602液晶顯示器。該庫可以以4線或8線模式工作。</w:t>
      </w:r>
    </w:p>
    <w:p w14:paraId="606BF708" w14:textId="77777777" w:rsidR="003F338C" w:rsidRDefault="00000000">
      <w:pPr>
        <w:jc w:val="left"/>
        <w:rPr>
          <w:rFonts w:ascii="標楷體" w:hAnsi="標楷體" w:cs="標楷體"/>
        </w:rPr>
      </w:pPr>
      <w:r>
        <w:rPr>
          <w:rFonts w:ascii="標楷體" w:hAnsi="標楷體" w:cs="標楷體"/>
        </w:rPr>
        <w:lastRenderedPageBreak/>
        <w:t xml:space="preserve">   &lt;</w:t>
      </w:r>
      <w:proofErr w:type="spellStart"/>
      <w:r>
        <w:rPr>
          <w:rFonts w:ascii="標楷體" w:hAnsi="標楷體" w:cs="標楷體"/>
        </w:rPr>
        <w:t>pms.h</w:t>
      </w:r>
      <w:proofErr w:type="spellEnd"/>
      <w:r>
        <w:rPr>
          <w:rFonts w:ascii="標楷體" w:hAnsi="標楷體" w:cs="標楷體"/>
        </w:rPr>
        <w:t>&gt;</w:t>
      </w:r>
    </w:p>
    <w:p w14:paraId="28F0E0FF" w14:textId="77777777" w:rsidR="003F338C" w:rsidRDefault="00000000">
      <w:pPr>
        <w:ind w:left="480" w:firstLine="240"/>
        <w:jc w:val="left"/>
        <w:rPr>
          <w:rFonts w:ascii="標楷體" w:hAnsi="標楷體" w:cs="標楷體"/>
        </w:rPr>
      </w:pPr>
      <w:r>
        <w:rPr>
          <w:rFonts w:ascii="標楷體" w:hAnsi="標楷體" w:cs="標楷體"/>
        </w:rPr>
        <w:t xml:space="preserve"> 主要是要應用在空氣品質檢測感測器上，上電後默認模式處於活動狀態。在這種模式下，傳感器會自動向主機</w:t>
      </w:r>
      <w:proofErr w:type="gramStart"/>
      <w:r>
        <w:rPr>
          <w:rFonts w:ascii="標楷體" w:hAnsi="標楷體" w:cs="標楷體"/>
        </w:rPr>
        <w:t>發送串行數據</w:t>
      </w:r>
      <w:proofErr w:type="gramEnd"/>
      <w:r>
        <w:rPr>
          <w:rFonts w:ascii="標楷體" w:hAnsi="標楷體" w:cs="標楷體"/>
        </w:rPr>
        <w:t>。主動模式分為兩個子模式：穩定模式和快速模式。如果濃度變化很小，傳感器將以穩定模式運行，實際間隔為 2.3 秒。如果變化較大，傳感器會以200~800ms的間隔自動切換到快速模式，濃度越高，間隔越短。</w:t>
      </w:r>
    </w:p>
    <w:p w14:paraId="3BF4707A" w14:textId="77777777" w:rsidR="003F338C" w:rsidRDefault="00000000">
      <w:pPr>
        <w:ind w:left="480"/>
        <w:jc w:val="left"/>
        <w:rPr>
          <w:rFonts w:ascii="標楷體" w:hAnsi="標楷體" w:cs="標楷體"/>
        </w:rPr>
      </w:pPr>
      <w:r>
        <w:rPr>
          <w:rFonts w:ascii="標楷體" w:hAnsi="標楷體" w:cs="標楷體"/>
        </w:rPr>
        <w:t>&lt;</w:t>
      </w:r>
      <w:proofErr w:type="spellStart"/>
      <w:r>
        <w:rPr>
          <w:rFonts w:ascii="標楷體" w:hAnsi="標楷體" w:cs="標楷體"/>
        </w:rPr>
        <w:t>SofrwareSerial.h</w:t>
      </w:r>
      <w:proofErr w:type="spellEnd"/>
      <w:r>
        <w:rPr>
          <w:rFonts w:ascii="標楷體" w:hAnsi="標楷體" w:cs="標楷體"/>
        </w:rPr>
        <w:t>&gt;</w:t>
      </w:r>
    </w:p>
    <w:p w14:paraId="6660BDFB" w14:textId="624980AB" w:rsidR="003F338C" w:rsidRPr="004E71AE" w:rsidRDefault="00000000" w:rsidP="004E71AE">
      <w:pPr>
        <w:ind w:left="480" w:firstLine="240"/>
        <w:jc w:val="left"/>
        <w:rPr>
          <w:rFonts w:ascii="標楷體" w:hAnsi="標楷體" w:cs="標楷體"/>
        </w:rPr>
      </w:pPr>
      <w:r>
        <w:rPr>
          <w:rFonts w:ascii="標楷體" w:hAnsi="標楷體" w:cs="標楷體"/>
        </w:rPr>
        <w:t xml:space="preserve"> 此為設置藍芽的</w:t>
      </w:r>
      <w:proofErr w:type="gramStart"/>
      <w:r>
        <w:rPr>
          <w:rFonts w:ascii="標楷體" w:hAnsi="標楷體" w:cs="標楷體"/>
        </w:rPr>
        <w:t>函式庫</w:t>
      </w:r>
      <w:proofErr w:type="gramEnd"/>
      <w:r>
        <w:rPr>
          <w:rFonts w:ascii="標楷體" w:hAnsi="標楷體" w:cs="標楷體"/>
        </w:rPr>
        <w:t>。</w:t>
      </w:r>
      <w:proofErr w:type="spellStart"/>
      <w:r>
        <w:rPr>
          <w:rFonts w:ascii="標楷體" w:hAnsi="標楷體" w:cs="標楷體"/>
        </w:rPr>
        <w:t>SofrwareSerial</w:t>
      </w:r>
      <w:proofErr w:type="spellEnd"/>
      <w:proofErr w:type="gramStart"/>
      <w:r>
        <w:rPr>
          <w:rFonts w:ascii="標楷體" w:hAnsi="標楷體" w:cs="標楷體"/>
        </w:rPr>
        <w:t>函式庫提供</w:t>
      </w:r>
      <w:proofErr w:type="gramEnd"/>
      <w:r>
        <w:rPr>
          <w:rFonts w:ascii="標楷體" w:hAnsi="標楷體" w:cs="標楷體"/>
        </w:rPr>
        <w:t>把一般的數位腳位作為序列介面的功能，用軟體的方式提供和硬體序列介面相同的功能。如果需要產生反向的序列訊號，在初始化時可以利用參數來設定，使得序列介面的輸出為反向。</w:t>
      </w:r>
    </w:p>
    <w:bookmarkStart w:id="11" w:name="_Toc118301732" w:displacedByCustomXml="next"/>
    <w:sdt>
      <w:sdtPr>
        <w:tag w:val="goog_rdk_8"/>
        <w:id w:val="1256098673"/>
      </w:sdtPr>
      <w:sdtContent>
        <w:p w14:paraId="2865384D" w14:textId="1FBE86D6" w:rsidR="003F338C" w:rsidRDefault="00472144" w:rsidP="00472144">
          <w:pPr>
            <w:pStyle w:val="1"/>
            <w:numPr>
              <w:ilvl w:val="0"/>
              <w:numId w:val="0"/>
            </w:numPr>
            <w:rPr>
              <w:rFonts w:ascii="標楷體" w:hAnsi="標楷體" w:cs="標楷體"/>
              <w:b w:val="0"/>
            </w:rPr>
          </w:pPr>
          <w:r>
            <w:rPr>
              <w:rFonts w:ascii="標楷體" w:hAnsi="標楷體" w:cs="標楷體"/>
            </w:rPr>
            <w:t xml:space="preserve">Chapter </w:t>
          </w:r>
          <w:r>
            <w:rPr>
              <w:rFonts w:ascii="標楷體" w:hAnsi="標楷體" w:cs="標楷體" w:hint="eastAsia"/>
            </w:rPr>
            <w:t>3</w:t>
          </w:r>
          <w:r>
            <w:rPr>
              <w:rFonts w:ascii="標楷體" w:hAnsi="標楷體" w:cs="標楷體"/>
              <w:b w:val="0"/>
            </w:rPr>
            <w:t>實作</w:t>
          </w:r>
        </w:p>
      </w:sdtContent>
    </w:sdt>
    <w:bookmarkEnd w:id="11" w:displacedByCustomXml="prev"/>
    <w:bookmarkStart w:id="12" w:name="_Toc118301733" w:displacedByCustomXml="next"/>
    <w:sdt>
      <w:sdtPr>
        <w:tag w:val="goog_rdk_9"/>
        <w:id w:val="-1018222848"/>
      </w:sdtPr>
      <w:sdtContent>
        <w:p w14:paraId="7E2E36B1" w14:textId="4DF51824" w:rsidR="00A219D3" w:rsidRPr="00A219D3" w:rsidRDefault="00154AA8" w:rsidP="00A219D3">
          <w:pPr>
            <w:pStyle w:val="20"/>
            <w:numPr>
              <w:ilvl w:val="0"/>
              <w:numId w:val="0"/>
            </w:numPr>
            <w:ind w:left="851" w:hanging="851"/>
            <w:rPr>
              <w:rFonts w:ascii="標楷體" w:hAnsi="標楷體" w:cs="標楷體"/>
              <w:b w:val="0"/>
            </w:rPr>
          </w:pPr>
          <w:r w:rsidRPr="00154AA8">
            <w:rPr>
              <w:rFonts w:ascii="標楷體" w:hAnsi="標楷體" w:cs="標楷體" w:hint="eastAsia"/>
              <w:b w:val="0"/>
            </w:rPr>
            <w:t>3.1</w:t>
          </w:r>
          <w:r>
            <w:rPr>
              <w:rFonts w:ascii="標楷體" w:hAnsi="標楷體" w:cs="標楷體"/>
              <w:b w:val="0"/>
            </w:rPr>
            <w:t>流程判斷</w:t>
          </w:r>
        </w:p>
      </w:sdtContent>
    </w:sdt>
    <w:bookmarkEnd w:id="12" w:displacedByCustomXml="prev"/>
    <w:p w14:paraId="5C35E2DF" w14:textId="48A1132A" w:rsidR="005619EF" w:rsidRDefault="00A219D3" w:rsidP="003A28B6">
      <w:pPr>
        <w:ind w:firstLine="480"/>
        <w:rPr>
          <w:rFonts w:ascii="標楷體" w:hAnsi="標楷體" w:cs="標楷體"/>
        </w:rPr>
      </w:pPr>
      <w:r>
        <w:rPr>
          <w:rFonts w:ascii="標楷體" w:hAnsi="標楷體" w:cs="標楷體" w:hint="eastAsia"/>
        </w:rPr>
        <w:t>程式一開始先匯入</w:t>
      </w:r>
      <w:proofErr w:type="gramStart"/>
      <w:r>
        <w:rPr>
          <w:rFonts w:ascii="標楷體" w:hAnsi="標楷體" w:cs="標楷體" w:hint="eastAsia"/>
        </w:rPr>
        <w:t>函示庫及</w:t>
      </w:r>
      <w:proofErr w:type="gramEnd"/>
      <w:r>
        <w:rPr>
          <w:rFonts w:ascii="標楷體" w:hAnsi="標楷體" w:cs="標楷體" w:hint="eastAsia"/>
        </w:rPr>
        <w:t>宣告必要的變數、腳位。接著進入</w:t>
      </w:r>
      <w:r>
        <w:rPr>
          <w:rFonts w:ascii="標楷體" w:hAnsi="標楷體" w:cs="標楷體"/>
        </w:rPr>
        <w:t>loop</w:t>
      </w:r>
      <w:proofErr w:type="gramStart"/>
      <w:r>
        <w:rPr>
          <w:rFonts w:ascii="標楷體" w:hAnsi="標楷體" w:cs="標楷體" w:hint="eastAsia"/>
        </w:rPr>
        <w:t>迴</w:t>
      </w:r>
      <w:proofErr w:type="gramEnd"/>
      <w:r>
        <w:rPr>
          <w:rFonts w:ascii="標楷體" w:hAnsi="標楷體" w:cs="標楷體" w:hint="eastAsia"/>
        </w:rPr>
        <w:t>圈的部分，</w:t>
      </w:r>
      <w:proofErr w:type="gramStart"/>
      <w:r>
        <w:rPr>
          <w:rFonts w:ascii="標楷體" w:hAnsi="標楷體" w:cs="標楷體" w:hint="eastAsia"/>
        </w:rPr>
        <w:t>迴</w:t>
      </w:r>
      <w:proofErr w:type="gramEnd"/>
      <w:r>
        <w:rPr>
          <w:rFonts w:ascii="標楷體" w:hAnsi="標楷體" w:cs="標楷體" w:hint="eastAsia"/>
        </w:rPr>
        <w:t>圈的一開始先讀取當前的</w:t>
      </w:r>
      <w:proofErr w:type="spellStart"/>
      <w:r>
        <w:rPr>
          <w:rFonts w:ascii="標楷體" w:hAnsi="標楷體" w:cs="標楷體"/>
        </w:rPr>
        <w:t>sensorValue</w:t>
      </w:r>
      <w:proofErr w:type="spellEnd"/>
      <w:r>
        <w:rPr>
          <w:rFonts w:ascii="標楷體" w:hAnsi="標楷體" w:cs="標楷體"/>
        </w:rPr>
        <w:t>(</w:t>
      </w:r>
      <w:r>
        <w:rPr>
          <w:rFonts w:ascii="標楷體" w:hAnsi="標楷體" w:cs="標楷體" w:hint="eastAsia"/>
        </w:rPr>
        <w:t>氣體的濃度)；接著判斷</w:t>
      </w:r>
      <w:proofErr w:type="spellStart"/>
      <w:r>
        <w:rPr>
          <w:rFonts w:ascii="標楷體" w:hAnsi="標楷體" w:cs="標楷體"/>
        </w:rPr>
        <w:t>sensorValue</w:t>
      </w:r>
      <w:proofErr w:type="spellEnd"/>
      <w:r>
        <w:rPr>
          <w:rFonts w:ascii="標楷體" w:hAnsi="標楷體" w:cs="標楷體" w:hint="eastAsia"/>
        </w:rPr>
        <w:t>是否有達到對</w:t>
      </w:r>
      <w:r w:rsidR="001F2AD8">
        <w:rPr>
          <w:rFonts w:ascii="標楷體" w:hAnsi="標楷體" w:cs="標楷體" w:hint="eastAsia"/>
        </w:rPr>
        <w:t>人</w:t>
      </w:r>
      <w:r>
        <w:rPr>
          <w:rFonts w:ascii="標楷體" w:hAnsi="標楷體" w:cs="標楷體" w:hint="eastAsia"/>
        </w:rPr>
        <w:t>產生危害的程度，若有(</w:t>
      </w:r>
      <w:r>
        <w:rPr>
          <w:rFonts w:ascii="標楷體" w:hAnsi="標楷體" w:cs="標楷體"/>
        </w:rPr>
        <w:t>True)</w:t>
      </w:r>
      <w:r>
        <w:rPr>
          <w:rFonts w:ascii="標楷體" w:hAnsi="標楷體" w:cs="標楷體" w:hint="eastAsia"/>
        </w:rPr>
        <w:t>則啟動蜂鳴器以及</w:t>
      </w:r>
      <w:r w:rsidR="003A28B6">
        <w:rPr>
          <w:rFonts w:ascii="標楷體" w:hAnsi="標楷體" w:cs="標楷體" w:hint="eastAsia"/>
        </w:rPr>
        <w:t>在</w:t>
      </w:r>
      <w:r w:rsidR="003A28B6">
        <w:rPr>
          <w:rFonts w:ascii="標楷體" w:hAnsi="標楷體" w:cs="標楷體"/>
        </w:rPr>
        <w:t>LCD</w:t>
      </w:r>
      <w:r w:rsidR="003A28B6">
        <w:rPr>
          <w:rFonts w:ascii="標楷體" w:hAnsi="標楷體" w:cs="標楷體" w:hint="eastAsia"/>
        </w:rPr>
        <w:t>上顯示警告訊息，若沒有(</w:t>
      </w:r>
      <w:r w:rsidR="003A28B6">
        <w:rPr>
          <w:rFonts w:ascii="標楷體" w:hAnsi="標楷體" w:cs="標楷體"/>
        </w:rPr>
        <w:t>False</w:t>
      </w:r>
      <w:r w:rsidR="003A28B6">
        <w:rPr>
          <w:rFonts w:ascii="標楷體" w:hAnsi="標楷體" w:cs="標楷體" w:hint="eastAsia"/>
        </w:rPr>
        <w:t>)</w:t>
      </w:r>
      <w:r w:rsidR="003A28B6" w:rsidRPr="003A28B6">
        <w:rPr>
          <w:rFonts w:ascii="標楷體" w:hAnsi="標楷體" w:cs="標楷體" w:hint="eastAsia"/>
        </w:rPr>
        <w:t xml:space="preserve"> </w:t>
      </w:r>
      <w:r w:rsidR="003A28B6">
        <w:rPr>
          <w:rFonts w:ascii="標楷體" w:hAnsi="標楷體" w:cs="標楷體" w:hint="eastAsia"/>
        </w:rPr>
        <w:t>則關閉蜂鳴器並在</w:t>
      </w:r>
      <w:r w:rsidR="003A28B6">
        <w:rPr>
          <w:rFonts w:ascii="標楷體" w:hAnsi="標楷體" w:cs="標楷體"/>
        </w:rPr>
        <w:t>LCD</w:t>
      </w:r>
      <w:r w:rsidR="003A28B6">
        <w:rPr>
          <w:rFonts w:ascii="標楷體" w:hAnsi="標楷體" w:cs="標楷體" w:hint="eastAsia"/>
        </w:rPr>
        <w:t>上顯示安全訊息。最後將讀取到</w:t>
      </w:r>
      <w:proofErr w:type="gramStart"/>
      <w:r w:rsidR="003A28B6">
        <w:rPr>
          <w:rFonts w:ascii="標楷體" w:hAnsi="標楷體" w:cs="標楷體" w:hint="eastAsia"/>
        </w:rPr>
        <w:t>的值藉由藍芽傳到</w:t>
      </w:r>
      <w:proofErr w:type="gramEnd"/>
      <w:r w:rsidR="003A28B6">
        <w:rPr>
          <w:rFonts w:ascii="標楷體" w:hAnsi="標楷體" w:cs="標楷體" w:hint="eastAsia"/>
        </w:rPr>
        <w:t>手機然後回到開頭重複執行以上動作。</w:t>
      </w:r>
    </w:p>
    <w:p w14:paraId="71FFB051" w14:textId="2C503A55" w:rsidR="003F338C" w:rsidRPr="005619EF" w:rsidRDefault="00154AA8" w:rsidP="005619EF">
      <w:pPr>
        <w:jc w:val="center"/>
        <w:rPr>
          <w:rFonts w:ascii="標楷體" w:hAnsi="標楷體" w:cs="標楷體"/>
        </w:rPr>
      </w:pPr>
      <w:r>
        <w:rPr>
          <w:rFonts w:ascii="標楷體" w:hAnsi="標楷體" w:cs="標楷體" w:hint="eastAsia"/>
          <w:noProof/>
        </w:rPr>
        <w:drawing>
          <wp:inline distT="0" distB="0" distL="0" distR="0" wp14:anchorId="1CDA8C19" wp14:editId="5FFC8D4B">
            <wp:extent cx="5325110" cy="4960620"/>
            <wp:effectExtent l="0" t="0" r="889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2">
                      <a:extLst>
                        <a:ext uri="{28A0092B-C50C-407E-A947-70E740481C1C}">
                          <a14:useLocalDpi xmlns:a14="http://schemas.microsoft.com/office/drawing/2010/main" val="0"/>
                        </a:ext>
                      </a:extLst>
                    </a:blip>
                    <a:stretch>
                      <a:fillRect/>
                    </a:stretch>
                  </pic:blipFill>
                  <pic:spPr>
                    <a:xfrm>
                      <a:off x="0" y="0"/>
                      <a:ext cx="5343491" cy="4977743"/>
                    </a:xfrm>
                    <a:prstGeom prst="rect">
                      <a:avLst/>
                    </a:prstGeom>
                  </pic:spPr>
                </pic:pic>
              </a:graphicData>
            </a:graphic>
          </wp:inline>
        </w:drawing>
      </w:r>
    </w:p>
    <w:p w14:paraId="1355127E" w14:textId="1A4D7B40" w:rsidR="003F338C" w:rsidRPr="005619EF" w:rsidRDefault="00000000" w:rsidP="005619EF">
      <w:pPr>
        <w:pBdr>
          <w:top w:val="nil"/>
          <w:left w:val="nil"/>
          <w:bottom w:val="nil"/>
          <w:right w:val="nil"/>
          <w:between w:val="nil"/>
        </w:pBdr>
        <w:jc w:val="center"/>
        <w:rPr>
          <w:rFonts w:ascii="標楷體" w:hAnsi="標楷體" w:cs="標楷體"/>
          <w:color w:val="000000"/>
        </w:rPr>
      </w:pPr>
      <w:r w:rsidRPr="005619EF">
        <w:rPr>
          <w:rFonts w:ascii="標楷體" w:hAnsi="標楷體" w:cs="標楷體"/>
          <w:color w:val="000000"/>
        </w:rPr>
        <w:t>圖 1、程式流程圖</w:t>
      </w:r>
    </w:p>
    <w:bookmarkStart w:id="13" w:name="_heading=h.17dp8vu" w:colFirst="0" w:colLast="0" w:displacedByCustomXml="next"/>
    <w:bookmarkEnd w:id="13" w:displacedByCustomXml="next"/>
    <w:bookmarkStart w:id="14" w:name="_Toc118301734" w:displacedByCustomXml="next"/>
    <w:sdt>
      <w:sdtPr>
        <w:tag w:val="goog_rdk_10"/>
        <w:id w:val="2056199596"/>
      </w:sdtPr>
      <w:sdtEndPr>
        <w:rPr>
          <w:rFonts w:ascii="標楷體" w:hAnsi="標楷體" w:cs="標楷體"/>
          <w:b w:val="0"/>
          <w:sz w:val="36"/>
          <w:szCs w:val="36"/>
        </w:rPr>
      </w:sdtEndPr>
      <w:sdtContent>
        <w:p w14:paraId="41B3302F" w14:textId="50D2F7D8" w:rsidR="003F338C" w:rsidRPr="00AE5110" w:rsidRDefault="00AE5110" w:rsidP="00AE5110">
          <w:pPr>
            <w:pStyle w:val="20"/>
            <w:numPr>
              <w:ilvl w:val="0"/>
              <w:numId w:val="0"/>
            </w:numPr>
            <w:rPr>
              <w:rFonts w:ascii="標楷體" w:hAnsi="標楷體" w:cs="標楷體"/>
              <w:b w:val="0"/>
              <w:sz w:val="36"/>
              <w:szCs w:val="36"/>
            </w:rPr>
          </w:pPr>
          <w:r>
            <w:rPr>
              <w:rFonts w:hint="eastAsia"/>
            </w:rPr>
            <w:t xml:space="preserve"> </w:t>
          </w:r>
          <w:r>
            <w:rPr>
              <w:rFonts w:ascii="標楷體" w:hAnsi="標楷體" w:cs="標楷體" w:hint="eastAsia"/>
              <w:b w:val="0"/>
              <w:sz w:val="36"/>
              <w:szCs w:val="36"/>
            </w:rPr>
            <w:t>3</w:t>
          </w:r>
          <w:r w:rsidRPr="00AE5110">
            <w:rPr>
              <w:rFonts w:ascii="標楷體" w:hAnsi="標楷體" w:cs="標楷體" w:hint="eastAsia"/>
              <w:b w:val="0"/>
              <w:sz w:val="36"/>
              <w:szCs w:val="36"/>
            </w:rPr>
            <w:t>.2</w:t>
          </w:r>
          <w:r>
            <w:rPr>
              <w:rFonts w:ascii="標楷體" w:hAnsi="標楷體" w:cs="標楷體" w:hint="eastAsia"/>
              <w:b w:val="0"/>
              <w:sz w:val="36"/>
              <w:szCs w:val="36"/>
            </w:rPr>
            <w:t xml:space="preserve"> </w:t>
          </w:r>
          <w:r w:rsidRPr="00AE5110">
            <w:rPr>
              <w:rFonts w:ascii="標楷體" w:hAnsi="標楷體" w:cs="標楷體"/>
              <w:b w:val="0"/>
              <w:sz w:val="36"/>
              <w:szCs w:val="36"/>
            </w:rPr>
            <w:t>接線圖</w:t>
          </w:r>
        </w:p>
      </w:sdtContent>
    </w:sdt>
    <w:bookmarkEnd w:id="14" w:displacedByCustomXml="prev"/>
    <w:p w14:paraId="186396F9" w14:textId="6ABD8578" w:rsidR="00F851C6" w:rsidRDefault="00AE5110" w:rsidP="00D372F1">
      <w:pPr>
        <w:pStyle w:val="cdt4ke"/>
        <w:spacing w:before="240" w:beforeAutospacing="0" w:after="0" w:afterAutospacing="0" w:line="360" w:lineRule="auto"/>
        <w:rPr>
          <w:rFonts w:ascii="標楷體" w:eastAsia="標楷體" w:hAnsi="標楷體" w:cs="標楷體"/>
          <w:kern w:val="2"/>
        </w:rPr>
      </w:pPr>
      <w:r>
        <w:rPr>
          <w:rFonts w:ascii="標楷體" w:hAnsi="標楷體" w:cs="標楷體"/>
        </w:rPr>
        <w:tab/>
      </w:r>
      <w:r w:rsidR="00F851C6">
        <w:rPr>
          <w:rFonts w:ascii="標楷體" w:hAnsi="標楷體" w:cs="標楷體"/>
        </w:rPr>
        <w:t>1.</w:t>
      </w:r>
      <w:r w:rsidRPr="00C72C89">
        <w:rPr>
          <w:rFonts w:ascii="標楷體" w:eastAsia="標楷體" w:hAnsi="標楷體" w:cs="標楷體" w:hint="eastAsia"/>
          <w:kern w:val="2"/>
        </w:rPr>
        <w:t>藍色的線為基本的電路設置正極連接5V的電源而負極進行接地。</w:t>
      </w:r>
    </w:p>
    <w:p w14:paraId="1B95DBBA" w14:textId="029BEC12" w:rsidR="00F851C6" w:rsidRDefault="00F851C6" w:rsidP="00F851C6">
      <w:pPr>
        <w:pStyle w:val="cdt4ke"/>
        <w:spacing w:before="240" w:beforeAutospacing="0" w:after="0" w:afterAutospacing="0" w:line="360" w:lineRule="auto"/>
        <w:ind w:firstLine="720"/>
        <w:rPr>
          <w:rFonts w:ascii="標楷體" w:eastAsia="標楷體" w:hAnsi="標楷體" w:cs="標楷體"/>
          <w:kern w:val="2"/>
        </w:rPr>
      </w:pPr>
      <w:r>
        <w:rPr>
          <w:rFonts w:ascii="標楷體" w:eastAsia="標楷體" w:hAnsi="標楷體" w:cs="標楷體" w:hint="eastAsia"/>
          <w:kern w:val="2"/>
        </w:rPr>
        <w:t>2</w:t>
      </w:r>
      <w:r>
        <w:rPr>
          <w:rFonts w:ascii="標楷體" w:eastAsia="標楷體" w:hAnsi="標楷體" w:cs="標楷體"/>
          <w:kern w:val="2"/>
        </w:rPr>
        <w:t>.</w:t>
      </w:r>
      <w:r w:rsidR="00AE5110" w:rsidRPr="00C72C89">
        <w:rPr>
          <w:rFonts w:ascii="標楷體" w:eastAsia="標楷體" w:hAnsi="標楷體" w:cs="標楷體" w:hint="eastAsia"/>
          <w:kern w:val="2"/>
        </w:rPr>
        <w:t>紅色的線連接的是</w:t>
      </w:r>
      <w:r w:rsidR="00AE5110" w:rsidRPr="00C72C89">
        <w:rPr>
          <w:rFonts w:ascii="標楷體" w:eastAsia="標楷體" w:hAnsi="標楷體" w:cs="標楷體"/>
          <w:kern w:val="2"/>
        </w:rPr>
        <w:t>LCD 液晶模塊</w:t>
      </w:r>
      <w:r w:rsidR="00AE5110" w:rsidRPr="00C72C89">
        <w:rPr>
          <w:rFonts w:ascii="標楷體" w:eastAsia="標楷體" w:hAnsi="標楷體" w:cs="標楷體" w:hint="eastAsia"/>
          <w:kern w:val="2"/>
        </w:rPr>
        <w:t>，由於我們所使用的</w:t>
      </w:r>
      <w:r w:rsidR="00C72C89" w:rsidRPr="00C72C89">
        <w:rPr>
          <w:rFonts w:ascii="標楷體" w:eastAsia="標楷體" w:hAnsi="標楷體" w:cs="標楷體"/>
          <w:kern w:val="2"/>
        </w:rPr>
        <w:t>LCD 2004A</w:t>
      </w:r>
      <w:r w:rsidR="00C72C89" w:rsidRPr="00C72C89">
        <w:rPr>
          <w:rFonts w:ascii="標楷體" w:eastAsia="標楷體" w:hAnsi="標楷體" w:cs="標楷體" w:hint="eastAsia"/>
          <w:kern w:val="2"/>
        </w:rPr>
        <w:t>故皆的模式較為不同，</w:t>
      </w:r>
      <w:r w:rsidR="00C72C89" w:rsidRPr="00C72C89">
        <w:rPr>
          <w:rFonts w:ascii="標楷體" w:eastAsia="標楷體" w:hAnsi="標楷體" w:cs="標楷體"/>
          <w:kern w:val="2"/>
        </w:rPr>
        <w:t>GND</w:t>
      </w:r>
      <w:r w:rsidRPr="00F851C6">
        <w:rPr>
          <w:rFonts w:ascii="標楷體" w:eastAsia="標楷體" w:hAnsi="標楷體" w:cs="標楷體"/>
          <w:kern w:val="2"/>
        </w:rPr>
        <w:sym w:font="Wingdings" w:char="F0E8"/>
      </w:r>
      <w:proofErr w:type="spellStart"/>
      <w:r w:rsidR="00C72C89" w:rsidRPr="00C72C89">
        <w:rPr>
          <w:rFonts w:ascii="標楷體" w:eastAsia="標楷體" w:hAnsi="標楷體" w:cs="標楷體"/>
          <w:kern w:val="2"/>
        </w:rPr>
        <w:t>GND</w:t>
      </w:r>
      <w:proofErr w:type="spellEnd"/>
      <w:r w:rsidR="00C72C89">
        <w:rPr>
          <w:rFonts w:ascii="標楷體" w:eastAsia="標楷體" w:hAnsi="標楷體" w:cs="標楷體" w:hint="eastAsia"/>
          <w:kern w:val="2"/>
        </w:rPr>
        <w:t>、</w:t>
      </w:r>
      <w:r w:rsidR="00C72C89" w:rsidRPr="00C72C89">
        <w:rPr>
          <w:rFonts w:ascii="標楷體" w:eastAsia="標楷體" w:hAnsi="標楷體" w:cs="標楷體"/>
          <w:kern w:val="2"/>
        </w:rPr>
        <w:t>VCC</w:t>
      </w:r>
      <w:r w:rsidRPr="00F851C6">
        <w:rPr>
          <w:rFonts w:ascii="標楷體" w:eastAsia="標楷體" w:hAnsi="標楷體" w:cs="標楷體"/>
          <w:kern w:val="2"/>
        </w:rPr>
        <w:sym w:font="Wingdings" w:char="F0E8"/>
      </w:r>
      <w:r w:rsidR="00C72C89" w:rsidRPr="00C72C89">
        <w:rPr>
          <w:rFonts w:ascii="標楷體" w:eastAsia="標楷體" w:hAnsi="標楷體" w:cs="標楷體"/>
          <w:kern w:val="2"/>
        </w:rPr>
        <w:t>5V</w:t>
      </w:r>
      <w:r w:rsidR="00C72C89">
        <w:rPr>
          <w:rFonts w:ascii="標楷體" w:eastAsia="標楷體" w:hAnsi="標楷體" w:cs="標楷體" w:hint="eastAsia"/>
          <w:kern w:val="2"/>
        </w:rPr>
        <w:t>、</w:t>
      </w:r>
      <w:r w:rsidR="00C72C89" w:rsidRPr="00C72C89">
        <w:rPr>
          <w:rFonts w:ascii="標楷體" w:eastAsia="標楷體" w:hAnsi="標楷體" w:cs="標楷體"/>
          <w:kern w:val="2"/>
        </w:rPr>
        <w:t>SDA</w:t>
      </w:r>
      <w:r w:rsidRPr="00F851C6">
        <w:rPr>
          <w:rFonts w:ascii="標楷體" w:eastAsia="標楷體" w:hAnsi="標楷體" w:cs="標楷體"/>
          <w:kern w:val="2"/>
        </w:rPr>
        <w:sym w:font="Wingdings" w:char="F0E8"/>
      </w:r>
      <w:r w:rsidR="00C72C89" w:rsidRPr="00C72C89">
        <w:rPr>
          <w:rFonts w:ascii="標楷體" w:eastAsia="標楷體" w:hAnsi="標楷體" w:cs="標楷體"/>
          <w:kern w:val="2"/>
        </w:rPr>
        <w:t>A4</w:t>
      </w:r>
      <w:r w:rsidR="00C72C89">
        <w:rPr>
          <w:rFonts w:ascii="標楷體" w:eastAsia="標楷體" w:hAnsi="標楷體" w:cs="標楷體" w:hint="eastAsia"/>
          <w:kern w:val="2"/>
        </w:rPr>
        <w:t>、</w:t>
      </w:r>
      <w:r w:rsidR="00C72C89" w:rsidRPr="00C72C89">
        <w:rPr>
          <w:rFonts w:ascii="標楷體" w:eastAsia="標楷體" w:hAnsi="標楷體" w:cs="標楷體"/>
          <w:kern w:val="2"/>
        </w:rPr>
        <w:t>SCL</w:t>
      </w:r>
      <w:r w:rsidRPr="00F851C6">
        <w:rPr>
          <w:rFonts w:ascii="標楷體" w:eastAsia="標楷體" w:hAnsi="標楷體" w:cs="標楷體"/>
          <w:kern w:val="2"/>
        </w:rPr>
        <w:sym w:font="Wingdings" w:char="F0E8"/>
      </w:r>
      <w:r w:rsidR="00C72C89" w:rsidRPr="00C72C89">
        <w:rPr>
          <w:rFonts w:ascii="標楷體" w:eastAsia="標楷體" w:hAnsi="標楷體" w:cs="標楷體"/>
          <w:kern w:val="2"/>
        </w:rPr>
        <w:t>A5</w:t>
      </w:r>
      <w:r w:rsidR="00C72C89">
        <w:rPr>
          <w:rFonts w:ascii="標楷體" w:eastAsia="標楷體" w:hAnsi="標楷體" w:cs="標楷體" w:hint="eastAsia"/>
          <w:kern w:val="2"/>
        </w:rPr>
        <w:t>。</w:t>
      </w:r>
    </w:p>
    <w:p w14:paraId="153AD5D3" w14:textId="0390DA97" w:rsidR="00F851C6" w:rsidRDefault="00F851C6" w:rsidP="00F851C6">
      <w:pPr>
        <w:pStyle w:val="cdt4ke"/>
        <w:spacing w:before="240" w:beforeAutospacing="0" w:after="0" w:afterAutospacing="0" w:line="360" w:lineRule="auto"/>
        <w:ind w:firstLine="720"/>
        <w:rPr>
          <w:rFonts w:ascii="標楷體" w:eastAsia="標楷體" w:hAnsi="標楷體" w:cs="標楷體"/>
          <w:kern w:val="2"/>
        </w:rPr>
      </w:pPr>
      <w:r>
        <w:rPr>
          <w:rFonts w:ascii="標楷體" w:eastAsia="標楷體" w:hAnsi="標楷體" w:cs="標楷體"/>
          <w:kern w:val="2"/>
        </w:rPr>
        <w:t>3.MQ-9</w:t>
      </w:r>
      <w:r>
        <w:rPr>
          <w:rFonts w:ascii="標楷體" w:eastAsia="標楷體" w:hAnsi="標楷體" w:cs="標楷體" w:hint="eastAsia"/>
          <w:kern w:val="2"/>
        </w:rPr>
        <w:t>氣體感測器則使用綠色的線，連接的方式為A</w:t>
      </w:r>
      <w:r>
        <w:rPr>
          <w:rFonts w:ascii="標楷體" w:eastAsia="標楷體" w:hAnsi="標楷體" w:cs="標楷體"/>
          <w:kern w:val="2"/>
        </w:rPr>
        <w:t>0</w:t>
      </w:r>
      <w:r w:rsidRPr="00F851C6">
        <w:rPr>
          <w:rFonts w:ascii="標楷體" w:eastAsia="標楷體" w:hAnsi="標楷體" w:cs="標楷體"/>
          <w:kern w:val="2"/>
        </w:rPr>
        <w:sym w:font="Wingdings" w:char="F0E8"/>
      </w:r>
      <w:proofErr w:type="spellStart"/>
      <w:r>
        <w:rPr>
          <w:rFonts w:ascii="標楷體" w:eastAsia="標楷體" w:hAnsi="標楷體" w:cs="標楷體"/>
          <w:kern w:val="2"/>
        </w:rPr>
        <w:t>A0</w:t>
      </w:r>
      <w:proofErr w:type="spellEnd"/>
      <w:r>
        <w:rPr>
          <w:rFonts w:ascii="標楷體" w:eastAsia="標楷體" w:hAnsi="標楷體" w:cs="標楷體" w:hint="eastAsia"/>
          <w:kern w:val="2"/>
        </w:rPr>
        <w:t>、</w:t>
      </w:r>
      <w:r w:rsidRPr="00F851C6">
        <w:rPr>
          <w:rFonts w:ascii="標楷體" w:eastAsia="標楷體" w:hAnsi="標楷體" w:cs="標楷體"/>
          <w:kern w:val="2"/>
        </w:rPr>
        <w:t>D0</w:t>
      </w:r>
      <w:r w:rsidRPr="00F851C6">
        <w:rPr>
          <w:rFonts w:ascii="標楷體" w:eastAsia="標楷體" w:hAnsi="標楷體" w:cs="標楷體"/>
          <w:kern w:val="2"/>
        </w:rPr>
        <w:sym w:font="Wingdings" w:char="F0E8"/>
      </w:r>
      <w:r>
        <w:rPr>
          <w:rFonts w:ascii="標楷體" w:eastAsia="標楷體" w:hAnsi="標楷體" w:cs="標楷體" w:hint="eastAsia"/>
          <w:kern w:val="2"/>
        </w:rPr>
        <w:t>不接、</w:t>
      </w:r>
      <w:r>
        <w:rPr>
          <w:rFonts w:ascii="標楷體" w:eastAsia="標楷體" w:hAnsi="標楷體" w:cs="標楷體"/>
          <w:kern w:val="2"/>
        </w:rPr>
        <w:t>GND</w:t>
      </w:r>
      <w:r w:rsidRPr="00F851C6">
        <w:rPr>
          <w:rFonts w:ascii="標楷體" w:eastAsia="標楷體" w:hAnsi="標楷體" w:cs="標楷體"/>
          <w:kern w:val="2"/>
        </w:rPr>
        <w:sym w:font="Wingdings" w:char="F0E8"/>
      </w:r>
      <w:proofErr w:type="spellStart"/>
      <w:r>
        <w:rPr>
          <w:rFonts w:ascii="標楷體" w:eastAsia="標楷體" w:hAnsi="標楷體" w:cs="標楷體"/>
          <w:kern w:val="2"/>
        </w:rPr>
        <w:t>GND</w:t>
      </w:r>
      <w:proofErr w:type="spellEnd"/>
      <w:r>
        <w:rPr>
          <w:rFonts w:ascii="標楷體" w:eastAsia="標楷體" w:hAnsi="標楷體" w:cs="標楷體" w:hint="eastAsia"/>
          <w:kern w:val="2"/>
        </w:rPr>
        <w:t>、V</w:t>
      </w:r>
      <w:r>
        <w:rPr>
          <w:rFonts w:ascii="標楷體" w:eastAsia="標楷體" w:hAnsi="標楷體" w:cs="標楷體"/>
          <w:kern w:val="2"/>
        </w:rPr>
        <w:t>CC</w:t>
      </w:r>
      <w:r w:rsidRPr="00F851C6">
        <w:rPr>
          <w:rFonts w:ascii="標楷體" w:eastAsia="標楷體" w:hAnsi="標楷體" w:cs="標楷體"/>
          <w:kern w:val="2"/>
        </w:rPr>
        <w:sym w:font="Wingdings" w:char="F0E8"/>
      </w:r>
      <w:r>
        <w:rPr>
          <w:rFonts w:ascii="標楷體" w:eastAsia="標楷體" w:hAnsi="標楷體" w:cs="標楷體"/>
          <w:kern w:val="2"/>
        </w:rPr>
        <w:t>5V</w:t>
      </w:r>
      <w:r>
        <w:rPr>
          <w:rFonts w:ascii="標楷體" w:eastAsia="標楷體" w:hAnsi="標楷體" w:cs="標楷體" w:hint="eastAsia"/>
          <w:kern w:val="2"/>
        </w:rPr>
        <w:t>。</w:t>
      </w:r>
    </w:p>
    <w:p w14:paraId="696BFFEE" w14:textId="4C256803" w:rsidR="00F851C6" w:rsidRDefault="00F851C6" w:rsidP="002F7D63">
      <w:pPr>
        <w:pStyle w:val="cdt4ke"/>
        <w:spacing w:before="240" w:beforeAutospacing="0" w:after="0" w:afterAutospacing="0" w:line="360" w:lineRule="auto"/>
        <w:ind w:firstLine="720"/>
        <w:rPr>
          <w:rFonts w:ascii="標楷體" w:eastAsia="標楷體" w:hAnsi="標楷體" w:cs="標楷體"/>
          <w:kern w:val="2"/>
        </w:rPr>
      </w:pPr>
      <w:r>
        <w:rPr>
          <w:rFonts w:ascii="標楷體" w:eastAsia="標楷體" w:hAnsi="標楷體" w:cs="標楷體" w:hint="eastAsia"/>
          <w:kern w:val="2"/>
        </w:rPr>
        <w:t>4</w:t>
      </w:r>
      <w:r>
        <w:rPr>
          <w:rFonts w:ascii="標楷體" w:eastAsia="標楷體" w:hAnsi="標楷體" w:cs="標楷體"/>
          <w:kern w:val="2"/>
        </w:rPr>
        <w:t>.</w:t>
      </w:r>
      <w:r>
        <w:rPr>
          <w:rFonts w:ascii="標楷體" w:eastAsia="標楷體" w:hAnsi="標楷體" w:cs="標楷體" w:hint="eastAsia"/>
          <w:kern w:val="2"/>
        </w:rPr>
        <w:t>黃色的線連</w:t>
      </w:r>
      <w:r w:rsidRPr="00F851C6">
        <w:rPr>
          <w:rFonts w:ascii="標楷體" w:eastAsia="標楷體" w:hAnsi="標楷體" w:cs="標楷體" w:hint="eastAsia"/>
          <w:kern w:val="2"/>
        </w:rPr>
        <w:t>HC-05藍牙模組</w:t>
      </w:r>
      <w:r w:rsidR="002F7D63">
        <w:rPr>
          <w:rFonts w:ascii="標楷體" w:eastAsia="標楷體" w:hAnsi="標楷體" w:cs="標楷體" w:hint="eastAsia"/>
          <w:kern w:val="2"/>
        </w:rPr>
        <w:t>，</w:t>
      </w:r>
      <w:r w:rsidR="002F7D63" w:rsidRPr="002F7D63">
        <w:rPr>
          <w:rFonts w:ascii="標楷體" w:eastAsia="標楷體" w:hAnsi="標楷體" w:cs="標楷體" w:hint="eastAsia"/>
          <w:kern w:val="2"/>
        </w:rPr>
        <w:t>VCC</w:t>
      </w:r>
      <w:r w:rsidR="002F7D63" w:rsidRPr="002F7D63">
        <w:rPr>
          <w:rFonts w:ascii="標楷體" w:eastAsia="標楷體" w:hAnsi="標楷體" w:cs="標楷體"/>
          <w:kern w:val="2"/>
        </w:rPr>
        <w:sym w:font="Wingdings" w:char="F0E8"/>
      </w:r>
      <w:r w:rsidR="002F7D63">
        <w:rPr>
          <w:rFonts w:ascii="標楷體" w:eastAsia="標楷體" w:hAnsi="標楷體" w:cs="標楷體" w:hint="eastAsia"/>
          <w:kern w:val="2"/>
        </w:rPr>
        <w:t>5</w:t>
      </w:r>
      <w:r w:rsidR="002F7D63" w:rsidRPr="002F7D63">
        <w:rPr>
          <w:rFonts w:ascii="標楷體" w:eastAsia="標楷體" w:hAnsi="標楷體" w:cs="標楷體" w:hint="eastAsia"/>
          <w:kern w:val="2"/>
        </w:rPr>
        <w:t>V</w:t>
      </w:r>
      <w:r w:rsidR="002F7D63">
        <w:rPr>
          <w:rFonts w:ascii="標楷體" w:eastAsia="標楷體" w:hAnsi="標楷體" w:cs="標楷體" w:hint="eastAsia"/>
          <w:kern w:val="2"/>
        </w:rPr>
        <w:t>、</w:t>
      </w:r>
      <w:r w:rsidR="002F7D63" w:rsidRPr="002F7D63">
        <w:rPr>
          <w:rFonts w:ascii="標楷體" w:eastAsia="標楷體" w:hAnsi="標楷體" w:cs="標楷體" w:hint="eastAsia"/>
          <w:kern w:val="2"/>
        </w:rPr>
        <w:t>GND</w:t>
      </w:r>
      <w:r w:rsidR="002F7D63" w:rsidRPr="002F7D63">
        <w:rPr>
          <w:rFonts w:ascii="標楷體" w:eastAsia="標楷體" w:hAnsi="標楷體" w:cs="標楷體"/>
          <w:kern w:val="2"/>
        </w:rPr>
        <w:sym w:font="Wingdings" w:char="F0E8"/>
      </w:r>
      <w:proofErr w:type="spellStart"/>
      <w:r w:rsidR="002F7D63" w:rsidRPr="002F7D63">
        <w:rPr>
          <w:rFonts w:ascii="標楷體" w:eastAsia="標楷體" w:hAnsi="標楷體" w:cs="標楷體" w:hint="eastAsia"/>
          <w:kern w:val="2"/>
        </w:rPr>
        <w:t>GND</w:t>
      </w:r>
      <w:proofErr w:type="spellEnd"/>
      <w:r w:rsidR="002F7D63" w:rsidRPr="002F7D63">
        <w:rPr>
          <w:rFonts w:ascii="標楷體" w:eastAsia="標楷體" w:hAnsi="標楷體" w:cs="標楷體" w:hint="eastAsia"/>
          <w:kern w:val="2"/>
        </w:rPr>
        <w:t>，RXD</w:t>
      </w:r>
      <w:r w:rsidR="002F7D63" w:rsidRPr="002F7D63">
        <w:rPr>
          <w:rFonts w:ascii="標楷體" w:eastAsia="標楷體" w:hAnsi="標楷體" w:cs="標楷體"/>
          <w:kern w:val="2"/>
        </w:rPr>
        <w:sym w:font="Wingdings" w:char="F0E8"/>
      </w:r>
      <w:r w:rsidR="002F7D63">
        <w:rPr>
          <w:rFonts w:ascii="標楷體" w:eastAsia="標楷體" w:hAnsi="標楷體" w:cs="標楷體" w:hint="eastAsia"/>
          <w:kern w:val="2"/>
        </w:rPr>
        <w:t>9</w:t>
      </w:r>
      <w:r w:rsidR="002F7D63" w:rsidRPr="002F7D63">
        <w:rPr>
          <w:rFonts w:ascii="標楷體" w:eastAsia="標楷體" w:hAnsi="標楷體" w:cs="標楷體" w:hint="eastAsia"/>
          <w:kern w:val="2"/>
        </w:rPr>
        <w:t>號腳，TXD</w:t>
      </w:r>
      <w:r w:rsidR="002F7D63" w:rsidRPr="002F7D63">
        <w:rPr>
          <w:rFonts w:ascii="標楷體" w:eastAsia="標楷體" w:hAnsi="標楷體" w:cs="標楷體"/>
          <w:kern w:val="2"/>
        </w:rPr>
        <w:sym w:font="Wingdings" w:char="F0E8"/>
      </w:r>
      <w:r w:rsidR="002F7D63">
        <w:rPr>
          <w:rFonts w:ascii="標楷體" w:eastAsia="標楷體" w:hAnsi="標楷體" w:cs="標楷體" w:hint="eastAsia"/>
          <w:kern w:val="2"/>
        </w:rPr>
        <w:t>1</w:t>
      </w:r>
      <w:r w:rsidR="002F7D63" w:rsidRPr="002F7D63">
        <w:rPr>
          <w:rFonts w:ascii="標楷體" w:eastAsia="標楷體" w:hAnsi="標楷體" w:cs="標楷體" w:hint="eastAsia"/>
          <w:kern w:val="2"/>
        </w:rPr>
        <w:t xml:space="preserve">0 </w:t>
      </w:r>
      <w:proofErr w:type="gramStart"/>
      <w:r w:rsidR="002F7D63" w:rsidRPr="002F7D63">
        <w:rPr>
          <w:rFonts w:ascii="標楷體" w:eastAsia="標楷體" w:hAnsi="標楷體" w:cs="標楷體" w:hint="eastAsia"/>
          <w:kern w:val="2"/>
        </w:rPr>
        <w:t>號腳</w:t>
      </w:r>
      <w:proofErr w:type="gramEnd"/>
      <w:r w:rsidR="002F7D63">
        <w:rPr>
          <w:rFonts w:ascii="標楷體" w:eastAsia="標楷體" w:hAnsi="標楷體" w:cs="標楷體" w:hint="eastAsia"/>
          <w:kern w:val="2"/>
        </w:rPr>
        <w:t>。</w:t>
      </w:r>
    </w:p>
    <w:p w14:paraId="52140F02" w14:textId="7982D4A6" w:rsidR="005706D2" w:rsidRPr="002F7D63" w:rsidRDefault="005706D2" w:rsidP="002F7D63">
      <w:pPr>
        <w:pStyle w:val="cdt4ke"/>
        <w:spacing w:before="240" w:beforeAutospacing="0" w:after="0" w:afterAutospacing="0" w:line="360" w:lineRule="auto"/>
        <w:ind w:firstLine="720"/>
        <w:rPr>
          <w:rFonts w:ascii="標楷體" w:eastAsia="標楷體" w:hAnsi="標楷體" w:cs="標楷體"/>
          <w:kern w:val="2"/>
        </w:rPr>
      </w:pPr>
      <w:r>
        <w:rPr>
          <w:rFonts w:ascii="標楷體" w:eastAsia="標楷體" w:hAnsi="標楷體" w:cs="標楷體" w:hint="eastAsia"/>
          <w:kern w:val="2"/>
        </w:rPr>
        <w:t>5.</w:t>
      </w:r>
      <w:proofErr w:type="gramStart"/>
      <w:r>
        <w:rPr>
          <w:rFonts w:ascii="標楷體" w:eastAsia="標楷體" w:hAnsi="標楷體" w:cs="標楷體" w:hint="eastAsia"/>
          <w:kern w:val="2"/>
        </w:rPr>
        <w:t>橘</w:t>
      </w:r>
      <w:proofErr w:type="gramEnd"/>
      <w:r>
        <w:rPr>
          <w:rFonts w:ascii="標楷體" w:eastAsia="標楷體" w:hAnsi="標楷體" w:cs="標楷體" w:hint="eastAsia"/>
          <w:kern w:val="2"/>
        </w:rPr>
        <w:t>線</w:t>
      </w:r>
      <w:r w:rsidR="000D6DEF">
        <w:rPr>
          <w:rFonts w:ascii="標楷體" w:eastAsia="標楷體" w:hAnsi="標楷體" w:cs="標楷體" w:hint="eastAsia"/>
          <w:kern w:val="2"/>
        </w:rPr>
        <w:t>接的是蜂鳴器，</w:t>
      </w:r>
      <w:r w:rsidR="000D6DEF" w:rsidRPr="000D6DEF">
        <w:rPr>
          <w:rFonts w:ascii="標楷體" w:eastAsia="標楷體" w:hAnsi="標楷體" w:cs="標楷體" w:hint="eastAsia"/>
          <w:kern w:val="2"/>
        </w:rPr>
        <w:t>一支接</w:t>
      </w:r>
      <w:r w:rsidR="000D6DEF" w:rsidRPr="000D6DEF">
        <w:rPr>
          <w:rFonts w:ascii="標楷體" w:eastAsia="標楷體" w:hAnsi="標楷體" w:cs="標楷體"/>
          <w:kern w:val="2"/>
        </w:rPr>
        <w:t>5 號腳位，另一支腳接在 GND。</w:t>
      </w:r>
    </w:p>
    <w:p w14:paraId="3A35A5AD" w14:textId="3AD2EA35" w:rsidR="003F338C" w:rsidRDefault="00AE5110">
      <w:pPr>
        <w:jc w:val="center"/>
        <w:rPr>
          <w:rFonts w:ascii="標楷體" w:hAnsi="標楷體" w:cs="標楷體"/>
        </w:rPr>
      </w:pPr>
      <w:r>
        <w:rPr>
          <w:rFonts w:ascii="標楷體" w:hAnsi="標楷體" w:cs="標楷體"/>
          <w:noProof/>
        </w:rPr>
        <w:drawing>
          <wp:inline distT="0" distB="0" distL="0" distR="0" wp14:anchorId="486FC2FA" wp14:editId="7BFB3C99">
            <wp:extent cx="5524500" cy="3839082"/>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8003" cy="3841516"/>
                    </a:xfrm>
                    <a:prstGeom prst="rect">
                      <a:avLst/>
                    </a:prstGeom>
                  </pic:spPr>
                </pic:pic>
              </a:graphicData>
            </a:graphic>
          </wp:inline>
        </w:drawing>
      </w:r>
    </w:p>
    <w:p w14:paraId="22E9F41D" w14:textId="7050B80F" w:rsidR="003F338C" w:rsidRPr="000D6DEF" w:rsidRDefault="00000000" w:rsidP="000D6DEF">
      <w:pPr>
        <w:pBdr>
          <w:top w:val="nil"/>
          <w:left w:val="nil"/>
          <w:bottom w:val="nil"/>
          <w:right w:val="nil"/>
          <w:between w:val="nil"/>
        </w:pBdr>
        <w:jc w:val="center"/>
        <w:rPr>
          <w:rFonts w:ascii="標楷體" w:hAnsi="標楷體" w:cs="標楷體"/>
          <w:color w:val="000000"/>
        </w:rPr>
      </w:pPr>
      <w:r w:rsidRPr="00AE5110">
        <w:rPr>
          <w:rFonts w:ascii="標楷體" w:hAnsi="標楷體" w:cs="標楷體"/>
          <w:color w:val="000000"/>
        </w:rPr>
        <w:t>圖 2、接線架構圖</w:t>
      </w:r>
    </w:p>
    <w:bookmarkStart w:id="15" w:name="_Toc118301735" w:displacedByCustomXml="next"/>
    <w:sdt>
      <w:sdtPr>
        <w:tag w:val="goog_rdk_11"/>
        <w:id w:val="-502655135"/>
      </w:sdtPr>
      <w:sdtContent>
        <w:p w14:paraId="0446B868" w14:textId="57CD7457" w:rsidR="003F338C" w:rsidRDefault="00472144" w:rsidP="00472144">
          <w:pPr>
            <w:pStyle w:val="1"/>
            <w:numPr>
              <w:ilvl w:val="0"/>
              <w:numId w:val="0"/>
            </w:numPr>
            <w:rPr>
              <w:rFonts w:ascii="標楷體" w:hAnsi="標楷體" w:cs="標楷體"/>
              <w:b w:val="0"/>
            </w:rPr>
          </w:pPr>
          <w:r>
            <w:rPr>
              <w:rFonts w:ascii="標楷體" w:hAnsi="標楷體" w:cs="標楷體"/>
            </w:rPr>
            <w:t xml:space="preserve">Chapter </w:t>
          </w:r>
          <w:r>
            <w:rPr>
              <w:rFonts w:ascii="標楷體" w:hAnsi="標楷體" w:cs="標楷體" w:hint="eastAsia"/>
            </w:rPr>
            <w:t>4</w:t>
          </w:r>
          <w:r>
            <w:rPr>
              <w:rFonts w:ascii="標楷體" w:hAnsi="標楷體" w:cs="標楷體"/>
              <w:b w:val="0"/>
            </w:rPr>
            <w:t>成果</w:t>
          </w:r>
        </w:p>
      </w:sdtContent>
    </w:sdt>
    <w:bookmarkEnd w:id="15" w:displacedByCustomXml="prev"/>
    <w:bookmarkStart w:id="16" w:name="_Toc118301736" w:displacedByCustomXml="next"/>
    <w:sdt>
      <w:sdtPr>
        <w:tag w:val="goog_rdk_12"/>
        <w:id w:val="553507525"/>
      </w:sdtPr>
      <w:sdtContent>
        <w:p w14:paraId="281D2647" w14:textId="3E5BF1C2" w:rsidR="003F338C" w:rsidRPr="00D4055E" w:rsidRDefault="00472144" w:rsidP="00472144">
          <w:pPr>
            <w:pStyle w:val="20"/>
            <w:numPr>
              <w:ilvl w:val="0"/>
              <w:numId w:val="0"/>
            </w:numPr>
            <w:ind w:left="851" w:hanging="851"/>
          </w:pPr>
          <w:r w:rsidRPr="00D4055E">
            <w:rPr>
              <w:rFonts w:hint="eastAsia"/>
            </w:rPr>
            <w:t>4.1</w:t>
          </w:r>
          <w:r w:rsidRPr="00D4055E">
            <w:t>成果介紹</w:t>
          </w:r>
        </w:p>
      </w:sdtContent>
    </w:sdt>
    <w:bookmarkEnd w:id="16" w:displacedByCustomXml="prev"/>
    <w:p w14:paraId="621B8FD7" w14:textId="59FC52D6" w:rsidR="00CF74EF" w:rsidRDefault="00D4055E" w:rsidP="00D4055E">
      <w:pPr>
        <w:tabs>
          <w:tab w:val="left" w:pos="5748"/>
        </w:tabs>
        <w:rPr>
          <w:rFonts w:ascii="標楷體" w:hAnsi="標楷體" w:cs="標楷體"/>
        </w:rPr>
      </w:pPr>
      <w:r>
        <w:rPr>
          <w:rFonts w:ascii="標楷體" w:hAnsi="標楷體" w:cs="標楷體" w:hint="eastAsia"/>
        </w:rPr>
        <w:t xml:space="preserve"> </w:t>
      </w:r>
      <w:r w:rsidR="00693023">
        <w:rPr>
          <w:rFonts w:ascii="標楷體" w:hAnsi="標楷體" w:cs="標楷體" w:hint="eastAsia"/>
        </w:rPr>
        <w:t xml:space="preserve">  </w:t>
      </w:r>
      <w:r w:rsidR="00376E41">
        <w:rPr>
          <w:rFonts w:ascii="標楷體" w:hAnsi="標楷體" w:cs="標楷體" w:hint="eastAsia"/>
        </w:rPr>
        <w:t>下面的圖為我們這組大致上的成果。</w:t>
      </w:r>
      <w:r w:rsidR="00CF74EF">
        <w:rPr>
          <w:rFonts w:ascii="標楷體" w:hAnsi="標楷體" w:cs="標楷體" w:hint="eastAsia"/>
        </w:rPr>
        <w:t>第一張圖是APP的設計；</w:t>
      </w:r>
      <w:r w:rsidR="00376E41">
        <w:rPr>
          <w:rFonts w:ascii="標楷體" w:hAnsi="標楷體" w:cs="標楷體" w:hint="eastAsia"/>
        </w:rPr>
        <w:t>第</w:t>
      </w:r>
      <w:r w:rsidR="00CF74EF">
        <w:rPr>
          <w:rFonts w:ascii="標楷體" w:hAnsi="標楷體" w:cs="標楷體" w:hint="eastAsia"/>
        </w:rPr>
        <w:t>二張</w:t>
      </w:r>
      <w:r w:rsidR="00376E41">
        <w:rPr>
          <w:rFonts w:ascii="標楷體" w:hAnsi="標楷體" w:cs="標楷體" w:hint="eastAsia"/>
        </w:rPr>
        <w:t>圖是當裝置並未偵測到危險，可以分別從L</w:t>
      </w:r>
      <w:r w:rsidR="00376E41">
        <w:rPr>
          <w:rFonts w:ascii="標楷體" w:hAnsi="標楷體" w:cs="標楷體"/>
        </w:rPr>
        <w:t>CD</w:t>
      </w:r>
      <w:r w:rsidR="00376E41">
        <w:rPr>
          <w:rFonts w:ascii="標楷體" w:hAnsi="標楷體" w:cs="標楷體" w:hint="eastAsia"/>
        </w:rPr>
        <w:t>面板以及用藍芽遠端連接的手機中</w:t>
      </w:r>
      <w:r w:rsidR="00CF74EF">
        <w:rPr>
          <w:rFonts w:ascii="標楷體" w:hAnsi="標楷體" w:cs="標楷體" w:hint="eastAsia"/>
        </w:rPr>
        <w:t>看到安全的訊息；第三張圖則是裝置發現了危險，發出警報來提醒使用者。</w:t>
      </w:r>
      <w:r w:rsidR="002A4DE0">
        <w:rPr>
          <w:rFonts w:ascii="標楷體" w:hAnsi="標楷體" w:cs="標楷體" w:hint="eastAsia"/>
        </w:rPr>
        <w:t>第四張</w:t>
      </w:r>
      <w:r w:rsidR="00CF74EF">
        <w:rPr>
          <w:rFonts w:ascii="標楷體" w:hAnsi="標楷體" w:cs="標楷體" w:hint="eastAsia"/>
        </w:rPr>
        <w:t>圖是</w:t>
      </w:r>
      <w:r w:rsidR="002A4DE0">
        <w:rPr>
          <w:rFonts w:ascii="標楷體" w:hAnsi="標楷體" w:cs="標楷體"/>
        </w:rPr>
        <w:t>Arduino</w:t>
      </w:r>
      <w:r w:rsidR="00CF74EF">
        <w:rPr>
          <w:rFonts w:ascii="標楷體" w:hAnsi="標楷體" w:cs="標楷體" w:hint="eastAsia"/>
        </w:rPr>
        <w:t>程式碼的編寫。</w:t>
      </w:r>
      <w:r w:rsidR="002A4DE0">
        <w:rPr>
          <w:rFonts w:ascii="標楷體" w:hAnsi="標楷體" w:cs="標楷體" w:hint="eastAsia"/>
        </w:rPr>
        <w:t xml:space="preserve">而最後的四張是APP </w:t>
      </w:r>
      <w:r w:rsidR="002A4DE0">
        <w:rPr>
          <w:rFonts w:ascii="標楷體" w:hAnsi="標楷體" w:cs="標楷體"/>
        </w:rPr>
        <w:t>inventor</w:t>
      </w:r>
      <w:r w:rsidR="002A4DE0">
        <w:rPr>
          <w:rFonts w:ascii="標楷體" w:hAnsi="標楷體" w:cs="標楷體" w:hint="eastAsia"/>
        </w:rPr>
        <w:t>的面板和程式設計</w:t>
      </w:r>
    </w:p>
    <w:p w14:paraId="6DB03D64" w14:textId="6A9DF23F" w:rsidR="00084855" w:rsidRDefault="00CF74EF" w:rsidP="00D4055E">
      <w:pPr>
        <w:tabs>
          <w:tab w:val="left" w:pos="5748"/>
        </w:tabs>
        <w:rPr>
          <w:rFonts w:ascii="標楷體" w:hAnsi="標楷體" w:cs="標楷體"/>
        </w:rPr>
      </w:pPr>
      <w:r>
        <w:rPr>
          <w:noProof/>
        </w:rPr>
        <w:drawing>
          <wp:inline distT="0" distB="0" distL="0" distR="0" wp14:anchorId="48633ACB" wp14:editId="5B4BD56E">
            <wp:extent cx="1439367" cy="2772410"/>
            <wp:effectExtent l="0" t="0" r="8890" b="0"/>
            <wp:docPr id="6" name="圖片 6" descr="未提供說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未提供說明。"/>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1243" cy="2872331"/>
                    </a:xfrm>
                    <a:prstGeom prst="rect">
                      <a:avLst/>
                    </a:prstGeom>
                    <a:noFill/>
                    <a:ln>
                      <a:noFill/>
                    </a:ln>
                  </pic:spPr>
                </pic:pic>
              </a:graphicData>
            </a:graphic>
          </wp:inline>
        </w:drawing>
      </w:r>
      <w:r>
        <w:rPr>
          <w:rFonts w:ascii="標楷體" w:hAnsi="標楷體" w:cs="標楷體" w:hint="eastAsia"/>
          <w:noProof/>
        </w:rPr>
        <w:drawing>
          <wp:inline distT="0" distB="0" distL="0" distR="0" wp14:anchorId="09197C5E" wp14:editId="37C4AE2F">
            <wp:extent cx="1752600" cy="2774315"/>
            <wp:effectExtent l="0" t="0" r="0"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9297" cy="2800746"/>
                    </a:xfrm>
                    <a:prstGeom prst="rect">
                      <a:avLst/>
                    </a:prstGeom>
                    <a:noFill/>
                    <a:ln>
                      <a:noFill/>
                    </a:ln>
                  </pic:spPr>
                </pic:pic>
              </a:graphicData>
            </a:graphic>
          </wp:inline>
        </w:drawing>
      </w:r>
      <w:r>
        <w:rPr>
          <w:rFonts w:ascii="標楷體" w:hAnsi="標楷體" w:cs="標楷體"/>
          <w:noProof/>
        </w:rPr>
        <w:drawing>
          <wp:inline distT="0" distB="0" distL="0" distR="0" wp14:anchorId="43BEBB27" wp14:editId="44FD4954">
            <wp:extent cx="1684867" cy="278452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4465" cy="2883019"/>
                    </a:xfrm>
                    <a:prstGeom prst="rect">
                      <a:avLst/>
                    </a:prstGeom>
                    <a:noFill/>
                    <a:ln>
                      <a:noFill/>
                    </a:ln>
                  </pic:spPr>
                </pic:pic>
              </a:graphicData>
            </a:graphic>
          </wp:inline>
        </w:drawing>
      </w:r>
    </w:p>
    <w:p w14:paraId="3F196F7A" w14:textId="0EBEDC6B" w:rsidR="003F338C" w:rsidRDefault="00084855" w:rsidP="00CF74EF">
      <w:pPr>
        <w:tabs>
          <w:tab w:val="left" w:pos="5748"/>
        </w:tabs>
        <w:rPr>
          <w:rFonts w:ascii="標楷體" w:hAnsi="標楷體" w:cs="標楷體"/>
        </w:rPr>
      </w:pPr>
      <w:r>
        <w:rPr>
          <w:rFonts w:ascii="標楷體" w:hAnsi="標楷體" w:cs="標楷體" w:hint="eastAsia"/>
          <w:noProof/>
        </w:rPr>
        <w:drawing>
          <wp:inline distT="0" distB="0" distL="0" distR="0" wp14:anchorId="0F29CF84" wp14:editId="636AE700">
            <wp:extent cx="5558790" cy="3147060"/>
            <wp:effectExtent l="0" t="0" r="381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2423" cy="3166101"/>
                    </a:xfrm>
                    <a:prstGeom prst="rect">
                      <a:avLst/>
                    </a:prstGeom>
                    <a:noFill/>
                    <a:ln>
                      <a:noFill/>
                    </a:ln>
                  </pic:spPr>
                </pic:pic>
              </a:graphicData>
            </a:graphic>
          </wp:inline>
        </w:drawing>
      </w:r>
      <w:r w:rsidR="002A4DE0" w:rsidRPr="002A4DE0">
        <w:rPr>
          <w:rFonts w:ascii="標楷體" w:hAnsi="標楷體" w:cs="標楷體"/>
          <w:noProof/>
        </w:rPr>
        <w:lastRenderedPageBreak/>
        <w:drawing>
          <wp:inline distT="0" distB="0" distL="0" distR="0" wp14:anchorId="7D2C63CE" wp14:editId="2EAC22BF">
            <wp:extent cx="2286000" cy="2790727"/>
            <wp:effectExtent l="0" t="0" r="0" b="0"/>
            <wp:docPr id="7" name="圖片 9">
              <a:extLst xmlns:a="http://schemas.openxmlformats.org/drawingml/2006/main">
                <a:ext uri="{FF2B5EF4-FFF2-40B4-BE49-F238E27FC236}">
                  <a16:creationId xmlns:a16="http://schemas.microsoft.com/office/drawing/2014/main" id="{E8445A7C-584A-85F0-F5BE-09533B650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a:extLst>
                        <a:ext uri="{FF2B5EF4-FFF2-40B4-BE49-F238E27FC236}">
                          <a16:creationId xmlns:a16="http://schemas.microsoft.com/office/drawing/2014/main" id="{E8445A7C-584A-85F0-F5BE-09533B650E44}"/>
                        </a:ext>
                      </a:extLst>
                    </pic:cNvPr>
                    <pic:cNvPicPr>
                      <a:picLocks noChangeAspect="1"/>
                    </pic:cNvPicPr>
                  </pic:nvPicPr>
                  <pic:blipFill>
                    <a:blip r:embed="rId18"/>
                    <a:stretch>
                      <a:fillRect/>
                    </a:stretch>
                  </pic:blipFill>
                  <pic:spPr>
                    <a:xfrm>
                      <a:off x="0" y="0"/>
                      <a:ext cx="2310772" cy="2820968"/>
                    </a:xfrm>
                    <a:prstGeom prst="rect">
                      <a:avLst/>
                    </a:prstGeom>
                  </pic:spPr>
                </pic:pic>
              </a:graphicData>
            </a:graphic>
          </wp:inline>
        </w:drawing>
      </w:r>
      <w:r w:rsidR="002A4DE0" w:rsidRPr="002A4DE0">
        <w:rPr>
          <w:rFonts w:ascii="標楷體" w:hAnsi="標楷體" w:cs="標楷體"/>
          <w:noProof/>
        </w:rPr>
        <w:drawing>
          <wp:inline distT="0" distB="0" distL="0" distR="0" wp14:anchorId="4B1AA473" wp14:editId="6DF338F5">
            <wp:extent cx="2940685" cy="2805750"/>
            <wp:effectExtent l="0" t="0" r="0" b="0"/>
            <wp:docPr id="8" name="圖片 11">
              <a:extLst xmlns:a="http://schemas.openxmlformats.org/drawingml/2006/main">
                <a:ext uri="{FF2B5EF4-FFF2-40B4-BE49-F238E27FC236}">
                  <a16:creationId xmlns:a16="http://schemas.microsoft.com/office/drawing/2014/main" id="{FAAC5F6C-2993-3AD5-9E11-7E3E00C38F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a:extLst>
                        <a:ext uri="{FF2B5EF4-FFF2-40B4-BE49-F238E27FC236}">
                          <a16:creationId xmlns:a16="http://schemas.microsoft.com/office/drawing/2014/main" id="{FAAC5F6C-2993-3AD5-9E11-7E3E00C38F46}"/>
                        </a:ext>
                      </a:extLst>
                    </pic:cNvPr>
                    <pic:cNvPicPr>
                      <a:picLocks noChangeAspect="1"/>
                    </pic:cNvPicPr>
                  </pic:nvPicPr>
                  <pic:blipFill>
                    <a:blip r:embed="rId19"/>
                    <a:stretch>
                      <a:fillRect/>
                    </a:stretch>
                  </pic:blipFill>
                  <pic:spPr>
                    <a:xfrm>
                      <a:off x="0" y="0"/>
                      <a:ext cx="2953992" cy="2818446"/>
                    </a:xfrm>
                    <a:prstGeom prst="rect">
                      <a:avLst/>
                    </a:prstGeom>
                  </pic:spPr>
                </pic:pic>
              </a:graphicData>
            </a:graphic>
          </wp:inline>
        </w:drawing>
      </w:r>
      <w:r w:rsidR="002A4DE0" w:rsidRPr="002A4DE0">
        <w:rPr>
          <w:rFonts w:ascii="標楷體" w:hAnsi="標楷體" w:cs="標楷體"/>
          <w:noProof/>
        </w:rPr>
        <w:drawing>
          <wp:inline distT="0" distB="0" distL="0" distR="0" wp14:anchorId="05E1B961" wp14:editId="3F916520">
            <wp:extent cx="4290482" cy="5143500"/>
            <wp:effectExtent l="0" t="0" r="0" b="0"/>
            <wp:docPr id="15" name="圖片 14">
              <a:extLst xmlns:a="http://schemas.openxmlformats.org/drawingml/2006/main">
                <a:ext uri="{FF2B5EF4-FFF2-40B4-BE49-F238E27FC236}">
                  <a16:creationId xmlns:a16="http://schemas.microsoft.com/office/drawing/2014/main" id="{6F32EBDE-D4AF-70B1-F6AE-3B4231203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4">
                      <a:extLst>
                        <a:ext uri="{FF2B5EF4-FFF2-40B4-BE49-F238E27FC236}">
                          <a16:creationId xmlns:a16="http://schemas.microsoft.com/office/drawing/2014/main" id="{6F32EBDE-D4AF-70B1-F6AE-3B4231203C50}"/>
                        </a:ext>
                      </a:extLst>
                    </pic:cNvPr>
                    <pic:cNvPicPr>
                      <a:picLocks noChangeAspect="1"/>
                    </pic:cNvPicPr>
                  </pic:nvPicPr>
                  <pic:blipFill>
                    <a:blip r:embed="rId20"/>
                    <a:stretch>
                      <a:fillRect/>
                    </a:stretch>
                  </pic:blipFill>
                  <pic:spPr>
                    <a:xfrm>
                      <a:off x="0" y="0"/>
                      <a:ext cx="4290482" cy="5143500"/>
                    </a:xfrm>
                    <a:prstGeom prst="rect">
                      <a:avLst/>
                    </a:prstGeom>
                  </pic:spPr>
                </pic:pic>
              </a:graphicData>
            </a:graphic>
          </wp:inline>
        </w:drawing>
      </w:r>
      <w:r w:rsidR="00D4055E">
        <w:rPr>
          <w:rFonts w:ascii="標楷體" w:hAnsi="標楷體" w:cs="標楷體"/>
        </w:rPr>
        <w:tab/>
      </w:r>
      <w:r w:rsidR="00D4055E">
        <w:rPr>
          <w:rFonts w:ascii="標楷體" w:hAnsi="標楷體" w:cs="標楷體" w:hint="eastAsia"/>
        </w:rPr>
        <w:t xml:space="preserve"> </w:t>
      </w:r>
    </w:p>
    <w:bookmarkStart w:id="17" w:name="_Toc118301737" w:displacedByCustomXml="next"/>
    <w:sdt>
      <w:sdtPr>
        <w:tag w:val="goog_rdk_13"/>
        <w:id w:val="579108753"/>
      </w:sdtPr>
      <w:sdtContent>
        <w:p w14:paraId="19FFDAC3" w14:textId="0778254A" w:rsidR="00BB2F61" w:rsidRPr="00BB2F61" w:rsidRDefault="00472144" w:rsidP="00BB2F61">
          <w:pPr>
            <w:pStyle w:val="20"/>
            <w:numPr>
              <w:ilvl w:val="0"/>
              <w:numId w:val="0"/>
            </w:numPr>
            <w:ind w:left="851" w:hanging="851"/>
            <w:rPr>
              <w:rFonts w:ascii="標楷體" w:hAnsi="標楷體" w:cs="標楷體"/>
            </w:rPr>
          </w:pPr>
          <w:r>
            <w:rPr>
              <w:rFonts w:hint="eastAsia"/>
            </w:rPr>
            <w:t>4.2</w:t>
          </w:r>
          <w:r>
            <w:rPr>
              <w:rFonts w:ascii="標楷體" w:hAnsi="標楷體" w:cs="標楷體"/>
            </w:rPr>
            <w:t>運行方式</w:t>
          </w:r>
        </w:p>
      </w:sdtContent>
    </w:sdt>
    <w:bookmarkEnd w:id="17" w:displacedByCustomXml="prev"/>
    <w:p w14:paraId="724D76B0" w14:textId="12D86BB3" w:rsidR="003F338C" w:rsidRDefault="00693023">
      <w:pPr>
        <w:jc w:val="center"/>
        <w:rPr>
          <w:rFonts w:ascii="標楷體" w:hAnsi="標楷體" w:cs="標楷體"/>
        </w:rPr>
      </w:pPr>
      <w:r>
        <w:rPr>
          <w:noProof/>
        </w:rPr>
        <w:drawing>
          <wp:inline distT="0" distB="0" distL="0" distR="0" wp14:anchorId="5139EBB4" wp14:editId="7C5A2FD3">
            <wp:extent cx="6286500" cy="465582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3658" cy="4668527"/>
                    </a:xfrm>
                    <a:prstGeom prst="rect">
                      <a:avLst/>
                    </a:prstGeom>
                    <a:noFill/>
                    <a:ln>
                      <a:noFill/>
                    </a:ln>
                  </pic:spPr>
                </pic:pic>
              </a:graphicData>
            </a:graphic>
          </wp:inline>
        </w:drawing>
      </w:r>
    </w:p>
    <w:p w14:paraId="20CF3AD8" w14:textId="4AAE67BC" w:rsidR="003F338C" w:rsidRDefault="00000000">
      <w:pPr>
        <w:pBdr>
          <w:top w:val="nil"/>
          <w:left w:val="nil"/>
          <w:bottom w:val="nil"/>
          <w:right w:val="nil"/>
          <w:between w:val="nil"/>
        </w:pBdr>
        <w:jc w:val="center"/>
        <w:rPr>
          <w:rFonts w:ascii="標楷體" w:hAnsi="標楷體" w:cs="標楷體"/>
          <w:color w:val="000000"/>
        </w:rPr>
      </w:pPr>
      <w:r w:rsidRPr="00BB2F61">
        <w:rPr>
          <w:rFonts w:ascii="標楷體" w:hAnsi="標楷體" w:cs="標楷體"/>
          <w:color w:val="000000"/>
        </w:rPr>
        <w:t>圖 3、運行圖</w:t>
      </w:r>
    </w:p>
    <w:p w14:paraId="49114284" w14:textId="77777777" w:rsidR="003F338C" w:rsidRDefault="003F338C">
      <w:pPr>
        <w:jc w:val="center"/>
        <w:rPr>
          <w:rFonts w:ascii="標楷體" w:hAnsi="標楷體" w:cs="標楷體"/>
        </w:rPr>
      </w:pPr>
    </w:p>
    <w:bookmarkStart w:id="18" w:name="_Toc118301738" w:displacedByCustomXml="next"/>
    <w:sdt>
      <w:sdtPr>
        <w:tag w:val="goog_rdk_14"/>
        <w:id w:val="948353776"/>
      </w:sdtPr>
      <w:sdtContent>
        <w:p w14:paraId="363197D2" w14:textId="59B73886" w:rsidR="003F338C" w:rsidRDefault="00472144" w:rsidP="00472144">
          <w:pPr>
            <w:pStyle w:val="1"/>
            <w:numPr>
              <w:ilvl w:val="0"/>
              <w:numId w:val="0"/>
            </w:numPr>
            <w:rPr>
              <w:rFonts w:ascii="標楷體" w:hAnsi="標楷體" w:cs="標楷體"/>
              <w:b w:val="0"/>
            </w:rPr>
          </w:pPr>
          <w:r>
            <w:rPr>
              <w:rFonts w:ascii="標楷體" w:hAnsi="標楷體" w:cs="標楷體"/>
            </w:rPr>
            <w:t xml:space="preserve">Chapter </w:t>
          </w:r>
          <w:r>
            <w:rPr>
              <w:rFonts w:ascii="標楷體" w:hAnsi="標楷體" w:cs="標楷體" w:hint="eastAsia"/>
            </w:rPr>
            <w:t>5</w:t>
          </w:r>
          <w:r>
            <w:rPr>
              <w:rFonts w:ascii="標楷體" w:hAnsi="標楷體" w:cs="標楷體"/>
              <w:b w:val="0"/>
            </w:rPr>
            <w:t>結論</w:t>
          </w:r>
        </w:p>
      </w:sdtContent>
    </w:sdt>
    <w:bookmarkEnd w:id="18" w:displacedByCustomXml="prev"/>
    <w:p w14:paraId="2896C247" w14:textId="46F31523" w:rsidR="00D372F1" w:rsidRDefault="000D6DEF" w:rsidP="00D372F1">
      <w:pPr>
        <w:ind w:left="720"/>
        <w:rPr>
          <w:rFonts w:ascii="標楷體" w:hAnsi="標楷體" w:cs="標楷體"/>
        </w:rPr>
      </w:pPr>
      <w:r>
        <w:rPr>
          <w:rFonts w:ascii="標楷體" w:hAnsi="標楷體" w:cs="標楷體" w:hint="eastAsia"/>
        </w:rPr>
        <w:t>經過大</w:t>
      </w:r>
      <w:proofErr w:type="gramStart"/>
      <w:r>
        <w:rPr>
          <w:rFonts w:ascii="標楷體" w:hAnsi="標楷體" w:cs="標楷體" w:hint="eastAsia"/>
        </w:rPr>
        <w:t>一</w:t>
      </w:r>
      <w:proofErr w:type="gramEnd"/>
      <w:r>
        <w:rPr>
          <w:rFonts w:ascii="標楷體" w:hAnsi="標楷體" w:cs="標楷體" w:hint="eastAsia"/>
        </w:rPr>
        <w:t>以及這學期前半段課堂上在網路上的練習以及考試，無論是在</w:t>
      </w:r>
    </w:p>
    <w:p w14:paraId="22BB508F" w14:textId="4B8C3C51" w:rsidR="00F234CC" w:rsidRDefault="000D6DEF" w:rsidP="000D6DEF">
      <w:pPr>
        <w:rPr>
          <w:rFonts w:ascii="標楷體" w:hAnsi="標楷體" w:cs="標楷體"/>
        </w:rPr>
      </w:pPr>
      <w:r>
        <w:rPr>
          <w:rFonts w:ascii="標楷體" w:hAnsi="標楷體" w:cs="標楷體"/>
        </w:rPr>
        <w:t>Arduino</w:t>
      </w:r>
      <w:r>
        <w:rPr>
          <w:rFonts w:ascii="標楷體" w:hAnsi="標楷體" w:cs="標楷體" w:hint="eastAsia"/>
        </w:rPr>
        <w:t>的元件</w:t>
      </w:r>
      <w:r w:rsidR="00F234CC">
        <w:rPr>
          <w:rFonts w:ascii="標楷體" w:hAnsi="標楷體" w:cs="標楷體" w:hint="eastAsia"/>
        </w:rPr>
        <w:t>上的</w:t>
      </w:r>
      <w:r>
        <w:rPr>
          <w:rFonts w:ascii="標楷體" w:hAnsi="標楷體" w:cs="標楷體" w:hint="eastAsia"/>
        </w:rPr>
        <w:t>使用，又或是程式碼</w:t>
      </w:r>
      <w:r w:rsidR="00F234CC">
        <w:rPr>
          <w:rFonts w:ascii="標楷體" w:hAnsi="標楷體" w:cs="標楷體" w:hint="eastAsia"/>
        </w:rPr>
        <w:t>的</w:t>
      </w:r>
      <w:r>
        <w:rPr>
          <w:rFonts w:ascii="標楷體" w:hAnsi="標楷體" w:cs="標楷體" w:hint="eastAsia"/>
        </w:rPr>
        <w:t>撰寫</w:t>
      </w:r>
      <w:r w:rsidR="00F234CC">
        <w:rPr>
          <w:rFonts w:ascii="標楷體" w:hAnsi="標楷體" w:cs="標楷體" w:hint="eastAsia"/>
        </w:rPr>
        <w:t>及運用</w:t>
      </w:r>
      <w:r>
        <w:rPr>
          <w:rFonts w:ascii="標楷體" w:hAnsi="標楷體" w:cs="標楷體" w:hint="eastAsia"/>
        </w:rPr>
        <w:t>都</w:t>
      </w:r>
      <w:r w:rsidR="00F234CC">
        <w:rPr>
          <w:rFonts w:ascii="標楷體" w:hAnsi="標楷體" w:cs="標楷體" w:hint="eastAsia"/>
        </w:rPr>
        <w:t>有了</w:t>
      </w:r>
      <w:r>
        <w:rPr>
          <w:rFonts w:ascii="標楷體" w:hAnsi="標楷體" w:cs="標楷體" w:hint="eastAsia"/>
        </w:rPr>
        <w:t>明顯</w:t>
      </w:r>
      <w:r w:rsidR="00F234CC">
        <w:rPr>
          <w:rFonts w:ascii="標楷體" w:hAnsi="標楷體" w:cs="標楷體" w:hint="eastAsia"/>
        </w:rPr>
        <w:t>的進步。而這學期我們必須要用實體的</w:t>
      </w:r>
      <w:r w:rsidR="00F234CC">
        <w:rPr>
          <w:rFonts w:ascii="標楷體" w:hAnsi="標楷體" w:cs="標楷體"/>
        </w:rPr>
        <w:t>Arduino</w:t>
      </w:r>
      <w:r w:rsidR="00F234CC">
        <w:rPr>
          <w:rFonts w:ascii="標楷體" w:hAnsi="標楷體" w:cs="標楷體" w:hint="eastAsia"/>
        </w:rPr>
        <w:t>來製作專題。從自己想主題、到</w:t>
      </w:r>
      <w:r w:rsidR="003A28B6">
        <w:rPr>
          <w:rFonts w:ascii="標楷體" w:hAnsi="標楷體" w:cs="標楷體" w:hint="eastAsia"/>
        </w:rPr>
        <w:t>線路連接</w:t>
      </w:r>
      <w:r w:rsidR="00F234CC">
        <w:rPr>
          <w:rFonts w:ascii="標楷體" w:hAnsi="標楷體" w:cs="標楷體" w:hint="eastAsia"/>
        </w:rPr>
        <w:t>以及</w:t>
      </w:r>
      <w:r w:rsidR="003A28B6">
        <w:rPr>
          <w:rFonts w:ascii="標楷體" w:hAnsi="標楷體" w:cs="標楷體" w:hint="eastAsia"/>
        </w:rPr>
        <w:t>程式</w:t>
      </w:r>
      <w:r w:rsidR="00F234CC">
        <w:rPr>
          <w:rFonts w:ascii="標楷體" w:hAnsi="標楷體" w:cs="標楷體" w:hint="eastAsia"/>
        </w:rPr>
        <w:t>和</w:t>
      </w:r>
      <w:r w:rsidR="003A28B6">
        <w:rPr>
          <w:rFonts w:ascii="標楷體" w:hAnsi="標楷體" w:cs="標楷體" w:hint="eastAsia"/>
        </w:rPr>
        <w:t>手機</w:t>
      </w:r>
      <w:r w:rsidR="003A28B6">
        <w:rPr>
          <w:rFonts w:ascii="標楷體" w:hAnsi="標楷體" w:cs="標楷體"/>
        </w:rPr>
        <w:t>APP</w:t>
      </w:r>
      <w:r w:rsidR="00F234CC">
        <w:rPr>
          <w:rFonts w:ascii="標楷體" w:hAnsi="標楷體" w:cs="標楷體" w:hint="eastAsia"/>
        </w:rPr>
        <w:t>的</w:t>
      </w:r>
      <w:r w:rsidR="003A28B6">
        <w:rPr>
          <w:rFonts w:ascii="標楷體" w:hAnsi="標楷體" w:cs="標楷體" w:hint="eastAsia"/>
        </w:rPr>
        <w:t>設計</w:t>
      </w:r>
      <w:r w:rsidR="00F234CC">
        <w:rPr>
          <w:rFonts w:ascii="標楷體" w:hAnsi="標楷體" w:cs="標楷體" w:hint="eastAsia"/>
        </w:rPr>
        <w:t>，都多少有遇到一些困難，但經由小組內的討論以及網路上資料的幫助，最終也順利完成了此專題。雖然</w:t>
      </w:r>
      <w:r w:rsidR="00B97EE6">
        <w:rPr>
          <w:rFonts w:ascii="標楷體" w:hAnsi="標楷體" w:cs="標楷體" w:hint="eastAsia"/>
        </w:rPr>
        <w:t>跟</w:t>
      </w:r>
      <w:r w:rsidR="00F234CC">
        <w:rPr>
          <w:rFonts w:ascii="標楷體" w:hAnsi="標楷體" w:cs="標楷體" w:hint="eastAsia"/>
        </w:rPr>
        <w:t>我們預先想好的有些許的不同，製作的方面也還有能夠進步的空間，但經過了這次專題的實作</w:t>
      </w:r>
      <w:r w:rsidR="00065A49">
        <w:rPr>
          <w:rFonts w:ascii="標楷體" w:hAnsi="標楷體" w:cs="標楷體" w:hint="eastAsia"/>
        </w:rPr>
        <w:t>我們有了更豐富的經驗能幫助我們在未來有相關作業時</w:t>
      </w:r>
      <w:r w:rsidR="00E40249">
        <w:rPr>
          <w:rFonts w:ascii="標楷體" w:hAnsi="標楷體" w:cs="標楷體" w:hint="eastAsia"/>
        </w:rPr>
        <w:t>完成的更加完美。</w:t>
      </w:r>
    </w:p>
    <w:bookmarkStart w:id="19" w:name="_Toc118301739" w:displacedByCustomXml="next"/>
    <w:sdt>
      <w:sdtPr>
        <w:tag w:val="goog_rdk_15"/>
        <w:id w:val="-151921048"/>
      </w:sdtPr>
      <w:sdtEndPr>
        <w:rPr>
          <w:rFonts w:ascii="標楷體" w:hAnsi="標楷體" w:cs="標楷體"/>
          <w:b w:val="0"/>
        </w:rPr>
      </w:sdtEndPr>
      <w:sdtContent>
        <w:p w14:paraId="5F2455E2" w14:textId="12673D69" w:rsidR="003F338C" w:rsidRDefault="00000000" w:rsidP="00C72C89">
          <w:pPr>
            <w:pStyle w:val="20"/>
            <w:numPr>
              <w:ilvl w:val="0"/>
              <w:numId w:val="0"/>
            </w:numPr>
            <w:ind w:left="851" w:hanging="851"/>
            <w:rPr>
              <w:rFonts w:ascii="標楷體" w:hAnsi="標楷體" w:cs="標楷體"/>
              <w:b w:val="0"/>
            </w:rPr>
          </w:pPr>
          <w:r>
            <w:rPr>
              <w:rFonts w:ascii="標楷體" w:hAnsi="標楷體" w:cs="標楷體"/>
              <w:b w:val="0"/>
            </w:rPr>
            <w:t>參考文獻</w:t>
          </w:r>
        </w:p>
      </w:sdtContent>
    </w:sdt>
    <w:bookmarkEnd w:id="19"/>
    <w:p w14:paraId="3E4FAF37" w14:textId="1E1E354D" w:rsidR="00C72C89" w:rsidRDefault="00C72C89" w:rsidP="00C72C89">
      <w:pPr>
        <w:pStyle w:val="affa"/>
        <w:numPr>
          <w:ilvl w:val="0"/>
          <w:numId w:val="9"/>
        </w:numPr>
        <w:ind w:leftChars="0" w:right="2160"/>
        <w:jc w:val="left"/>
      </w:pPr>
      <w:r>
        <w:t>LCD</w:t>
      </w:r>
      <w:r>
        <w:rPr>
          <w:rFonts w:hint="eastAsia"/>
        </w:rPr>
        <w:t>2004A</w:t>
      </w:r>
      <w:r>
        <w:rPr>
          <w:rFonts w:hint="eastAsia"/>
        </w:rPr>
        <w:t>相關資料</w:t>
      </w:r>
      <w:r>
        <w:rPr>
          <w:rFonts w:hint="eastAsia"/>
        </w:rPr>
        <w:t>:</w:t>
      </w:r>
    </w:p>
    <w:p w14:paraId="015EBD28" w14:textId="2C44A9E8" w:rsidR="00C72C89" w:rsidRDefault="00000000" w:rsidP="00C72C89">
      <w:pPr>
        <w:pStyle w:val="affa"/>
        <w:ind w:leftChars="0" w:left="360" w:right="2160"/>
        <w:jc w:val="left"/>
      </w:pPr>
      <w:hyperlink r:id="rId22" w:history="1">
        <w:r w:rsidR="00C72C89" w:rsidRPr="000B3D6F">
          <w:rPr>
            <w:rStyle w:val="a6"/>
          </w:rPr>
          <w:t>https://sites.google.com/site/arduinochutiyan/home/arduino-uno/lcd2004a-iici2c%E4%BB%8B%E9%9D%A2</w:t>
        </w:r>
      </w:hyperlink>
    </w:p>
    <w:p w14:paraId="7AA0B0A6" w14:textId="5D06D303" w:rsidR="00C72C89" w:rsidRDefault="00C72C89" w:rsidP="00C72C89">
      <w:pPr>
        <w:pStyle w:val="affa"/>
        <w:numPr>
          <w:ilvl w:val="0"/>
          <w:numId w:val="9"/>
        </w:numPr>
        <w:ind w:leftChars="0" w:right="2160"/>
        <w:jc w:val="left"/>
      </w:pPr>
      <w:r>
        <w:rPr>
          <w:rFonts w:hint="eastAsia"/>
        </w:rPr>
        <w:t>藍芽模組使用教學</w:t>
      </w:r>
      <w:r>
        <w:rPr>
          <w:rFonts w:hint="eastAsia"/>
        </w:rPr>
        <w:t xml:space="preserve">:   </w:t>
      </w:r>
      <w:hyperlink r:id="rId23" w:history="1">
        <w:r w:rsidRPr="000B3D6F">
          <w:rPr>
            <w:rStyle w:val="a6"/>
          </w:rPr>
          <w:t>https://tutorials.webduino.io/zhtw/docs/basic/setting/bluetooth.html</w:t>
        </w:r>
      </w:hyperlink>
    </w:p>
    <w:p w14:paraId="27F949FD" w14:textId="2F40E7E0" w:rsidR="00D372F1" w:rsidRDefault="00D372F1" w:rsidP="00D372F1">
      <w:pPr>
        <w:pStyle w:val="affa"/>
        <w:numPr>
          <w:ilvl w:val="0"/>
          <w:numId w:val="9"/>
        </w:numPr>
        <w:ind w:leftChars="0" w:right="2160"/>
        <w:jc w:val="left"/>
      </w:pPr>
      <w:r>
        <w:rPr>
          <w:rFonts w:hint="eastAsia"/>
        </w:rPr>
        <w:t>M</w:t>
      </w:r>
      <w:r>
        <w:t>Q-9</w:t>
      </w:r>
      <w:r>
        <w:rPr>
          <w:rFonts w:hint="eastAsia"/>
        </w:rPr>
        <w:t xml:space="preserve"> </w:t>
      </w:r>
      <w:r>
        <w:rPr>
          <w:rFonts w:hint="eastAsia"/>
        </w:rPr>
        <w:t>氣體感測器</w:t>
      </w:r>
      <w:r>
        <w:rPr>
          <w:rFonts w:hint="eastAsia"/>
        </w:rPr>
        <w:t>:</w:t>
      </w:r>
    </w:p>
    <w:p w14:paraId="29C8BE9B" w14:textId="30BBA512" w:rsidR="00D372F1" w:rsidRDefault="00000000" w:rsidP="00D372F1">
      <w:pPr>
        <w:pStyle w:val="affa"/>
        <w:ind w:leftChars="0" w:left="360" w:right="2160"/>
        <w:jc w:val="left"/>
      </w:pPr>
      <w:hyperlink r:id="rId24" w:history="1">
        <w:r w:rsidR="00D372F1" w:rsidRPr="000B3D6F">
          <w:rPr>
            <w:rStyle w:val="a6"/>
          </w:rPr>
          <w:t>http://maker.tn.edu.tw/modules/tad_book3/html.php?tbdsn=70</w:t>
        </w:r>
      </w:hyperlink>
    </w:p>
    <w:p w14:paraId="51EAD15B" w14:textId="0FC27350" w:rsidR="00C72C89" w:rsidRDefault="00D372F1" w:rsidP="00D372F1">
      <w:pPr>
        <w:pStyle w:val="affa"/>
        <w:numPr>
          <w:ilvl w:val="0"/>
          <w:numId w:val="9"/>
        </w:numPr>
        <w:ind w:leftChars="0" w:right="2160"/>
        <w:jc w:val="left"/>
      </w:pPr>
      <w:r>
        <w:rPr>
          <w:rFonts w:hint="eastAsia"/>
        </w:rPr>
        <w:t>電路圖繪畫程式</w:t>
      </w:r>
    </w:p>
    <w:p w14:paraId="31CE8CBE" w14:textId="3ABC4230" w:rsidR="00D372F1" w:rsidRDefault="00000000" w:rsidP="00D372F1">
      <w:pPr>
        <w:pStyle w:val="affa"/>
        <w:ind w:leftChars="0" w:left="360" w:right="2160"/>
        <w:jc w:val="left"/>
      </w:pPr>
      <w:hyperlink r:id="rId25" w:history="1">
        <w:r w:rsidR="00D372F1" w:rsidRPr="000B3D6F">
          <w:rPr>
            <w:rStyle w:val="a6"/>
          </w:rPr>
          <w:t>https://blog.hashteacher.com/?p=1328</w:t>
        </w:r>
      </w:hyperlink>
    </w:p>
    <w:p w14:paraId="6C21EE48" w14:textId="6DEF57C7" w:rsidR="00D372F1" w:rsidRDefault="00D372F1" w:rsidP="00D372F1">
      <w:pPr>
        <w:pStyle w:val="affa"/>
        <w:numPr>
          <w:ilvl w:val="0"/>
          <w:numId w:val="9"/>
        </w:numPr>
        <w:ind w:leftChars="0" w:right="2160"/>
        <w:jc w:val="left"/>
      </w:pPr>
      <w:r>
        <w:rPr>
          <w:rFonts w:hint="eastAsia"/>
        </w:rPr>
        <w:t>A</w:t>
      </w:r>
      <w:r>
        <w:t xml:space="preserve">PP </w:t>
      </w:r>
      <w:r>
        <w:rPr>
          <w:rFonts w:hint="eastAsia"/>
        </w:rPr>
        <w:t>製作參考教學</w:t>
      </w:r>
      <w:r>
        <w:rPr>
          <w:rFonts w:hint="eastAsia"/>
        </w:rPr>
        <w:t>:</w:t>
      </w:r>
    </w:p>
    <w:p w14:paraId="12074E55" w14:textId="57571F21" w:rsidR="00D372F1" w:rsidRDefault="00000000" w:rsidP="00D372F1">
      <w:pPr>
        <w:pStyle w:val="affa"/>
        <w:ind w:leftChars="0" w:left="360" w:right="2160"/>
        <w:jc w:val="left"/>
      </w:pPr>
      <w:hyperlink r:id="rId26" w:history="1">
        <w:r w:rsidR="00D372F1" w:rsidRPr="000B3D6F">
          <w:rPr>
            <w:rStyle w:val="a6"/>
          </w:rPr>
          <w:t>https://crazymaker.com.tw/arduino-bluetooth-control-led/</w:t>
        </w:r>
      </w:hyperlink>
    </w:p>
    <w:p w14:paraId="7AB004A6" w14:textId="77777777" w:rsidR="00D372F1" w:rsidRPr="00D372F1" w:rsidRDefault="00D372F1" w:rsidP="00D372F1">
      <w:pPr>
        <w:pStyle w:val="affa"/>
        <w:ind w:leftChars="0" w:left="360" w:right="2160"/>
        <w:jc w:val="left"/>
      </w:pPr>
    </w:p>
    <w:sectPr w:rsidR="00D372F1" w:rsidRPr="00D372F1">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02EF4F" w14:textId="77777777" w:rsidR="000A421A" w:rsidRDefault="000A421A" w:rsidP="00630863">
      <w:pPr>
        <w:spacing w:line="240" w:lineRule="auto"/>
      </w:pPr>
      <w:r>
        <w:separator/>
      </w:r>
    </w:p>
  </w:endnote>
  <w:endnote w:type="continuationSeparator" w:id="0">
    <w:p w14:paraId="324A932F" w14:textId="77777777" w:rsidR="000A421A" w:rsidRDefault="000A421A" w:rsidP="006308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7D797B" w14:textId="77777777" w:rsidR="000A421A" w:rsidRDefault="000A421A" w:rsidP="00630863">
      <w:pPr>
        <w:spacing w:line="240" w:lineRule="auto"/>
      </w:pPr>
      <w:r>
        <w:separator/>
      </w:r>
    </w:p>
  </w:footnote>
  <w:footnote w:type="continuationSeparator" w:id="0">
    <w:p w14:paraId="38B76C86" w14:textId="77777777" w:rsidR="000A421A" w:rsidRDefault="000A421A" w:rsidP="006308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96F65"/>
    <w:multiLevelType w:val="hybridMultilevel"/>
    <w:tmpl w:val="E862845C"/>
    <w:lvl w:ilvl="0" w:tplc="F3B400B2">
      <w:start w:val="1"/>
      <w:numFmt w:val="decimal"/>
      <w:lvlText w:val="%1."/>
      <w:lvlJc w:val="left"/>
      <w:pPr>
        <w:ind w:left="1210" w:hanging="360"/>
      </w:pPr>
      <w:rPr>
        <w:rFonts w:hint="default"/>
      </w:rPr>
    </w:lvl>
    <w:lvl w:ilvl="1" w:tplc="04090019" w:tentative="1">
      <w:start w:val="1"/>
      <w:numFmt w:val="ideographTraditional"/>
      <w:lvlText w:val="%2、"/>
      <w:lvlJc w:val="left"/>
      <w:pPr>
        <w:ind w:left="1810" w:hanging="480"/>
      </w:pPr>
    </w:lvl>
    <w:lvl w:ilvl="2" w:tplc="0409001B" w:tentative="1">
      <w:start w:val="1"/>
      <w:numFmt w:val="lowerRoman"/>
      <w:lvlText w:val="%3."/>
      <w:lvlJc w:val="right"/>
      <w:pPr>
        <w:ind w:left="2290" w:hanging="480"/>
      </w:pPr>
    </w:lvl>
    <w:lvl w:ilvl="3" w:tplc="0409000F" w:tentative="1">
      <w:start w:val="1"/>
      <w:numFmt w:val="decimal"/>
      <w:lvlText w:val="%4."/>
      <w:lvlJc w:val="left"/>
      <w:pPr>
        <w:ind w:left="2770" w:hanging="480"/>
      </w:pPr>
    </w:lvl>
    <w:lvl w:ilvl="4" w:tplc="04090019" w:tentative="1">
      <w:start w:val="1"/>
      <w:numFmt w:val="ideographTraditional"/>
      <w:lvlText w:val="%5、"/>
      <w:lvlJc w:val="left"/>
      <w:pPr>
        <w:ind w:left="3250" w:hanging="480"/>
      </w:pPr>
    </w:lvl>
    <w:lvl w:ilvl="5" w:tplc="0409001B" w:tentative="1">
      <w:start w:val="1"/>
      <w:numFmt w:val="lowerRoman"/>
      <w:lvlText w:val="%6."/>
      <w:lvlJc w:val="right"/>
      <w:pPr>
        <w:ind w:left="3730" w:hanging="480"/>
      </w:pPr>
    </w:lvl>
    <w:lvl w:ilvl="6" w:tplc="0409000F" w:tentative="1">
      <w:start w:val="1"/>
      <w:numFmt w:val="decimal"/>
      <w:lvlText w:val="%7."/>
      <w:lvlJc w:val="left"/>
      <w:pPr>
        <w:ind w:left="4210" w:hanging="480"/>
      </w:pPr>
    </w:lvl>
    <w:lvl w:ilvl="7" w:tplc="04090019" w:tentative="1">
      <w:start w:val="1"/>
      <w:numFmt w:val="ideographTraditional"/>
      <w:lvlText w:val="%8、"/>
      <w:lvlJc w:val="left"/>
      <w:pPr>
        <w:ind w:left="4690" w:hanging="480"/>
      </w:pPr>
    </w:lvl>
    <w:lvl w:ilvl="8" w:tplc="0409001B" w:tentative="1">
      <w:start w:val="1"/>
      <w:numFmt w:val="lowerRoman"/>
      <w:lvlText w:val="%9."/>
      <w:lvlJc w:val="right"/>
      <w:pPr>
        <w:ind w:left="5170" w:hanging="480"/>
      </w:pPr>
    </w:lvl>
  </w:abstractNum>
  <w:abstractNum w:abstractNumId="1" w15:restartNumberingAfterBreak="0">
    <w:nsid w:val="16556604"/>
    <w:multiLevelType w:val="multilevel"/>
    <w:tmpl w:val="0B10A08C"/>
    <w:lvl w:ilvl="0">
      <w:start w:val="1"/>
      <w:numFmt w:val="bullet"/>
      <w:pStyle w:val="a"/>
      <w:lvlText w:val="●"/>
      <w:lvlJc w:val="left"/>
      <w:pPr>
        <w:ind w:left="480" w:firstLine="0"/>
      </w:pPr>
      <w:rPr>
        <w:rFonts w:ascii="Noto Sans" w:eastAsia="Noto Sans" w:hAnsi="Noto Sans" w:cs="Noto Sans"/>
      </w:rPr>
    </w:lvl>
    <w:lvl w:ilvl="1">
      <w:start w:val="1"/>
      <w:numFmt w:val="bullet"/>
      <w:lvlText w:val="■"/>
      <w:lvlJc w:val="left"/>
      <w:pPr>
        <w:ind w:left="5280" w:hanging="480"/>
      </w:pPr>
      <w:rPr>
        <w:rFonts w:ascii="Noto Sans" w:eastAsia="Noto Sans" w:hAnsi="Noto Sans" w:cs="Noto Sans"/>
      </w:rPr>
    </w:lvl>
    <w:lvl w:ilvl="2">
      <w:start w:val="1"/>
      <w:numFmt w:val="bullet"/>
      <w:lvlText w:val="◆"/>
      <w:lvlJc w:val="left"/>
      <w:pPr>
        <w:ind w:left="5760" w:hanging="480"/>
      </w:pPr>
      <w:rPr>
        <w:rFonts w:ascii="Noto Sans" w:eastAsia="Noto Sans" w:hAnsi="Noto Sans" w:cs="Noto Sans"/>
      </w:rPr>
    </w:lvl>
    <w:lvl w:ilvl="3">
      <w:start w:val="1"/>
      <w:numFmt w:val="bullet"/>
      <w:lvlText w:val="●"/>
      <w:lvlJc w:val="left"/>
      <w:pPr>
        <w:ind w:left="6240" w:hanging="480"/>
      </w:pPr>
      <w:rPr>
        <w:rFonts w:ascii="Noto Sans" w:eastAsia="Noto Sans" w:hAnsi="Noto Sans" w:cs="Noto Sans"/>
      </w:rPr>
    </w:lvl>
    <w:lvl w:ilvl="4">
      <w:start w:val="1"/>
      <w:numFmt w:val="bullet"/>
      <w:lvlText w:val="■"/>
      <w:lvlJc w:val="left"/>
      <w:pPr>
        <w:ind w:left="6720" w:hanging="480"/>
      </w:pPr>
      <w:rPr>
        <w:rFonts w:ascii="Noto Sans" w:eastAsia="Noto Sans" w:hAnsi="Noto Sans" w:cs="Noto Sans"/>
      </w:rPr>
    </w:lvl>
    <w:lvl w:ilvl="5">
      <w:start w:val="1"/>
      <w:numFmt w:val="bullet"/>
      <w:lvlText w:val="◆"/>
      <w:lvlJc w:val="left"/>
      <w:pPr>
        <w:ind w:left="7200" w:hanging="480"/>
      </w:pPr>
      <w:rPr>
        <w:rFonts w:ascii="Noto Sans" w:eastAsia="Noto Sans" w:hAnsi="Noto Sans" w:cs="Noto Sans"/>
      </w:rPr>
    </w:lvl>
    <w:lvl w:ilvl="6">
      <w:start w:val="1"/>
      <w:numFmt w:val="bullet"/>
      <w:lvlText w:val="●"/>
      <w:lvlJc w:val="left"/>
      <w:pPr>
        <w:ind w:left="7680" w:hanging="480"/>
      </w:pPr>
      <w:rPr>
        <w:rFonts w:ascii="Noto Sans" w:eastAsia="Noto Sans" w:hAnsi="Noto Sans" w:cs="Noto Sans"/>
      </w:rPr>
    </w:lvl>
    <w:lvl w:ilvl="7">
      <w:start w:val="1"/>
      <w:numFmt w:val="bullet"/>
      <w:lvlText w:val="■"/>
      <w:lvlJc w:val="left"/>
      <w:pPr>
        <w:ind w:left="8160" w:hanging="480"/>
      </w:pPr>
      <w:rPr>
        <w:rFonts w:ascii="Noto Sans" w:eastAsia="Noto Sans" w:hAnsi="Noto Sans" w:cs="Noto Sans"/>
      </w:rPr>
    </w:lvl>
    <w:lvl w:ilvl="8">
      <w:start w:val="1"/>
      <w:numFmt w:val="bullet"/>
      <w:lvlText w:val="◆"/>
      <w:lvlJc w:val="left"/>
      <w:pPr>
        <w:ind w:left="8640" w:hanging="480"/>
      </w:pPr>
      <w:rPr>
        <w:rFonts w:ascii="Noto Sans" w:eastAsia="Noto Sans" w:hAnsi="Noto Sans" w:cs="Noto Sans"/>
      </w:rPr>
    </w:lvl>
  </w:abstractNum>
  <w:abstractNum w:abstractNumId="2" w15:restartNumberingAfterBreak="0">
    <w:nsid w:val="1FC6150A"/>
    <w:multiLevelType w:val="multilevel"/>
    <w:tmpl w:val="A6186AFC"/>
    <w:lvl w:ilvl="0">
      <w:start w:val="4"/>
      <w:numFmt w:val="decimal"/>
      <w:lvlText w:val="%1"/>
      <w:lvlJc w:val="left"/>
      <w:pPr>
        <w:ind w:left="420" w:hanging="420"/>
      </w:pPr>
      <w:rPr>
        <w:rFonts w:ascii="Times New Roman" w:hAnsi="Times New Roman" w:cs="Times New Roman" w:hint="default"/>
      </w:rPr>
    </w:lvl>
    <w:lvl w:ilvl="1">
      <w:start w:val="2"/>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2160" w:hanging="2160"/>
      </w:pPr>
      <w:rPr>
        <w:rFonts w:ascii="Times New Roman" w:hAnsi="Times New Roman" w:cs="Times New Roman" w:hint="default"/>
      </w:rPr>
    </w:lvl>
    <w:lvl w:ilvl="7">
      <w:start w:val="1"/>
      <w:numFmt w:val="decimal"/>
      <w:lvlText w:val="%1.%2.%3.%4.%5.%6.%7.%8"/>
      <w:lvlJc w:val="left"/>
      <w:pPr>
        <w:ind w:left="2520" w:hanging="2520"/>
      </w:pPr>
      <w:rPr>
        <w:rFonts w:ascii="Times New Roman" w:hAnsi="Times New Roman" w:cs="Times New Roman" w:hint="default"/>
      </w:rPr>
    </w:lvl>
    <w:lvl w:ilvl="8">
      <w:start w:val="1"/>
      <w:numFmt w:val="decimal"/>
      <w:lvlText w:val="%1.%2.%3.%4.%5.%6.%7.%8.%9"/>
      <w:lvlJc w:val="left"/>
      <w:pPr>
        <w:ind w:left="2880" w:hanging="2880"/>
      </w:pPr>
      <w:rPr>
        <w:rFonts w:ascii="Times New Roman" w:hAnsi="Times New Roman" w:cs="Times New Roman" w:hint="default"/>
      </w:rPr>
    </w:lvl>
  </w:abstractNum>
  <w:abstractNum w:abstractNumId="3" w15:restartNumberingAfterBreak="0">
    <w:nsid w:val="28CC59C7"/>
    <w:multiLevelType w:val="hybridMultilevel"/>
    <w:tmpl w:val="42A63F66"/>
    <w:lvl w:ilvl="0" w:tplc="2BE68928">
      <w:start w:val="5"/>
      <w:numFmt w:val="bullet"/>
      <w:lvlText w:val="◆"/>
      <w:lvlJc w:val="left"/>
      <w:pPr>
        <w:ind w:left="360" w:hanging="360"/>
      </w:pPr>
      <w:rPr>
        <w:rFonts w:ascii="新細明體" w:eastAsia="新細明體" w:hAnsi="新細明體" w:cs="新細明體" w:hint="eastAsia"/>
        <w:b/>
        <w:color w:val="0000FF"/>
        <w:u w:val="single"/>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A91275A"/>
    <w:multiLevelType w:val="multilevel"/>
    <w:tmpl w:val="E670D5B8"/>
    <w:lvl w:ilvl="0">
      <w:start w:val="1"/>
      <w:numFmt w:val="bullet"/>
      <w:pStyle w:val="3"/>
      <w:lvlText w:val="●"/>
      <w:lvlJc w:val="left"/>
      <w:pPr>
        <w:ind w:left="480" w:hanging="480"/>
      </w:pPr>
      <w:rPr>
        <w:rFonts w:ascii="Noto Sans" w:eastAsia="Noto Sans" w:hAnsi="Noto Sans" w:cs="Noto Sans"/>
      </w:rPr>
    </w:lvl>
    <w:lvl w:ilvl="1">
      <w:start w:val="1"/>
      <w:numFmt w:val="bullet"/>
      <w:lvlText w:val="■"/>
      <w:lvlJc w:val="left"/>
      <w:pPr>
        <w:ind w:left="960" w:hanging="480"/>
      </w:pPr>
      <w:rPr>
        <w:rFonts w:ascii="Noto Sans" w:eastAsia="Noto Sans" w:hAnsi="Noto Sans" w:cs="Noto Sans"/>
      </w:rPr>
    </w:lvl>
    <w:lvl w:ilvl="2">
      <w:start w:val="1"/>
      <w:numFmt w:val="bullet"/>
      <w:lvlText w:val="◆"/>
      <w:lvlJc w:val="left"/>
      <w:pPr>
        <w:ind w:left="1440" w:hanging="480"/>
      </w:pPr>
      <w:rPr>
        <w:rFonts w:ascii="Noto Sans" w:eastAsia="Noto Sans" w:hAnsi="Noto Sans" w:cs="Noto Sans"/>
      </w:rPr>
    </w:lvl>
    <w:lvl w:ilvl="3">
      <w:start w:val="1"/>
      <w:numFmt w:val="bullet"/>
      <w:lvlText w:val="●"/>
      <w:lvlJc w:val="left"/>
      <w:pPr>
        <w:ind w:left="1920" w:hanging="480"/>
      </w:pPr>
      <w:rPr>
        <w:rFonts w:ascii="Noto Sans" w:eastAsia="Noto Sans" w:hAnsi="Noto Sans" w:cs="Noto Sans"/>
      </w:rPr>
    </w:lvl>
    <w:lvl w:ilvl="4">
      <w:start w:val="1"/>
      <w:numFmt w:val="bullet"/>
      <w:lvlText w:val="■"/>
      <w:lvlJc w:val="left"/>
      <w:pPr>
        <w:ind w:left="2400" w:hanging="480"/>
      </w:pPr>
      <w:rPr>
        <w:rFonts w:ascii="Noto Sans" w:eastAsia="Noto Sans" w:hAnsi="Noto Sans" w:cs="Noto Sans"/>
      </w:rPr>
    </w:lvl>
    <w:lvl w:ilvl="5">
      <w:start w:val="1"/>
      <w:numFmt w:val="bullet"/>
      <w:lvlText w:val="◆"/>
      <w:lvlJc w:val="left"/>
      <w:pPr>
        <w:ind w:left="2880" w:hanging="480"/>
      </w:pPr>
      <w:rPr>
        <w:rFonts w:ascii="Noto Sans" w:eastAsia="Noto Sans" w:hAnsi="Noto Sans" w:cs="Noto Sans"/>
      </w:rPr>
    </w:lvl>
    <w:lvl w:ilvl="6">
      <w:start w:val="1"/>
      <w:numFmt w:val="bullet"/>
      <w:lvlText w:val="●"/>
      <w:lvlJc w:val="left"/>
      <w:pPr>
        <w:ind w:left="3360" w:hanging="480"/>
      </w:pPr>
      <w:rPr>
        <w:rFonts w:ascii="Noto Sans" w:eastAsia="Noto Sans" w:hAnsi="Noto Sans" w:cs="Noto Sans"/>
      </w:rPr>
    </w:lvl>
    <w:lvl w:ilvl="7">
      <w:start w:val="1"/>
      <w:numFmt w:val="bullet"/>
      <w:lvlText w:val="■"/>
      <w:lvlJc w:val="left"/>
      <w:pPr>
        <w:ind w:left="3840" w:hanging="480"/>
      </w:pPr>
      <w:rPr>
        <w:rFonts w:ascii="Noto Sans" w:eastAsia="Noto Sans" w:hAnsi="Noto Sans" w:cs="Noto Sans"/>
      </w:rPr>
    </w:lvl>
    <w:lvl w:ilvl="8">
      <w:start w:val="1"/>
      <w:numFmt w:val="bullet"/>
      <w:lvlText w:val="◆"/>
      <w:lvlJc w:val="left"/>
      <w:pPr>
        <w:ind w:left="4320" w:hanging="480"/>
      </w:pPr>
      <w:rPr>
        <w:rFonts w:ascii="Noto Sans" w:eastAsia="Noto Sans" w:hAnsi="Noto Sans" w:cs="Noto Sans"/>
      </w:rPr>
    </w:lvl>
  </w:abstractNum>
  <w:abstractNum w:abstractNumId="5" w15:restartNumberingAfterBreak="0">
    <w:nsid w:val="3DD710DC"/>
    <w:multiLevelType w:val="multilevel"/>
    <w:tmpl w:val="122EC166"/>
    <w:lvl w:ilvl="0">
      <w:start w:val="1"/>
      <w:numFmt w:val="decimal"/>
      <w:pStyle w:val="2"/>
      <w:lvlText w:val="[%1]"/>
      <w:lvlJc w:val="left"/>
      <w:pPr>
        <w:ind w:left="480" w:hanging="480"/>
      </w:pPr>
      <w:rPr>
        <w:rFonts w:ascii="Times New Roman" w:eastAsia="Times New Roman" w:hAnsi="Times New Roman" w:cs="Times New Roman"/>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6" w15:restartNumberingAfterBreak="0">
    <w:nsid w:val="4BE56087"/>
    <w:multiLevelType w:val="multilevel"/>
    <w:tmpl w:val="B3CE550C"/>
    <w:lvl w:ilvl="0">
      <w:start w:val="1"/>
      <w:numFmt w:val="decimal"/>
      <w:pStyle w:val="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53BD520A"/>
    <w:multiLevelType w:val="multilevel"/>
    <w:tmpl w:val="26DA063E"/>
    <w:lvl w:ilvl="0">
      <w:start w:val="1"/>
      <w:numFmt w:val="decimal"/>
      <w:pStyle w:val="a0"/>
      <w:lvlText w:val=""/>
      <w:lvlJc w:val="left"/>
      <w:pPr>
        <w:ind w:left="0" w:firstLine="0"/>
      </w:pPr>
      <w:rPr>
        <w:rFonts w:ascii="Times New Roman" w:eastAsia="Times New Roman" w:hAnsi="Times New Roman" w:cs="Times New Roman"/>
        <w:b/>
        <w:i w:val="0"/>
        <w:sz w:val="36"/>
        <w:szCs w:val="36"/>
      </w:rPr>
    </w:lvl>
    <w:lvl w:ilvl="1">
      <w:start w:val="1"/>
      <w:numFmt w:val="decimal"/>
      <w:pStyle w:val="1"/>
      <w:lvlText w:val="Chapter %1%2"/>
      <w:lvlJc w:val="left"/>
      <w:pPr>
        <w:ind w:left="3402" w:hanging="1985"/>
      </w:pPr>
      <w:rPr>
        <w:b/>
        <w:i w:val="0"/>
        <w:sz w:val="36"/>
        <w:szCs w:val="36"/>
      </w:rPr>
    </w:lvl>
    <w:lvl w:ilvl="2">
      <w:start w:val="1"/>
      <w:numFmt w:val="decimal"/>
      <w:pStyle w:val="20"/>
      <w:lvlText w:val="%1%2.%3"/>
      <w:lvlJc w:val="left"/>
      <w:pPr>
        <w:ind w:left="1843" w:hanging="851"/>
      </w:pPr>
      <w:rPr>
        <w:sz w:val="32"/>
        <w:szCs w:val="32"/>
      </w:rPr>
    </w:lvl>
    <w:lvl w:ilvl="3">
      <w:start w:val="1"/>
      <w:numFmt w:val="bullet"/>
      <w:pStyle w:val="30"/>
      <w:lvlText w:val="●"/>
      <w:lvlJc w:val="left"/>
      <w:pPr>
        <w:ind w:left="851" w:hanging="851"/>
      </w:pPr>
      <w:rPr>
        <w:rFonts w:ascii="Noto Sans" w:eastAsia="Noto Sans" w:hAnsi="Noto Sans" w:cs="Noto Sans"/>
        <w:b w:val="0"/>
        <w:i w:val="0"/>
        <w:sz w:val="28"/>
        <w:szCs w:val="28"/>
      </w:rPr>
    </w:lvl>
    <w:lvl w:ilvl="4">
      <w:start w:val="1"/>
      <w:numFmt w:val="decimal"/>
      <w:lvlText w:val="%1.%2.%3.●.%5"/>
      <w:lvlJc w:val="left"/>
      <w:pPr>
        <w:ind w:left="2551" w:hanging="850"/>
      </w:pPr>
    </w:lvl>
    <w:lvl w:ilvl="5">
      <w:start w:val="1"/>
      <w:numFmt w:val="decimal"/>
      <w:lvlText w:val="%1.%2.%3.●.%5.%6"/>
      <w:lvlJc w:val="left"/>
      <w:pPr>
        <w:ind w:left="3260" w:hanging="1134"/>
      </w:pPr>
    </w:lvl>
    <w:lvl w:ilvl="6">
      <w:start w:val="1"/>
      <w:numFmt w:val="decimal"/>
      <w:lvlText w:val="%1.%2.%3.●.%5.%6.%7"/>
      <w:lvlJc w:val="left"/>
      <w:pPr>
        <w:ind w:left="3827" w:hanging="1276"/>
      </w:pPr>
    </w:lvl>
    <w:lvl w:ilvl="7">
      <w:start w:val="1"/>
      <w:numFmt w:val="decimal"/>
      <w:lvlText w:val="%1.%2.%3.●.%5.%6.%7.%8"/>
      <w:lvlJc w:val="left"/>
      <w:pPr>
        <w:ind w:left="4394" w:hanging="1418"/>
      </w:pPr>
    </w:lvl>
    <w:lvl w:ilvl="8">
      <w:start w:val="1"/>
      <w:numFmt w:val="decimal"/>
      <w:lvlText w:val="%1.%2.%3.●.%5.%6.%7.%8.%9"/>
      <w:lvlJc w:val="left"/>
      <w:pPr>
        <w:ind w:left="5102" w:hanging="1700"/>
      </w:pPr>
    </w:lvl>
  </w:abstractNum>
  <w:abstractNum w:abstractNumId="8" w15:restartNumberingAfterBreak="0">
    <w:nsid w:val="5A7500BF"/>
    <w:multiLevelType w:val="hybridMultilevel"/>
    <w:tmpl w:val="A984C548"/>
    <w:lvl w:ilvl="0" w:tplc="9718EC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FCF5840"/>
    <w:multiLevelType w:val="multilevel"/>
    <w:tmpl w:val="C3122F28"/>
    <w:lvl w:ilvl="0">
      <w:start w:val="11"/>
      <w:numFmt w:val="decimal"/>
      <w:lvlText w:val="%1"/>
      <w:lvlJc w:val="left"/>
      <w:pPr>
        <w:ind w:left="564" w:hanging="564"/>
      </w:pPr>
      <w:rPr>
        <w:rFonts w:ascii="Times New Roman" w:hAnsi="Times New Roman" w:cs="Times New Roman" w:hint="default"/>
        <w:b/>
      </w:rPr>
    </w:lvl>
    <w:lvl w:ilvl="1">
      <w:start w:val="2"/>
      <w:numFmt w:val="decimal"/>
      <w:lvlText w:val="%1.%2"/>
      <w:lvlJc w:val="left"/>
      <w:pPr>
        <w:ind w:left="1854" w:hanging="720"/>
      </w:pPr>
      <w:rPr>
        <w:rFonts w:ascii="標楷體" w:eastAsia="標楷體" w:hAnsi="標楷體" w:cs="Times New Roman" w:hint="default"/>
        <w:b/>
      </w:rPr>
    </w:lvl>
    <w:lvl w:ilvl="2">
      <w:start w:val="1"/>
      <w:numFmt w:val="decimal"/>
      <w:lvlText w:val="%1.%2.%3"/>
      <w:lvlJc w:val="left"/>
      <w:pPr>
        <w:ind w:left="2782" w:hanging="1080"/>
      </w:pPr>
      <w:rPr>
        <w:rFonts w:ascii="Times New Roman" w:hAnsi="Times New Roman" w:cs="Times New Roman" w:hint="default"/>
        <w:b/>
      </w:rPr>
    </w:lvl>
    <w:lvl w:ilvl="3">
      <w:start w:val="1"/>
      <w:numFmt w:val="decimal"/>
      <w:lvlText w:val="%1.%2.%3.%4"/>
      <w:lvlJc w:val="left"/>
      <w:pPr>
        <w:ind w:left="3993" w:hanging="1440"/>
      </w:pPr>
      <w:rPr>
        <w:rFonts w:ascii="Times New Roman" w:hAnsi="Times New Roman" w:cs="Times New Roman" w:hint="default"/>
        <w:b/>
      </w:rPr>
    </w:lvl>
    <w:lvl w:ilvl="4">
      <w:start w:val="1"/>
      <w:numFmt w:val="decimal"/>
      <w:lvlText w:val="%1.%2.%3.%4.%5"/>
      <w:lvlJc w:val="left"/>
      <w:pPr>
        <w:ind w:left="4844" w:hanging="1440"/>
      </w:pPr>
      <w:rPr>
        <w:rFonts w:ascii="Times New Roman" w:hAnsi="Times New Roman" w:cs="Times New Roman" w:hint="default"/>
        <w:b/>
      </w:rPr>
    </w:lvl>
    <w:lvl w:ilvl="5">
      <w:start w:val="1"/>
      <w:numFmt w:val="decimal"/>
      <w:lvlText w:val="%1.%2.%3.%4.%5.%6"/>
      <w:lvlJc w:val="left"/>
      <w:pPr>
        <w:ind w:left="6055" w:hanging="1800"/>
      </w:pPr>
      <w:rPr>
        <w:rFonts w:ascii="Times New Roman" w:hAnsi="Times New Roman" w:cs="Times New Roman" w:hint="default"/>
        <w:b/>
      </w:rPr>
    </w:lvl>
    <w:lvl w:ilvl="6">
      <w:start w:val="1"/>
      <w:numFmt w:val="decimal"/>
      <w:lvlText w:val="%1.%2.%3.%4.%5.%6.%7"/>
      <w:lvlJc w:val="left"/>
      <w:pPr>
        <w:ind w:left="7266" w:hanging="2160"/>
      </w:pPr>
      <w:rPr>
        <w:rFonts w:ascii="Times New Roman" w:hAnsi="Times New Roman" w:cs="Times New Roman" w:hint="default"/>
        <w:b/>
      </w:rPr>
    </w:lvl>
    <w:lvl w:ilvl="7">
      <w:start w:val="1"/>
      <w:numFmt w:val="decimal"/>
      <w:lvlText w:val="%1.%2.%3.%4.%5.%6.%7.%8"/>
      <w:lvlJc w:val="left"/>
      <w:pPr>
        <w:ind w:left="8477" w:hanging="2520"/>
      </w:pPr>
      <w:rPr>
        <w:rFonts w:ascii="Times New Roman" w:hAnsi="Times New Roman" w:cs="Times New Roman" w:hint="default"/>
        <w:b/>
      </w:rPr>
    </w:lvl>
    <w:lvl w:ilvl="8">
      <w:start w:val="1"/>
      <w:numFmt w:val="decimal"/>
      <w:lvlText w:val="%1.%2.%3.%4.%5.%6.%7.%8.%9"/>
      <w:lvlJc w:val="left"/>
      <w:pPr>
        <w:ind w:left="9688" w:hanging="2880"/>
      </w:pPr>
      <w:rPr>
        <w:rFonts w:ascii="Times New Roman" w:hAnsi="Times New Roman" w:cs="Times New Roman" w:hint="default"/>
        <w:b/>
      </w:rPr>
    </w:lvl>
  </w:abstractNum>
  <w:abstractNum w:abstractNumId="10" w15:restartNumberingAfterBreak="0">
    <w:nsid w:val="6037699C"/>
    <w:multiLevelType w:val="hybridMultilevel"/>
    <w:tmpl w:val="C214FA02"/>
    <w:lvl w:ilvl="0" w:tplc="B5AC08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617838994">
    <w:abstractNumId w:val="7"/>
  </w:num>
  <w:num w:numId="2" w16cid:durableId="1000036873">
    <w:abstractNumId w:val="1"/>
  </w:num>
  <w:num w:numId="3" w16cid:durableId="1245720564">
    <w:abstractNumId w:val="5"/>
  </w:num>
  <w:num w:numId="4" w16cid:durableId="467943008">
    <w:abstractNumId w:val="4"/>
  </w:num>
  <w:num w:numId="5" w16cid:durableId="165441536">
    <w:abstractNumId w:val="6"/>
  </w:num>
  <w:num w:numId="6" w16cid:durableId="245071471">
    <w:abstractNumId w:val="9"/>
  </w:num>
  <w:num w:numId="7" w16cid:durableId="1690594697">
    <w:abstractNumId w:val="0"/>
  </w:num>
  <w:num w:numId="8" w16cid:durableId="1751930480">
    <w:abstractNumId w:val="10"/>
  </w:num>
  <w:num w:numId="9" w16cid:durableId="396633849">
    <w:abstractNumId w:val="8"/>
  </w:num>
  <w:num w:numId="10" w16cid:durableId="1713849091">
    <w:abstractNumId w:val="2"/>
  </w:num>
  <w:num w:numId="11" w16cid:durableId="7275328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38C"/>
    <w:rsid w:val="00065A49"/>
    <w:rsid w:val="000817F3"/>
    <w:rsid w:val="00084855"/>
    <w:rsid w:val="000A421A"/>
    <w:rsid w:val="000D6DEF"/>
    <w:rsid w:val="00154AA8"/>
    <w:rsid w:val="00161BC6"/>
    <w:rsid w:val="001F2AD8"/>
    <w:rsid w:val="002A4DE0"/>
    <w:rsid w:val="002F7D63"/>
    <w:rsid w:val="00376E41"/>
    <w:rsid w:val="003A28B6"/>
    <w:rsid w:val="003F338C"/>
    <w:rsid w:val="00472144"/>
    <w:rsid w:val="00481F39"/>
    <w:rsid w:val="00486E1A"/>
    <w:rsid w:val="00493F24"/>
    <w:rsid w:val="004E71AE"/>
    <w:rsid w:val="005201FA"/>
    <w:rsid w:val="005619EF"/>
    <w:rsid w:val="005706D2"/>
    <w:rsid w:val="00616402"/>
    <w:rsid w:val="00630863"/>
    <w:rsid w:val="00693023"/>
    <w:rsid w:val="007518CE"/>
    <w:rsid w:val="0078650C"/>
    <w:rsid w:val="007D2929"/>
    <w:rsid w:val="00A219D3"/>
    <w:rsid w:val="00A56CE1"/>
    <w:rsid w:val="00AD407B"/>
    <w:rsid w:val="00AE5110"/>
    <w:rsid w:val="00AE574A"/>
    <w:rsid w:val="00B05628"/>
    <w:rsid w:val="00B74E0B"/>
    <w:rsid w:val="00B97EE6"/>
    <w:rsid w:val="00BB2F61"/>
    <w:rsid w:val="00C72C89"/>
    <w:rsid w:val="00CD3CA4"/>
    <w:rsid w:val="00CF74EF"/>
    <w:rsid w:val="00D372F1"/>
    <w:rsid w:val="00D4055E"/>
    <w:rsid w:val="00E40249"/>
    <w:rsid w:val="00E80CAE"/>
    <w:rsid w:val="00F234CC"/>
    <w:rsid w:val="00F851C6"/>
    <w:rsid w:val="00FC0E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DFE0E"/>
  <w15:docId w15:val="{204D0156-5B8E-4F82-AEAE-9708D2138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4"/>
        <w:szCs w:val="24"/>
        <w:lang w:val="en-US" w:eastAsia="zh-TW" w:bidi="ar-SA"/>
      </w:rPr>
    </w:rPrDefault>
    <w:pPrDefault>
      <w:pPr>
        <w:widowControl w:val="0"/>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977E71"/>
    <w:rPr>
      <w:rFonts w:eastAsia="標楷體"/>
      <w:kern w:val="2"/>
    </w:rPr>
  </w:style>
  <w:style w:type="paragraph" w:styleId="1">
    <w:name w:val="heading 1"/>
    <w:basedOn w:val="a1"/>
    <w:next w:val="a1"/>
    <w:uiPriority w:val="9"/>
    <w:qFormat/>
    <w:rsid w:val="0080058D"/>
    <w:pPr>
      <w:pageBreakBefore/>
      <w:numPr>
        <w:ilvl w:val="1"/>
        <w:numId w:val="1"/>
      </w:numPr>
      <w:ind w:left="1985"/>
      <w:outlineLvl w:val="0"/>
    </w:pPr>
    <w:rPr>
      <w:b/>
      <w:bCs/>
      <w:kern w:val="0"/>
      <w:sz w:val="36"/>
      <w:szCs w:val="36"/>
    </w:rPr>
  </w:style>
  <w:style w:type="paragraph" w:styleId="20">
    <w:name w:val="heading 2"/>
    <w:basedOn w:val="a1"/>
    <w:next w:val="a1"/>
    <w:link w:val="21"/>
    <w:uiPriority w:val="9"/>
    <w:unhideWhenUsed/>
    <w:qFormat/>
    <w:rsid w:val="009A0070"/>
    <w:pPr>
      <w:keepNext/>
      <w:numPr>
        <w:ilvl w:val="2"/>
        <w:numId w:val="1"/>
      </w:numPr>
      <w:ind w:left="851"/>
      <w:outlineLvl w:val="1"/>
    </w:pPr>
    <w:rPr>
      <w:b/>
      <w:bCs/>
      <w:sz w:val="32"/>
      <w:szCs w:val="32"/>
    </w:rPr>
  </w:style>
  <w:style w:type="paragraph" w:styleId="30">
    <w:name w:val="heading 3"/>
    <w:basedOn w:val="a1"/>
    <w:next w:val="a1"/>
    <w:link w:val="31"/>
    <w:uiPriority w:val="9"/>
    <w:semiHidden/>
    <w:unhideWhenUsed/>
    <w:qFormat/>
    <w:rsid w:val="0080058D"/>
    <w:pPr>
      <w:keepNext/>
      <w:numPr>
        <w:ilvl w:val="3"/>
        <w:numId w:val="1"/>
      </w:numPr>
      <w:outlineLvl w:val="2"/>
    </w:pPr>
    <w:rPr>
      <w:bCs/>
      <w:sz w:val="28"/>
      <w:szCs w:val="36"/>
    </w:rPr>
  </w:style>
  <w:style w:type="paragraph" w:styleId="40">
    <w:name w:val="heading 4"/>
    <w:basedOn w:val="a1"/>
    <w:next w:val="a1"/>
    <w:uiPriority w:val="9"/>
    <w:semiHidden/>
    <w:unhideWhenUsed/>
    <w:qFormat/>
    <w:rsid w:val="003439AA"/>
    <w:pPr>
      <w:keepNext/>
      <w:spacing w:line="720" w:lineRule="auto"/>
      <w:outlineLvl w:val="3"/>
    </w:pPr>
    <w:rPr>
      <w:rFonts w:ascii="Arial" w:eastAsia="新細明體" w:hAnsi="Arial"/>
      <w:sz w:val="36"/>
      <w:szCs w:val="36"/>
    </w:rPr>
  </w:style>
  <w:style w:type="paragraph" w:styleId="5">
    <w:name w:val="heading 5"/>
    <w:basedOn w:val="a1"/>
    <w:next w:val="a1"/>
    <w:uiPriority w:val="9"/>
    <w:semiHidden/>
    <w:unhideWhenUsed/>
    <w:qFormat/>
    <w:rsid w:val="003439AA"/>
    <w:pPr>
      <w:keepNext/>
      <w:spacing w:line="720" w:lineRule="auto"/>
      <w:ind w:left="425"/>
      <w:outlineLvl w:val="4"/>
    </w:pPr>
    <w:rPr>
      <w:rFonts w:ascii="Arial" w:eastAsia="新細明體" w:hAnsi="Arial"/>
      <w:b/>
      <w:bCs/>
      <w:sz w:val="36"/>
      <w:szCs w:val="36"/>
    </w:rPr>
  </w:style>
  <w:style w:type="paragraph" w:styleId="6">
    <w:name w:val="heading 6"/>
    <w:basedOn w:val="a1"/>
    <w:next w:val="a1"/>
    <w:uiPriority w:val="9"/>
    <w:semiHidden/>
    <w:unhideWhenUsed/>
    <w:qFormat/>
    <w:rsid w:val="003439AA"/>
    <w:pPr>
      <w:keepNext/>
      <w:spacing w:line="720" w:lineRule="auto"/>
      <w:ind w:left="425"/>
      <w:outlineLvl w:val="5"/>
    </w:pPr>
    <w:rPr>
      <w:rFonts w:ascii="Arial" w:eastAsia="新細明體" w:hAnsi="Arial"/>
      <w:sz w:val="36"/>
      <w:szCs w:val="36"/>
    </w:rPr>
  </w:style>
  <w:style w:type="paragraph" w:styleId="7">
    <w:name w:val="heading 7"/>
    <w:basedOn w:val="a1"/>
    <w:next w:val="a1"/>
    <w:qFormat/>
    <w:rsid w:val="003439AA"/>
    <w:pPr>
      <w:keepNext/>
      <w:spacing w:line="720" w:lineRule="auto"/>
      <w:ind w:left="851"/>
      <w:outlineLvl w:val="6"/>
    </w:pPr>
    <w:rPr>
      <w:rFonts w:ascii="Arial" w:eastAsia="新細明體" w:hAnsi="Arial"/>
      <w:b/>
      <w:bCs/>
      <w:sz w:val="36"/>
      <w:szCs w:val="36"/>
    </w:rPr>
  </w:style>
  <w:style w:type="paragraph" w:styleId="8">
    <w:name w:val="heading 8"/>
    <w:basedOn w:val="a1"/>
    <w:next w:val="a1"/>
    <w:qFormat/>
    <w:rsid w:val="003439AA"/>
    <w:pPr>
      <w:keepNext/>
      <w:spacing w:line="720" w:lineRule="auto"/>
      <w:ind w:left="851"/>
      <w:outlineLvl w:val="7"/>
    </w:pPr>
    <w:rPr>
      <w:rFonts w:ascii="Arial" w:eastAsia="新細明體" w:hAnsi="Arial"/>
      <w:sz w:val="36"/>
      <w:szCs w:val="36"/>
    </w:rPr>
  </w:style>
  <w:style w:type="paragraph" w:styleId="9">
    <w:name w:val="heading 9"/>
    <w:basedOn w:val="a1"/>
    <w:next w:val="a1"/>
    <w:qFormat/>
    <w:rsid w:val="003439AA"/>
    <w:pPr>
      <w:keepNext/>
      <w:spacing w:line="720" w:lineRule="auto"/>
      <w:ind w:left="851"/>
      <w:outlineLvl w:val="8"/>
    </w:pPr>
    <w:rPr>
      <w:rFonts w:ascii="Arial" w:eastAsia="新細明體" w:hAnsi="Arial"/>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0">
    <w:name w:val="Title"/>
    <w:basedOn w:val="a1"/>
    <w:uiPriority w:val="10"/>
    <w:qFormat/>
    <w:rsid w:val="0080058D"/>
    <w:pPr>
      <w:pageBreakBefore/>
      <w:numPr>
        <w:numId w:val="1"/>
      </w:numPr>
      <w:jc w:val="center"/>
      <w:outlineLvl w:val="0"/>
    </w:pPr>
    <w:rPr>
      <w:rFonts w:cs="Arial"/>
      <w:b/>
      <w:bCs/>
      <w:sz w:val="36"/>
      <w:szCs w:val="32"/>
    </w:rPr>
  </w:style>
  <w:style w:type="table" w:customStyle="1" w:styleId="TableNormal0">
    <w:name w:val="Table Normal"/>
    <w:tblPr>
      <w:tblCellMar>
        <w:top w:w="0" w:type="dxa"/>
        <w:left w:w="0" w:type="dxa"/>
        <w:bottom w:w="0" w:type="dxa"/>
        <w:right w:w="0" w:type="dxa"/>
      </w:tblCellMar>
    </w:tblPr>
  </w:style>
  <w:style w:type="paragraph" w:styleId="10">
    <w:name w:val="toc 1"/>
    <w:basedOn w:val="a1"/>
    <w:next w:val="a1"/>
    <w:autoRedefine/>
    <w:uiPriority w:val="39"/>
    <w:rsid w:val="00AD6D8E"/>
    <w:pPr>
      <w:tabs>
        <w:tab w:val="right" w:leader="dot" w:pos="8505"/>
      </w:tabs>
      <w:spacing w:line="360" w:lineRule="auto"/>
    </w:pPr>
  </w:style>
  <w:style w:type="paragraph" w:styleId="22">
    <w:name w:val="toc 2"/>
    <w:basedOn w:val="a1"/>
    <w:next w:val="a1"/>
    <w:autoRedefine/>
    <w:uiPriority w:val="39"/>
    <w:rsid w:val="00A452E2"/>
    <w:pPr>
      <w:tabs>
        <w:tab w:val="right" w:leader="dot" w:pos="8505"/>
      </w:tabs>
      <w:ind w:left="1418" w:hanging="1418"/>
    </w:pPr>
    <w:rPr>
      <w:b/>
    </w:rPr>
  </w:style>
  <w:style w:type="paragraph" w:styleId="32">
    <w:name w:val="toc 3"/>
    <w:basedOn w:val="a1"/>
    <w:next w:val="a1"/>
    <w:autoRedefine/>
    <w:uiPriority w:val="39"/>
    <w:rsid w:val="009F5A70"/>
    <w:pPr>
      <w:tabs>
        <w:tab w:val="left" w:pos="1418"/>
        <w:tab w:val="right" w:leader="dot" w:pos="8505"/>
      </w:tabs>
      <w:ind w:left="1134" w:hanging="680"/>
    </w:pPr>
    <w:rPr>
      <w:rFonts w:ascii="標楷體" w:hAnsi="標楷體"/>
      <w:noProof/>
    </w:rPr>
  </w:style>
  <w:style w:type="paragraph" w:customStyle="1" w:styleId="a5">
    <w:name w:val="封面標題"/>
    <w:basedOn w:val="a1"/>
    <w:rsid w:val="0080058D"/>
    <w:pPr>
      <w:spacing w:line="360" w:lineRule="auto"/>
      <w:jc w:val="center"/>
    </w:pPr>
    <w:rPr>
      <w:sz w:val="36"/>
    </w:rPr>
  </w:style>
  <w:style w:type="character" w:styleId="a6">
    <w:name w:val="Hyperlink"/>
    <w:uiPriority w:val="99"/>
    <w:rsid w:val="0080058D"/>
    <w:rPr>
      <w:color w:val="0000FF"/>
      <w:u w:val="single"/>
    </w:rPr>
  </w:style>
  <w:style w:type="paragraph" w:styleId="a7">
    <w:name w:val="footer"/>
    <w:basedOn w:val="a1"/>
    <w:link w:val="a8"/>
    <w:uiPriority w:val="99"/>
    <w:rsid w:val="0080058D"/>
    <w:pPr>
      <w:tabs>
        <w:tab w:val="center" w:pos="4153"/>
        <w:tab w:val="right" w:pos="8306"/>
      </w:tabs>
      <w:snapToGrid w:val="0"/>
    </w:pPr>
    <w:rPr>
      <w:sz w:val="20"/>
      <w:szCs w:val="20"/>
    </w:rPr>
  </w:style>
  <w:style w:type="character" w:styleId="a9">
    <w:name w:val="page number"/>
    <w:basedOn w:val="a2"/>
    <w:semiHidden/>
    <w:rsid w:val="0080058D"/>
  </w:style>
  <w:style w:type="paragraph" w:styleId="aa">
    <w:name w:val="table of figures"/>
    <w:basedOn w:val="a1"/>
    <w:next w:val="a1"/>
    <w:uiPriority w:val="99"/>
    <w:rsid w:val="0080058D"/>
    <w:pPr>
      <w:tabs>
        <w:tab w:val="right" w:leader="dot" w:pos="8505"/>
      </w:tabs>
      <w:ind w:left="1134" w:hanging="1134"/>
    </w:pPr>
  </w:style>
  <w:style w:type="paragraph" w:styleId="41">
    <w:name w:val="toc 4"/>
    <w:basedOn w:val="a1"/>
    <w:next w:val="a1"/>
    <w:autoRedefine/>
    <w:uiPriority w:val="39"/>
    <w:rsid w:val="0080058D"/>
    <w:pPr>
      <w:tabs>
        <w:tab w:val="right" w:leader="dot" w:pos="8505"/>
      </w:tabs>
      <w:ind w:left="1701" w:hanging="794"/>
    </w:pPr>
  </w:style>
  <w:style w:type="character" w:customStyle="1" w:styleId="MTEquationSection">
    <w:name w:val="MTEquationSection"/>
    <w:rsid w:val="00A91CA1"/>
    <w:rPr>
      <w:vanish/>
      <w:color w:val="FF0000"/>
    </w:rPr>
  </w:style>
  <w:style w:type="paragraph" w:styleId="ab">
    <w:name w:val="caption"/>
    <w:basedOn w:val="a1"/>
    <w:next w:val="a1"/>
    <w:qFormat/>
    <w:rsid w:val="0080058D"/>
    <w:pPr>
      <w:jc w:val="center"/>
    </w:pPr>
    <w:rPr>
      <w:szCs w:val="20"/>
    </w:rPr>
  </w:style>
  <w:style w:type="table" w:styleId="ac">
    <w:name w:val="Table Grid"/>
    <w:basedOn w:val="a3"/>
    <w:uiPriority w:val="39"/>
    <w:rsid w:val="0080058D"/>
    <w:pPr>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MTDisplayEquation">
    <w:name w:val="MTDisplayEquation"/>
    <w:basedOn w:val="a1"/>
    <w:next w:val="a1"/>
    <w:rsid w:val="0080058D"/>
    <w:pPr>
      <w:tabs>
        <w:tab w:val="center" w:pos="4240"/>
        <w:tab w:val="right" w:pos="8500"/>
      </w:tabs>
    </w:pPr>
  </w:style>
  <w:style w:type="paragraph" w:styleId="ad">
    <w:name w:val="Document Map"/>
    <w:basedOn w:val="a1"/>
    <w:semiHidden/>
    <w:rsid w:val="00367161"/>
    <w:pPr>
      <w:shd w:val="clear" w:color="auto" w:fill="000080"/>
    </w:pPr>
    <w:rPr>
      <w:rFonts w:ascii="Arial" w:eastAsia="新細明體" w:hAnsi="Arial"/>
    </w:rPr>
  </w:style>
  <w:style w:type="paragraph" w:styleId="HTML">
    <w:name w:val="HTML Address"/>
    <w:basedOn w:val="a1"/>
    <w:semiHidden/>
    <w:rsid w:val="003439AA"/>
    <w:rPr>
      <w:i/>
      <w:iCs/>
    </w:rPr>
  </w:style>
  <w:style w:type="paragraph" w:styleId="HTML0">
    <w:name w:val="HTML Preformatted"/>
    <w:basedOn w:val="a1"/>
    <w:semiHidden/>
    <w:rsid w:val="003439AA"/>
    <w:rPr>
      <w:rFonts w:ascii="Courier New" w:hAnsi="Courier New" w:cs="Courier New"/>
      <w:sz w:val="20"/>
      <w:szCs w:val="20"/>
    </w:rPr>
  </w:style>
  <w:style w:type="paragraph" w:styleId="Web">
    <w:name w:val="Normal (Web)"/>
    <w:basedOn w:val="a1"/>
    <w:uiPriority w:val="99"/>
    <w:semiHidden/>
    <w:rsid w:val="003439AA"/>
  </w:style>
  <w:style w:type="paragraph" w:styleId="ae">
    <w:name w:val="Normal Indent"/>
    <w:basedOn w:val="a1"/>
    <w:semiHidden/>
    <w:rsid w:val="003439AA"/>
    <w:pPr>
      <w:ind w:left="480"/>
    </w:pPr>
  </w:style>
  <w:style w:type="paragraph" w:styleId="af">
    <w:name w:val="Date"/>
    <w:basedOn w:val="a1"/>
    <w:next w:val="a1"/>
    <w:semiHidden/>
    <w:rsid w:val="003439AA"/>
    <w:pPr>
      <w:jc w:val="right"/>
    </w:pPr>
  </w:style>
  <w:style w:type="paragraph" w:styleId="af0">
    <w:name w:val="macro"/>
    <w:semiHidden/>
    <w:rsid w:val="003439AA"/>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rPr>
  </w:style>
  <w:style w:type="character" w:customStyle="1" w:styleId="21">
    <w:name w:val="標題 2 字元"/>
    <w:link w:val="20"/>
    <w:rsid w:val="0039530A"/>
    <w:rPr>
      <w:rFonts w:eastAsia="標楷體"/>
      <w:b/>
      <w:bCs/>
      <w:kern w:val="2"/>
      <w:sz w:val="32"/>
      <w:szCs w:val="32"/>
    </w:rPr>
  </w:style>
  <w:style w:type="character" w:styleId="af1">
    <w:name w:val="FollowedHyperlink"/>
    <w:rsid w:val="00C06C3D"/>
    <w:rPr>
      <w:color w:val="954F72"/>
      <w:u w:val="single"/>
    </w:rPr>
  </w:style>
  <w:style w:type="character" w:customStyle="1" w:styleId="a8">
    <w:name w:val="頁尾 字元"/>
    <w:link w:val="a7"/>
    <w:uiPriority w:val="99"/>
    <w:rsid w:val="00A23632"/>
    <w:rPr>
      <w:rFonts w:eastAsia="標楷體"/>
      <w:kern w:val="2"/>
    </w:rPr>
  </w:style>
  <w:style w:type="character" w:customStyle="1" w:styleId="31">
    <w:name w:val="標題 3 字元"/>
    <w:link w:val="30"/>
    <w:rsid w:val="003755F0"/>
    <w:rPr>
      <w:rFonts w:eastAsia="標楷體"/>
      <w:bCs/>
      <w:kern w:val="2"/>
      <w:sz w:val="28"/>
      <w:szCs w:val="36"/>
    </w:rPr>
  </w:style>
  <w:style w:type="paragraph" w:styleId="af2">
    <w:name w:val="Body Text Indent"/>
    <w:basedOn w:val="a1"/>
    <w:semiHidden/>
    <w:rsid w:val="003439AA"/>
    <w:pPr>
      <w:spacing w:after="120"/>
      <w:ind w:left="480"/>
    </w:pPr>
  </w:style>
  <w:style w:type="paragraph" w:styleId="23">
    <w:name w:val="Body Text First Indent 2"/>
    <w:basedOn w:val="af2"/>
    <w:semiHidden/>
    <w:rsid w:val="003439AA"/>
    <w:pPr>
      <w:ind w:firstLine="210"/>
    </w:pPr>
  </w:style>
  <w:style w:type="paragraph" w:styleId="24">
    <w:name w:val="Body Text Indent 2"/>
    <w:basedOn w:val="a1"/>
    <w:semiHidden/>
    <w:rsid w:val="003439AA"/>
    <w:pPr>
      <w:spacing w:after="120"/>
      <w:ind w:left="480"/>
    </w:pPr>
  </w:style>
  <w:style w:type="paragraph" w:styleId="33">
    <w:name w:val="Body Text Indent 3"/>
    <w:basedOn w:val="a1"/>
    <w:semiHidden/>
    <w:rsid w:val="003439AA"/>
    <w:pPr>
      <w:spacing w:after="120"/>
      <w:ind w:left="480"/>
    </w:pPr>
    <w:rPr>
      <w:sz w:val="16"/>
      <w:szCs w:val="16"/>
    </w:rPr>
  </w:style>
  <w:style w:type="paragraph" w:styleId="50">
    <w:name w:val="toc 5"/>
    <w:basedOn w:val="a1"/>
    <w:next w:val="a1"/>
    <w:autoRedefine/>
    <w:semiHidden/>
    <w:rsid w:val="003439AA"/>
    <w:pPr>
      <w:ind w:left="1920"/>
    </w:pPr>
  </w:style>
  <w:style w:type="paragraph" w:styleId="60">
    <w:name w:val="toc 6"/>
    <w:basedOn w:val="a1"/>
    <w:next w:val="a1"/>
    <w:autoRedefine/>
    <w:semiHidden/>
    <w:rsid w:val="003439AA"/>
    <w:pPr>
      <w:ind w:left="2400"/>
    </w:pPr>
  </w:style>
  <w:style w:type="paragraph" w:styleId="70">
    <w:name w:val="toc 7"/>
    <w:basedOn w:val="a1"/>
    <w:next w:val="a1"/>
    <w:autoRedefine/>
    <w:semiHidden/>
    <w:rsid w:val="003439AA"/>
    <w:pPr>
      <w:ind w:left="2880"/>
    </w:pPr>
  </w:style>
  <w:style w:type="paragraph" w:styleId="80">
    <w:name w:val="toc 8"/>
    <w:basedOn w:val="a1"/>
    <w:next w:val="a1"/>
    <w:autoRedefine/>
    <w:semiHidden/>
    <w:rsid w:val="003439AA"/>
    <w:pPr>
      <w:ind w:left="3360"/>
    </w:pPr>
  </w:style>
  <w:style w:type="paragraph" w:styleId="90">
    <w:name w:val="toc 9"/>
    <w:basedOn w:val="a1"/>
    <w:next w:val="a1"/>
    <w:autoRedefine/>
    <w:semiHidden/>
    <w:rsid w:val="003439AA"/>
    <w:pPr>
      <w:ind w:left="3840"/>
    </w:pPr>
  </w:style>
  <w:style w:type="paragraph" w:styleId="af3">
    <w:name w:val="envelope address"/>
    <w:basedOn w:val="a1"/>
    <w:semiHidden/>
    <w:rsid w:val="003439AA"/>
    <w:pPr>
      <w:framePr w:w="7920" w:h="1980" w:hRule="exact" w:hSpace="180" w:wrap="auto" w:hAnchor="page" w:xAlign="center" w:yAlign="bottom"/>
      <w:snapToGrid w:val="0"/>
      <w:ind w:left="2880"/>
    </w:pPr>
    <w:rPr>
      <w:rFonts w:ascii="Arial" w:hAnsi="Arial" w:cs="Arial"/>
    </w:rPr>
  </w:style>
  <w:style w:type="paragraph" w:styleId="af4">
    <w:name w:val="table of authorities"/>
    <w:basedOn w:val="a1"/>
    <w:next w:val="a1"/>
    <w:semiHidden/>
    <w:rsid w:val="003439AA"/>
    <w:pPr>
      <w:ind w:left="480"/>
    </w:pPr>
  </w:style>
  <w:style w:type="paragraph" w:styleId="af5">
    <w:name w:val="toa heading"/>
    <w:basedOn w:val="a1"/>
    <w:next w:val="a1"/>
    <w:semiHidden/>
    <w:rsid w:val="003439AA"/>
    <w:pPr>
      <w:spacing w:before="120"/>
    </w:pPr>
    <w:rPr>
      <w:rFonts w:ascii="Arial" w:eastAsia="新細明體" w:hAnsi="Arial" w:cs="Arial"/>
    </w:rPr>
  </w:style>
  <w:style w:type="paragraph" w:styleId="af6">
    <w:name w:val="header"/>
    <w:basedOn w:val="a1"/>
    <w:semiHidden/>
    <w:rsid w:val="003439AA"/>
    <w:pPr>
      <w:tabs>
        <w:tab w:val="center" w:pos="4153"/>
        <w:tab w:val="right" w:pos="8306"/>
      </w:tabs>
      <w:snapToGrid w:val="0"/>
    </w:pPr>
    <w:rPr>
      <w:sz w:val="20"/>
      <w:szCs w:val="20"/>
    </w:rPr>
  </w:style>
  <w:style w:type="paragraph" w:styleId="11">
    <w:name w:val="index 1"/>
    <w:basedOn w:val="a1"/>
    <w:next w:val="a1"/>
    <w:autoRedefine/>
    <w:semiHidden/>
    <w:rsid w:val="003439AA"/>
  </w:style>
  <w:style w:type="paragraph" w:styleId="25">
    <w:name w:val="index 2"/>
    <w:basedOn w:val="a1"/>
    <w:next w:val="a1"/>
    <w:autoRedefine/>
    <w:semiHidden/>
    <w:rsid w:val="003439AA"/>
    <w:pPr>
      <w:ind w:left="480"/>
    </w:pPr>
  </w:style>
  <w:style w:type="paragraph" w:styleId="34">
    <w:name w:val="index 3"/>
    <w:basedOn w:val="a1"/>
    <w:next w:val="a1"/>
    <w:autoRedefine/>
    <w:semiHidden/>
    <w:rsid w:val="003439AA"/>
    <w:pPr>
      <w:ind w:left="960"/>
    </w:pPr>
  </w:style>
  <w:style w:type="paragraph" w:styleId="42">
    <w:name w:val="index 4"/>
    <w:basedOn w:val="a1"/>
    <w:next w:val="a1"/>
    <w:autoRedefine/>
    <w:semiHidden/>
    <w:rsid w:val="003439AA"/>
    <w:pPr>
      <w:ind w:left="1440"/>
    </w:pPr>
  </w:style>
  <w:style w:type="paragraph" w:styleId="51">
    <w:name w:val="index 5"/>
    <w:basedOn w:val="a1"/>
    <w:next w:val="a1"/>
    <w:autoRedefine/>
    <w:semiHidden/>
    <w:rsid w:val="003439AA"/>
    <w:pPr>
      <w:ind w:left="1920"/>
    </w:pPr>
  </w:style>
  <w:style w:type="paragraph" w:styleId="61">
    <w:name w:val="index 6"/>
    <w:basedOn w:val="a1"/>
    <w:next w:val="a1"/>
    <w:autoRedefine/>
    <w:semiHidden/>
    <w:rsid w:val="003439AA"/>
    <w:pPr>
      <w:ind w:left="2400"/>
    </w:pPr>
  </w:style>
  <w:style w:type="paragraph" w:styleId="71">
    <w:name w:val="index 7"/>
    <w:basedOn w:val="a1"/>
    <w:next w:val="a1"/>
    <w:autoRedefine/>
    <w:semiHidden/>
    <w:rsid w:val="003439AA"/>
    <w:pPr>
      <w:ind w:left="2880"/>
    </w:pPr>
  </w:style>
  <w:style w:type="paragraph" w:styleId="81">
    <w:name w:val="index 8"/>
    <w:basedOn w:val="a1"/>
    <w:next w:val="a1"/>
    <w:autoRedefine/>
    <w:semiHidden/>
    <w:rsid w:val="003439AA"/>
    <w:pPr>
      <w:ind w:left="3360"/>
    </w:pPr>
  </w:style>
  <w:style w:type="paragraph" w:styleId="91">
    <w:name w:val="index 9"/>
    <w:basedOn w:val="a1"/>
    <w:next w:val="a1"/>
    <w:autoRedefine/>
    <w:semiHidden/>
    <w:rsid w:val="003439AA"/>
    <w:pPr>
      <w:ind w:left="3840"/>
    </w:pPr>
  </w:style>
  <w:style w:type="paragraph" w:styleId="af7">
    <w:name w:val="index heading"/>
    <w:basedOn w:val="a1"/>
    <w:next w:val="11"/>
    <w:semiHidden/>
    <w:rsid w:val="003439AA"/>
    <w:rPr>
      <w:rFonts w:ascii="Arial" w:hAnsi="Arial" w:cs="Arial"/>
      <w:b/>
      <w:bCs/>
    </w:rPr>
  </w:style>
  <w:style w:type="paragraph" w:styleId="af8">
    <w:name w:val="Plain Text"/>
    <w:basedOn w:val="a1"/>
    <w:semiHidden/>
    <w:rsid w:val="003439AA"/>
    <w:rPr>
      <w:rFonts w:ascii="細明體" w:eastAsia="細明體" w:hAnsi="Courier New" w:cs="Courier New"/>
    </w:rPr>
  </w:style>
  <w:style w:type="paragraph" w:styleId="af9">
    <w:name w:val="Message Header"/>
    <w:basedOn w:val="a1"/>
    <w:semiHidden/>
    <w:rsid w:val="003439A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afa">
    <w:name w:val="Subtitle"/>
    <w:basedOn w:val="a1"/>
    <w:next w:val="a1"/>
    <w:uiPriority w:val="11"/>
    <w:qFormat/>
    <w:pPr>
      <w:spacing w:after="60"/>
      <w:jc w:val="center"/>
    </w:pPr>
    <w:rPr>
      <w:rFonts w:ascii="Arial" w:eastAsia="Arial" w:hAnsi="Arial" w:cs="Arial"/>
      <w:i/>
    </w:rPr>
  </w:style>
  <w:style w:type="paragraph" w:styleId="afb">
    <w:name w:val="Block Text"/>
    <w:basedOn w:val="a1"/>
    <w:semiHidden/>
    <w:rsid w:val="003439AA"/>
    <w:pPr>
      <w:spacing w:after="120"/>
      <w:ind w:left="1440" w:right="1440"/>
    </w:pPr>
  </w:style>
  <w:style w:type="paragraph" w:styleId="afc">
    <w:name w:val="Salutation"/>
    <w:basedOn w:val="a1"/>
    <w:next w:val="a1"/>
    <w:semiHidden/>
    <w:rsid w:val="003439AA"/>
  </w:style>
  <w:style w:type="paragraph" w:styleId="afd">
    <w:name w:val="envelope return"/>
    <w:basedOn w:val="a1"/>
    <w:semiHidden/>
    <w:rsid w:val="003439AA"/>
    <w:pPr>
      <w:snapToGrid w:val="0"/>
    </w:pPr>
    <w:rPr>
      <w:rFonts w:ascii="Arial" w:hAnsi="Arial" w:cs="Arial"/>
    </w:rPr>
  </w:style>
  <w:style w:type="paragraph" w:styleId="afe">
    <w:name w:val="List Continue"/>
    <w:basedOn w:val="a1"/>
    <w:semiHidden/>
    <w:rsid w:val="003439AA"/>
    <w:pPr>
      <w:spacing w:after="120"/>
      <w:ind w:left="480"/>
    </w:pPr>
  </w:style>
  <w:style w:type="paragraph" w:styleId="26">
    <w:name w:val="List Continue 2"/>
    <w:basedOn w:val="a1"/>
    <w:semiHidden/>
    <w:rsid w:val="003439AA"/>
    <w:pPr>
      <w:spacing w:after="120"/>
      <w:ind w:left="960"/>
    </w:pPr>
  </w:style>
  <w:style w:type="paragraph" w:styleId="35">
    <w:name w:val="List Continue 3"/>
    <w:basedOn w:val="a1"/>
    <w:semiHidden/>
    <w:rsid w:val="003439AA"/>
    <w:pPr>
      <w:spacing w:after="120"/>
      <w:ind w:left="1440"/>
    </w:pPr>
  </w:style>
  <w:style w:type="paragraph" w:styleId="43">
    <w:name w:val="List Continue 4"/>
    <w:basedOn w:val="a1"/>
    <w:semiHidden/>
    <w:rsid w:val="003439AA"/>
    <w:pPr>
      <w:spacing w:after="120"/>
      <w:ind w:left="1920"/>
    </w:pPr>
  </w:style>
  <w:style w:type="paragraph" w:styleId="52">
    <w:name w:val="List Continue 5"/>
    <w:basedOn w:val="a1"/>
    <w:semiHidden/>
    <w:rsid w:val="003439AA"/>
    <w:pPr>
      <w:spacing w:after="120"/>
      <w:ind w:left="2400"/>
    </w:pPr>
  </w:style>
  <w:style w:type="paragraph" w:styleId="aff">
    <w:name w:val="List"/>
    <w:basedOn w:val="a1"/>
    <w:semiHidden/>
    <w:rsid w:val="003439AA"/>
    <w:pPr>
      <w:ind w:left="480" w:hanging="480"/>
    </w:pPr>
  </w:style>
  <w:style w:type="paragraph" w:styleId="27">
    <w:name w:val="List 2"/>
    <w:basedOn w:val="a1"/>
    <w:semiHidden/>
    <w:rsid w:val="003439AA"/>
    <w:pPr>
      <w:ind w:left="960" w:hanging="480"/>
    </w:pPr>
  </w:style>
  <w:style w:type="paragraph" w:styleId="36">
    <w:name w:val="List 3"/>
    <w:basedOn w:val="a1"/>
    <w:semiHidden/>
    <w:rsid w:val="003439AA"/>
    <w:pPr>
      <w:ind w:left="1440" w:hanging="480"/>
    </w:pPr>
  </w:style>
  <w:style w:type="paragraph" w:styleId="44">
    <w:name w:val="List 4"/>
    <w:basedOn w:val="a1"/>
    <w:semiHidden/>
    <w:rsid w:val="003439AA"/>
    <w:pPr>
      <w:ind w:left="1920" w:hanging="480"/>
    </w:pPr>
  </w:style>
  <w:style w:type="paragraph" w:styleId="53">
    <w:name w:val="List 5"/>
    <w:basedOn w:val="a1"/>
    <w:semiHidden/>
    <w:rsid w:val="003439AA"/>
    <w:pPr>
      <w:ind w:left="2400" w:hanging="480"/>
    </w:pPr>
  </w:style>
  <w:style w:type="paragraph" w:styleId="a">
    <w:name w:val="List Number"/>
    <w:basedOn w:val="a1"/>
    <w:semiHidden/>
    <w:rsid w:val="003439AA"/>
    <w:pPr>
      <w:numPr>
        <w:numId w:val="2"/>
      </w:numPr>
    </w:pPr>
  </w:style>
  <w:style w:type="paragraph" w:styleId="2">
    <w:name w:val="List Number 2"/>
    <w:basedOn w:val="a1"/>
    <w:semiHidden/>
    <w:rsid w:val="003439AA"/>
    <w:pPr>
      <w:numPr>
        <w:numId w:val="3"/>
      </w:numPr>
    </w:pPr>
  </w:style>
  <w:style w:type="paragraph" w:styleId="3">
    <w:name w:val="List Number 3"/>
    <w:basedOn w:val="a1"/>
    <w:semiHidden/>
    <w:rsid w:val="003439AA"/>
    <w:pPr>
      <w:numPr>
        <w:numId w:val="4"/>
      </w:numPr>
    </w:pPr>
  </w:style>
  <w:style w:type="paragraph" w:styleId="4">
    <w:name w:val="List Number 4"/>
    <w:basedOn w:val="a1"/>
    <w:semiHidden/>
    <w:rsid w:val="003439AA"/>
    <w:pPr>
      <w:numPr>
        <w:numId w:val="5"/>
      </w:numPr>
    </w:pPr>
  </w:style>
  <w:style w:type="paragraph" w:styleId="54">
    <w:name w:val="List Number 5"/>
    <w:basedOn w:val="a1"/>
    <w:semiHidden/>
    <w:rsid w:val="003439AA"/>
    <w:pPr>
      <w:tabs>
        <w:tab w:val="num" w:pos="720"/>
      </w:tabs>
      <w:ind w:left="720" w:hanging="720"/>
    </w:pPr>
  </w:style>
  <w:style w:type="paragraph" w:styleId="aff0">
    <w:name w:val="endnote text"/>
    <w:basedOn w:val="a1"/>
    <w:semiHidden/>
    <w:rsid w:val="003439AA"/>
    <w:pPr>
      <w:snapToGrid w:val="0"/>
      <w:jc w:val="left"/>
    </w:pPr>
  </w:style>
  <w:style w:type="paragraph" w:styleId="aff1">
    <w:name w:val="Closing"/>
    <w:basedOn w:val="a1"/>
    <w:semiHidden/>
    <w:rsid w:val="003439AA"/>
    <w:pPr>
      <w:ind w:left="4320"/>
    </w:pPr>
  </w:style>
  <w:style w:type="paragraph" w:styleId="aff2">
    <w:name w:val="footnote text"/>
    <w:basedOn w:val="a1"/>
    <w:semiHidden/>
    <w:rsid w:val="003439AA"/>
    <w:pPr>
      <w:snapToGrid w:val="0"/>
      <w:jc w:val="left"/>
    </w:pPr>
    <w:rPr>
      <w:sz w:val="20"/>
      <w:szCs w:val="20"/>
    </w:rPr>
  </w:style>
  <w:style w:type="paragraph" w:styleId="aff3">
    <w:name w:val="annotation text"/>
    <w:basedOn w:val="a1"/>
    <w:semiHidden/>
    <w:rsid w:val="003439AA"/>
    <w:pPr>
      <w:jc w:val="left"/>
    </w:pPr>
  </w:style>
  <w:style w:type="paragraph" w:styleId="aff4">
    <w:name w:val="Balloon Text"/>
    <w:basedOn w:val="a1"/>
    <w:semiHidden/>
    <w:rsid w:val="003439AA"/>
    <w:rPr>
      <w:rFonts w:ascii="Arial" w:eastAsia="新細明體" w:hAnsi="Arial"/>
      <w:sz w:val="18"/>
      <w:szCs w:val="18"/>
    </w:rPr>
  </w:style>
  <w:style w:type="paragraph" w:styleId="aff5">
    <w:name w:val="annotation subject"/>
    <w:basedOn w:val="aff3"/>
    <w:next w:val="aff3"/>
    <w:semiHidden/>
    <w:rsid w:val="003439AA"/>
    <w:rPr>
      <w:b/>
      <w:bCs/>
    </w:rPr>
  </w:style>
  <w:style w:type="paragraph" w:styleId="aff6">
    <w:name w:val="Note Heading"/>
    <w:basedOn w:val="a1"/>
    <w:next w:val="a1"/>
    <w:semiHidden/>
    <w:rsid w:val="003439AA"/>
    <w:pPr>
      <w:jc w:val="center"/>
    </w:pPr>
  </w:style>
  <w:style w:type="paragraph" w:styleId="aff7">
    <w:name w:val="List Bullet"/>
    <w:basedOn w:val="a1"/>
    <w:semiHidden/>
    <w:rsid w:val="003439AA"/>
    <w:pPr>
      <w:tabs>
        <w:tab w:val="num" w:pos="720"/>
      </w:tabs>
      <w:ind w:left="720" w:hanging="720"/>
    </w:pPr>
  </w:style>
  <w:style w:type="paragraph" w:styleId="28">
    <w:name w:val="List Bullet 2"/>
    <w:basedOn w:val="a1"/>
    <w:semiHidden/>
    <w:rsid w:val="003439AA"/>
    <w:pPr>
      <w:tabs>
        <w:tab w:val="num" w:pos="720"/>
      </w:tabs>
      <w:ind w:left="720" w:hanging="720"/>
    </w:pPr>
  </w:style>
  <w:style w:type="paragraph" w:styleId="37">
    <w:name w:val="List Bullet 3"/>
    <w:basedOn w:val="a1"/>
    <w:semiHidden/>
    <w:rsid w:val="003439AA"/>
    <w:pPr>
      <w:tabs>
        <w:tab w:val="num" w:pos="720"/>
      </w:tabs>
      <w:ind w:left="720" w:hanging="720"/>
    </w:pPr>
  </w:style>
  <w:style w:type="paragraph" w:styleId="45">
    <w:name w:val="List Bullet 4"/>
    <w:basedOn w:val="a1"/>
    <w:semiHidden/>
    <w:rsid w:val="003439AA"/>
    <w:pPr>
      <w:tabs>
        <w:tab w:val="num" w:pos="720"/>
      </w:tabs>
      <w:ind w:left="720" w:hanging="720"/>
    </w:pPr>
  </w:style>
  <w:style w:type="paragraph" w:styleId="55">
    <w:name w:val="List Bullet 5"/>
    <w:basedOn w:val="a1"/>
    <w:semiHidden/>
    <w:rsid w:val="003439AA"/>
    <w:pPr>
      <w:tabs>
        <w:tab w:val="num" w:pos="720"/>
      </w:tabs>
      <w:ind w:left="720" w:hanging="720"/>
    </w:pPr>
  </w:style>
  <w:style w:type="paragraph" w:styleId="aff8">
    <w:name w:val="E-mail Signature"/>
    <w:basedOn w:val="a1"/>
    <w:semiHidden/>
    <w:rsid w:val="003439AA"/>
  </w:style>
  <w:style w:type="paragraph" w:styleId="aff9">
    <w:name w:val="Signature"/>
    <w:basedOn w:val="a1"/>
    <w:semiHidden/>
    <w:rsid w:val="003439AA"/>
    <w:pPr>
      <w:ind w:left="4320"/>
    </w:pPr>
  </w:style>
  <w:style w:type="paragraph" w:styleId="affa">
    <w:name w:val="List Paragraph"/>
    <w:basedOn w:val="a1"/>
    <w:uiPriority w:val="34"/>
    <w:qFormat/>
    <w:rsid w:val="00266991"/>
    <w:pPr>
      <w:ind w:leftChars="200" w:left="480"/>
    </w:pPr>
  </w:style>
  <w:style w:type="character" w:customStyle="1" w:styleId="12">
    <w:name w:val="未解析的提及1"/>
    <w:basedOn w:val="a2"/>
    <w:uiPriority w:val="99"/>
    <w:semiHidden/>
    <w:unhideWhenUsed/>
    <w:rsid w:val="00266991"/>
    <w:rPr>
      <w:color w:val="605E5C"/>
      <w:shd w:val="clear" w:color="auto" w:fill="E1DFDD"/>
    </w:rPr>
  </w:style>
  <w:style w:type="character" w:customStyle="1" w:styleId="29">
    <w:name w:val="未解析的提及2"/>
    <w:basedOn w:val="a2"/>
    <w:uiPriority w:val="99"/>
    <w:semiHidden/>
    <w:unhideWhenUsed/>
    <w:rsid w:val="0077769B"/>
    <w:rPr>
      <w:color w:val="605E5C"/>
      <w:shd w:val="clear" w:color="auto" w:fill="E1DFDD"/>
    </w:rPr>
  </w:style>
  <w:style w:type="paragraph" w:styleId="affb">
    <w:name w:val="TOC Heading"/>
    <w:basedOn w:val="1"/>
    <w:next w:val="a1"/>
    <w:uiPriority w:val="39"/>
    <w:unhideWhenUsed/>
    <w:qFormat/>
    <w:rsid w:val="004E2D35"/>
    <w:pPr>
      <w:keepNext/>
      <w:keepLines/>
      <w:pageBreakBefore w:val="0"/>
      <w:widowControl/>
      <w:numPr>
        <w:ilvl w:val="0"/>
        <w:numId w:val="0"/>
      </w:num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38">
    <w:name w:val="未解析的提及3"/>
    <w:basedOn w:val="a2"/>
    <w:uiPriority w:val="99"/>
    <w:semiHidden/>
    <w:unhideWhenUsed/>
    <w:rsid w:val="00921800"/>
    <w:rPr>
      <w:color w:val="605E5C"/>
      <w:shd w:val="clear" w:color="auto" w:fill="E1DFDD"/>
    </w:rPr>
  </w:style>
  <w:style w:type="paragraph" w:customStyle="1" w:styleId="trt0xe">
    <w:name w:val="trt0xe"/>
    <w:basedOn w:val="a1"/>
    <w:rsid w:val="00BD3509"/>
    <w:pPr>
      <w:widowControl/>
      <w:spacing w:before="100" w:beforeAutospacing="1" w:after="100" w:afterAutospacing="1" w:line="240" w:lineRule="auto"/>
      <w:jc w:val="left"/>
    </w:pPr>
    <w:rPr>
      <w:rFonts w:ascii="新細明體" w:eastAsia="新細明體" w:hAnsi="新細明體" w:cs="新細明體"/>
      <w:kern w:val="0"/>
    </w:rPr>
  </w:style>
  <w:style w:type="paragraph" w:customStyle="1" w:styleId="cdt4ke">
    <w:name w:val="cdt4ke"/>
    <w:basedOn w:val="a1"/>
    <w:rsid w:val="00C72C89"/>
    <w:pPr>
      <w:widowControl/>
      <w:spacing w:before="100" w:beforeAutospacing="1" w:after="100" w:afterAutospacing="1" w:line="240" w:lineRule="auto"/>
      <w:jc w:val="left"/>
    </w:pPr>
    <w:rPr>
      <w:rFonts w:ascii="新細明體" w:eastAsia="新細明體" w:hAnsi="新細明體" w:cs="新細明體"/>
      <w:kern w:val="0"/>
    </w:rPr>
  </w:style>
  <w:style w:type="character" w:styleId="affc">
    <w:name w:val="Unresolved Mention"/>
    <w:basedOn w:val="a2"/>
    <w:uiPriority w:val="99"/>
    <w:semiHidden/>
    <w:unhideWhenUsed/>
    <w:rsid w:val="00C72C89"/>
    <w:rPr>
      <w:color w:val="605E5C"/>
      <w:shd w:val="clear" w:color="auto" w:fill="E1DFDD"/>
    </w:rPr>
  </w:style>
  <w:style w:type="character" w:styleId="affd">
    <w:name w:val="Strong"/>
    <w:basedOn w:val="a2"/>
    <w:uiPriority w:val="22"/>
    <w:qFormat/>
    <w:rsid w:val="002F7D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4677073">
      <w:bodyDiv w:val="1"/>
      <w:marLeft w:val="0"/>
      <w:marRight w:val="0"/>
      <w:marTop w:val="0"/>
      <w:marBottom w:val="0"/>
      <w:divBdr>
        <w:top w:val="none" w:sz="0" w:space="0" w:color="auto"/>
        <w:left w:val="none" w:sz="0" w:space="0" w:color="auto"/>
        <w:bottom w:val="none" w:sz="0" w:space="0" w:color="auto"/>
        <w:right w:val="none" w:sz="0" w:space="0" w:color="auto"/>
      </w:divBdr>
      <w:divsChild>
        <w:div w:id="1913350589">
          <w:marLeft w:val="0"/>
          <w:marRight w:val="0"/>
          <w:marTop w:val="0"/>
          <w:marBottom w:val="0"/>
          <w:divBdr>
            <w:top w:val="none" w:sz="0" w:space="0" w:color="auto"/>
            <w:left w:val="none" w:sz="0" w:space="0" w:color="auto"/>
            <w:bottom w:val="none" w:sz="0" w:space="0" w:color="auto"/>
            <w:right w:val="none" w:sz="0" w:space="0" w:color="auto"/>
          </w:divBdr>
          <w:divsChild>
            <w:div w:id="21412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23932">
      <w:bodyDiv w:val="1"/>
      <w:marLeft w:val="0"/>
      <w:marRight w:val="0"/>
      <w:marTop w:val="0"/>
      <w:marBottom w:val="0"/>
      <w:divBdr>
        <w:top w:val="none" w:sz="0" w:space="0" w:color="auto"/>
        <w:left w:val="none" w:sz="0" w:space="0" w:color="auto"/>
        <w:bottom w:val="none" w:sz="0" w:space="0" w:color="auto"/>
        <w:right w:val="none" w:sz="0" w:space="0" w:color="auto"/>
      </w:divBdr>
      <w:divsChild>
        <w:div w:id="460657717">
          <w:marLeft w:val="0"/>
          <w:marRight w:val="0"/>
          <w:marTop w:val="0"/>
          <w:marBottom w:val="0"/>
          <w:divBdr>
            <w:top w:val="none" w:sz="0" w:space="0" w:color="auto"/>
            <w:left w:val="none" w:sz="0" w:space="0" w:color="auto"/>
            <w:bottom w:val="none" w:sz="0" w:space="0" w:color="auto"/>
            <w:right w:val="none" w:sz="0" w:space="0" w:color="auto"/>
          </w:divBdr>
        </w:div>
      </w:divsChild>
    </w:div>
    <w:div w:id="1045450664">
      <w:bodyDiv w:val="1"/>
      <w:marLeft w:val="0"/>
      <w:marRight w:val="0"/>
      <w:marTop w:val="0"/>
      <w:marBottom w:val="0"/>
      <w:divBdr>
        <w:top w:val="none" w:sz="0" w:space="0" w:color="auto"/>
        <w:left w:val="none" w:sz="0" w:space="0" w:color="auto"/>
        <w:bottom w:val="none" w:sz="0" w:space="0" w:color="auto"/>
        <w:right w:val="none" w:sz="0" w:space="0" w:color="auto"/>
      </w:divBdr>
    </w:div>
    <w:div w:id="1469317499">
      <w:bodyDiv w:val="1"/>
      <w:marLeft w:val="0"/>
      <w:marRight w:val="0"/>
      <w:marTop w:val="0"/>
      <w:marBottom w:val="0"/>
      <w:divBdr>
        <w:top w:val="none" w:sz="0" w:space="0" w:color="auto"/>
        <w:left w:val="none" w:sz="0" w:space="0" w:color="auto"/>
        <w:bottom w:val="none" w:sz="0" w:space="0" w:color="auto"/>
        <w:right w:val="none" w:sz="0" w:space="0" w:color="auto"/>
      </w:divBdr>
    </w:div>
    <w:div w:id="1647513662">
      <w:bodyDiv w:val="1"/>
      <w:marLeft w:val="0"/>
      <w:marRight w:val="0"/>
      <w:marTop w:val="0"/>
      <w:marBottom w:val="0"/>
      <w:divBdr>
        <w:top w:val="none" w:sz="0" w:space="0" w:color="auto"/>
        <w:left w:val="none" w:sz="0" w:space="0" w:color="auto"/>
        <w:bottom w:val="none" w:sz="0" w:space="0" w:color="auto"/>
        <w:right w:val="none" w:sz="0" w:space="0" w:color="auto"/>
      </w:divBdr>
      <w:divsChild>
        <w:div w:id="194537537">
          <w:marLeft w:val="0"/>
          <w:marRight w:val="0"/>
          <w:marTop w:val="0"/>
          <w:marBottom w:val="0"/>
          <w:divBdr>
            <w:top w:val="none" w:sz="0" w:space="0" w:color="auto"/>
            <w:left w:val="none" w:sz="0" w:space="0" w:color="auto"/>
            <w:bottom w:val="none" w:sz="0" w:space="0" w:color="auto"/>
            <w:right w:val="none" w:sz="0" w:space="0" w:color="auto"/>
          </w:divBdr>
        </w:div>
      </w:divsChild>
    </w:div>
    <w:div w:id="2125032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razymaker.com.tw/arduino-bluetooth-control-led/"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blog.hashteacher.com/?p=1328"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maker.tn.edu.tw/modules/tad_book3/html.php?tbdsn=70"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tutorials.webduino.io/zhtw/docs/basic/setting/bluetooth.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sites.google.com/site/arduinochutiyan/home/arduino-uno/lcd2004a-iici2c%E4%BB%8B%E9%9D%A2" TargetMode="External"/><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cUy5E1fXMeO53zRfx+hIEOjCrGg==">AMUW2mWQmQ+OvvFjMasLqy+6poX/fRN/tiRKOXMK/FLpYVviUsbGL+JSWXySx4LdLOz+/0jWepImqCKwAN5ZZRtKKa7+GLDe1ZG38vyGXVm/e1oU/MUFR/55j15HQMO4BBuH8s9zx3DEkAQRuk3tm2h4YiDGhRJz6fEX/I7dDB9QuQcIWexqlGnTIJhYlRtX30FpRtu6mn4/qGHiKdf98bPGupLlZ+Hc9YneXGO1kAKtxpQAj//CLuHrmuBSEnyPBVaeyJpHc1Xk/qRaeRJFqRBLdpyobD1Z171U/RnOf2Edlp7/nEV3oTCDbQI7A+8opSzK+S6IPqKlccr0wBjzKtE5C1VmXIuSNqV4/fwZVKw6zA0qaw1eAdMyyPSyRI9YslBRkM3rN78LGE8V7s1Dh/CDr0U2lIjr8UyxI4dSVHajU+mRdKuC5r/YjV9KVT3xhUf7h0+3Q6PFFgZ7LHEbGGF65wahnBmpFy7rtGYpryndlON56HfvdgIXl+eQdy/qCfrlbMypP7dZ/OlNvWjVCUXeVdqqAxRhxbEUl0mCoiK9QtMu8RKzqxtDYqWe6aN1aFRH0dYYllV3Zoxq9XYu2eY86BEMBhLzGrcF2gWlZOT0JQPvCwML/X7Wh94TviICMvfKAFimtRuDnWkJ6VHP7q5Hh7vM284AwJyidsVpUmy1dPwSl9u5RE4=</go:docsCustomData>
</go:gDocsCustomXmlDataStorage>
</file>

<file path=customXml/itemProps1.xml><?xml version="1.0" encoding="utf-8"?>
<ds:datastoreItem xmlns:ds="http://schemas.openxmlformats.org/officeDocument/2006/customXml" ds:itemID="{9BAFE42D-4FD5-4364-B6FC-C3DBA1896EC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1</Pages>
  <Words>778</Words>
  <Characters>4441</Characters>
  <Application>Microsoft Office Word</Application>
  <DocSecurity>0</DocSecurity>
  <Lines>37</Lines>
  <Paragraphs>10</Paragraphs>
  <ScaleCrop>false</ScaleCrop>
  <Company/>
  <LinksUpToDate>false</LinksUpToDate>
  <CharactersWithSpaces>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阿德</dc:creator>
  <cp:lastModifiedBy>洪碩廷</cp:lastModifiedBy>
  <cp:revision>23</cp:revision>
  <dcterms:created xsi:type="dcterms:W3CDTF">2022-10-27T01:04:00Z</dcterms:created>
  <dcterms:modified xsi:type="dcterms:W3CDTF">2024-08-16T09:34:00Z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