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523F7" w:rsidRDefault="008C0D01" w:rsidP="009523F7">
      <w:pPr>
        <w:pStyle w:val="ListParagraph"/>
        <w:numPr>
          <w:ilvl w:val="0"/>
          <w:numId w:val="1"/>
        </w:numPr>
        <w:ind w:firstLineChars="0"/>
      </w:pPr>
      <w:r>
        <w:t>We</w:t>
      </w:r>
      <w:r w:rsidR="009523F7">
        <w:rPr>
          <w:rFonts w:hint="eastAsia"/>
        </w:rPr>
        <w:t xml:space="preserve"> establish a closed-from </w:t>
      </w:r>
      <w:r w:rsidR="009523F7">
        <w:t xml:space="preserve">quantity model to analysis the speedup efficiency for regular, toroidal rectangle and hypercube network.  </w:t>
      </w:r>
    </w:p>
    <w:p w:rsidR="004777DE" w:rsidRDefault="009523F7" w:rsidP="009523F7">
      <w:pPr>
        <w:pStyle w:val="ListParagraph"/>
        <w:numPr>
          <w:ilvl w:val="1"/>
          <w:numId w:val="1"/>
        </w:numPr>
        <w:ind w:firstLineChars="0"/>
      </w:pPr>
      <w:r>
        <w:t>Further, the data injection is on the corner, boundary processor and inner grid.</w:t>
      </w:r>
    </w:p>
    <w:p w:rsidR="009523F7" w:rsidRDefault="009523F7" w:rsidP="009523F7">
      <w:pPr>
        <w:pStyle w:val="ListParagraph"/>
        <w:numPr>
          <w:ilvl w:val="1"/>
          <w:numId w:val="1"/>
        </w:numPr>
        <w:ind w:firstLineChars="0"/>
      </w:pPr>
      <w:r>
        <w:t>With front end and Without front-end</w:t>
      </w:r>
    </w:p>
    <w:p w:rsidR="009523F7" w:rsidRDefault="009523F7"/>
    <w:p w:rsidR="009523F7" w:rsidRDefault="009523F7">
      <w:r>
        <w:rPr>
          <w:noProof/>
        </w:rPr>
        <w:drawing>
          <wp:inline distT="0" distB="0" distL="0" distR="0" wp14:anchorId="4B54B7CC" wp14:editId="76A7447B">
            <wp:extent cx="5274310" cy="3651250"/>
            <wp:effectExtent l="0" t="0" r="254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5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23F7" w:rsidRDefault="009523F7">
      <w:r>
        <w:rPr>
          <w:noProof/>
        </w:rPr>
        <w:drawing>
          <wp:inline distT="0" distB="0" distL="0" distR="0" wp14:anchorId="61C54E2F" wp14:editId="5A286FBC">
            <wp:extent cx="5274310" cy="404495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4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23F7" w:rsidRDefault="009523F7">
      <w:r>
        <w:rPr>
          <w:noProof/>
        </w:rPr>
        <w:lastRenderedPageBreak/>
        <w:drawing>
          <wp:inline distT="0" distB="0" distL="0" distR="0" wp14:anchorId="22C96BC2" wp14:editId="21C4670F">
            <wp:extent cx="5274310" cy="6186170"/>
            <wp:effectExtent l="0" t="0" r="254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8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23F7" w:rsidRDefault="009523F7"/>
    <w:p w:rsidR="009523F7" w:rsidRDefault="009523F7">
      <w:r>
        <w:rPr>
          <w:noProof/>
        </w:rPr>
        <w:lastRenderedPageBreak/>
        <w:drawing>
          <wp:inline distT="0" distB="0" distL="0" distR="0" wp14:anchorId="216B77DF" wp14:editId="09DFAF31">
            <wp:extent cx="5274310" cy="238887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23F7" w:rsidRDefault="009523F7">
      <w:r>
        <w:rPr>
          <w:noProof/>
        </w:rPr>
        <w:drawing>
          <wp:inline distT="0" distB="0" distL="0" distR="0" wp14:anchorId="59B6E032" wp14:editId="0D5C6EAC">
            <wp:extent cx="5219700" cy="33147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23F7" w:rsidRDefault="009523F7"/>
    <w:p w:rsidR="009523F7" w:rsidRDefault="009523F7"/>
    <w:p w:rsidR="009523F7" w:rsidRDefault="009523F7"/>
    <w:p w:rsidR="009523F7" w:rsidRDefault="009523F7"/>
    <w:p w:rsidR="009523F7" w:rsidRDefault="008C0D01" w:rsidP="009523F7">
      <w:pPr>
        <w:pStyle w:val="ListParagraph"/>
        <w:numPr>
          <w:ilvl w:val="0"/>
          <w:numId w:val="2"/>
        </w:numPr>
        <w:ind w:firstLineChars="0"/>
      </w:pPr>
      <w:r>
        <w:t>We</w:t>
      </w:r>
      <w:r w:rsidR="009523F7">
        <w:rPr>
          <w:rFonts w:hint="eastAsia"/>
        </w:rPr>
        <w:t xml:space="preserve"> </w:t>
      </w:r>
      <w:r>
        <w:t xml:space="preserve">establish </w:t>
      </w:r>
      <w:r w:rsidR="009523F7">
        <w:rPr>
          <w:rFonts w:hint="eastAsia"/>
        </w:rPr>
        <w:t xml:space="preserve">a sensitivity analysis model for </w:t>
      </w:r>
      <w:r w:rsidR="009523F7">
        <w:t>regular, toroidal rectangle and hypercube network.</w:t>
      </w:r>
    </w:p>
    <w:p w:rsidR="009523F7" w:rsidRDefault="009523F7" w:rsidP="009523F7">
      <w:pPr>
        <w:pStyle w:val="ListParagraph"/>
        <w:numPr>
          <w:ilvl w:val="1"/>
          <w:numId w:val="2"/>
        </w:numPr>
        <w:ind w:firstLineChars="0"/>
      </w:pPr>
      <w:r>
        <w:t>Corner, boundary processor and inner grid processor.</w:t>
      </w:r>
    </w:p>
    <w:p w:rsidR="009523F7" w:rsidRDefault="009523F7" w:rsidP="009523F7">
      <w:pPr>
        <w:pStyle w:val="ListParagraph"/>
        <w:numPr>
          <w:ilvl w:val="1"/>
          <w:numId w:val="2"/>
        </w:numPr>
        <w:ind w:firstLineChars="0"/>
      </w:pPr>
      <w:r>
        <w:t>Frontend and without frontend</w:t>
      </w:r>
    </w:p>
    <w:p w:rsidR="00480601" w:rsidRDefault="00480601" w:rsidP="00480601">
      <w:pPr>
        <w:pStyle w:val="ListParagraph"/>
        <w:numPr>
          <w:ilvl w:val="1"/>
          <w:numId w:val="2"/>
        </w:numPr>
        <w:ind w:firstLineChars="0"/>
      </w:pPr>
      <w:r>
        <w:rPr>
          <w:rFonts w:hint="eastAsia"/>
        </w:rPr>
        <w:t>Comparison between the regular network and toroidal network</w:t>
      </w:r>
    </w:p>
    <w:p w:rsidR="009523F7" w:rsidRDefault="009523F7" w:rsidP="009523F7">
      <w:pPr>
        <w:ind w:leftChars="100" w:left="210"/>
      </w:pPr>
    </w:p>
    <w:p w:rsidR="00480601" w:rsidRDefault="00480601" w:rsidP="009523F7">
      <w:pPr>
        <w:ind w:leftChars="100" w:left="210"/>
      </w:pPr>
      <w:r>
        <w:rPr>
          <w:noProof/>
        </w:rPr>
        <w:lastRenderedPageBreak/>
        <w:drawing>
          <wp:inline distT="0" distB="0" distL="0" distR="0" wp14:anchorId="6E58694B" wp14:editId="6DFCA967">
            <wp:extent cx="5076825" cy="519112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519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0601" w:rsidRDefault="00480601" w:rsidP="009523F7">
      <w:pPr>
        <w:ind w:leftChars="100" w:left="210"/>
      </w:pPr>
      <w:r>
        <w:rPr>
          <w:noProof/>
        </w:rPr>
        <w:drawing>
          <wp:inline distT="0" distB="0" distL="0" distR="0" wp14:anchorId="15639E71" wp14:editId="439AB836">
            <wp:extent cx="5274310" cy="322199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0601" w:rsidRDefault="008C0D01" w:rsidP="00AE20DB">
      <w:pPr>
        <w:pStyle w:val="ListParagraph"/>
        <w:numPr>
          <w:ilvl w:val="0"/>
          <w:numId w:val="3"/>
        </w:numPr>
        <w:ind w:firstLineChars="0"/>
      </w:pPr>
      <w:r>
        <w:lastRenderedPageBreak/>
        <w:t>We</w:t>
      </w:r>
      <w:r w:rsidR="00480601">
        <w:rPr>
          <w:rFonts w:hint="eastAsia"/>
        </w:rPr>
        <w:t xml:space="preserve"> propose a</w:t>
      </w:r>
      <w:r w:rsidR="00480601">
        <w:t xml:space="preserve"> </w:t>
      </w:r>
      <w:r w:rsidR="00AE20DB">
        <w:t xml:space="preserve">quantity model for </w:t>
      </w:r>
      <w:r w:rsidR="00480601">
        <w:t xml:space="preserve">multi-source </w:t>
      </w:r>
      <w:r w:rsidR="00AE20DB">
        <w:t>optimal (</w:t>
      </w:r>
      <w:r w:rsidR="00480601">
        <w:t xml:space="preserve">Even data fraction) or </w:t>
      </w:r>
      <w:r>
        <w:t>suboptimal (</w:t>
      </w:r>
      <w:r w:rsidR="00480601">
        <w:t>different data fraction) regular,</w:t>
      </w:r>
      <w:r w:rsidR="00480601">
        <w:rPr>
          <w:rFonts w:hint="eastAsia"/>
        </w:rPr>
        <w:t xml:space="preserve"> toroidal network and hypercube network</w:t>
      </w:r>
      <w:r w:rsidR="00480601">
        <w:t>.</w:t>
      </w:r>
    </w:p>
    <w:p w:rsidR="001F54A3" w:rsidRDefault="001F54A3" w:rsidP="00AE20DB">
      <w:pPr>
        <w:pStyle w:val="ListParagraph"/>
        <w:numPr>
          <w:ilvl w:val="0"/>
          <w:numId w:val="3"/>
        </w:numPr>
        <w:ind w:firstLineChars="0"/>
      </w:pPr>
      <w:r>
        <w:rPr>
          <w:rFonts w:hint="eastAsia"/>
        </w:rPr>
        <w:t xml:space="preserve">Further, we propose </w:t>
      </w:r>
      <w:r>
        <w:t>three algorithms to save processors to hit the same execution time.</w:t>
      </w:r>
    </w:p>
    <w:p w:rsidR="001F54A3" w:rsidRPr="001F54A3" w:rsidRDefault="001F54A3" w:rsidP="009523F7">
      <w:pPr>
        <w:ind w:leftChars="100" w:left="210"/>
      </w:pPr>
    </w:p>
    <w:p w:rsidR="001F54A3" w:rsidRDefault="001F54A3" w:rsidP="009523F7">
      <w:pPr>
        <w:ind w:leftChars="100" w:left="210"/>
      </w:pPr>
      <w:r>
        <w:rPr>
          <w:noProof/>
        </w:rPr>
        <w:drawing>
          <wp:inline distT="0" distB="0" distL="0" distR="0" wp14:anchorId="27230EEB" wp14:editId="095F0A50">
            <wp:extent cx="5274310" cy="6565265"/>
            <wp:effectExtent l="0" t="0" r="254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6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0601" w:rsidRDefault="001F54A3" w:rsidP="009523F7">
      <w:pPr>
        <w:ind w:leftChars="100" w:left="210"/>
      </w:pPr>
      <w:r>
        <w:rPr>
          <w:noProof/>
        </w:rPr>
        <w:lastRenderedPageBreak/>
        <w:drawing>
          <wp:inline distT="0" distB="0" distL="0" distR="0" wp14:anchorId="79B4AB89" wp14:editId="2325AD45">
            <wp:extent cx="5274310" cy="5615940"/>
            <wp:effectExtent l="0" t="0" r="254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1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4A3" w:rsidRDefault="001F54A3" w:rsidP="009523F7">
      <w:pPr>
        <w:ind w:leftChars="100" w:left="210"/>
      </w:pPr>
      <w:r>
        <w:rPr>
          <w:noProof/>
        </w:rPr>
        <w:lastRenderedPageBreak/>
        <w:drawing>
          <wp:inline distT="0" distB="0" distL="0" distR="0" wp14:anchorId="5BF889EC" wp14:editId="5B8378C6">
            <wp:extent cx="5274310" cy="6910070"/>
            <wp:effectExtent l="0" t="0" r="254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1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0601" w:rsidRDefault="00480601" w:rsidP="009523F7">
      <w:pPr>
        <w:ind w:leftChars="100" w:left="210"/>
      </w:pPr>
      <w:r>
        <w:rPr>
          <w:noProof/>
        </w:rPr>
        <w:lastRenderedPageBreak/>
        <w:drawing>
          <wp:inline distT="0" distB="0" distL="0" distR="0" wp14:anchorId="3BA95C90" wp14:editId="20F8347C">
            <wp:extent cx="5274310" cy="474853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4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0601" w:rsidRDefault="00480601" w:rsidP="009523F7">
      <w:pPr>
        <w:ind w:leftChars="100" w:left="210"/>
      </w:pPr>
    </w:p>
    <w:p w:rsidR="00480601" w:rsidRDefault="00480601" w:rsidP="009523F7">
      <w:pPr>
        <w:ind w:leftChars="100" w:left="210"/>
      </w:pPr>
    </w:p>
    <w:p w:rsidR="00480601" w:rsidRDefault="00480601" w:rsidP="009523F7">
      <w:pPr>
        <w:ind w:leftChars="100" w:left="210"/>
      </w:pPr>
      <w:r>
        <w:rPr>
          <w:noProof/>
        </w:rPr>
        <w:lastRenderedPageBreak/>
        <w:drawing>
          <wp:inline distT="0" distB="0" distL="0" distR="0" wp14:anchorId="25B33A09" wp14:editId="153A7ECF">
            <wp:extent cx="5274310" cy="4620260"/>
            <wp:effectExtent l="0" t="0" r="254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2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4A3" w:rsidRDefault="001F54A3" w:rsidP="009523F7">
      <w:pPr>
        <w:ind w:leftChars="100" w:left="210"/>
      </w:pPr>
      <w:r>
        <w:rPr>
          <w:noProof/>
        </w:rPr>
        <w:drawing>
          <wp:inline distT="0" distB="0" distL="0" distR="0" wp14:anchorId="46E00EF2" wp14:editId="7C010C19">
            <wp:extent cx="5274310" cy="3845560"/>
            <wp:effectExtent l="0" t="0" r="254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4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4A3" w:rsidRDefault="001F54A3" w:rsidP="009523F7">
      <w:pPr>
        <w:ind w:leftChars="100" w:left="210"/>
      </w:pPr>
      <w:r>
        <w:rPr>
          <w:noProof/>
        </w:rPr>
        <w:lastRenderedPageBreak/>
        <w:drawing>
          <wp:inline distT="0" distB="0" distL="0" distR="0" wp14:anchorId="372D9002" wp14:editId="2CEA7E7F">
            <wp:extent cx="5274310" cy="6620510"/>
            <wp:effectExtent l="0" t="0" r="254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2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4A3" w:rsidRDefault="001F54A3" w:rsidP="009523F7">
      <w:pPr>
        <w:ind w:leftChars="100" w:left="210"/>
      </w:pPr>
      <w:r>
        <w:rPr>
          <w:noProof/>
        </w:rPr>
        <w:lastRenderedPageBreak/>
        <w:drawing>
          <wp:inline distT="0" distB="0" distL="0" distR="0" wp14:anchorId="5948F8C1" wp14:editId="78AAAAE9">
            <wp:extent cx="5274310" cy="5114925"/>
            <wp:effectExtent l="0" t="0" r="254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1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4A3" w:rsidRDefault="001F54A3" w:rsidP="009523F7">
      <w:pPr>
        <w:ind w:leftChars="100" w:left="210"/>
      </w:pPr>
      <w:r>
        <w:rPr>
          <w:noProof/>
        </w:rPr>
        <w:lastRenderedPageBreak/>
        <w:drawing>
          <wp:inline distT="0" distB="0" distL="0" distR="0" wp14:anchorId="5695349F" wp14:editId="7F1259F2">
            <wp:extent cx="5274310" cy="4850130"/>
            <wp:effectExtent l="0" t="0" r="254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5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4A3" w:rsidRDefault="001F54A3" w:rsidP="009523F7">
      <w:pPr>
        <w:ind w:leftChars="100" w:left="210"/>
      </w:pPr>
      <w:r>
        <w:rPr>
          <w:noProof/>
        </w:rPr>
        <w:lastRenderedPageBreak/>
        <w:drawing>
          <wp:inline distT="0" distB="0" distL="0" distR="0" wp14:anchorId="4AECF631" wp14:editId="7117D0B2">
            <wp:extent cx="5274310" cy="488378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8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6992" w:rsidRDefault="00AD6992" w:rsidP="009523F7">
      <w:pPr>
        <w:ind w:leftChars="100" w:left="210"/>
      </w:pPr>
    </w:p>
    <w:p w:rsidR="00AD6992" w:rsidRDefault="00AD6992" w:rsidP="009523F7">
      <w:pPr>
        <w:ind w:leftChars="100" w:left="210"/>
      </w:pPr>
      <w:r>
        <w:rPr>
          <w:noProof/>
        </w:rPr>
        <w:lastRenderedPageBreak/>
        <w:drawing>
          <wp:inline distT="0" distB="0" distL="0" distR="0" wp14:anchorId="4804D749" wp14:editId="1219F3E5">
            <wp:extent cx="5274310" cy="739457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9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555C" w:rsidRPr="001F54A3" w:rsidRDefault="0001555C" w:rsidP="009523F7">
      <w:pPr>
        <w:ind w:leftChars="100" w:left="21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5A71158" wp14:editId="657F8005">
            <wp:extent cx="5274310" cy="161925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1555C" w:rsidRPr="001F54A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9C355F"/>
    <w:multiLevelType w:val="hybridMultilevel"/>
    <w:tmpl w:val="87DC63F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1D23677"/>
    <w:multiLevelType w:val="hybridMultilevel"/>
    <w:tmpl w:val="972850D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31F834F6"/>
    <w:multiLevelType w:val="hybridMultilevel"/>
    <w:tmpl w:val="3FDA0B7C"/>
    <w:lvl w:ilvl="0" w:tplc="04090003">
      <w:start w:val="1"/>
      <w:numFmt w:val="bullet"/>
      <w:lvlText w:val=""/>
      <w:lvlJc w:val="left"/>
      <w:pPr>
        <w:ind w:left="105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5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7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9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1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3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5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7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9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7429F"/>
    <w:rsid w:val="0001555C"/>
    <w:rsid w:val="001F54A3"/>
    <w:rsid w:val="004777DE"/>
    <w:rsid w:val="00480601"/>
    <w:rsid w:val="008C0D01"/>
    <w:rsid w:val="009523F7"/>
    <w:rsid w:val="00AD6992"/>
    <w:rsid w:val="00AE20DB"/>
    <w:rsid w:val="00F742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02BC63"/>
  <w15:chartTrackingRefBased/>
  <w15:docId w15:val="{647344A8-B43A-4F50-B9CE-78F1C91FBE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523F7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15</Pages>
  <Words>118</Words>
  <Characters>674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Junwei Zhang</dc:creator>
  <cp:keywords/>
  <dc:description/>
  <cp:lastModifiedBy>Junwei Zhang</cp:lastModifiedBy>
  <cp:revision>7</cp:revision>
  <dcterms:created xsi:type="dcterms:W3CDTF">2018-06-05T14:14:00Z</dcterms:created>
  <dcterms:modified xsi:type="dcterms:W3CDTF">2018-06-05T14:32:00Z</dcterms:modified>
</cp:coreProperties>
</file>