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b w:val="1"/>
          <w:bCs w:val="1"/>
        </w:rPr>
      </w:pPr>
      <w:r w:rsidDel="00000000" w:rsidR="00000000" w:rsidRPr="00000000">
        <w:rPr>
          <w:b w:val="1"/>
          <w:bCs w:val="1"/>
          <w:sz w:val="36"/>
          <w:szCs w:val="36"/>
          <w:rtl w:val="0"/>
        </w:rPr>
        <w:t xml:space="preserve">Universidad Nacional</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color w:val="444444"/>
          <w:sz w:val="26"/>
          <w:szCs w:val="26"/>
          <w:rtl w:val="0"/>
        </w:rPr>
        <w:t xml:space="preserve">Sección Regional Huetar Norte y Caribe</w:t>
      </w:r>
      <w:r w:rsidDel="00000000" w:rsidR="00000000" w:rsidRPr="00000000">
        <w:rPr>
          <w:rtl w:val="0"/>
        </w:rPr>
      </w:r>
    </w:p>
    <w:p w:rsidR="00000000" w:rsidDel="00000000" w:rsidP="00000000" w:rsidRDefault="00000000" w:rsidRPr="00000000" w14:paraId="00000006">
      <w:pPr>
        <w:spacing w:after="500" w:before="0" w:lineRule="auto"/>
        <w:jc w:val="center"/>
        <w:rPr/>
      </w:pPr>
      <w:r w:rsidDel="00000000" w:rsidR="00000000" w:rsidRPr="00000000">
        <w:rPr>
          <w:color w:val="444444"/>
          <w:sz w:val="26"/>
          <w:szCs w:val="26"/>
          <w:rtl w:val="0"/>
        </w:rPr>
        <w:t xml:space="preserve">Diseño y Programación de Plataformas Móviles</w:t>
      </w:r>
      <w:r w:rsidDel="00000000" w:rsidR="00000000" w:rsidRPr="00000000">
        <w:rPr>
          <w:rtl w:val="0"/>
        </w:rPr>
      </w:r>
    </w:p>
    <w:p w:rsidR="00000000" w:rsidDel="00000000" w:rsidP="00000000" w:rsidRDefault="00000000" w:rsidRPr="00000000" w14:paraId="00000007">
      <w:pPr>
        <w:spacing w:after="200" w:before="0" w:lineRule="auto"/>
        <w:jc w:val="center"/>
        <w:rPr/>
      </w:pPr>
      <w:r w:rsidDel="00000000" w:rsidR="00000000" w:rsidRPr="00000000">
        <w:rPr>
          <w:sz w:val="40"/>
          <w:szCs w:val="40"/>
          <w:rtl w:val="0"/>
        </w:rPr>
        <w:t xml:space="preserve">Trabajo de Investigación Integral</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sz w:val="34"/>
          <w:szCs w:val="34"/>
          <w:rtl w:val="0"/>
        </w:rPr>
        <w:t xml:space="preserve">Plataformas y Frameworks Móviles: Xamarin</w:t>
      </w:r>
      <w:r w:rsidDel="00000000" w:rsidR="00000000" w:rsidRPr="00000000">
        <w:rPr>
          <w:rtl w:val="0"/>
        </w:rPr>
      </w:r>
    </w:p>
    <w:p w:rsidR="00000000" w:rsidDel="00000000" w:rsidP="00000000" w:rsidRDefault="00000000" w:rsidRPr="00000000" w14:paraId="00000009">
      <w:pPr>
        <w:spacing w:after="160" w:before="0" w:lineRule="auto"/>
        <w:jc w:val="center"/>
        <w:rPr/>
      </w:pPr>
      <w:r w:rsidDel="00000000" w:rsidR="00000000" w:rsidRPr="00000000">
        <w:rPr>
          <w:sz w:val="24"/>
          <w:szCs w:val="24"/>
          <w:rtl w:val="0"/>
        </w:rPr>
        <w:t xml:space="preserve">Docente: Mag. Rachel Bolívar Morales</w:t>
      </w:r>
      <w:r w:rsidDel="00000000" w:rsidR="00000000" w:rsidRPr="00000000">
        <w:rPr>
          <w:rtl w:val="0"/>
        </w:rPr>
      </w:r>
    </w:p>
    <w:p w:rsidR="00000000" w:rsidDel="00000000" w:rsidP="00000000" w:rsidRDefault="00000000" w:rsidRPr="00000000" w14:paraId="0000000A">
      <w:pPr>
        <w:spacing w:after="160" w:before="0" w:lineRule="auto"/>
        <w:jc w:val="center"/>
        <w:rPr/>
      </w:pPr>
      <w:r w:rsidDel="00000000" w:rsidR="00000000" w:rsidRPr="00000000">
        <w:rPr>
          <w:sz w:val="24"/>
          <w:szCs w:val="24"/>
          <w:rtl w:val="0"/>
        </w:rPr>
        <w:t xml:space="preserve">I Ciclo 2026</w:t>
      </w:r>
      <w:r w:rsidDel="00000000" w:rsidR="00000000" w:rsidRPr="00000000">
        <w:rPr>
          <w:rtl w:val="0"/>
        </w:rPr>
      </w:r>
    </w:p>
    <w:p w:rsidR="00000000" w:rsidDel="00000000" w:rsidP="00000000" w:rsidRDefault="00000000" w:rsidRPr="00000000" w14:paraId="0000000B">
      <w:pPr>
        <w:spacing w:after="160" w:before="0" w:lineRule="auto"/>
        <w:jc w:val="center"/>
        <w:rPr/>
      </w:pPr>
      <w:r w:rsidDel="00000000" w:rsidR="00000000" w:rsidRPr="00000000">
        <w:rPr>
          <w:sz w:val="24"/>
          <w:szCs w:val="24"/>
          <w:rtl w:val="0"/>
        </w:rPr>
        <w:t xml:space="preserve">Fecha de entrega: 06 de junio de 2026</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160" w:before="0" w:lineRule="auto"/>
        <w:jc w:val="center"/>
        <w:rPr/>
      </w:pPr>
      <w:r w:rsidDel="00000000" w:rsidR="00000000" w:rsidRPr="00000000">
        <w:rPr>
          <w:rtl w:val="0"/>
        </w:rPr>
        <w:t xml:space="preserve">Jason Madrigal Ortiz</w:t>
      </w:r>
    </w:p>
    <w:p w:rsidR="00000000" w:rsidDel="00000000" w:rsidP="00000000" w:rsidRDefault="00000000" w:rsidRPr="00000000" w14:paraId="0000000F">
      <w:pPr>
        <w:spacing w:after="160" w:before="0" w:lineRule="auto"/>
        <w:jc w:val="center"/>
        <w:rPr/>
      </w:pPr>
      <w:r w:rsidDel="00000000" w:rsidR="00000000" w:rsidRPr="00000000">
        <w:rPr>
          <w:rtl w:val="0"/>
        </w:rPr>
        <w:t xml:space="preserve">Darwin NuñezChavarría</w:t>
      </w:r>
    </w:p>
    <w:p w:rsidR="00000000" w:rsidDel="00000000" w:rsidP="00000000" w:rsidRDefault="00000000" w:rsidRPr="00000000" w14:paraId="00000010">
      <w:pPr>
        <w:spacing w:after="160" w:before="0" w:lineRule="auto"/>
        <w:jc w:val="center"/>
        <w:rPr/>
      </w:pPr>
      <w:r w:rsidDel="00000000" w:rsidR="00000000" w:rsidRPr="00000000">
        <w:rPr>
          <w:rtl w:val="0"/>
        </w:rPr>
        <w:t xml:space="preserve">Adam Acuña González</w:t>
      </w:r>
    </w:p>
    <w:p w:rsidR="00000000" w:rsidDel="00000000" w:rsidP="00000000" w:rsidRDefault="00000000" w:rsidRPr="00000000" w14:paraId="00000011">
      <w:pPr>
        <w:spacing w:after="160" w:before="0" w:lineRule="auto"/>
        <w:jc w:val="center"/>
        <w:rPr/>
      </w:pPr>
      <w:r w:rsidDel="00000000" w:rsidR="00000000" w:rsidRPr="00000000">
        <w:rPr>
          <w:sz w:val="24"/>
          <w:szCs w:val="24"/>
          <w:rtl w:val="0"/>
        </w:rPr>
        <w:t xml:space="preserve">[Nombre del integrante 4]</w:t>
      </w:r>
      <w:r w:rsidDel="00000000" w:rsidR="00000000" w:rsidRPr="00000000">
        <w:rPr>
          <w:rtl w:val="0"/>
        </w:rPr>
      </w:r>
    </w:p>
    <w:p w:rsidR="00000000" w:rsidDel="00000000" w:rsidP="00000000" w:rsidRDefault="00000000" w:rsidRPr="00000000" w14:paraId="00000012">
      <w:pPr>
        <w:spacing w:after="160" w:before="0" w:lineRule="auto"/>
        <w:jc w:val="center"/>
        <w:rPr/>
      </w:pPr>
      <w:r w:rsidDel="00000000" w:rsidR="00000000" w:rsidRPr="00000000">
        <w:rPr>
          <w:sz w:val="24"/>
          <w:szCs w:val="24"/>
          <w:rtl w:val="0"/>
        </w:rPr>
        <w:t xml:space="preserve">[Nombre del integrante 5]</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sdt>
      <w:sdtPr>
        <w:id w:val="130286704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1. Historia y Origen del Framework</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1.1 Antecedentes: El Proyecto Mono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1.2 Fundación de Xamarin (2011)</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1.3 Evolución del Producto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1.4 Fin de Vida y Legado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2. Arquitectura y Funcionamiento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2.1 Visión General de la Arquitectura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2.2 Compilación en Android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2.3 Compilación en iOS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2.4 Xamarin.Forms y la Capa de UI</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2.5 El Patrón MVVM en Xamarin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 Lenguajes Utilizados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3.1 C# como Lenguaje Principal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3.2 XAML para la Interfaz de Usuario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3.3 F# como Alternativa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4. Casos Reales de Uso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4.1 The World Bank — Survey Solutions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4.2 JustGiving — Plataforma de Donaciones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4.3 Olo — Pedidos para Restaurantes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4.4 Sector Salud y Empresarial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5. Comparación Técnica con Android Nativo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5.1 Análisis del Rendimiento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5.2 Acceso a APIs del Sistema Operativo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6. Ventajas y Desventajas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6.1 Ventajas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6.2 Desventajas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7. Retos Encontrados Durante el Desarrollo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7.1 Configuración Inicial del Entorno</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7.2 Compatibilidad de Paquetes NuGet</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7.3 Implementación del Modo Offline</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7.4 Rendimiento en Listas Largas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7.5 Data Binding y Actualizaciones de UI</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8. Análisis Crítico del Grupo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Referencias Bibliográficas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Resumen Ejecutivo</w:t>
      </w:r>
    </w:p>
    <w:p w:rsidR="00000000" w:rsidDel="00000000" w:rsidP="00000000" w:rsidRDefault="00000000" w:rsidRPr="00000000" w14:paraId="0000003C">
      <w:pPr>
        <w:spacing w:after="160" w:before="0" w:lineRule="auto"/>
        <w:jc w:val="both"/>
        <w:rPr/>
      </w:pPr>
      <w:r w:rsidDel="00000000" w:rsidR="00000000" w:rsidRPr="00000000">
        <w:rPr>
          <w:sz w:val="24"/>
          <w:szCs w:val="24"/>
          <w:rtl w:val="0"/>
        </w:rPr>
        <w:t xml:space="preserve">El presente informe analiza en profundidad Xamarin como plataforma de desarrollo de aplicaciones móviles multiplataforma. A lo largo del documento se examina su historia, desde sus raíces en el proyecto de código abierto Mono hasta su adquisición por Microsoft en 2016 y su posterior integración en el ecosistema de Visual Studio. Se describe la arquitectura técnica del framework, los lenguajes utilizados, casos reales de implementación empresarial, y se realiza una comparación técnica exhaustiva frente al desarrollo nativo en Android. Finalmente, se presentan las ventajas, desventajas y un análisis crítico del grupo basado en la experiencia práctica del desarrollo del proyecto de atención médica rural con esta tecnología.</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Historia y Origen del Framework</w:t>
      </w:r>
    </w:p>
    <w:p w:rsidR="00000000" w:rsidDel="00000000" w:rsidP="00000000" w:rsidRDefault="00000000" w:rsidRPr="00000000" w14:paraId="0000003F">
      <w:pPr>
        <w:pStyle w:val="Heading2"/>
        <w:rPr>
          <w:color w:val="000000"/>
          <w:sz w:val="24"/>
          <w:szCs w:val="24"/>
        </w:rPr>
      </w:pPr>
      <w:r w:rsidDel="00000000" w:rsidR="00000000" w:rsidRPr="00000000">
        <w:rPr>
          <w:rtl w:val="0"/>
        </w:rPr>
        <w:t xml:space="preserve">1.1 Antecedentes: El Proyecto Mono</w:t>
      </w:r>
      <w:r w:rsidDel="00000000" w:rsidR="00000000" w:rsidRPr="00000000">
        <w:rPr>
          <w:rtl w:val="0"/>
        </w:rPr>
      </w:r>
    </w:p>
    <w:p w:rsidR="00000000" w:rsidDel="00000000" w:rsidP="00000000" w:rsidRDefault="00000000" w:rsidRPr="00000000" w14:paraId="00000040">
      <w:pPr>
        <w:spacing w:after="160" w:before="0" w:lineRule="auto"/>
        <w:jc w:val="both"/>
        <w:rPr/>
      </w:pPr>
      <w:r w:rsidDel="00000000" w:rsidR="00000000" w:rsidRPr="00000000">
        <w:rPr>
          <w:sz w:val="24"/>
          <w:szCs w:val="24"/>
          <w:rtl w:val="0"/>
        </w:rPr>
        <w:t xml:space="preserve">Para comprender los orígenes de Xamarin es necesario remontarse al año 2000, cuando Microsoft anunció públicamente su plataforma .NET Framework. Miguel de Icaza, entonces ingeniero en la empresa Ximian, comenzó a explorar la viabilidad de portar .NET al sistema operativo Linux. Fruto de esa investigación, el 19 de junio de 2001 se lanzó oficialmente el proyecto Mono, una implementación de código abierto del Common Language Infrastructure (CLI) y del lenguaje C#.</w:t>
      </w:r>
      <w:r w:rsidDel="00000000" w:rsidR="00000000" w:rsidRPr="00000000">
        <w:rPr>
          <w:rtl w:val="0"/>
        </w:rPr>
      </w:r>
    </w:p>
    <w:p w:rsidR="00000000" w:rsidDel="00000000" w:rsidP="00000000" w:rsidRDefault="00000000" w:rsidRPr="00000000" w14:paraId="00000041">
      <w:pPr>
        <w:spacing w:after="160" w:before="0" w:lineRule="auto"/>
        <w:jc w:val="both"/>
        <w:rPr/>
      </w:pPr>
      <w:r w:rsidDel="00000000" w:rsidR="00000000" w:rsidRPr="00000000">
        <w:rPr>
          <w:sz w:val="24"/>
          <w:szCs w:val="24"/>
          <w:rtl w:val="0"/>
        </w:rPr>
        <w:t xml:space="preserve">En 2003, la empresa Novell adquirió Ximian, asumiendo la responsabilidad del desarrollo de Mono. Durante los años siguientes, el proyecto creció considerablemente, permitiendo ejecutar aplicaciones .NET en plataformas que anteriormente no eran compatibles con el ecosistema de Microsoft.</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1.2 Fundación de Xamarin (2011)</w:t>
      </w:r>
    </w:p>
    <w:p w:rsidR="00000000" w:rsidDel="00000000" w:rsidP="00000000" w:rsidRDefault="00000000" w:rsidRPr="00000000" w14:paraId="00000043">
      <w:pPr>
        <w:spacing w:after="160" w:before="0" w:lineRule="auto"/>
        <w:jc w:val="both"/>
        <w:rPr/>
      </w:pPr>
      <w:r w:rsidDel="00000000" w:rsidR="00000000" w:rsidRPr="00000000">
        <w:rPr>
          <w:sz w:val="24"/>
          <w:szCs w:val="24"/>
          <w:rtl w:val="0"/>
        </w:rPr>
        <w:t xml:space="preserve">En abril de 2011, la compañía Attachmate adquirió Novell y anunció el despido de cientos de empleados, incluyendo a gran parte del equipo de desarrollo de Mono. Ante esta incertidumbre, Miguel de Icaza y Nat Friedman tomaron la decisión estratégica de fundar una nueva empresa independiente el 16 de mayo de 2011, a la que denominaron Xamarin.</w:t>
      </w:r>
      <w:r w:rsidDel="00000000" w:rsidR="00000000" w:rsidRPr="00000000">
        <w:rPr>
          <w:rtl w:val="0"/>
        </w:rPr>
      </w:r>
    </w:p>
    <w:p w:rsidR="00000000" w:rsidDel="00000000" w:rsidP="00000000" w:rsidRDefault="00000000" w:rsidRPr="00000000" w14:paraId="00000044">
      <w:pPr>
        <w:spacing w:after="160" w:before="0" w:lineRule="auto"/>
        <w:jc w:val="both"/>
        <w:rPr/>
      </w:pPr>
      <w:r w:rsidDel="00000000" w:rsidR="00000000" w:rsidRPr="00000000">
        <w:rPr>
          <w:sz w:val="24"/>
          <w:szCs w:val="24"/>
          <w:rtl w:val="0"/>
        </w:rPr>
        <w:t xml:space="preserve">La nueva empresa retomó el trabajo sobre Mono y lo orientó específicamente hacia el desarrollo de aplicaciones móviles multiplataforma. Posteriormente, Novell (como subsidiaria de Attachmate) otorgó a Xamarin una licencia perpetua sobre Mono, MonoTouch y Mono para Android, lo que le permitió construir sus productos comerciales sobre estas bases técnicas consolidadas.</w:t>
      </w:r>
      <w:r w:rsidDel="00000000" w:rsidR="00000000" w:rsidRPr="00000000">
        <w:rPr>
          <w:rtl w:val="0"/>
        </w:rPr>
      </w:r>
    </w:p>
    <w:p w:rsidR="00000000" w:rsidDel="00000000" w:rsidP="00000000" w:rsidRDefault="00000000" w:rsidRPr="00000000" w14:paraId="00000045">
      <w:pPr>
        <w:pStyle w:val="Heading2"/>
        <w:spacing w:after="160" w:before="280" w:lineRule="auto"/>
        <w:rPr>
          <w:b w:val="0"/>
          <w:bCs w:val="0"/>
        </w:rPr>
      </w:pPr>
      <w:r w:rsidDel="00000000" w:rsidR="00000000" w:rsidRPr="00000000">
        <w:rPr>
          <w:b w:val="0"/>
          <w:bCs w:val="0"/>
          <w:sz w:val="28"/>
          <w:szCs w:val="28"/>
          <w:rtl w:val="0"/>
        </w:rPr>
        <w:t xml:space="preserve">1.3 Evolución del Producto</w:t>
      </w:r>
      <w:r w:rsidDel="00000000" w:rsidR="00000000" w:rsidRPr="00000000">
        <w:rPr>
          <w:rtl w:val="0"/>
        </w:rPr>
      </w:r>
    </w:p>
    <w:p w:rsidR="00000000" w:rsidDel="00000000" w:rsidP="00000000" w:rsidRDefault="00000000" w:rsidRPr="00000000" w14:paraId="00000046">
      <w:pPr>
        <w:spacing w:after="160" w:before="0" w:lineRule="auto"/>
        <w:jc w:val="both"/>
        <w:rPr/>
      </w:pPr>
      <w:r w:rsidDel="00000000" w:rsidR="00000000" w:rsidRPr="00000000">
        <w:rPr>
          <w:sz w:val="24"/>
          <w:szCs w:val="24"/>
          <w:rtl w:val="0"/>
        </w:rPr>
        <w:t xml:space="preserve">Durante sus primeros años, Xamarin ofreció sus herramientas de desarrollo como productos comerciales de pago, con licencias que podían llegar a costar varios miles de dólares anuales. En 2013, la empresa lanzó Xamarin.Forms, una capa de abstracción que permitía compartir también el código de interfaz de usuario entre plataformas, no solo la lógica de negocio.</w:t>
      </w:r>
      <w:r w:rsidDel="00000000" w:rsidR="00000000" w:rsidRPr="00000000">
        <w:rPr>
          <w:rtl w:val="0"/>
        </w:rPr>
      </w:r>
    </w:p>
    <w:p w:rsidR="00000000" w:rsidDel="00000000" w:rsidP="00000000" w:rsidRDefault="00000000" w:rsidRPr="00000000" w14:paraId="00000047">
      <w:pPr>
        <w:spacing w:after="160" w:before="0" w:lineRule="auto"/>
        <w:jc w:val="both"/>
        <w:rPr/>
      </w:pPr>
      <w:r w:rsidDel="00000000" w:rsidR="00000000" w:rsidRPr="00000000">
        <w:rPr>
          <w:sz w:val="24"/>
          <w:szCs w:val="24"/>
          <w:rtl w:val="0"/>
        </w:rPr>
        <w:t xml:space="preserve">En febrero de 2016, Microsoft anunció la adquisición de Xamarin. Como resultado de esta compra, la plataforma fue liberada bajo la licencia MIT y se integró de forma nativa en Visual Studio, convirtiéndose en una herramienta gratuita y accesible para todos los desarrolladores .NET. En 2017 se completó la integración total en el entorno de desarrollo de Microsoft.</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1.4 Fin de Vida y Legado</w:t>
      </w:r>
    </w:p>
    <w:p w:rsidR="00000000" w:rsidDel="00000000" w:rsidP="00000000" w:rsidRDefault="00000000" w:rsidRPr="00000000" w14:paraId="00000049">
      <w:pPr>
        <w:spacing w:after="160" w:before="0" w:lineRule="auto"/>
        <w:jc w:val="both"/>
        <w:rPr/>
      </w:pPr>
      <w:r w:rsidDel="00000000" w:rsidR="00000000" w:rsidRPr="00000000">
        <w:rPr>
          <w:sz w:val="24"/>
          <w:szCs w:val="24"/>
          <w:rtl w:val="0"/>
        </w:rPr>
        <w:t xml:space="preserve">En mayo de 2020, durante la conferencia Build de Microsoft, se anunció .NET MAUI (Multi-platform App UI) como el sucesor oficial de Xamarin.Forms. El 1 de mayo de 2024, Microsoft puso fin oficial al soporte de Xamarin, migrando el ecosistema completo hacia .NET MAUI. A pesar de este cierre, Xamarin dejó un legado técnico significativo: sus conceptos de arquitectura, el sistema de bindings hacia APIs nativas y el patrón MVVM que popularizó son la base directa sobre la que se construyó .NET MAUI.</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2. Arquitectura y Funcionamiento</w:t>
      </w:r>
    </w:p>
    <w:p w:rsidR="00000000" w:rsidDel="00000000" w:rsidP="00000000" w:rsidRDefault="00000000" w:rsidRPr="00000000" w14:paraId="0000004C">
      <w:pPr>
        <w:pStyle w:val="Heading2"/>
        <w:rPr/>
      </w:pPr>
      <w:r w:rsidDel="00000000" w:rsidR="00000000" w:rsidRPr="00000000">
        <w:rPr>
          <w:rtl w:val="0"/>
        </w:rPr>
        <w:t xml:space="preserve">2.1 Visión General de la Arquitectura</w:t>
      </w:r>
    </w:p>
    <w:p w:rsidR="00000000" w:rsidDel="00000000" w:rsidP="00000000" w:rsidRDefault="00000000" w:rsidRPr="00000000" w14:paraId="0000004D">
      <w:pPr>
        <w:spacing w:after="160" w:before="0" w:lineRule="auto"/>
        <w:jc w:val="both"/>
        <w:rPr/>
      </w:pPr>
      <w:r w:rsidDel="00000000" w:rsidR="00000000" w:rsidRPr="00000000">
        <w:rPr>
          <w:sz w:val="24"/>
          <w:szCs w:val="24"/>
          <w:rtl w:val="0"/>
        </w:rPr>
        <w:t xml:space="preserve">Xamarin se organiza en tres capas principales: la capa de plataforma específica (Xamarin.Android y Xamarin.iOS), la capa de abstracción compartida y la capa de interfaz de usuario multiplataforma (Xamarin.Forms). Esta arquitectura permite que la lógica de negocio, el acceso a datos y la comunicación con servicios externos sean escritos una sola vez en C#, mientras que la interfaz de usuario puede ser compartida mediante Xamarin.Forms o implementada específicamente para cada plataforma.</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2.2 Compilación en Android</w:t>
      </w:r>
    </w:p>
    <w:p w:rsidR="00000000" w:rsidDel="00000000" w:rsidP="00000000" w:rsidRDefault="00000000" w:rsidRPr="00000000" w14:paraId="0000004F">
      <w:pPr>
        <w:spacing w:after="160" w:before="0" w:lineRule="auto"/>
        <w:jc w:val="both"/>
        <w:rPr/>
      </w:pPr>
      <w:r w:rsidDel="00000000" w:rsidR="00000000" w:rsidRPr="00000000">
        <w:rPr>
          <w:sz w:val="24"/>
          <w:szCs w:val="24"/>
          <w:rtl w:val="0"/>
        </w:rPr>
        <w:t xml:space="preserve">En el entorno Android, Xamarin compila el código fuente en C# hacia un Lenguaje Intermedio (IL, Intermediate Language), similar al proceso estándar de .NET. En tiempo de ejecución en el dispositivo, este IL es compilado a código nativo mediante un compilador Just-In-Time (JIT). El entorno de ejecución Mono corre en paralelo con la máquina virtual de Android (ART), y ambos se comunican a través de una capa de bindings que permite invocar las APIs nativas de Android directamente desde C#.</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2.3 Compilación en iOS</w:t>
      </w:r>
    </w:p>
    <w:p w:rsidR="00000000" w:rsidDel="00000000" w:rsidP="00000000" w:rsidRDefault="00000000" w:rsidRPr="00000000" w14:paraId="00000051">
      <w:pPr>
        <w:spacing w:after="160" w:before="0" w:lineRule="auto"/>
        <w:jc w:val="both"/>
        <w:rPr/>
      </w:pPr>
      <w:r w:rsidDel="00000000" w:rsidR="00000000" w:rsidRPr="00000000">
        <w:rPr>
          <w:sz w:val="24"/>
          <w:szCs w:val="24"/>
          <w:rtl w:val="0"/>
        </w:rPr>
        <w:t xml:space="preserve">El proceso en iOS es diferente debido a las restricciones de Apple sobre la ejecución de código generado dinámicamente. Xamarin.iOS utiliza un compilador Ahead-of-Time (AOT) que traduce el código IL directamente a código nativo ARM durante el proceso de compilación, antes de que la aplicación sea distribuida. Esto garantiza la compatibilidad con las políticas de la App Store y proporciona tiempos de arranque más rápidos.</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2.4 Xamarin.Forms y la Capa de UI</w:t>
      </w:r>
    </w:p>
    <w:p w:rsidR="00000000" w:rsidDel="00000000" w:rsidP="00000000" w:rsidRDefault="00000000" w:rsidRPr="00000000" w14:paraId="00000053">
      <w:pPr>
        <w:spacing w:after="160" w:before="0" w:lineRule="auto"/>
        <w:jc w:val="both"/>
        <w:rPr/>
      </w:pPr>
      <w:r w:rsidDel="00000000" w:rsidR="00000000" w:rsidRPr="00000000">
        <w:rPr>
          <w:sz w:val="24"/>
          <w:szCs w:val="24"/>
          <w:rtl w:val="0"/>
        </w:rPr>
        <w:t xml:space="preserve">Xamarin.Forms introduce una capa de abstracción sobre los controles de interfaz de usuario de cada plataforma. Cuando un desarrollador define un Button en XAML, Xamarin.Forms lo traduce en tiempo de ejecución a un UIButton nativo en iOS o un android.widget.Button nativo en Android. Esto garantiza que los controles respeten las guías de diseño de cada plataforma (Material Design en Android, Human Interface Guidelines en iOS) sin requerir código específico por plataforma.</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2.5 El Patrón MVVM en Xamarin</w:t>
      </w:r>
    </w:p>
    <w:p w:rsidR="00000000" w:rsidDel="00000000" w:rsidP="00000000" w:rsidRDefault="00000000" w:rsidRPr="00000000" w14:paraId="00000055">
      <w:pPr>
        <w:spacing w:after="160" w:before="0" w:lineRule="auto"/>
        <w:jc w:val="both"/>
        <w:rPr/>
      </w:pPr>
      <w:r w:rsidDel="00000000" w:rsidR="00000000" w:rsidRPr="00000000">
        <w:rPr>
          <w:sz w:val="24"/>
          <w:szCs w:val="24"/>
          <w:rtl w:val="0"/>
        </w:rPr>
        <w:t xml:space="preserve">El patrón arquitectónico predominante en aplicaciones Xamarin es el Model-View-ViewModel (MVVM). Este patrón fue incorporado de forma nativa en el diseño de Xamarin.Forms desde sus inicios, ya que facilita la separación entre la interfaz de usuario y la lógica de negocio, maximizando así la reutilización de código. La comunicación entre la vista y el ViewModel se realiza a través de Data Binding, un mecanismo que sincroniza automáticamente los cambios en las propiedades del ViewModel con los controles visuales correspondientes.</w:t>
      </w:r>
      <w:r w:rsidDel="00000000" w:rsidR="00000000" w:rsidRPr="00000000">
        <w:rPr>
          <w:rtl w:val="0"/>
        </w:rPr>
      </w:r>
    </w:p>
    <w:p w:rsidR="00000000" w:rsidDel="00000000" w:rsidP="00000000" w:rsidRDefault="00000000" w:rsidRPr="00000000" w14:paraId="00000056">
      <w:pPr>
        <w:spacing w:after="160" w:before="0" w:lineRule="auto"/>
        <w:jc w:val="both"/>
        <w:rPr/>
      </w:pPr>
      <w:r w:rsidDel="00000000" w:rsidR="00000000" w:rsidRPr="00000000">
        <w:rPr>
          <w:sz w:val="24"/>
          <w:szCs w:val="24"/>
          <w:rtl w:val="0"/>
        </w:rPr>
        <w:t xml:space="preserve">Los componentes principales del patrón son: el Model, que representa los datos y la lógica de dominio; el ViewModel, que expone los datos y comandos a la vista mediante INotifyPropertyChanged e ICommand; y la View (en XAML), que define la estructura visual y enlaza sus propiedades a las del ViewModel.</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3. Lenguajes Utilizados</w:t>
      </w:r>
    </w:p>
    <w:p w:rsidR="00000000" w:rsidDel="00000000" w:rsidP="00000000" w:rsidRDefault="00000000" w:rsidRPr="00000000" w14:paraId="00000059">
      <w:pPr>
        <w:pStyle w:val="Heading2"/>
        <w:rPr/>
      </w:pPr>
      <w:r w:rsidDel="00000000" w:rsidR="00000000" w:rsidRPr="00000000">
        <w:rPr>
          <w:rtl w:val="0"/>
        </w:rPr>
        <w:t xml:space="preserve">3.1 C# como Lenguaje Principal</w:t>
      </w:r>
    </w:p>
    <w:p w:rsidR="00000000" w:rsidDel="00000000" w:rsidP="00000000" w:rsidRDefault="00000000" w:rsidRPr="00000000" w14:paraId="0000005A">
      <w:pPr>
        <w:spacing w:after="160" w:before="0" w:lineRule="auto"/>
        <w:jc w:val="both"/>
        <w:rPr/>
      </w:pPr>
      <w:r w:rsidDel="00000000" w:rsidR="00000000" w:rsidRPr="00000000">
        <w:rPr>
          <w:sz w:val="24"/>
          <w:szCs w:val="24"/>
          <w:rtl w:val="0"/>
        </w:rPr>
        <w:t xml:space="preserve">C# es el lenguaje principal de desarrollo en Xamarin. Permite escribir toda la lógica de negocio, acceso a datos, consumo de APIs y manejo de estado. Características como async/await para programación asíncrona, LINQ para consultas de datos, y los tipos nullables son especialmente relevantes en el desarrollo móvil, donde las operaciones de red y las interacciones con bases de datos locales son frecuentes.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3.2 XAML para la Interfaz de Usuario</w:t>
      </w:r>
    </w:p>
    <w:p w:rsidR="00000000" w:rsidDel="00000000" w:rsidP="00000000" w:rsidRDefault="00000000" w:rsidRPr="00000000" w14:paraId="0000005C">
      <w:pPr>
        <w:spacing w:after="160" w:before="0" w:lineRule="auto"/>
        <w:jc w:val="both"/>
        <w:rPr/>
      </w:pPr>
      <w:r w:rsidDel="00000000" w:rsidR="00000000" w:rsidRPr="00000000">
        <w:rPr>
          <w:sz w:val="24"/>
          <w:szCs w:val="24"/>
          <w:rtl w:val="0"/>
        </w:rPr>
        <w:t xml:space="preserve">XAML (Extensible Application Markup Language) es el lenguaje declarativo utilizado para definir la interfaz de usuario en Xamarin.Forms. Permite separar el diseño visual de la lógica de programación, facilitando la colaboración entre diseñadores y desarrolladores. XAML soporta el sistema de Data Binding que conecta las vistas con los ViewModels, estilos reutilizables definidos en ResourceDictionary, y triggers visuales para responder a cambios de estado.</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3.3 F# como Alternativa</w:t>
      </w:r>
    </w:p>
    <w:p w:rsidR="00000000" w:rsidDel="00000000" w:rsidP="00000000" w:rsidRDefault="00000000" w:rsidRPr="00000000" w14:paraId="0000005E">
      <w:pPr>
        <w:spacing w:after="160" w:before="0" w:lineRule="auto"/>
        <w:jc w:val="both"/>
        <w:rPr/>
      </w:pPr>
      <w:r w:rsidDel="00000000" w:rsidR="00000000" w:rsidRPr="00000000">
        <w:rPr>
          <w:sz w:val="24"/>
          <w:szCs w:val="24"/>
          <w:rtl w:val="0"/>
        </w:rPr>
        <w:t xml:space="preserve">Aunque minoritario, Xamarin también admite F# como lenguaje de programación. Su naturaleza funcional puede ser beneficiosa en ciertos contextos donde se requiere manipulación intensiva de datos o transformaciones complejas, aunque la mayoría de los recursos, tutoriales y plantillas de la comunidad están orientados a C#.</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4. Casos Reales de Uso</w:t>
      </w:r>
    </w:p>
    <w:p w:rsidR="00000000" w:rsidDel="00000000" w:rsidP="00000000" w:rsidRDefault="00000000" w:rsidRPr="00000000" w14:paraId="00000061">
      <w:pPr>
        <w:pStyle w:val="Heading2"/>
        <w:rPr/>
      </w:pPr>
      <w:r w:rsidDel="00000000" w:rsidR="00000000" w:rsidRPr="00000000">
        <w:rPr>
          <w:rtl w:val="0"/>
        </w:rPr>
        <w:t xml:space="preserve">4.1 The World Bank — Survey Solutions</w:t>
      </w:r>
    </w:p>
    <w:p w:rsidR="00000000" w:rsidDel="00000000" w:rsidP="00000000" w:rsidRDefault="00000000" w:rsidRPr="00000000" w14:paraId="00000062">
      <w:pPr>
        <w:spacing w:after="160" w:before="0" w:lineRule="auto"/>
        <w:jc w:val="both"/>
        <w:rPr/>
      </w:pPr>
      <w:r w:rsidDel="00000000" w:rsidR="00000000" w:rsidRPr="00000000">
        <w:rPr>
          <w:sz w:val="24"/>
          <w:szCs w:val="24"/>
          <w:rtl w:val="0"/>
        </w:rPr>
        <w:t xml:space="preserve">El Banco Mundial desarrolló con Xamarin la aplicación Survey Solutions, utilizada para recolectar datos de encuestas a escala global. Anteriormente, este proceso se realizaba con métodos basados en papel y laptops, lo que resultaba lento e inconsistente. Con la solución móvil construida en Xamarin y Visual Studio, la institución logró recolectar datos de decenas de miles de individuos en tabletas, garantizando la confidencialidad de la información y reduciendo significativamente los tiempos del proceso de campo.</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4.2 JustGiving — Plataforma de Donaciones</w:t>
      </w:r>
    </w:p>
    <w:p w:rsidR="00000000" w:rsidDel="00000000" w:rsidP="00000000" w:rsidRDefault="00000000" w:rsidRPr="00000000" w14:paraId="00000064">
      <w:pPr>
        <w:spacing w:after="160" w:before="0" w:lineRule="auto"/>
        <w:jc w:val="both"/>
        <w:rPr/>
      </w:pPr>
      <w:r w:rsidDel="00000000" w:rsidR="00000000" w:rsidRPr="00000000">
        <w:rPr>
          <w:sz w:val="24"/>
          <w:szCs w:val="24"/>
          <w:rtl w:val="0"/>
        </w:rPr>
        <w:t xml:space="preserve">JustGiving, considerada la plataforma de recaudación de fondos benéficos más grande del mundo, construyó sus aplicaciones móviles con Xamarin. La plataforma opera en 164 países, conectando donantes y recaudadores. La elección de Xamarin permitió al equipo mantener una base de código unificada para iOS y Android, reduciendo costos de desarrollo y garantizando consistencia en la experiencia de usuario entre ambas plataformas.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4.3 Olo — Pedidos para Restaurantes</w:t>
      </w:r>
    </w:p>
    <w:p w:rsidR="00000000" w:rsidDel="00000000" w:rsidP="00000000" w:rsidRDefault="00000000" w:rsidRPr="00000000" w14:paraId="00000066">
      <w:pPr>
        <w:spacing w:after="160" w:before="0" w:lineRule="auto"/>
        <w:jc w:val="both"/>
        <w:rPr/>
      </w:pPr>
      <w:r w:rsidDel="00000000" w:rsidR="00000000" w:rsidRPr="00000000">
        <w:rPr>
          <w:sz w:val="24"/>
          <w:szCs w:val="24"/>
          <w:rtl w:val="0"/>
        </w:rPr>
        <w:t xml:space="preserve">Olo es una plataforma personalizada de pedidos de comida que atiende a más de 150 marcas de restaurantes y más de 30 millones de usuarios. El equipo de desarrollo experimentó con otras plataformas antes de migrar a Xamarin, y encontró en él la combinación adecuada de velocidad de desarrollo, rendimiento cercano al nativo y una experiencia de usuario envolvente que sus clientes requerían.</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4.4 Sector Salud y Empresarial</w:t>
      </w:r>
    </w:p>
    <w:p w:rsidR="00000000" w:rsidDel="00000000" w:rsidP="00000000" w:rsidRDefault="00000000" w:rsidRPr="00000000" w14:paraId="00000068">
      <w:pPr>
        <w:spacing w:after="160" w:before="0" w:lineRule="auto"/>
        <w:jc w:val="both"/>
        <w:rPr/>
      </w:pPr>
      <w:r w:rsidDel="00000000" w:rsidR="00000000" w:rsidRPr="00000000">
        <w:rPr>
          <w:sz w:val="24"/>
          <w:szCs w:val="24"/>
          <w:rtl w:val="0"/>
        </w:rPr>
        <w:t xml:space="preserve">Xamarin fue adoptado ampliamente en sectores donde la integración con el ecosistema Microsoft era una ventaja estratégica. En el ámbito de la salud, su capacidad para integrarse con sistemas backend en Azure, gestionar datos sensibles y operar en entornos con conectividad limitada lo convirtió en una opción preferida. En el sector empresarial, compañías como Captio (gestión de gastos corporativos) y Credito Agricola (banca móvil en Portugal) construyeron sus aplicaciones principales con esta tecnología.</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5. Comparación Técnica con Android Nativo</w:t>
      </w:r>
    </w:p>
    <w:p w:rsidR="00000000" w:rsidDel="00000000" w:rsidP="00000000" w:rsidRDefault="00000000" w:rsidRPr="00000000" w14:paraId="0000006B">
      <w:pPr>
        <w:spacing w:after="160" w:before="0" w:lineRule="auto"/>
        <w:jc w:val="both"/>
        <w:rPr/>
      </w:pPr>
      <w:r w:rsidDel="00000000" w:rsidR="00000000" w:rsidRPr="00000000">
        <w:rPr>
          <w:sz w:val="24"/>
          <w:szCs w:val="24"/>
          <w:rtl w:val="0"/>
        </w:rPr>
        <w:t xml:space="preserve">A continuación se presenta una comparación sistemática entre Xamarin.Forms y el desarrollo nativo en Android, considerando los criterios más relevantes desde una perspectiva de ingeniería de software:</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color w:val="ffffff"/>
                <w:sz w:val="22"/>
                <w:szCs w:val="22"/>
                <w:rtl w:val="0"/>
              </w:rPr>
              <w:t xml:space="preserve">Criterio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color w:val="ffffff"/>
                <w:sz w:val="22"/>
                <w:szCs w:val="22"/>
                <w:rtl w:val="0"/>
              </w:rPr>
              <w:t xml:space="preserve">Xamarin.Forms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color w:val="ffffff"/>
                <w:sz w:val="22"/>
                <w:szCs w:val="22"/>
                <w:rtl w:val="0"/>
              </w:rPr>
              <w:t xml:space="preserve">Android Nativo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color w:val="000000"/>
                <w:sz w:val="22"/>
                <w:szCs w:val="22"/>
                <w:rtl w:val="0"/>
              </w:rPr>
              <w:t xml:space="preserve">Lenguaje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color w:val="000000"/>
                <w:sz w:val="22"/>
                <w:szCs w:val="22"/>
                <w:rtl w:val="0"/>
              </w:rPr>
              <w:t xml:space="preserve">C# / XAML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color w:val="000000"/>
                <w:sz w:val="22"/>
                <w:szCs w:val="22"/>
                <w:rtl w:val="0"/>
              </w:rPr>
              <w:t xml:space="preserve">Kotlin / Java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color w:val="000000"/>
                <w:sz w:val="22"/>
                <w:szCs w:val="22"/>
                <w:rtl w:val="0"/>
              </w:rPr>
              <w:t xml:space="preserve">Plataformas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color w:val="000000"/>
                <w:sz w:val="22"/>
                <w:szCs w:val="22"/>
                <w:rtl w:val="0"/>
              </w:rPr>
              <w:t xml:space="preserve">Android, iOS, Windows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color w:val="000000"/>
                <w:sz w:val="22"/>
                <w:szCs w:val="22"/>
                <w:rtl w:val="0"/>
              </w:rPr>
              <w:t xml:space="preserve">Solo Android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color w:val="000000"/>
                <w:sz w:val="22"/>
                <w:szCs w:val="22"/>
                <w:rtl w:val="0"/>
              </w:rPr>
              <w:t xml:space="preserve">Reutilización de código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color w:val="000000"/>
                <w:sz w:val="22"/>
                <w:szCs w:val="22"/>
                <w:rtl w:val="0"/>
              </w:rPr>
              <w:t xml:space="preserve">Hasta 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color w:val="000000"/>
                <w:sz w:val="22"/>
                <w:szCs w:val="22"/>
                <w:rtl w:val="0"/>
              </w:rPr>
              <w:t xml:space="preserve">0% (código exclusivo)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color w:val="000000"/>
                <w:sz w:val="22"/>
                <w:szCs w:val="22"/>
                <w:rtl w:val="0"/>
              </w:rPr>
              <w:t xml:space="preserve">Rendimiento 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color w:val="000000"/>
                <w:sz w:val="22"/>
                <w:szCs w:val="22"/>
                <w:rtl w:val="0"/>
              </w:rPr>
              <w:t xml:space="preserve">Muy cercano al nativo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color w:val="000000"/>
                <w:sz w:val="22"/>
                <w:szCs w:val="22"/>
                <w:rtl w:val="0"/>
              </w:rPr>
              <w:t xml:space="preserve">Nativo puro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color w:val="000000"/>
                <w:sz w:val="22"/>
                <w:szCs w:val="22"/>
                <w:rtl w:val="0"/>
              </w:rPr>
              <w:t xml:space="preserve">Acceso a APIs del 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color w:val="000000"/>
                <w:sz w:val="22"/>
                <w:szCs w:val="22"/>
                <w:rtl w:val="0"/>
              </w:rPr>
              <w:t xml:space="preserve">Completo vía bindings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color w:val="000000"/>
                <w:sz w:val="22"/>
                <w:szCs w:val="22"/>
                <w:rtl w:val="0"/>
              </w:rPr>
              <w:t xml:space="preserve">Directo sin capa extra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color w:val="000000"/>
                <w:sz w:val="22"/>
                <w:szCs w:val="22"/>
                <w:rtl w:val="0"/>
              </w:rPr>
              <w:t xml:space="preserve">Curva de aprendizaje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color w:val="000000"/>
                <w:sz w:val="22"/>
                <w:szCs w:val="22"/>
                <w:rtl w:val="0"/>
              </w:rPr>
              <w:t xml:space="preserve">Media (C# + XAML)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color w:val="000000"/>
                <w:sz w:val="22"/>
                <w:szCs w:val="22"/>
                <w:rtl w:val="0"/>
              </w:rPr>
              <w:t xml:space="preserve">Media (Kotlin/Java + XML)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color w:val="000000"/>
                <w:sz w:val="22"/>
                <w:szCs w:val="22"/>
                <w:rtl w:val="0"/>
              </w:rPr>
              <w:t xml:space="preserve">Tamaño del APK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color w:val="000000"/>
                <w:sz w:val="22"/>
                <w:szCs w:val="22"/>
                <w:rtl w:val="0"/>
              </w:rPr>
              <w:t xml:space="preserve">Mayor (~10-20 MB extra)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color w:val="000000"/>
                <w:sz w:val="22"/>
                <w:szCs w:val="22"/>
                <w:rtl w:val="0"/>
              </w:rPr>
              <w:t xml:space="preserve">Menor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color w:val="000000"/>
                <w:sz w:val="22"/>
                <w:szCs w:val="22"/>
                <w:rtl w:val="0"/>
              </w:rPr>
              <w:t xml:space="preserve">Tiempo de compilación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color w:val="000000"/>
                <w:sz w:val="22"/>
                <w:szCs w:val="22"/>
                <w:rtl w:val="0"/>
              </w:rPr>
              <w:t xml:space="preserve">Más lento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color w:val="000000"/>
                <w:sz w:val="22"/>
                <w:szCs w:val="22"/>
                <w:rtl w:val="0"/>
              </w:rPr>
              <w:t xml:space="preserve">Más rápido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color w:val="000000"/>
                <w:sz w:val="22"/>
                <w:szCs w:val="22"/>
                <w:rtl w:val="0"/>
              </w:rPr>
              <w:t xml:space="preserve">Soporte actual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color w:val="000000"/>
                <w:sz w:val="22"/>
                <w:szCs w:val="22"/>
                <w:rtl w:val="0"/>
              </w:rPr>
              <w:t xml:space="preserve">Finalizado mayo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color w:val="000000"/>
                <w:sz w:val="22"/>
                <w:szCs w:val="22"/>
                <w:rtl w:val="0"/>
              </w:rPr>
              <w:t xml:space="preserve">Activo y en desarrollo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color w:val="000000"/>
                <w:sz w:val="22"/>
                <w:szCs w:val="22"/>
                <w:rtl w:val="0"/>
              </w:rPr>
              <w:t xml:space="preserve">Sucesor oficial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color w:val="000000"/>
                <w:sz w:val="22"/>
                <w:szCs w:val="22"/>
                <w:rtl w:val="0"/>
              </w:rPr>
              <w:t xml:space="preserve">.NET MAUI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color w:val="000000"/>
                <w:sz w:val="22"/>
                <w:szCs w:val="22"/>
                <w:rtl w:val="0"/>
              </w:rPr>
              <w:t xml:space="preserve">Jetpack Compose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color w:val="000000"/>
                <w:sz w:val="22"/>
                <w:szCs w:val="22"/>
                <w:rtl w:val="0"/>
              </w:rPr>
              <w:t xml:space="preserve">IDE principal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color w:val="000000"/>
                <w:sz w:val="22"/>
                <w:szCs w:val="22"/>
                <w:rtl w:val="0"/>
              </w:rPr>
              <w:t xml:space="preserve">Visual Studio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color w:val="000000"/>
                <w:sz w:val="22"/>
                <w:szCs w:val="22"/>
                <w:rtl w:val="0"/>
              </w:rPr>
              <w:t xml:space="preserve">Android Studio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color w:val="000000"/>
                <w:sz w:val="22"/>
                <w:szCs w:val="22"/>
                <w:rtl w:val="0"/>
              </w:rPr>
              <w:t xml:space="preserve">Integración con Azure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color w:val="000000"/>
                <w:sz w:val="22"/>
                <w:szCs w:val="22"/>
                <w:rtl w:val="0"/>
              </w:rPr>
              <w:t xml:space="preserve">Nativa y fluida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color w:val="000000"/>
                <w:sz w:val="22"/>
                <w:szCs w:val="22"/>
                <w:rtl w:val="0"/>
              </w:rPr>
              <w:t xml:space="preserve">Requiere configuración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color w:val="000000"/>
                <w:sz w:val="22"/>
                <w:szCs w:val="22"/>
                <w:rtl w:val="0"/>
              </w:rPr>
              <w:t xml:space="preserve">Testing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color w:val="000000"/>
                <w:sz w:val="22"/>
                <w:szCs w:val="22"/>
                <w:rtl w:val="0"/>
              </w:rPr>
              <w:t xml:space="preserve">NUnit / xUnit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color w:val="000000"/>
                <w:sz w:val="22"/>
                <w:szCs w:val="22"/>
                <w:rtl w:val="0"/>
              </w:rPr>
              <w:t xml:space="preserve">JUnit / Espresso</w:t>
            </w:r>
            <w:r w:rsidDel="00000000" w:rsidR="00000000" w:rsidRPr="00000000">
              <w:rPr>
                <w:rtl w:val="0"/>
              </w:rPr>
            </w:r>
          </w:p>
        </w:tc>
      </w:tr>
    </w:tbl>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5.1 Análisis del Rendimiento</w:t>
      </w:r>
    </w:p>
    <w:p w:rsidR="00000000" w:rsidDel="00000000" w:rsidP="00000000" w:rsidRDefault="00000000" w:rsidRPr="00000000" w14:paraId="00000099">
      <w:pPr>
        <w:spacing w:after="160" w:before="0" w:lineRule="auto"/>
        <w:jc w:val="both"/>
        <w:rPr/>
      </w:pPr>
      <w:r w:rsidDel="00000000" w:rsidR="00000000" w:rsidRPr="00000000">
        <w:rPr>
          <w:sz w:val="24"/>
          <w:szCs w:val="24"/>
          <w:rtl w:val="0"/>
        </w:rPr>
        <w:t xml:space="preserve">El rendimiento de las aplicaciones Xamarin es comparable al de aplicaciones nativas en la gran mayoría de casos de uso. El proceso de compilación JIT en Android introduce una pequeña penalización en el arranque inicial de la aplicación, aunque para la mayoría de los usuarios es imperceptible. Donde sí se pueden presentar diferencias notables es en interfaces con animaciones muy complejas o manipulación intensiva de gráficos, casos en los que el desarrollo nativo puro ofrece ventajas.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5.2 Acceso a APIs del Sistema Operativo</w:t>
      </w:r>
    </w:p>
    <w:p w:rsidR="00000000" w:rsidDel="00000000" w:rsidP="00000000" w:rsidRDefault="00000000" w:rsidRPr="00000000" w14:paraId="0000009B">
      <w:pPr>
        <w:spacing w:after="160" w:before="0" w:lineRule="auto"/>
        <w:jc w:val="both"/>
        <w:rPr/>
      </w:pPr>
      <w:r w:rsidDel="00000000" w:rsidR="00000000" w:rsidRPr="00000000">
        <w:rPr>
          <w:sz w:val="24"/>
          <w:szCs w:val="24"/>
          <w:rtl w:val="0"/>
        </w:rPr>
        <w:t xml:space="preserve">Xamarin provee bindings completos para las APIs de Android e iOS. Estos bindings son wrappers generados automáticamente que exponen las APIs nativas en C#. En la práctica, esto significa que cualquier funcionalidad disponible para un desarrollador nativo en Java o Kotlin también está disponible en Xamarin, aunque a veces con un paso adicional de configuración. Las funcionalidades de plataforma específica se implementan mediante la interfaz de servicios de dependencias (DependencyService) que permite invocar código nativo desde el proyecto compartido.</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6. Ventajas y Desventajas</w:t>
      </w:r>
    </w:p>
    <w:p w:rsidR="00000000" w:rsidDel="00000000" w:rsidP="00000000" w:rsidRDefault="00000000" w:rsidRPr="00000000" w14:paraId="0000009E">
      <w:pPr>
        <w:pStyle w:val="Heading2"/>
        <w:rPr/>
      </w:pPr>
      <w:r w:rsidDel="00000000" w:rsidR="00000000" w:rsidRPr="00000000">
        <w:rPr>
          <w:rtl w:val="0"/>
        </w:rPr>
        <w:t xml:space="preserve">6.1 Ventajas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Reutilización de código de hasta un 90% entre plataformas, reduciendo significativamente el esfuerzo de desarrollo y mantenimiento.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Uso de C# y el ecosistema .NET, lo que permite aprovechar una amplia base de desarrolladores con experiencia en tecnologías Microsoft.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Rendimiento cercano al nativo gracias a la compilación directa a código nativo de cada plataforma, sin capa de interpretación JavaScript.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Acceso completo a todas las APIs nativas de Android e iOS, incluyendo ARKit, CameraX, biometría, notificaciones push y sensores del dispositivo.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Integración nativa con el ecosistema Microsoft: Azure, Active Directory, SignalR, Entity Framework Core y Visual Studio.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Una sola base de código para múltiples plataformas, simplificando los flujos de trabajo de Git, revisión de código y CI/CD.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Soporte robusto para el patrón MVVM, facilitando la escritura de código testeable con unit tests y la separación de responsabilidades.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Xamarin.Essentials proporciona APIs multiplataforma para funcionalidades comunes: geolocalización, sensores, conectividad, almacenamiento seguro y más.</w:t>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6.2 Desventajas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El soporte oficial de Xamarin finalizó el 1 de mayo de 2024. Proyectos nuevos deberían considerar .NET MAUI como sucesor, aunque el código Xamarin existente sigue funcionando.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Los tiempos de compilación son más lentos que en el desarrollo nativo, especialmente en proyectos grandes, lo que puede afectar la productividad en ciclos de desarrollo iterativo.</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El tamaño del APK resultante es mayor al de una aplicación nativa equivalente, debido a que incluye el entorno de ejecución Mono y las bibliotecas de Xamarin.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El ecosistema de bibliotecas de código abierto es más limitado que el de Android nativo (Kotlin/Java), donde la comunidad es mucho más grande y activa.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Para desarrollar y compilar para iOS desde Windows se requiere un Mac disponible en red como servidor de compilación, lo cual agrega complejidad operativa al equipo.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Las actualizaciones de Android o iOS pueden generar incompatibilidades temporales hasta que el equipo de Xamarin (ahora .NET MAUI) publique las actualizaciones correspondientes de los bindings.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i w:val="0"/>
          <w:iCs w:val="0"/>
          <w:smallCaps w:val="0"/>
          <w:strike w:val="0"/>
          <w:color w:val="000000"/>
          <w:sz w:val="24"/>
          <w:szCs w:val="24"/>
          <w:u w:val="none"/>
          <w:vertAlign w:val="baseline"/>
          <w:rtl w:val="0"/>
        </w:rPr>
        <w:t xml:space="preserve">La depuración en el emulador puede ser menos estable y más lenta que en Android Studio con el desarrollo nativo.</w:t>
      </w:r>
    </w:p>
    <w:p w:rsidR="00000000" w:rsidDel="00000000" w:rsidP="00000000" w:rsidRDefault="00000000" w:rsidRPr="00000000" w14:paraId="000000B0">
      <w:pPr>
        <w:spacing w:after="0" w:before="0" w:lineRule="auto"/>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Retos Encontrados Durante el Desarrollo</w:t>
      </w:r>
    </w:p>
    <w:p w:rsidR="00000000" w:rsidDel="00000000" w:rsidP="00000000" w:rsidRDefault="00000000" w:rsidRPr="00000000" w14:paraId="000000B2">
      <w:pPr>
        <w:pStyle w:val="Heading2"/>
        <w:rPr/>
      </w:pPr>
      <w:r w:rsidDel="00000000" w:rsidR="00000000" w:rsidRPr="00000000">
        <w:rPr>
          <w:rtl w:val="0"/>
        </w:rPr>
        <w:t xml:space="preserve">7.1 Configuración Inicial del Entorno</w:t>
      </w:r>
    </w:p>
    <w:p w:rsidR="00000000" w:rsidDel="00000000" w:rsidP="00000000" w:rsidRDefault="00000000" w:rsidRPr="00000000" w14:paraId="000000B3">
      <w:pPr>
        <w:spacing w:after="160" w:before="0" w:lineRule="auto"/>
        <w:jc w:val="both"/>
        <w:rPr/>
      </w:pPr>
      <w:r w:rsidDel="00000000" w:rsidR="00000000" w:rsidRPr="00000000">
        <w:rPr>
          <w:sz w:val="24"/>
          <w:szCs w:val="24"/>
          <w:rtl w:val="0"/>
        </w:rPr>
        <w:t xml:space="preserve">Uno de los primeros obstáculos fue la configuración del entorno de desarrollo. La instalación del workload de desarrollo móvil en Visual Studio 2022 requiere descargar el Android SDK, el NDK y las imágenes de emuladores, lo que puede ocupar entre 15 y 30 GB de espacio en disco. Adicionalmente, la primera compilación de un proyecto Xamarin toma considerablemente más tiempo que una compilación posterior, lo que genera confusión en desarrolladores que se acercan por primera vez a la plataforma.</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7.2 Compatibilidad de Paquetes NuGet</w:t>
      </w:r>
    </w:p>
    <w:p w:rsidR="00000000" w:rsidDel="00000000" w:rsidP="00000000" w:rsidRDefault="00000000" w:rsidRPr="00000000" w14:paraId="000000B5">
      <w:pPr>
        <w:spacing w:after="160" w:before="0" w:lineRule="auto"/>
        <w:jc w:val="both"/>
        <w:rPr/>
      </w:pPr>
      <w:r w:rsidDel="00000000" w:rsidR="00000000" w:rsidRPr="00000000">
        <w:rPr>
          <w:sz w:val="24"/>
          <w:szCs w:val="24"/>
          <w:rtl w:val="0"/>
        </w:rPr>
        <w:t xml:space="preserve">Dado que Xamarin alcanzó su fin de vida en 2024, varios paquetes NuGet que dependemos para funcionalidades como notificaciones locales y acceso avanzado a la cámara dejaron de recibir actualizaciones activas. Fue necesario identificar alternativas mantenidas o implementar las funcionalidades mediante código nativo a través de DependencyService, lo que añadió complejidad al proyecto.</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7.3 Implementación del Modo Offline</w:t>
      </w:r>
    </w:p>
    <w:p w:rsidR="00000000" w:rsidDel="00000000" w:rsidP="00000000" w:rsidRDefault="00000000" w:rsidRPr="00000000" w14:paraId="000000B7">
      <w:pPr>
        <w:spacing w:after="160" w:before="0" w:lineRule="auto"/>
        <w:jc w:val="both"/>
        <w:rPr/>
      </w:pPr>
      <w:r w:rsidDel="00000000" w:rsidR="00000000" w:rsidRPr="00000000">
        <w:rPr>
          <w:sz w:val="24"/>
          <w:szCs w:val="24"/>
          <w:rtl w:val="0"/>
        </w:rPr>
        <w:t xml:space="preserve">La implementación de la persistencia local con SQLite y la sincronización offline-online resultó ser uno de los componentes más complejos del proyecto. Fue necesario diseñar cuidadosamente la estrategia de resolución de conflictos para los casos en que un registro es modificado localmente mientras el dispositivo no tiene conexión, y luego la misma entidad es actualizada en el servidor por otro usuario antes de que ocurra la sincronización.</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7.4 Rendimiento en Listas Largas</w:t>
      </w:r>
    </w:p>
    <w:p w:rsidR="00000000" w:rsidDel="00000000" w:rsidP="00000000" w:rsidRDefault="00000000" w:rsidRPr="00000000" w14:paraId="000000B9">
      <w:pPr>
        <w:spacing w:after="160" w:before="0" w:lineRule="auto"/>
        <w:jc w:val="both"/>
        <w:rPr/>
      </w:pPr>
      <w:r w:rsidDel="00000000" w:rsidR="00000000" w:rsidRPr="00000000">
        <w:rPr>
          <w:sz w:val="24"/>
          <w:szCs w:val="24"/>
          <w:rtl w:val="0"/>
        </w:rPr>
        <w:t xml:space="preserve">Las CollectionView con grandes volúmenes de datos presentaron problemas de rendimiento en dispositivos de gama media-baja. Fue necesario implementar virtualización de celdas, limitar el tamaño de las imágenes cargadas dinámicamente con caching, y optimizar los DataTemplates para reducir la jerarquía de vistas al mínimo necesario.</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7.5 Data Binding y Actualizaciones de UI</w:t>
      </w:r>
    </w:p>
    <w:p w:rsidR="00000000" w:rsidDel="00000000" w:rsidP="00000000" w:rsidRDefault="00000000" w:rsidRPr="00000000" w14:paraId="000000BB">
      <w:pPr>
        <w:spacing w:after="160" w:before="0" w:lineRule="auto"/>
        <w:jc w:val="both"/>
        <w:rPr/>
      </w:pPr>
      <w:r w:rsidDel="00000000" w:rsidR="00000000" w:rsidRPr="00000000">
        <w:rPr>
          <w:sz w:val="24"/>
          <w:szCs w:val="24"/>
          <w:rtl w:val="0"/>
        </w:rPr>
        <w:t xml:space="preserve">El mecanismo de Data Binding, aunque poderoso, requirió una implementación cuidadosa de INotifyPropertyChanged en todos los ViewModels. Los errores en la implementación de este mecanismo (como olvidar notificar cambios en propiedades derivadas) producen bugs difíciles de rastrear donde la interfaz de usuario no refleja el estado real de la aplicación. Esto nos llevó a adoptar clases base de ViewModel con implementaciones correctas de estas interfaces desde el inicio del proyecto.</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8. Análisis Crítico del Grupo</w:t>
      </w:r>
    </w:p>
    <w:p w:rsidR="00000000" w:rsidDel="00000000" w:rsidP="00000000" w:rsidRDefault="00000000" w:rsidRPr="00000000" w14:paraId="000000BE">
      <w:pPr>
        <w:spacing w:after="160" w:before="0" w:lineRule="auto"/>
        <w:jc w:val="both"/>
        <w:rPr/>
      </w:pPr>
      <w:r w:rsidDel="00000000" w:rsidR="00000000" w:rsidRPr="00000000">
        <w:rPr>
          <w:sz w:val="24"/>
          <w:szCs w:val="24"/>
          <w:rtl w:val="0"/>
        </w:rPr>
        <w:t xml:space="preserve">Como grupo, nuestra experiencia con Xamarin fue enriquecedora en el contexto académico, aunque también reveladora sobre los retos del trabajo con tecnología en etapa de fin de vida.</w:t>
      </w:r>
      <w:r w:rsidDel="00000000" w:rsidR="00000000" w:rsidRPr="00000000">
        <w:rPr>
          <w:rtl w:val="0"/>
        </w:rPr>
      </w:r>
    </w:p>
    <w:p w:rsidR="00000000" w:rsidDel="00000000" w:rsidP="00000000" w:rsidRDefault="00000000" w:rsidRPr="00000000" w14:paraId="000000BF">
      <w:pPr>
        <w:spacing w:after="160" w:before="0" w:lineRule="auto"/>
        <w:jc w:val="both"/>
        <w:rPr/>
      </w:pPr>
      <w:r w:rsidDel="00000000" w:rsidR="00000000" w:rsidRPr="00000000">
        <w:rPr>
          <w:sz w:val="24"/>
          <w:szCs w:val="24"/>
          <w:rtl w:val="0"/>
        </w:rPr>
        <w:t xml:space="preserve">En términos positivos, valoramos profundamente la posibilidad de utilizar C# — un lenguaje que varios integrantes ya conocíamos del ecosistema .NET — para construir una aplicación móvil funcional. La integración con Visual Studio, las herramientas de depuración y el sistema de NuGet representaron una curva de aprendizaje considerablemente menor que la de aprender Kotlin y Android Studio desde cero. Además, el patrón MVVM nos obligó a pensar en términos de arquitectura limpia desde el inicio, lo que mejoró la calidad general del código producido.</w:t>
      </w:r>
      <w:r w:rsidDel="00000000" w:rsidR="00000000" w:rsidRPr="00000000">
        <w:rPr>
          <w:rtl w:val="0"/>
        </w:rPr>
      </w:r>
    </w:p>
    <w:p w:rsidR="00000000" w:rsidDel="00000000" w:rsidP="00000000" w:rsidRDefault="00000000" w:rsidRPr="00000000" w14:paraId="000000C0">
      <w:pPr>
        <w:spacing w:after="160" w:before="0" w:lineRule="auto"/>
        <w:jc w:val="both"/>
        <w:rPr/>
      </w:pPr>
      <w:r w:rsidDel="00000000" w:rsidR="00000000" w:rsidRPr="00000000">
        <w:rPr>
          <w:sz w:val="24"/>
          <w:szCs w:val="24"/>
          <w:rtl w:val="0"/>
        </w:rPr>
        <w:t xml:space="preserve">Sin embargo, somos conscientes de que Xamarin no sería nuestra elección para un proyecto de producción nuevo en 2026. El ecosistema de paquetes está en contracción, la documentación más reciente apunta hacia .NET MAUI, y el soporte de la comunidad se ha reducido considerablemente desde el anuncio del fin de vida. En este contexto, el esfuerzo invertido en comprender Xamarin tiene un valor principalmente educativo: nos preparó para comprender .NET MAUI, que es fundamentalmente Xamarin modernizado y reescrito sobre .NET 6+.</w:t>
      </w:r>
      <w:r w:rsidDel="00000000" w:rsidR="00000000" w:rsidRPr="00000000">
        <w:rPr>
          <w:rtl w:val="0"/>
        </w:rPr>
      </w:r>
    </w:p>
    <w:p w:rsidR="00000000" w:rsidDel="00000000" w:rsidP="00000000" w:rsidRDefault="00000000" w:rsidRPr="00000000" w14:paraId="000000C1">
      <w:pPr>
        <w:spacing w:after="160" w:before="0" w:lineRule="auto"/>
        <w:jc w:val="both"/>
        <w:rPr/>
      </w:pPr>
      <w:r w:rsidDel="00000000" w:rsidR="00000000" w:rsidRPr="00000000">
        <w:rPr>
          <w:sz w:val="24"/>
          <w:szCs w:val="24"/>
          <w:rtl w:val="0"/>
        </w:rPr>
        <w:t xml:space="preserve">Otro aspecto que consideramos fundamental analizar es la dicotomía entre frameworks multiplataforma y desarrollo nativo puro. Xamarin demuestra que es técnicamente posible acercarse al rendimiento nativo con un único código base, pero con costos: mayor tamaño de aplicación, compilaciones más lentas y una capa de abstracción que, si bien es transparente en la mayoría de los casos, añade complejidad cuando se requieren funcionalidades profundamente específicas de cada plataforma.</w:t>
      </w:r>
      <w:r w:rsidDel="00000000" w:rsidR="00000000" w:rsidRPr="00000000">
        <w:rPr>
          <w:rtl w:val="0"/>
        </w:rPr>
      </w:r>
    </w:p>
    <w:p w:rsidR="00000000" w:rsidDel="00000000" w:rsidP="00000000" w:rsidRDefault="00000000" w:rsidRPr="00000000" w14:paraId="000000C2">
      <w:pPr>
        <w:spacing w:after="160" w:before="0" w:lineRule="auto"/>
        <w:jc w:val="both"/>
        <w:rPr/>
      </w:pPr>
      <w:r w:rsidDel="00000000" w:rsidR="00000000" w:rsidRPr="00000000">
        <w:rPr>
          <w:sz w:val="24"/>
          <w:szCs w:val="24"/>
          <w:rtl w:val="0"/>
        </w:rPr>
        <w:t xml:space="preserve">Finalmente, el ejercicio de desarrollar el sistema de atención médica rural nos permitió constatar que Xamarin es una tecnología particularmente adecuada para el sector empresarial y de salud: su integración nativa con el ecosistema Microsoft (Azure, Entity Framework, SignalR) y su soporte robusto para funcionamiento offline lo posicionan favorablemente en escenarios donde la conectividad es limitada y los datos son sensibles, exactamente el contexto de nuestra problemática asignada.</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Referencias Bibliográficas</w:t>
      </w:r>
    </w:p>
    <w:p w:rsidR="00000000" w:rsidDel="00000000" w:rsidP="00000000" w:rsidRDefault="00000000" w:rsidRPr="00000000" w14:paraId="000000C6">
      <w:pPr>
        <w:spacing w:after="160" w:before="0" w:lineRule="auto"/>
        <w:jc w:val="both"/>
        <w:rPr/>
      </w:pPr>
      <w:r w:rsidDel="00000000" w:rsidR="00000000" w:rsidRPr="00000000">
        <w:rPr>
          <w:sz w:val="24"/>
          <w:szCs w:val="24"/>
          <w:rtl w:val="0"/>
        </w:rPr>
        <w:t xml:space="preserve">De acuerdo con el formato APA 7ma edición:</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De Icaza, M., y Friedman, N. (2011). Xamarin: Cross-platform mobile development [Entrada de blog]. Microsoft Open Source Blog. https://devblogs.microsoft.com/xamarin/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Wikipedia. (2024). Xamarin. En Wikipedia, la enciclopedia libre. https://es.wikipedia.org/wiki/Xamarin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Microsoft. (2024). Xamarin documentation. Microsoft Learn. https://learn.microsoft.com/en-us/xamarin/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Microsoft. (2020). .NET Multi-platform App UI (.NET MAUI). Microsoft Build 2020 [Conferencia]. https://learn.microsoft.com/en-us/dotnet/maui/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Bennett, J. (2017, enero 12). MVVM — the design pattern for Xamarin apps. Medium. https://medium.com/@jimbobbennett/mvvm-the-design-pattern-for-xamarin-apps-9781e60ef587</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AltexSoft. (2021). 13 apps made with Xamarin: Cross-platform development in practice. AltexSoft Blog. https://www.altexsoft.com/blog/13-apps-made-with-xamarin-cross-platform-development-in-practice/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XAM Consulting. (2021). The evolution of Xamarin.Forms. XAM Consulting Blog. https://xam.com.au/the-evolution-of-xamarin/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Inmediatum. (2023). Ventajas y desventajas de apps desarrolladas en Xamarin. Inmediatum Blog. https://inmediatum.com/blog/ingenieria/ventajas-y-desventajas-de-apps-desarrolladas-en-xamarin/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Microsoft Learn. (2014). Build MVVM apps with Xamarin and MvvmCross. MSDN Magazine. https://learn.microsoft.com/en-us/archive/msdn-magazine/2014/august/windows-phone-build-mvvm-apps-with-xamarin-and-mvvmcross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Wezom. (2025, marzo). What is Xamarin? Pros, use cases, and business benefits. Wezom Blog. https://wezom.com/blog/what-is-xamarin-and-when-should-you-use-it-for-mobile-app-development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Deloitte. (2022, junio). Kotlin Multiplatform Mobile vs React Native, Xamarin y Flutter. Deloitte Blog. https://www.deloitte.com/es/es/services/consulting/blogs/todo-tecnologia/kotlin-multiplatform-mobile-vs-react-native-xamarin-y-flutter.html</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i w:val="0"/>
          <w:iCs w:val="0"/>
          <w:smallCaps w:val="0"/>
          <w:strike w:val="0"/>
          <w:color w:val="000000"/>
          <w:sz w:val="22"/>
          <w:szCs w:val="22"/>
          <w:u w:val="none"/>
          <w:vertAlign w:val="baseline"/>
          <w:rtl w:val="0"/>
        </w:rPr>
        <w:t xml:space="preserve">Capgemini. (2018). Designing cross platform mobile applications with Xamarin. Capgemini Engineering Blog. https://capgemini.github.io/.net/designing-mobile-cross-platform-applications-with-xamarin/</w:t>
      </w:r>
      <w:r w:rsidDel="00000000" w:rsidR="00000000" w:rsidRPr="00000000">
        <w:rPr>
          <w:rtl w:val="0"/>
        </w:rPr>
      </w:r>
    </w:p>
    <w:sectPr>
      <w:headerReference r:id="rId7" w:type="default"/>
      <w:footerReference r:id="rId8"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color="2e75b6" w:space="1" w:sz="6" w:val="single"/>
      </w:pBdr>
      <w:jc w:val="center"/>
      <w:rPr/>
    </w:pPr>
    <w:r w:rsidDel="00000000" w:rsidR="00000000" w:rsidRPr="00000000">
      <w:rPr>
        <w:rFonts w:ascii="Arial" w:cs="Arial" w:eastAsia="Arial" w:hAnsi="Arial"/>
        <w:color w:val="666666"/>
        <w:sz w:val="18"/>
        <w:szCs w:val="18"/>
        <w:rtl w:val="0"/>
      </w:rPr>
      <w:t xml:space="preserve">Diseño y Programación de Plataformas Móviles — I Ciclo 2026    |    Página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de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bottom w:color="2e75b6" w:space="1" w:sz="6" w:val="single"/>
      </w:pBdr>
      <w:jc w:val="right"/>
      <w:rPr/>
    </w:pPr>
    <w:r w:rsidDel="00000000" w:rsidR="00000000" w:rsidRPr="00000000">
      <w:rPr>
        <w:rFonts w:ascii="Arial" w:cs="Arial" w:eastAsia="Arial" w:hAnsi="Arial"/>
        <w:color w:val="666666"/>
        <w:sz w:val="18"/>
        <w:szCs w:val="18"/>
        <w:rtl w:val="0"/>
      </w:rPr>
      <w:t xml:space="preserve">Informe de Investigación — Xamarin | Universidad Nacional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Rule="auto"/>
      <w:jc w:val="center"/>
    </w:pPr>
    <w:rPr>
      <w:b w:val="1"/>
      <w:bCs w:val="1"/>
    </w:rPr>
  </w:style>
  <w:style w:type="paragraph" w:styleId="Heading2">
    <w:name w:val="heading 2"/>
    <w:basedOn w:val="Normal"/>
    <w:next w:val="Normal"/>
    <w:pPr>
      <w:spacing w:after="160" w:before="280" w:lineRule="auto"/>
    </w:pPr>
    <w:rPr>
      <w:b w:val="1"/>
      <w:b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GTgJNYYS67dEDHG0kO8VtZlw==">CgMxLjA4AHIhMUJiM1hLYmtsYjBaNGN2NjlZaUVwb041cFVybTBSQlo3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