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99828" w14:textId="2EDF7FC3" w:rsidR="003C47ED" w:rsidRPr="003C47ED" w:rsidRDefault="003C47ED">
      <w:pPr>
        <w:rPr>
          <w:rFonts w:ascii="Times New Roman" w:hAnsi="Times New Roman" w:cs="Times New Roman"/>
        </w:rPr>
      </w:pPr>
      <w:r w:rsidRPr="003C47ED">
        <w:rPr>
          <w:rFonts w:ascii="Times New Roman" w:hAnsi="Times New Roman" w:cs="Times New Roman"/>
        </w:rPr>
        <w:t>CS 6012</w:t>
      </w:r>
    </w:p>
    <w:p w14:paraId="431A96C5" w14:textId="7C6E2217" w:rsidR="003C47ED" w:rsidRPr="003C47ED" w:rsidRDefault="003C47ED">
      <w:pPr>
        <w:rPr>
          <w:rFonts w:ascii="Times New Roman" w:hAnsi="Times New Roman" w:cs="Times New Roman"/>
        </w:rPr>
      </w:pPr>
      <w:r w:rsidRPr="003C47ED">
        <w:rPr>
          <w:rFonts w:ascii="Times New Roman" w:hAnsi="Times New Roman" w:cs="Times New Roman"/>
        </w:rPr>
        <w:t>Jason Ablott</w:t>
      </w:r>
    </w:p>
    <w:p w14:paraId="41861117" w14:textId="43EDF60A" w:rsidR="003C47ED" w:rsidRPr="003C47ED" w:rsidRDefault="003C47ED">
      <w:pPr>
        <w:rPr>
          <w:rFonts w:ascii="Times New Roman" w:hAnsi="Times New Roman" w:cs="Times New Roman"/>
        </w:rPr>
      </w:pPr>
      <w:r w:rsidRPr="003C47ED">
        <w:rPr>
          <w:rFonts w:ascii="Times New Roman" w:hAnsi="Times New Roman" w:cs="Times New Roman"/>
        </w:rPr>
        <w:t>11/18/2024</w:t>
      </w:r>
    </w:p>
    <w:p w14:paraId="218ED125" w14:textId="77777777" w:rsidR="003C47ED" w:rsidRPr="003C47ED" w:rsidRDefault="003C47ED">
      <w:pPr>
        <w:rPr>
          <w:rFonts w:ascii="Times New Roman" w:hAnsi="Times New Roman" w:cs="Times New Roman"/>
        </w:rPr>
      </w:pPr>
    </w:p>
    <w:p w14:paraId="614DC731" w14:textId="4A7CDDD4" w:rsidR="003C47ED" w:rsidRDefault="003C47ED" w:rsidP="003C47ED">
      <w:pPr>
        <w:jc w:val="center"/>
        <w:rPr>
          <w:rFonts w:ascii="Times New Roman" w:hAnsi="Times New Roman" w:cs="Times New Roman"/>
          <w:u w:val="single"/>
        </w:rPr>
      </w:pPr>
      <w:r w:rsidRPr="003C47ED">
        <w:rPr>
          <w:rFonts w:ascii="Times New Roman" w:hAnsi="Times New Roman" w:cs="Times New Roman"/>
          <w:u w:val="single"/>
        </w:rPr>
        <w:t>Comparison of an Array based Stack and a Linked List Backed Stack to Track URLs for Web Browsing History</w:t>
      </w:r>
    </w:p>
    <w:p w14:paraId="7966DA0D" w14:textId="77777777" w:rsidR="00DF7254" w:rsidRDefault="00DF7254" w:rsidP="003C47ED">
      <w:pPr>
        <w:jc w:val="center"/>
        <w:rPr>
          <w:rFonts w:ascii="Times New Roman" w:hAnsi="Times New Roman" w:cs="Times New Roman"/>
          <w:u w:val="single"/>
        </w:rPr>
      </w:pPr>
    </w:p>
    <w:p w14:paraId="0FD2B78A" w14:textId="35305304" w:rsidR="00DF7254" w:rsidRPr="00DF7254" w:rsidRDefault="00DF7254" w:rsidP="00DF7254">
      <w:pPr>
        <w:rPr>
          <w:rFonts w:ascii="Times New Roman" w:hAnsi="Times New Roman" w:cs="Times New Roman"/>
          <w:b/>
          <w:bCs/>
        </w:rPr>
      </w:pPr>
      <w:r w:rsidRPr="00DF7254">
        <w:rPr>
          <w:rFonts w:ascii="Times New Roman" w:hAnsi="Times New Roman" w:cs="Times New Roman"/>
          <w:b/>
          <w:bCs/>
        </w:rPr>
        <w:t xml:space="preserve">Introduction: </w:t>
      </w:r>
    </w:p>
    <w:p w14:paraId="2A87B186" w14:textId="77777777" w:rsidR="003C47ED" w:rsidRPr="003C47ED" w:rsidRDefault="003C47ED">
      <w:pPr>
        <w:rPr>
          <w:rFonts w:ascii="Times New Roman" w:hAnsi="Times New Roman" w:cs="Times New Roman"/>
        </w:rPr>
      </w:pPr>
    </w:p>
    <w:p w14:paraId="75B167E4" w14:textId="2596D430" w:rsidR="003C47ED" w:rsidRDefault="003C47ED">
      <w:pPr>
        <w:rPr>
          <w:rFonts w:ascii="Times New Roman" w:hAnsi="Times New Roman" w:cs="Times New Roman"/>
        </w:rPr>
      </w:pPr>
      <w:r>
        <w:rPr>
          <w:rFonts w:ascii="Times New Roman" w:hAnsi="Times New Roman" w:cs="Times New Roman"/>
        </w:rPr>
        <w:t xml:space="preserve">To compare which type of stack works better (faster) to track browsing history, three methods are compared. Stacks allow for the following methods which are useful for this application: </w:t>
      </w:r>
    </w:p>
    <w:p w14:paraId="64E70C50" w14:textId="77578865" w:rsidR="003C47ED" w:rsidRDefault="003C47ED">
      <w:pPr>
        <w:rPr>
          <w:rFonts w:ascii="Times New Roman" w:hAnsi="Times New Roman" w:cs="Times New Roman"/>
        </w:rPr>
      </w:pPr>
      <w:r>
        <w:rPr>
          <w:rFonts w:ascii="Times New Roman" w:hAnsi="Times New Roman" w:cs="Times New Roman"/>
        </w:rPr>
        <w:tab/>
        <w:t>-</w:t>
      </w:r>
      <w:proofErr w:type="gramStart"/>
      <w:r>
        <w:rPr>
          <w:rFonts w:ascii="Times New Roman" w:hAnsi="Times New Roman" w:cs="Times New Roman"/>
        </w:rPr>
        <w:t>peek(</w:t>
      </w:r>
      <w:proofErr w:type="gramEnd"/>
      <w:r>
        <w:rPr>
          <w:rFonts w:ascii="Times New Roman" w:hAnsi="Times New Roman" w:cs="Times New Roman"/>
        </w:rPr>
        <w:t>) – returns the first element in the stack without modifying the stack</w:t>
      </w:r>
    </w:p>
    <w:p w14:paraId="365C2181" w14:textId="5DDEC5F6" w:rsidR="003C47ED" w:rsidRDefault="003C47ED">
      <w:pPr>
        <w:rPr>
          <w:rFonts w:ascii="Times New Roman" w:hAnsi="Times New Roman" w:cs="Times New Roman"/>
        </w:rPr>
      </w:pPr>
      <w:r>
        <w:rPr>
          <w:rFonts w:ascii="Times New Roman" w:hAnsi="Times New Roman" w:cs="Times New Roman"/>
        </w:rPr>
        <w:tab/>
        <w:t>-</w:t>
      </w:r>
      <w:proofErr w:type="gramStart"/>
      <w:r>
        <w:rPr>
          <w:rFonts w:ascii="Times New Roman" w:hAnsi="Times New Roman" w:cs="Times New Roman"/>
        </w:rPr>
        <w:t>pop(</w:t>
      </w:r>
      <w:proofErr w:type="gramEnd"/>
      <w:r>
        <w:rPr>
          <w:rFonts w:ascii="Times New Roman" w:hAnsi="Times New Roman" w:cs="Times New Roman"/>
        </w:rPr>
        <w:t>) – removes the first item in the stack and returns it</w:t>
      </w:r>
    </w:p>
    <w:p w14:paraId="44DA1B6E" w14:textId="389BB215" w:rsidR="003C47ED" w:rsidRDefault="003C47ED">
      <w:pPr>
        <w:rPr>
          <w:rFonts w:ascii="Times New Roman" w:hAnsi="Times New Roman" w:cs="Times New Roman"/>
        </w:rPr>
      </w:pPr>
      <w:r>
        <w:rPr>
          <w:rFonts w:ascii="Times New Roman" w:hAnsi="Times New Roman" w:cs="Times New Roman"/>
        </w:rPr>
        <w:tab/>
        <w:t>-</w:t>
      </w:r>
      <w:proofErr w:type="gramStart"/>
      <w:r>
        <w:rPr>
          <w:rFonts w:ascii="Times New Roman" w:hAnsi="Times New Roman" w:cs="Times New Roman"/>
        </w:rPr>
        <w:t>push(</w:t>
      </w:r>
      <w:proofErr w:type="gramEnd"/>
      <w:r>
        <w:rPr>
          <w:rFonts w:ascii="Times New Roman" w:hAnsi="Times New Roman" w:cs="Times New Roman"/>
        </w:rPr>
        <w:t>) – adds a new item to the top of the stack</w:t>
      </w:r>
    </w:p>
    <w:p w14:paraId="0E52C954" w14:textId="62176D53" w:rsidR="003C47ED" w:rsidRDefault="003C47ED">
      <w:pPr>
        <w:rPr>
          <w:rFonts w:ascii="Times New Roman" w:hAnsi="Times New Roman" w:cs="Times New Roman"/>
        </w:rPr>
      </w:pPr>
      <w:r>
        <w:rPr>
          <w:rFonts w:ascii="Times New Roman" w:hAnsi="Times New Roman" w:cs="Times New Roman"/>
        </w:rPr>
        <w:t xml:space="preserve">All of these methods should have a </w:t>
      </w:r>
      <w:proofErr w:type="gramStart"/>
      <w:r>
        <w:rPr>
          <w:rFonts w:ascii="Times New Roman" w:hAnsi="Times New Roman" w:cs="Times New Roman"/>
        </w:rPr>
        <w:t>O(</w:t>
      </w:r>
      <w:proofErr w:type="gramEnd"/>
      <w:r>
        <w:rPr>
          <w:rFonts w:ascii="Times New Roman" w:hAnsi="Times New Roman" w:cs="Times New Roman"/>
        </w:rPr>
        <w:t xml:space="preserve">1) time complexity and should be very fast given a correct implementation. Because of this, we will conduct timing experiments on the two different stack types to help determine which is preferred for this specific application. </w:t>
      </w:r>
    </w:p>
    <w:p w14:paraId="5BADA70D" w14:textId="77777777" w:rsidR="003C47ED" w:rsidRDefault="003C47ED">
      <w:pPr>
        <w:rPr>
          <w:rFonts w:ascii="Times New Roman" w:hAnsi="Times New Roman" w:cs="Times New Roman"/>
        </w:rPr>
      </w:pPr>
    </w:p>
    <w:p w14:paraId="1F255E4E" w14:textId="5008ECCE" w:rsidR="00DF7254" w:rsidRPr="00DF7254" w:rsidRDefault="00DF7254">
      <w:pPr>
        <w:rPr>
          <w:rFonts w:ascii="Times New Roman" w:hAnsi="Times New Roman" w:cs="Times New Roman"/>
          <w:b/>
          <w:bCs/>
        </w:rPr>
      </w:pPr>
      <w:r w:rsidRPr="00DF7254">
        <w:rPr>
          <w:rFonts w:ascii="Times New Roman" w:hAnsi="Times New Roman" w:cs="Times New Roman"/>
          <w:b/>
          <w:bCs/>
        </w:rPr>
        <w:t xml:space="preserve">Part 1: Comparison of </w:t>
      </w:r>
      <w:proofErr w:type="gramStart"/>
      <w:r w:rsidRPr="00DF7254">
        <w:rPr>
          <w:rFonts w:ascii="Times New Roman" w:hAnsi="Times New Roman" w:cs="Times New Roman"/>
          <w:b/>
          <w:bCs/>
        </w:rPr>
        <w:t>pop(</w:t>
      </w:r>
      <w:proofErr w:type="gramEnd"/>
      <w:r w:rsidRPr="00DF7254">
        <w:rPr>
          <w:rFonts w:ascii="Times New Roman" w:hAnsi="Times New Roman" w:cs="Times New Roman"/>
          <w:b/>
          <w:bCs/>
        </w:rPr>
        <w:t xml:space="preserve">) method: </w:t>
      </w:r>
    </w:p>
    <w:p w14:paraId="3DEFA850" w14:textId="77777777" w:rsidR="00DF7254" w:rsidRDefault="00DF7254">
      <w:pPr>
        <w:rPr>
          <w:rFonts w:ascii="Times New Roman" w:hAnsi="Times New Roman" w:cs="Times New Roman"/>
        </w:rPr>
      </w:pPr>
    </w:p>
    <w:p w14:paraId="6ABB3D7E" w14:textId="321E598A" w:rsidR="003C47ED" w:rsidRDefault="003C47ED">
      <w:pPr>
        <w:rPr>
          <w:rFonts w:ascii="Times New Roman" w:hAnsi="Times New Roman" w:cs="Times New Roman"/>
        </w:rPr>
      </w:pPr>
      <w:r>
        <w:rPr>
          <w:rFonts w:ascii="Times New Roman" w:hAnsi="Times New Roman" w:cs="Times New Roman"/>
        </w:rPr>
        <w:t xml:space="preserve">First, we compare timing of the </w:t>
      </w:r>
      <w:proofErr w:type="gramStart"/>
      <w:r>
        <w:rPr>
          <w:rFonts w:ascii="Times New Roman" w:hAnsi="Times New Roman" w:cs="Times New Roman"/>
        </w:rPr>
        <w:t>pop(</w:t>
      </w:r>
      <w:proofErr w:type="gramEnd"/>
      <w:r>
        <w:rPr>
          <w:rFonts w:ascii="Times New Roman" w:hAnsi="Times New Roman" w:cs="Times New Roman"/>
        </w:rPr>
        <w:t xml:space="preserve">) method </w:t>
      </w:r>
      <w:r w:rsidR="00CE45BA">
        <w:rPr>
          <w:rFonts w:ascii="Times New Roman" w:hAnsi="Times New Roman" w:cs="Times New Roman"/>
        </w:rPr>
        <w:t xml:space="preserve">on the array backed and linked list backed stacks. These timing tests are run 10000 times for set sizes between 10 and 1000000, with doubling size intervals.  The first set of 10 items has been removed as the data was inconsistent and appeared to be influenced by factors outside of the realm of our testing capabilities. See Figure 1 below for the timing results of the </w:t>
      </w:r>
      <w:proofErr w:type="gramStart"/>
      <w:r w:rsidR="00CE45BA">
        <w:rPr>
          <w:rFonts w:ascii="Times New Roman" w:hAnsi="Times New Roman" w:cs="Times New Roman"/>
        </w:rPr>
        <w:t>pop(</w:t>
      </w:r>
      <w:proofErr w:type="gramEnd"/>
      <w:r w:rsidR="00CE45BA">
        <w:rPr>
          <w:rFonts w:ascii="Times New Roman" w:hAnsi="Times New Roman" w:cs="Times New Roman"/>
        </w:rPr>
        <w:t xml:space="preserve">) methods. </w:t>
      </w:r>
    </w:p>
    <w:p w14:paraId="17FEB920" w14:textId="437A7DC2" w:rsidR="00CE45BA" w:rsidRDefault="00CE45BA">
      <w:pPr>
        <w:rPr>
          <w:rFonts w:ascii="Times New Roman" w:hAnsi="Times New Roman" w:cs="Times New Roman"/>
        </w:rPr>
      </w:pPr>
      <w:r>
        <w:rPr>
          <w:noProof/>
        </w:rPr>
        <w:lastRenderedPageBreak/>
        <w:drawing>
          <wp:inline distT="0" distB="0" distL="0" distR="0" wp14:anchorId="4D3750AB" wp14:editId="3D8063F3">
            <wp:extent cx="5943600" cy="2960370"/>
            <wp:effectExtent l="0" t="0" r="12700" b="11430"/>
            <wp:docPr id="710901935" name="Chart 1">
              <a:extLst xmlns:a="http://schemas.openxmlformats.org/drawingml/2006/main">
                <a:ext uri="{FF2B5EF4-FFF2-40B4-BE49-F238E27FC236}">
                  <a16:creationId xmlns:a16="http://schemas.microsoft.com/office/drawing/2014/main" id="{02D8BCF2-285F-9D7A-AB76-8B77B6953F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2655A586" w14:textId="5B2B202A" w:rsidR="00CE45BA" w:rsidRDefault="00CE45BA">
      <w:pPr>
        <w:rPr>
          <w:rFonts w:ascii="Times New Roman" w:hAnsi="Times New Roman" w:cs="Times New Roman"/>
        </w:rPr>
      </w:pPr>
      <w:r>
        <w:rPr>
          <w:rFonts w:ascii="Times New Roman" w:hAnsi="Times New Roman" w:cs="Times New Roman"/>
        </w:rPr>
        <w:t xml:space="preserve">Figure 1. Time to execute </w:t>
      </w:r>
      <w:proofErr w:type="gramStart"/>
      <w:r>
        <w:rPr>
          <w:rFonts w:ascii="Times New Roman" w:hAnsi="Times New Roman" w:cs="Times New Roman"/>
        </w:rPr>
        <w:t>pop(</w:t>
      </w:r>
      <w:proofErr w:type="gramEnd"/>
      <w:r>
        <w:rPr>
          <w:rFonts w:ascii="Times New Roman" w:hAnsi="Times New Roman" w:cs="Times New Roman"/>
        </w:rPr>
        <w:t xml:space="preserve">) on an array and linked list backed stack. </w:t>
      </w:r>
    </w:p>
    <w:p w14:paraId="174C3BBC" w14:textId="77777777" w:rsidR="00CE45BA" w:rsidRDefault="00CE45BA">
      <w:pPr>
        <w:rPr>
          <w:rFonts w:ascii="Times New Roman" w:hAnsi="Times New Roman" w:cs="Times New Roman"/>
        </w:rPr>
      </w:pPr>
    </w:p>
    <w:p w14:paraId="23DCB8B4" w14:textId="2245514B" w:rsidR="00CE45BA" w:rsidRDefault="00CE45BA">
      <w:pPr>
        <w:rPr>
          <w:rFonts w:ascii="Times New Roman" w:hAnsi="Times New Roman" w:cs="Times New Roman"/>
        </w:rPr>
      </w:pPr>
      <w:r>
        <w:rPr>
          <w:rFonts w:ascii="Times New Roman" w:hAnsi="Times New Roman" w:cs="Times New Roman"/>
        </w:rPr>
        <w:t xml:space="preserve">Figure 1 indicates that both methods have </w:t>
      </w:r>
      <w:proofErr w:type="gramStart"/>
      <w:r>
        <w:rPr>
          <w:rFonts w:ascii="Times New Roman" w:hAnsi="Times New Roman" w:cs="Times New Roman"/>
        </w:rPr>
        <w:t>O(</w:t>
      </w:r>
      <w:proofErr w:type="gramEnd"/>
      <w:r>
        <w:rPr>
          <w:rFonts w:ascii="Times New Roman" w:hAnsi="Times New Roman" w:cs="Times New Roman"/>
        </w:rPr>
        <w:t xml:space="preserve">1), as expected. </w:t>
      </w:r>
      <w:r w:rsidR="00484E3D">
        <w:rPr>
          <w:rFonts w:ascii="Times New Roman" w:hAnsi="Times New Roman" w:cs="Times New Roman"/>
        </w:rPr>
        <w:t xml:space="preserve">This is because we only need to access the first few elements to pop an item. </w:t>
      </w:r>
      <w:proofErr w:type="spellStart"/>
      <w:r>
        <w:rPr>
          <w:rFonts w:ascii="Times New Roman" w:hAnsi="Times New Roman" w:cs="Times New Roman"/>
        </w:rPr>
        <w:t>On</w:t>
      </w:r>
      <w:proofErr w:type="spellEnd"/>
      <w:r>
        <w:rPr>
          <w:rFonts w:ascii="Times New Roman" w:hAnsi="Times New Roman" w:cs="Times New Roman"/>
        </w:rPr>
        <w:t xml:space="preserve"> average the array backed stack appears to perform better, however, it is necessary to note that the speeds of both implementations are within a range of approximately 10 nanoseconds, which is very difficult to measure and potentially too small to yield reliable results given the testing framework used. Based on these results for </w:t>
      </w:r>
      <w:proofErr w:type="gramStart"/>
      <w:r>
        <w:rPr>
          <w:rFonts w:ascii="Times New Roman" w:hAnsi="Times New Roman" w:cs="Times New Roman"/>
        </w:rPr>
        <w:t>pop(</w:t>
      </w:r>
      <w:proofErr w:type="gramEnd"/>
      <w:r>
        <w:rPr>
          <w:rFonts w:ascii="Times New Roman" w:hAnsi="Times New Roman" w:cs="Times New Roman"/>
        </w:rPr>
        <w:t xml:space="preserve">), either implementation is comparable with an array backed stack potentially having a slight advantage. </w:t>
      </w:r>
    </w:p>
    <w:p w14:paraId="03A9F627" w14:textId="77777777" w:rsidR="00CE45BA" w:rsidRDefault="00CE45BA">
      <w:pPr>
        <w:rPr>
          <w:rFonts w:ascii="Times New Roman" w:hAnsi="Times New Roman" w:cs="Times New Roman"/>
        </w:rPr>
      </w:pPr>
    </w:p>
    <w:p w14:paraId="298B593E" w14:textId="6A495746" w:rsidR="00DF7254" w:rsidRPr="00DF7254" w:rsidRDefault="00DF7254">
      <w:pPr>
        <w:rPr>
          <w:rFonts w:ascii="Times New Roman" w:hAnsi="Times New Roman" w:cs="Times New Roman"/>
          <w:b/>
          <w:bCs/>
        </w:rPr>
      </w:pPr>
      <w:r w:rsidRPr="00DF7254">
        <w:rPr>
          <w:rFonts w:ascii="Times New Roman" w:hAnsi="Times New Roman" w:cs="Times New Roman"/>
          <w:b/>
          <w:bCs/>
        </w:rPr>
        <w:t xml:space="preserve">Part </w:t>
      </w:r>
      <w:r>
        <w:rPr>
          <w:rFonts w:ascii="Times New Roman" w:hAnsi="Times New Roman" w:cs="Times New Roman"/>
          <w:b/>
          <w:bCs/>
        </w:rPr>
        <w:t>2</w:t>
      </w:r>
      <w:r w:rsidRPr="00DF7254">
        <w:rPr>
          <w:rFonts w:ascii="Times New Roman" w:hAnsi="Times New Roman" w:cs="Times New Roman"/>
          <w:b/>
          <w:bCs/>
        </w:rPr>
        <w:t xml:space="preserve">: Comparison of </w:t>
      </w:r>
      <w:proofErr w:type="gramStart"/>
      <w:r w:rsidRPr="00DF7254">
        <w:rPr>
          <w:rFonts w:ascii="Times New Roman" w:hAnsi="Times New Roman" w:cs="Times New Roman"/>
          <w:b/>
          <w:bCs/>
        </w:rPr>
        <w:t>p</w:t>
      </w:r>
      <w:r>
        <w:rPr>
          <w:rFonts w:ascii="Times New Roman" w:hAnsi="Times New Roman" w:cs="Times New Roman"/>
          <w:b/>
          <w:bCs/>
        </w:rPr>
        <w:t>eek</w:t>
      </w:r>
      <w:r w:rsidRPr="00DF7254">
        <w:rPr>
          <w:rFonts w:ascii="Times New Roman" w:hAnsi="Times New Roman" w:cs="Times New Roman"/>
          <w:b/>
          <w:bCs/>
        </w:rPr>
        <w:t>(</w:t>
      </w:r>
      <w:proofErr w:type="gramEnd"/>
      <w:r w:rsidRPr="00DF7254">
        <w:rPr>
          <w:rFonts w:ascii="Times New Roman" w:hAnsi="Times New Roman" w:cs="Times New Roman"/>
          <w:b/>
          <w:bCs/>
        </w:rPr>
        <w:t xml:space="preserve">) method: </w:t>
      </w:r>
    </w:p>
    <w:p w14:paraId="0E3A29E5" w14:textId="77777777" w:rsidR="00DF7254" w:rsidRDefault="00DF7254">
      <w:pPr>
        <w:rPr>
          <w:rFonts w:ascii="Times New Roman" w:hAnsi="Times New Roman" w:cs="Times New Roman"/>
        </w:rPr>
      </w:pPr>
    </w:p>
    <w:p w14:paraId="32806EAD" w14:textId="0ACC6B6F" w:rsidR="00CE45BA" w:rsidRDefault="00CE45BA" w:rsidP="00CE45BA">
      <w:pPr>
        <w:rPr>
          <w:rFonts w:ascii="Times New Roman" w:hAnsi="Times New Roman" w:cs="Times New Roman"/>
        </w:rPr>
      </w:pPr>
      <w:r>
        <w:rPr>
          <w:rFonts w:ascii="Times New Roman" w:hAnsi="Times New Roman" w:cs="Times New Roman"/>
        </w:rPr>
        <w:t>Second</w:t>
      </w:r>
      <w:r>
        <w:rPr>
          <w:rFonts w:ascii="Times New Roman" w:hAnsi="Times New Roman" w:cs="Times New Roman"/>
        </w:rPr>
        <w:t xml:space="preserve">, we compare timing of the </w:t>
      </w:r>
      <w:proofErr w:type="gramStart"/>
      <w:r>
        <w:rPr>
          <w:rFonts w:ascii="Times New Roman" w:hAnsi="Times New Roman" w:cs="Times New Roman"/>
        </w:rPr>
        <w:t>p</w:t>
      </w:r>
      <w:r>
        <w:rPr>
          <w:rFonts w:ascii="Times New Roman" w:hAnsi="Times New Roman" w:cs="Times New Roman"/>
        </w:rPr>
        <w:t>eek</w:t>
      </w:r>
      <w:r>
        <w:rPr>
          <w:rFonts w:ascii="Times New Roman" w:hAnsi="Times New Roman" w:cs="Times New Roman"/>
        </w:rPr>
        <w:t>(</w:t>
      </w:r>
      <w:proofErr w:type="gramEnd"/>
      <w:r>
        <w:rPr>
          <w:rFonts w:ascii="Times New Roman" w:hAnsi="Times New Roman" w:cs="Times New Roman"/>
        </w:rPr>
        <w:t xml:space="preserve">) method on the array backed and linked list backed stacks. These timing tests are run 10000 times for set sizes between 10 and 1000000, with doubling size intervals.  The first set of 10 items has been removed as the data was inconsistent and appeared to be influenced by factors outside of the realm of our testing capabilities. See Figure </w:t>
      </w:r>
      <w:r>
        <w:rPr>
          <w:rFonts w:ascii="Times New Roman" w:hAnsi="Times New Roman" w:cs="Times New Roman"/>
        </w:rPr>
        <w:t>2</w:t>
      </w:r>
      <w:r>
        <w:rPr>
          <w:rFonts w:ascii="Times New Roman" w:hAnsi="Times New Roman" w:cs="Times New Roman"/>
        </w:rPr>
        <w:t xml:space="preserve"> below for the timing results of the </w:t>
      </w:r>
      <w:proofErr w:type="gramStart"/>
      <w:r>
        <w:rPr>
          <w:rFonts w:ascii="Times New Roman" w:hAnsi="Times New Roman" w:cs="Times New Roman"/>
        </w:rPr>
        <w:t>p</w:t>
      </w:r>
      <w:r>
        <w:rPr>
          <w:rFonts w:ascii="Times New Roman" w:hAnsi="Times New Roman" w:cs="Times New Roman"/>
        </w:rPr>
        <w:t>eek</w:t>
      </w:r>
      <w:r>
        <w:rPr>
          <w:rFonts w:ascii="Times New Roman" w:hAnsi="Times New Roman" w:cs="Times New Roman"/>
        </w:rPr>
        <w:t>(</w:t>
      </w:r>
      <w:proofErr w:type="gramEnd"/>
      <w:r>
        <w:rPr>
          <w:rFonts w:ascii="Times New Roman" w:hAnsi="Times New Roman" w:cs="Times New Roman"/>
        </w:rPr>
        <w:t xml:space="preserve">) methods. </w:t>
      </w:r>
    </w:p>
    <w:p w14:paraId="0B7FFC2C" w14:textId="77777777" w:rsidR="00CE45BA" w:rsidRDefault="00CE45BA" w:rsidP="00CE45BA">
      <w:pPr>
        <w:rPr>
          <w:rFonts w:ascii="Times New Roman" w:hAnsi="Times New Roman" w:cs="Times New Roman"/>
        </w:rPr>
      </w:pPr>
    </w:p>
    <w:p w14:paraId="571EF7CA" w14:textId="13B3744C" w:rsidR="00CE45BA" w:rsidRDefault="00CE45BA" w:rsidP="00CE45BA">
      <w:pPr>
        <w:rPr>
          <w:rFonts w:ascii="Times New Roman" w:hAnsi="Times New Roman" w:cs="Times New Roman"/>
        </w:rPr>
      </w:pPr>
      <w:r>
        <w:rPr>
          <w:noProof/>
        </w:rPr>
        <w:lastRenderedPageBreak/>
        <w:drawing>
          <wp:inline distT="0" distB="0" distL="0" distR="0" wp14:anchorId="66814EB7" wp14:editId="14F7D057">
            <wp:extent cx="5943600" cy="2960370"/>
            <wp:effectExtent l="0" t="0" r="12700" b="11430"/>
            <wp:docPr id="629098411" name="Chart 1">
              <a:extLst xmlns:a="http://schemas.openxmlformats.org/drawingml/2006/main">
                <a:ext uri="{FF2B5EF4-FFF2-40B4-BE49-F238E27FC236}">
                  <a16:creationId xmlns:a16="http://schemas.microsoft.com/office/drawing/2014/main" id="{40B7F15A-FA90-F64A-9A1A-11D4922CAD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399999B" w14:textId="5C3B665E" w:rsidR="00CE45BA" w:rsidRDefault="00CE45BA" w:rsidP="00CE45BA">
      <w:p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2</w:t>
      </w:r>
      <w:r>
        <w:rPr>
          <w:rFonts w:ascii="Times New Roman" w:hAnsi="Times New Roman" w:cs="Times New Roman"/>
        </w:rPr>
        <w:t xml:space="preserve">. Time to execute </w:t>
      </w:r>
      <w:proofErr w:type="gramStart"/>
      <w:r>
        <w:rPr>
          <w:rFonts w:ascii="Times New Roman" w:hAnsi="Times New Roman" w:cs="Times New Roman"/>
        </w:rPr>
        <w:t>p</w:t>
      </w:r>
      <w:r>
        <w:rPr>
          <w:rFonts w:ascii="Times New Roman" w:hAnsi="Times New Roman" w:cs="Times New Roman"/>
        </w:rPr>
        <w:t>eek</w:t>
      </w:r>
      <w:r>
        <w:rPr>
          <w:rFonts w:ascii="Times New Roman" w:hAnsi="Times New Roman" w:cs="Times New Roman"/>
        </w:rPr>
        <w:t>(</w:t>
      </w:r>
      <w:proofErr w:type="gramEnd"/>
      <w:r>
        <w:rPr>
          <w:rFonts w:ascii="Times New Roman" w:hAnsi="Times New Roman" w:cs="Times New Roman"/>
        </w:rPr>
        <w:t xml:space="preserve">) on an array and linked list backed stack. </w:t>
      </w:r>
    </w:p>
    <w:p w14:paraId="55F2FBB7" w14:textId="21C15F57" w:rsidR="00CE45BA" w:rsidRDefault="00CE45BA" w:rsidP="00CE45BA">
      <w:p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2</w:t>
      </w:r>
      <w:r>
        <w:rPr>
          <w:rFonts w:ascii="Times New Roman" w:hAnsi="Times New Roman" w:cs="Times New Roman"/>
        </w:rPr>
        <w:t xml:space="preserve"> indicates that both methods have </w:t>
      </w:r>
      <w:proofErr w:type="gramStart"/>
      <w:r>
        <w:rPr>
          <w:rFonts w:ascii="Times New Roman" w:hAnsi="Times New Roman" w:cs="Times New Roman"/>
        </w:rPr>
        <w:t>O(</w:t>
      </w:r>
      <w:proofErr w:type="gramEnd"/>
      <w:r>
        <w:rPr>
          <w:rFonts w:ascii="Times New Roman" w:hAnsi="Times New Roman" w:cs="Times New Roman"/>
        </w:rPr>
        <w:t xml:space="preserve">1), as expected. </w:t>
      </w:r>
      <w:r w:rsidR="00484E3D">
        <w:rPr>
          <w:rFonts w:ascii="Times New Roman" w:hAnsi="Times New Roman" w:cs="Times New Roman"/>
        </w:rPr>
        <w:t>This is because we only need to access the first element</w:t>
      </w:r>
      <w:r w:rsidR="00484E3D">
        <w:rPr>
          <w:rFonts w:ascii="Times New Roman" w:hAnsi="Times New Roman" w:cs="Times New Roman"/>
        </w:rPr>
        <w:t xml:space="preserve"> </w:t>
      </w:r>
      <w:r w:rsidR="00484E3D">
        <w:rPr>
          <w:rFonts w:ascii="Times New Roman" w:hAnsi="Times New Roman" w:cs="Times New Roman"/>
        </w:rPr>
        <w:t>to p</w:t>
      </w:r>
      <w:r w:rsidR="00484E3D">
        <w:rPr>
          <w:rFonts w:ascii="Times New Roman" w:hAnsi="Times New Roman" w:cs="Times New Roman"/>
        </w:rPr>
        <w:t>eek</w:t>
      </w:r>
      <w:r w:rsidR="00484E3D">
        <w:rPr>
          <w:rFonts w:ascii="Times New Roman" w:hAnsi="Times New Roman" w:cs="Times New Roman"/>
        </w:rPr>
        <w:t xml:space="preserve">. </w:t>
      </w:r>
      <w:r>
        <w:rPr>
          <w:rFonts w:ascii="Times New Roman" w:hAnsi="Times New Roman" w:cs="Times New Roman"/>
        </w:rPr>
        <w:t xml:space="preserve">On average the array backed stack appears to perform better, however, </w:t>
      </w:r>
      <w:r>
        <w:rPr>
          <w:rFonts w:ascii="Times New Roman" w:hAnsi="Times New Roman" w:cs="Times New Roman"/>
        </w:rPr>
        <w:t xml:space="preserve">as before, </w:t>
      </w:r>
      <w:r>
        <w:rPr>
          <w:rFonts w:ascii="Times New Roman" w:hAnsi="Times New Roman" w:cs="Times New Roman"/>
        </w:rPr>
        <w:t xml:space="preserve">it is necessary to note that the speeds of both implementations are within a range of approximately </w:t>
      </w:r>
      <w:r>
        <w:rPr>
          <w:rFonts w:ascii="Times New Roman" w:hAnsi="Times New Roman" w:cs="Times New Roman"/>
        </w:rPr>
        <w:t>0.1</w:t>
      </w:r>
      <w:r>
        <w:rPr>
          <w:rFonts w:ascii="Times New Roman" w:hAnsi="Times New Roman" w:cs="Times New Roman"/>
        </w:rPr>
        <w:t xml:space="preserve"> nanoseconds, which is </w:t>
      </w:r>
      <w:r>
        <w:rPr>
          <w:rFonts w:ascii="Times New Roman" w:hAnsi="Times New Roman" w:cs="Times New Roman"/>
        </w:rPr>
        <w:t xml:space="preserve">extremely </w:t>
      </w:r>
      <w:r>
        <w:rPr>
          <w:rFonts w:ascii="Times New Roman" w:hAnsi="Times New Roman" w:cs="Times New Roman"/>
        </w:rPr>
        <w:t xml:space="preserve">difficult to measure and </w:t>
      </w:r>
      <w:r>
        <w:rPr>
          <w:rFonts w:ascii="Times New Roman" w:hAnsi="Times New Roman" w:cs="Times New Roman"/>
        </w:rPr>
        <w:t>likely</w:t>
      </w:r>
      <w:r>
        <w:rPr>
          <w:rFonts w:ascii="Times New Roman" w:hAnsi="Times New Roman" w:cs="Times New Roman"/>
        </w:rPr>
        <w:t xml:space="preserve"> too small to yield reliable results given the testing framework used. Based on these results for </w:t>
      </w:r>
      <w:proofErr w:type="gramStart"/>
      <w:r>
        <w:rPr>
          <w:rFonts w:ascii="Times New Roman" w:hAnsi="Times New Roman" w:cs="Times New Roman"/>
        </w:rPr>
        <w:t>p</w:t>
      </w:r>
      <w:r>
        <w:rPr>
          <w:rFonts w:ascii="Times New Roman" w:hAnsi="Times New Roman" w:cs="Times New Roman"/>
        </w:rPr>
        <w:t>eek</w:t>
      </w:r>
      <w:r>
        <w:rPr>
          <w:rFonts w:ascii="Times New Roman" w:hAnsi="Times New Roman" w:cs="Times New Roman"/>
        </w:rPr>
        <w:t>(</w:t>
      </w:r>
      <w:proofErr w:type="gramEnd"/>
      <w:r>
        <w:rPr>
          <w:rFonts w:ascii="Times New Roman" w:hAnsi="Times New Roman" w:cs="Times New Roman"/>
        </w:rPr>
        <w:t xml:space="preserve">), either implementation is comparable with an array backed stack potentially having a slight advantage. </w:t>
      </w:r>
    </w:p>
    <w:p w14:paraId="16C22E8C" w14:textId="77777777" w:rsidR="00CE45BA" w:rsidRDefault="00CE45BA">
      <w:pPr>
        <w:rPr>
          <w:rFonts w:ascii="Times New Roman" w:hAnsi="Times New Roman" w:cs="Times New Roman"/>
        </w:rPr>
      </w:pPr>
    </w:p>
    <w:p w14:paraId="6A6DFD0C" w14:textId="70A805E9" w:rsidR="00DF7254" w:rsidRPr="00DF7254" w:rsidRDefault="00DF7254">
      <w:pPr>
        <w:rPr>
          <w:rFonts w:ascii="Times New Roman" w:hAnsi="Times New Roman" w:cs="Times New Roman"/>
          <w:b/>
          <w:bCs/>
        </w:rPr>
      </w:pPr>
      <w:r w:rsidRPr="00DF7254">
        <w:rPr>
          <w:rFonts w:ascii="Times New Roman" w:hAnsi="Times New Roman" w:cs="Times New Roman"/>
          <w:b/>
          <w:bCs/>
        </w:rPr>
        <w:t xml:space="preserve">Part </w:t>
      </w:r>
      <w:r>
        <w:rPr>
          <w:rFonts w:ascii="Times New Roman" w:hAnsi="Times New Roman" w:cs="Times New Roman"/>
          <w:b/>
          <w:bCs/>
        </w:rPr>
        <w:t>3</w:t>
      </w:r>
      <w:r w:rsidRPr="00DF7254">
        <w:rPr>
          <w:rFonts w:ascii="Times New Roman" w:hAnsi="Times New Roman" w:cs="Times New Roman"/>
          <w:b/>
          <w:bCs/>
        </w:rPr>
        <w:t xml:space="preserve">: Comparison of </w:t>
      </w:r>
      <w:proofErr w:type="gramStart"/>
      <w:r w:rsidRPr="00DF7254">
        <w:rPr>
          <w:rFonts w:ascii="Times New Roman" w:hAnsi="Times New Roman" w:cs="Times New Roman"/>
          <w:b/>
          <w:bCs/>
        </w:rPr>
        <w:t>p</w:t>
      </w:r>
      <w:r>
        <w:rPr>
          <w:rFonts w:ascii="Times New Roman" w:hAnsi="Times New Roman" w:cs="Times New Roman"/>
          <w:b/>
          <w:bCs/>
        </w:rPr>
        <w:t>ush</w:t>
      </w:r>
      <w:r w:rsidRPr="00DF7254">
        <w:rPr>
          <w:rFonts w:ascii="Times New Roman" w:hAnsi="Times New Roman" w:cs="Times New Roman"/>
          <w:b/>
          <w:bCs/>
        </w:rPr>
        <w:t>(</w:t>
      </w:r>
      <w:proofErr w:type="gramEnd"/>
      <w:r w:rsidRPr="00DF7254">
        <w:rPr>
          <w:rFonts w:ascii="Times New Roman" w:hAnsi="Times New Roman" w:cs="Times New Roman"/>
          <w:b/>
          <w:bCs/>
        </w:rPr>
        <w:t xml:space="preserve">) method: </w:t>
      </w:r>
    </w:p>
    <w:p w14:paraId="7164EC83" w14:textId="77777777" w:rsidR="00DF7254" w:rsidRDefault="00DF7254">
      <w:pPr>
        <w:rPr>
          <w:rFonts w:ascii="Times New Roman" w:hAnsi="Times New Roman" w:cs="Times New Roman"/>
        </w:rPr>
      </w:pPr>
    </w:p>
    <w:p w14:paraId="0292A4C0" w14:textId="2D031682" w:rsidR="00CE45BA" w:rsidRDefault="00CE45BA" w:rsidP="00CE45BA">
      <w:pPr>
        <w:rPr>
          <w:rFonts w:ascii="Times New Roman" w:hAnsi="Times New Roman" w:cs="Times New Roman"/>
        </w:rPr>
      </w:pPr>
      <w:r>
        <w:rPr>
          <w:rFonts w:ascii="Times New Roman" w:hAnsi="Times New Roman" w:cs="Times New Roman"/>
        </w:rPr>
        <w:t>Third</w:t>
      </w:r>
      <w:r>
        <w:rPr>
          <w:rFonts w:ascii="Times New Roman" w:hAnsi="Times New Roman" w:cs="Times New Roman"/>
        </w:rPr>
        <w:t xml:space="preserve">, we compare timing of the </w:t>
      </w:r>
      <w:proofErr w:type="gramStart"/>
      <w:r>
        <w:rPr>
          <w:rFonts w:ascii="Times New Roman" w:hAnsi="Times New Roman" w:cs="Times New Roman"/>
        </w:rPr>
        <w:t>p</w:t>
      </w:r>
      <w:r>
        <w:rPr>
          <w:rFonts w:ascii="Times New Roman" w:hAnsi="Times New Roman" w:cs="Times New Roman"/>
        </w:rPr>
        <w:t>ush</w:t>
      </w:r>
      <w:r>
        <w:rPr>
          <w:rFonts w:ascii="Times New Roman" w:hAnsi="Times New Roman" w:cs="Times New Roman"/>
        </w:rPr>
        <w:t>(</w:t>
      </w:r>
      <w:proofErr w:type="gramEnd"/>
      <w:r>
        <w:rPr>
          <w:rFonts w:ascii="Times New Roman" w:hAnsi="Times New Roman" w:cs="Times New Roman"/>
        </w:rPr>
        <w:t xml:space="preserve">) method on the array backed and linked list backed stacks. These timing tests are run 10000 times for set sizes between 10 and 1000000, with doubling size intervals.  The first set of 10 items has been removed as the data was inconsistent and appeared to be influenced by factors outside of the realm of our testing capabilities. See Figure </w:t>
      </w:r>
      <w:r w:rsidR="00DB302D">
        <w:rPr>
          <w:rFonts w:ascii="Times New Roman" w:hAnsi="Times New Roman" w:cs="Times New Roman"/>
        </w:rPr>
        <w:t>3</w:t>
      </w:r>
      <w:r>
        <w:rPr>
          <w:rFonts w:ascii="Times New Roman" w:hAnsi="Times New Roman" w:cs="Times New Roman"/>
        </w:rPr>
        <w:t xml:space="preserve"> below for the timing results of the </w:t>
      </w:r>
      <w:proofErr w:type="gramStart"/>
      <w:r>
        <w:rPr>
          <w:rFonts w:ascii="Times New Roman" w:hAnsi="Times New Roman" w:cs="Times New Roman"/>
        </w:rPr>
        <w:t>p</w:t>
      </w:r>
      <w:r w:rsidR="00DB302D">
        <w:rPr>
          <w:rFonts w:ascii="Times New Roman" w:hAnsi="Times New Roman" w:cs="Times New Roman"/>
        </w:rPr>
        <w:t>ush</w:t>
      </w:r>
      <w:r>
        <w:rPr>
          <w:rFonts w:ascii="Times New Roman" w:hAnsi="Times New Roman" w:cs="Times New Roman"/>
        </w:rPr>
        <w:t>(</w:t>
      </w:r>
      <w:proofErr w:type="gramEnd"/>
      <w:r>
        <w:rPr>
          <w:rFonts w:ascii="Times New Roman" w:hAnsi="Times New Roman" w:cs="Times New Roman"/>
        </w:rPr>
        <w:t xml:space="preserve">) methods. </w:t>
      </w:r>
    </w:p>
    <w:p w14:paraId="48E31E32" w14:textId="77777777" w:rsidR="00DB302D" w:rsidRDefault="00DB302D" w:rsidP="00CE45BA">
      <w:pPr>
        <w:rPr>
          <w:rFonts w:ascii="Times New Roman" w:hAnsi="Times New Roman" w:cs="Times New Roman"/>
        </w:rPr>
      </w:pPr>
    </w:p>
    <w:p w14:paraId="4038BB31" w14:textId="5585A4B8" w:rsidR="00DB302D" w:rsidRDefault="00DB302D" w:rsidP="00CE45BA">
      <w:pPr>
        <w:rPr>
          <w:rFonts w:ascii="Times New Roman" w:hAnsi="Times New Roman" w:cs="Times New Roman"/>
        </w:rPr>
      </w:pPr>
      <w:r>
        <w:rPr>
          <w:noProof/>
        </w:rPr>
        <w:lastRenderedPageBreak/>
        <w:drawing>
          <wp:inline distT="0" distB="0" distL="0" distR="0" wp14:anchorId="030D1092" wp14:editId="2F3D1918">
            <wp:extent cx="5943600" cy="3154045"/>
            <wp:effectExtent l="0" t="0" r="12700" b="8255"/>
            <wp:docPr id="138767281" name="Chart 1">
              <a:extLst xmlns:a="http://schemas.openxmlformats.org/drawingml/2006/main">
                <a:ext uri="{FF2B5EF4-FFF2-40B4-BE49-F238E27FC236}">
                  <a16:creationId xmlns:a16="http://schemas.microsoft.com/office/drawing/2014/main" id="{225175CE-CE0D-3641-8BD8-E8318821A5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CFB66AA" w14:textId="1E9035F1" w:rsidR="00DB302D" w:rsidRDefault="00DB302D" w:rsidP="00DB302D">
      <w:p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3</w:t>
      </w:r>
      <w:r>
        <w:rPr>
          <w:rFonts w:ascii="Times New Roman" w:hAnsi="Times New Roman" w:cs="Times New Roman"/>
        </w:rPr>
        <w:t xml:space="preserve">. Time to execute </w:t>
      </w:r>
      <w:proofErr w:type="gramStart"/>
      <w:r>
        <w:rPr>
          <w:rFonts w:ascii="Times New Roman" w:hAnsi="Times New Roman" w:cs="Times New Roman"/>
        </w:rPr>
        <w:t>p</w:t>
      </w:r>
      <w:r>
        <w:rPr>
          <w:rFonts w:ascii="Times New Roman" w:hAnsi="Times New Roman" w:cs="Times New Roman"/>
        </w:rPr>
        <w:t>ush</w:t>
      </w:r>
      <w:r>
        <w:rPr>
          <w:rFonts w:ascii="Times New Roman" w:hAnsi="Times New Roman" w:cs="Times New Roman"/>
        </w:rPr>
        <w:t>(</w:t>
      </w:r>
      <w:proofErr w:type="gramEnd"/>
      <w:r>
        <w:rPr>
          <w:rFonts w:ascii="Times New Roman" w:hAnsi="Times New Roman" w:cs="Times New Roman"/>
        </w:rPr>
        <w:t xml:space="preserve">) on an array and linked list backed stack. </w:t>
      </w:r>
    </w:p>
    <w:p w14:paraId="22477B48" w14:textId="77777777" w:rsidR="00DB302D" w:rsidRDefault="00DB302D" w:rsidP="00DB302D">
      <w:pPr>
        <w:rPr>
          <w:rFonts w:ascii="Times New Roman" w:hAnsi="Times New Roman" w:cs="Times New Roman"/>
        </w:rPr>
      </w:pPr>
    </w:p>
    <w:p w14:paraId="2B513CBE" w14:textId="6AD9C6D0" w:rsidR="00DB302D" w:rsidRDefault="00DB302D" w:rsidP="00DB302D">
      <w:p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3</w:t>
      </w:r>
      <w:r>
        <w:rPr>
          <w:rFonts w:ascii="Times New Roman" w:hAnsi="Times New Roman" w:cs="Times New Roman"/>
        </w:rPr>
        <w:t xml:space="preserve"> indicates that both methods have </w:t>
      </w:r>
      <w:proofErr w:type="gramStart"/>
      <w:r>
        <w:rPr>
          <w:rFonts w:ascii="Times New Roman" w:hAnsi="Times New Roman" w:cs="Times New Roman"/>
        </w:rPr>
        <w:t>O(</w:t>
      </w:r>
      <w:proofErr w:type="gramEnd"/>
      <w:r>
        <w:rPr>
          <w:rFonts w:ascii="Times New Roman" w:hAnsi="Times New Roman" w:cs="Times New Roman"/>
        </w:rPr>
        <w:t xml:space="preserve">1), as expected. </w:t>
      </w:r>
      <w:r w:rsidR="00484E3D">
        <w:rPr>
          <w:rFonts w:ascii="Times New Roman" w:hAnsi="Times New Roman" w:cs="Times New Roman"/>
        </w:rPr>
        <w:t>This is because we only need to access the first few elements to p</w:t>
      </w:r>
      <w:r w:rsidR="00484E3D">
        <w:rPr>
          <w:rFonts w:ascii="Times New Roman" w:hAnsi="Times New Roman" w:cs="Times New Roman"/>
        </w:rPr>
        <w:t>ush</w:t>
      </w:r>
      <w:r w:rsidR="00484E3D">
        <w:rPr>
          <w:rFonts w:ascii="Times New Roman" w:hAnsi="Times New Roman" w:cs="Times New Roman"/>
        </w:rPr>
        <w:t xml:space="preserve"> an item. </w:t>
      </w:r>
      <w:r>
        <w:rPr>
          <w:rFonts w:ascii="Times New Roman" w:hAnsi="Times New Roman" w:cs="Times New Roman"/>
        </w:rPr>
        <w:t xml:space="preserve">On average the array backed stack appears to perform better, however, it is necessary to note that the speeds of both implementations are within a range of approximately 10 nanoseconds, which is very difficult to measure and potentially too small to yield reliable results given the testing framework used. Based on these results for </w:t>
      </w:r>
      <w:proofErr w:type="gramStart"/>
      <w:r>
        <w:rPr>
          <w:rFonts w:ascii="Times New Roman" w:hAnsi="Times New Roman" w:cs="Times New Roman"/>
        </w:rPr>
        <w:t>p</w:t>
      </w:r>
      <w:r>
        <w:rPr>
          <w:rFonts w:ascii="Times New Roman" w:hAnsi="Times New Roman" w:cs="Times New Roman"/>
        </w:rPr>
        <w:t>ush</w:t>
      </w:r>
      <w:r>
        <w:rPr>
          <w:rFonts w:ascii="Times New Roman" w:hAnsi="Times New Roman" w:cs="Times New Roman"/>
        </w:rPr>
        <w:t>(</w:t>
      </w:r>
      <w:proofErr w:type="gramEnd"/>
      <w:r>
        <w:rPr>
          <w:rFonts w:ascii="Times New Roman" w:hAnsi="Times New Roman" w:cs="Times New Roman"/>
        </w:rPr>
        <w:t xml:space="preserve">), either implementation is comparable with an array backed stack potentially having a slight advantage. </w:t>
      </w:r>
    </w:p>
    <w:p w14:paraId="53026499" w14:textId="77777777" w:rsidR="00DF7254" w:rsidRDefault="00DF7254" w:rsidP="00DB302D">
      <w:pPr>
        <w:rPr>
          <w:rFonts w:ascii="Times New Roman" w:hAnsi="Times New Roman" w:cs="Times New Roman"/>
        </w:rPr>
      </w:pPr>
    </w:p>
    <w:p w14:paraId="54B98021" w14:textId="37533C2E" w:rsidR="00DF7254" w:rsidRPr="00DF7254" w:rsidRDefault="00DF7254" w:rsidP="00DB302D">
      <w:pPr>
        <w:rPr>
          <w:rFonts w:ascii="Times New Roman" w:hAnsi="Times New Roman" w:cs="Times New Roman"/>
          <w:b/>
          <w:bCs/>
        </w:rPr>
      </w:pPr>
      <w:r w:rsidRPr="00DF7254">
        <w:rPr>
          <w:rFonts w:ascii="Times New Roman" w:hAnsi="Times New Roman" w:cs="Times New Roman"/>
          <w:b/>
          <w:bCs/>
        </w:rPr>
        <w:t xml:space="preserve">Conclusion: </w:t>
      </w:r>
    </w:p>
    <w:p w14:paraId="308A8140" w14:textId="77777777" w:rsidR="00DB302D" w:rsidRDefault="00DB302D" w:rsidP="00DB302D">
      <w:pPr>
        <w:rPr>
          <w:rFonts w:ascii="Times New Roman" w:hAnsi="Times New Roman" w:cs="Times New Roman"/>
        </w:rPr>
      </w:pPr>
    </w:p>
    <w:p w14:paraId="625BACA6" w14:textId="3AA2D717" w:rsidR="00DB302D" w:rsidRDefault="00DB302D" w:rsidP="00DB302D">
      <w:pPr>
        <w:rPr>
          <w:rFonts w:ascii="Times New Roman" w:hAnsi="Times New Roman" w:cs="Times New Roman"/>
        </w:rPr>
      </w:pPr>
      <w:r>
        <w:rPr>
          <w:rFonts w:ascii="Times New Roman" w:hAnsi="Times New Roman" w:cs="Times New Roman"/>
        </w:rPr>
        <w:t xml:space="preserve">In conclusion, using a stack backed by an array or a linked list both yield a very efficient stack when it comes to the </w:t>
      </w:r>
      <w:proofErr w:type="gramStart"/>
      <w:r>
        <w:rPr>
          <w:rFonts w:ascii="Times New Roman" w:hAnsi="Times New Roman" w:cs="Times New Roman"/>
        </w:rPr>
        <w:t>pop(</w:t>
      </w:r>
      <w:proofErr w:type="gramEnd"/>
      <w:r>
        <w:rPr>
          <w:rFonts w:ascii="Times New Roman" w:hAnsi="Times New Roman" w:cs="Times New Roman"/>
        </w:rPr>
        <w:t>), peek(), and push() methods. Based on timing experiments</w:t>
      </w:r>
      <w:r w:rsidR="00484E3D">
        <w:rPr>
          <w:rFonts w:ascii="Times New Roman" w:hAnsi="Times New Roman" w:cs="Times New Roman"/>
        </w:rPr>
        <w:t>,</w:t>
      </w:r>
      <w:r>
        <w:rPr>
          <w:rFonts w:ascii="Times New Roman" w:hAnsi="Times New Roman" w:cs="Times New Roman"/>
        </w:rPr>
        <w:t xml:space="preserve"> the array based stack appears to have a slight speed advantage, potentially due to the use of contiguous memory, but effectively both implementations will be virtually equivalent. </w:t>
      </w:r>
    </w:p>
    <w:p w14:paraId="5C2495C6" w14:textId="77777777" w:rsidR="00CE45BA" w:rsidRPr="003C47ED" w:rsidRDefault="00CE45BA">
      <w:pPr>
        <w:rPr>
          <w:rFonts w:ascii="Times New Roman" w:hAnsi="Times New Roman" w:cs="Times New Roman"/>
        </w:rPr>
      </w:pPr>
    </w:p>
    <w:sectPr w:rsidR="00CE45BA" w:rsidRPr="003C4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ED"/>
    <w:rsid w:val="003C47ED"/>
    <w:rsid w:val="0040641E"/>
    <w:rsid w:val="00484E3D"/>
    <w:rsid w:val="00B609DD"/>
    <w:rsid w:val="00CE45BA"/>
    <w:rsid w:val="00DB302D"/>
    <w:rsid w:val="00DF7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3EF90"/>
  <w15:chartTrackingRefBased/>
  <w15:docId w15:val="{0BACA1F0-831F-214F-A39E-ED6068AB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ED"/>
    <w:rPr>
      <w:rFonts w:eastAsiaTheme="majorEastAsia" w:cstheme="majorBidi"/>
      <w:color w:val="272727" w:themeColor="text1" w:themeTint="D8"/>
    </w:rPr>
  </w:style>
  <w:style w:type="paragraph" w:styleId="Title">
    <w:name w:val="Title"/>
    <w:basedOn w:val="Normal"/>
    <w:next w:val="Normal"/>
    <w:link w:val="TitleChar"/>
    <w:uiPriority w:val="10"/>
    <w:qFormat/>
    <w:rsid w:val="003C4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7ED"/>
    <w:pPr>
      <w:spacing w:before="160"/>
      <w:jc w:val="center"/>
    </w:pPr>
    <w:rPr>
      <w:i/>
      <w:iCs/>
      <w:color w:val="404040" w:themeColor="text1" w:themeTint="BF"/>
    </w:rPr>
  </w:style>
  <w:style w:type="character" w:customStyle="1" w:styleId="QuoteChar">
    <w:name w:val="Quote Char"/>
    <w:basedOn w:val="DefaultParagraphFont"/>
    <w:link w:val="Quote"/>
    <w:uiPriority w:val="29"/>
    <w:rsid w:val="003C47ED"/>
    <w:rPr>
      <w:i/>
      <w:iCs/>
      <w:color w:val="404040" w:themeColor="text1" w:themeTint="BF"/>
    </w:rPr>
  </w:style>
  <w:style w:type="paragraph" w:styleId="ListParagraph">
    <w:name w:val="List Paragraph"/>
    <w:basedOn w:val="Normal"/>
    <w:uiPriority w:val="34"/>
    <w:qFormat/>
    <w:rsid w:val="003C47ED"/>
    <w:pPr>
      <w:ind w:left="720"/>
      <w:contextualSpacing/>
    </w:pPr>
  </w:style>
  <w:style w:type="character" w:styleId="IntenseEmphasis">
    <w:name w:val="Intense Emphasis"/>
    <w:basedOn w:val="DefaultParagraphFont"/>
    <w:uiPriority w:val="21"/>
    <w:qFormat/>
    <w:rsid w:val="003C47ED"/>
    <w:rPr>
      <w:i/>
      <w:iCs/>
      <w:color w:val="0F4761" w:themeColor="accent1" w:themeShade="BF"/>
    </w:rPr>
  </w:style>
  <w:style w:type="paragraph" w:styleId="IntenseQuote">
    <w:name w:val="Intense Quote"/>
    <w:basedOn w:val="Normal"/>
    <w:next w:val="Normal"/>
    <w:link w:val="IntenseQuoteChar"/>
    <w:uiPriority w:val="30"/>
    <w:qFormat/>
    <w:rsid w:val="003C4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7ED"/>
    <w:rPr>
      <w:i/>
      <w:iCs/>
      <w:color w:val="0F4761" w:themeColor="accent1" w:themeShade="BF"/>
    </w:rPr>
  </w:style>
  <w:style w:type="character" w:styleId="IntenseReference">
    <w:name w:val="Intense Reference"/>
    <w:basedOn w:val="DefaultParagraphFont"/>
    <w:uiPriority w:val="32"/>
    <w:qFormat/>
    <w:rsid w:val="003C4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jasonablott/MSD/6012/Week2/Day8/StackTim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jasonablott/MSD/6012/Week2/Day8/StackTim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jasonablott/MSD/6012/Week2/Day8/StackTiming.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Pop Speed Array vs Linked List Backed Stack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Sheet1!$D$5</c:f>
              <c:strCache>
                <c:ptCount val="1"/>
                <c:pt idx="0">
                  <c:v>Array Pop</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Sheet1!$C$6:$C$21</c:f>
              <c:numCache>
                <c:formatCode>General</c:formatCode>
                <c:ptCount val="16"/>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pt idx="13">
                  <c:v>163840</c:v>
                </c:pt>
                <c:pt idx="14">
                  <c:v>327680</c:v>
                </c:pt>
                <c:pt idx="15">
                  <c:v>655360</c:v>
                </c:pt>
              </c:numCache>
            </c:numRef>
          </c:xVal>
          <c:yVal>
            <c:numRef>
              <c:f>Sheet1!$D$6:$D$21</c:f>
              <c:numCache>
                <c:formatCode>General</c:formatCode>
                <c:ptCount val="16"/>
                <c:pt idx="0">
                  <c:v>-2.8666999999999998</c:v>
                </c:pt>
                <c:pt idx="1">
                  <c:v>-2.7042000000000002</c:v>
                </c:pt>
                <c:pt idx="2">
                  <c:v>-3.9916</c:v>
                </c:pt>
                <c:pt idx="3">
                  <c:v>0.28320000000000001</c:v>
                </c:pt>
                <c:pt idx="4">
                  <c:v>0.44990000000000002</c:v>
                </c:pt>
                <c:pt idx="5">
                  <c:v>1.0750999999999999</c:v>
                </c:pt>
                <c:pt idx="6">
                  <c:v>-1.7041999999999999</c:v>
                </c:pt>
                <c:pt idx="7">
                  <c:v>-2.0958000000000001</c:v>
                </c:pt>
                <c:pt idx="8">
                  <c:v>-2.8957999999999999</c:v>
                </c:pt>
                <c:pt idx="9">
                  <c:v>0.37919999999999998</c:v>
                </c:pt>
                <c:pt idx="10">
                  <c:v>-2.0541999999999998</c:v>
                </c:pt>
                <c:pt idx="11">
                  <c:v>0.55840000000000001</c:v>
                </c:pt>
                <c:pt idx="12">
                  <c:v>-0.24179999999999999</c:v>
                </c:pt>
                <c:pt idx="13">
                  <c:v>1.6166</c:v>
                </c:pt>
                <c:pt idx="14">
                  <c:v>1.4999</c:v>
                </c:pt>
                <c:pt idx="15">
                  <c:v>0.85840000000000005</c:v>
                </c:pt>
              </c:numCache>
            </c:numRef>
          </c:yVal>
          <c:smooth val="1"/>
          <c:extLst>
            <c:ext xmlns:c16="http://schemas.microsoft.com/office/drawing/2014/chart" uri="{C3380CC4-5D6E-409C-BE32-E72D297353CC}">
              <c16:uniqueId val="{00000000-54F0-F743-BDC2-85D56D4ABBE3}"/>
            </c:ext>
          </c:extLst>
        </c:ser>
        <c:ser>
          <c:idx val="1"/>
          <c:order val="1"/>
          <c:tx>
            <c:strRef>
              <c:f>Sheet1!$E$5</c:f>
              <c:strCache>
                <c:ptCount val="1"/>
                <c:pt idx="0">
                  <c:v>Linked List Pop</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Sheet1!$C$6:$C$21</c:f>
              <c:numCache>
                <c:formatCode>General</c:formatCode>
                <c:ptCount val="16"/>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pt idx="13">
                  <c:v>163840</c:v>
                </c:pt>
                <c:pt idx="14">
                  <c:v>327680</c:v>
                </c:pt>
                <c:pt idx="15">
                  <c:v>655360</c:v>
                </c:pt>
              </c:numCache>
            </c:numRef>
          </c:xVal>
          <c:yVal>
            <c:numRef>
              <c:f>Sheet1!$E$6:$E$21</c:f>
              <c:numCache>
                <c:formatCode>General</c:formatCode>
                <c:ptCount val="16"/>
                <c:pt idx="0">
                  <c:v>-1.0207999999999999</c:v>
                </c:pt>
                <c:pt idx="1">
                  <c:v>1.075</c:v>
                </c:pt>
                <c:pt idx="2">
                  <c:v>0.68320000000000003</c:v>
                </c:pt>
                <c:pt idx="3">
                  <c:v>-8.5541</c:v>
                </c:pt>
                <c:pt idx="4">
                  <c:v>2.1251000000000002</c:v>
                </c:pt>
                <c:pt idx="5">
                  <c:v>-8.0124999999999993</c:v>
                </c:pt>
                <c:pt idx="6">
                  <c:v>3.1583000000000001</c:v>
                </c:pt>
                <c:pt idx="7">
                  <c:v>1.9084000000000001</c:v>
                </c:pt>
                <c:pt idx="8">
                  <c:v>3.5958999999999999</c:v>
                </c:pt>
                <c:pt idx="9">
                  <c:v>1.6417999999999999</c:v>
                </c:pt>
                <c:pt idx="10">
                  <c:v>-8.9498999999999995</c:v>
                </c:pt>
                <c:pt idx="11">
                  <c:v>5.6791999999999998</c:v>
                </c:pt>
                <c:pt idx="12">
                  <c:v>1.0208999999999999</c:v>
                </c:pt>
                <c:pt idx="13">
                  <c:v>-1.2583</c:v>
                </c:pt>
                <c:pt idx="14">
                  <c:v>1.1583000000000001</c:v>
                </c:pt>
                <c:pt idx="15">
                  <c:v>2.3290999999999999</c:v>
                </c:pt>
              </c:numCache>
            </c:numRef>
          </c:yVal>
          <c:smooth val="1"/>
          <c:extLst>
            <c:ext xmlns:c16="http://schemas.microsoft.com/office/drawing/2014/chart" uri="{C3380CC4-5D6E-409C-BE32-E72D297353CC}">
              <c16:uniqueId val="{00000001-54F0-F743-BDC2-85D56D4ABBE3}"/>
            </c:ext>
          </c:extLst>
        </c:ser>
        <c:dLbls>
          <c:showLegendKey val="0"/>
          <c:showVal val="0"/>
          <c:showCatName val="0"/>
          <c:showSerName val="0"/>
          <c:showPercent val="0"/>
          <c:showBubbleSize val="0"/>
        </c:dLbls>
        <c:axId val="1882274271"/>
        <c:axId val="2073507215"/>
      </c:scatterChart>
      <c:valAx>
        <c:axId val="188227427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Size of Stack (n elements)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2073507215"/>
        <c:crosses val="autoZero"/>
        <c:crossBetween val="midCat"/>
      </c:valAx>
      <c:valAx>
        <c:axId val="207350721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to Pop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88227427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Peek Speed Array vs Linked List Backed Stack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Sheet1!$D$27</c:f>
              <c:strCache>
                <c:ptCount val="1"/>
                <c:pt idx="0">
                  <c:v>Array Peek</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Sheet1!$C$28:$C$43</c:f>
              <c:numCache>
                <c:formatCode>General</c:formatCode>
                <c:ptCount val="16"/>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pt idx="13">
                  <c:v>163840</c:v>
                </c:pt>
                <c:pt idx="14">
                  <c:v>327680</c:v>
                </c:pt>
                <c:pt idx="15">
                  <c:v>655360</c:v>
                </c:pt>
              </c:numCache>
            </c:numRef>
          </c:xVal>
          <c:yVal>
            <c:numRef>
              <c:f>Sheet1!$D$28:$D$43</c:f>
              <c:numCache>
                <c:formatCode>General</c:formatCode>
                <c:ptCount val="16"/>
                <c:pt idx="0">
                  <c:v>5.0099999999999999E-2</c:v>
                </c:pt>
                <c:pt idx="1">
                  <c:v>-4.1999999999999997E-3</c:v>
                </c:pt>
                <c:pt idx="2">
                  <c:v>5.8400000000000001E-2</c:v>
                </c:pt>
                <c:pt idx="3">
                  <c:v>-4.1999999999999997E-3</c:v>
                </c:pt>
                <c:pt idx="4">
                  <c:v>-4.1000000000000003E-3</c:v>
                </c:pt>
                <c:pt idx="5">
                  <c:v>-5.4199999999999998E-2</c:v>
                </c:pt>
                <c:pt idx="6">
                  <c:v>0.12909999999999999</c:v>
                </c:pt>
                <c:pt idx="7">
                  <c:v>-4.1999999999999997E-3</c:v>
                </c:pt>
                <c:pt idx="8">
                  <c:v>0</c:v>
                </c:pt>
                <c:pt idx="9">
                  <c:v>-4.1999999999999997E-3</c:v>
                </c:pt>
                <c:pt idx="10">
                  <c:v>-4.1999999999999997E-3</c:v>
                </c:pt>
                <c:pt idx="11">
                  <c:v>0</c:v>
                </c:pt>
                <c:pt idx="12">
                  <c:v>4.58E-2</c:v>
                </c:pt>
                <c:pt idx="13">
                  <c:v>1.66E-2</c:v>
                </c:pt>
                <c:pt idx="14">
                  <c:v>4.1000000000000003E-3</c:v>
                </c:pt>
                <c:pt idx="15">
                  <c:v>-4.1999999999999997E-3</c:v>
                </c:pt>
              </c:numCache>
            </c:numRef>
          </c:yVal>
          <c:smooth val="1"/>
          <c:extLst>
            <c:ext xmlns:c16="http://schemas.microsoft.com/office/drawing/2014/chart" uri="{C3380CC4-5D6E-409C-BE32-E72D297353CC}">
              <c16:uniqueId val="{00000000-1F39-044B-9ED2-AF6EA9316305}"/>
            </c:ext>
          </c:extLst>
        </c:ser>
        <c:ser>
          <c:idx val="1"/>
          <c:order val="1"/>
          <c:tx>
            <c:strRef>
              <c:f>Sheet1!$E$27</c:f>
              <c:strCache>
                <c:ptCount val="1"/>
                <c:pt idx="0">
                  <c:v>Linked List Peek</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Sheet1!$C$28:$C$43</c:f>
              <c:numCache>
                <c:formatCode>General</c:formatCode>
                <c:ptCount val="16"/>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pt idx="13">
                  <c:v>163840</c:v>
                </c:pt>
                <c:pt idx="14">
                  <c:v>327680</c:v>
                </c:pt>
                <c:pt idx="15">
                  <c:v>655360</c:v>
                </c:pt>
              </c:numCache>
            </c:numRef>
          </c:xVal>
          <c:yVal>
            <c:numRef>
              <c:f>Sheet1!$E$28:$E$43</c:f>
              <c:numCache>
                <c:formatCode>General</c:formatCode>
                <c:ptCount val="16"/>
                <c:pt idx="0">
                  <c:v>5.4100000000000002E-2</c:v>
                </c:pt>
                <c:pt idx="1">
                  <c:v>6.25E-2</c:v>
                </c:pt>
                <c:pt idx="2" formatCode="0.00E+00">
                  <c:v>-1E-4</c:v>
                </c:pt>
                <c:pt idx="3">
                  <c:v>6.25E-2</c:v>
                </c:pt>
                <c:pt idx="4">
                  <c:v>0.13750000000000001</c:v>
                </c:pt>
                <c:pt idx="5">
                  <c:v>5.8299999999999998E-2</c:v>
                </c:pt>
                <c:pt idx="6">
                  <c:v>2.0799999999999999E-2</c:v>
                </c:pt>
                <c:pt idx="7">
                  <c:v>-4.1999999999999997E-3</c:v>
                </c:pt>
                <c:pt idx="8">
                  <c:v>6.25E-2</c:v>
                </c:pt>
                <c:pt idx="9">
                  <c:v>4.99E-2</c:v>
                </c:pt>
                <c:pt idx="10">
                  <c:v>5.8400000000000001E-2</c:v>
                </c:pt>
                <c:pt idx="11">
                  <c:v>-4.1999999999999997E-3</c:v>
                </c:pt>
                <c:pt idx="12">
                  <c:v>5.8299999999999998E-2</c:v>
                </c:pt>
                <c:pt idx="13">
                  <c:v>0</c:v>
                </c:pt>
                <c:pt idx="14">
                  <c:v>5.4100000000000002E-2</c:v>
                </c:pt>
                <c:pt idx="15">
                  <c:v>5.4199999999999998E-2</c:v>
                </c:pt>
              </c:numCache>
            </c:numRef>
          </c:yVal>
          <c:smooth val="1"/>
          <c:extLst>
            <c:ext xmlns:c16="http://schemas.microsoft.com/office/drawing/2014/chart" uri="{C3380CC4-5D6E-409C-BE32-E72D297353CC}">
              <c16:uniqueId val="{00000001-1F39-044B-9ED2-AF6EA9316305}"/>
            </c:ext>
          </c:extLst>
        </c:ser>
        <c:dLbls>
          <c:showLegendKey val="0"/>
          <c:showVal val="0"/>
          <c:showCatName val="0"/>
          <c:showSerName val="0"/>
          <c:showPercent val="0"/>
          <c:showBubbleSize val="0"/>
        </c:dLbls>
        <c:axId val="1882274271"/>
        <c:axId val="2073507215"/>
      </c:scatterChart>
      <c:valAx>
        <c:axId val="188227427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Size of Stack (n elements)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2073507215"/>
        <c:crosses val="autoZero"/>
        <c:crossBetween val="midCat"/>
      </c:valAx>
      <c:valAx>
        <c:axId val="207350721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to Peek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88227427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Push Speed Array vs Linked List Backed Stack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Sheet1!$D$49</c:f>
              <c:strCache>
                <c:ptCount val="1"/>
                <c:pt idx="0">
                  <c:v>Array Push</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Sheet1!$C$50:$C$65</c:f>
              <c:numCache>
                <c:formatCode>General</c:formatCode>
                <c:ptCount val="16"/>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pt idx="13">
                  <c:v>163840</c:v>
                </c:pt>
                <c:pt idx="14">
                  <c:v>327680</c:v>
                </c:pt>
                <c:pt idx="15">
                  <c:v>655360</c:v>
                </c:pt>
              </c:numCache>
            </c:numRef>
          </c:xVal>
          <c:yVal>
            <c:numRef>
              <c:f>Sheet1!$D$50:$D$65</c:f>
              <c:numCache>
                <c:formatCode>General</c:formatCode>
                <c:ptCount val="16"/>
                <c:pt idx="0">
                  <c:v>4.3998999999999997</c:v>
                </c:pt>
                <c:pt idx="1">
                  <c:v>4.2207999999999997</c:v>
                </c:pt>
                <c:pt idx="2">
                  <c:v>4.4832999999999998</c:v>
                </c:pt>
                <c:pt idx="3">
                  <c:v>33.774900000000002</c:v>
                </c:pt>
                <c:pt idx="4">
                  <c:v>9.9250000000000007</c:v>
                </c:pt>
                <c:pt idx="5">
                  <c:v>10.5707</c:v>
                </c:pt>
                <c:pt idx="6">
                  <c:v>17.1708</c:v>
                </c:pt>
                <c:pt idx="7">
                  <c:v>14.887499999999999</c:v>
                </c:pt>
                <c:pt idx="8">
                  <c:v>7.3125</c:v>
                </c:pt>
                <c:pt idx="9">
                  <c:v>7.2666000000000004</c:v>
                </c:pt>
                <c:pt idx="10">
                  <c:v>7.9166999999999996</c:v>
                </c:pt>
                <c:pt idx="11">
                  <c:v>6.7165999999999997</c:v>
                </c:pt>
                <c:pt idx="12">
                  <c:v>7.4082999999999997</c:v>
                </c:pt>
                <c:pt idx="13">
                  <c:v>8.0625</c:v>
                </c:pt>
                <c:pt idx="14">
                  <c:v>7.1708999999999996</c:v>
                </c:pt>
                <c:pt idx="15">
                  <c:v>8.0250000000000004</c:v>
                </c:pt>
              </c:numCache>
            </c:numRef>
          </c:yVal>
          <c:smooth val="1"/>
          <c:extLst>
            <c:ext xmlns:c16="http://schemas.microsoft.com/office/drawing/2014/chart" uri="{C3380CC4-5D6E-409C-BE32-E72D297353CC}">
              <c16:uniqueId val="{00000000-2811-A446-A8D2-544D27FF45B4}"/>
            </c:ext>
          </c:extLst>
        </c:ser>
        <c:ser>
          <c:idx val="1"/>
          <c:order val="1"/>
          <c:tx>
            <c:strRef>
              <c:f>Sheet1!$E$49</c:f>
              <c:strCache>
                <c:ptCount val="1"/>
                <c:pt idx="0">
                  <c:v>Linked List Push</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Sheet1!$C$50:$C$65</c:f>
              <c:numCache>
                <c:formatCode>General</c:formatCode>
                <c:ptCount val="16"/>
                <c:pt idx="0">
                  <c:v>20</c:v>
                </c:pt>
                <c:pt idx="1">
                  <c:v>40</c:v>
                </c:pt>
                <c:pt idx="2">
                  <c:v>80</c:v>
                </c:pt>
                <c:pt idx="3">
                  <c:v>160</c:v>
                </c:pt>
                <c:pt idx="4">
                  <c:v>320</c:v>
                </c:pt>
                <c:pt idx="5">
                  <c:v>640</c:v>
                </c:pt>
                <c:pt idx="6">
                  <c:v>1280</c:v>
                </c:pt>
                <c:pt idx="7">
                  <c:v>2560</c:v>
                </c:pt>
                <c:pt idx="8">
                  <c:v>5120</c:v>
                </c:pt>
                <c:pt idx="9">
                  <c:v>10240</c:v>
                </c:pt>
                <c:pt idx="10">
                  <c:v>20480</c:v>
                </c:pt>
                <c:pt idx="11">
                  <c:v>40960</c:v>
                </c:pt>
                <c:pt idx="12">
                  <c:v>81920</c:v>
                </c:pt>
                <c:pt idx="13">
                  <c:v>163840</c:v>
                </c:pt>
                <c:pt idx="14">
                  <c:v>327680</c:v>
                </c:pt>
                <c:pt idx="15">
                  <c:v>655360</c:v>
                </c:pt>
              </c:numCache>
            </c:numRef>
          </c:xVal>
          <c:yVal>
            <c:numRef>
              <c:f>Sheet1!$E$50:$E$65</c:f>
              <c:numCache>
                <c:formatCode>General</c:formatCode>
                <c:ptCount val="16"/>
                <c:pt idx="0">
                  <c:v>15.1417</c:v>
                </c:pt>
                <c:pt idx="1">
                  <c:v>6.5250000000000004</c:v>
                </c:pt>
                <c:pt idx="2">
                  <c:v>9.7958999999999996</c:v>
                </c:pt>
                <c:pt idx="3">
                  <c:v>8.8167000000000009</c:v>
                </c:pt>
                <c:pt idx="4">
                  <c:v>10.0167</c:v>
                </c:pt>
                <c:pt idx="5">
                  <c:v>8.6333000000000002</c:v>
                </c:pt>
                <c:pt idx="6">
                  <c:v>7.9249999999999998</c:v>
                </c:pt>
                <c:pt idx="7">
                  <c:v>9.7624999999999993</c:v>
                </c:pt>
                <c:pt idx="8">
                  <c:v>8.1958000000000002</c:v>
                </c:pt>
                <c:pt idx="9">
                  <c:v>8.4542999999999999</c:v>
                </c:pt>
                <c:pt idx="10">
                  <c:v>10.2041</c:v>
                </c:pt>
                <c:pt idx="11">
                  <c:v>12.0708</c:v>
                </c:pt>
                <c:pt idx="12">
                  <c:v>10.183299999999999</c:v>
                </c:pt>
                <c:pt idx="13">
                  <c:v>12.55</c:v>
                </c:pt>
                <c:pt idx="14">
                  <c:v>9.1875999999999998</c:v>
                </c:pt>
                <c:pt idx="15">
                  <c:v>9.875</c:v>
                </c:pt>
              </c:numCache>
            </c:numRef>
          </c:yVal>
          <c:smooth val="1"/>
          <c:extLst>
            <c:ext xmlns:c16="http://schemas.microsoft.com/office/drawing/2014/chart" uri="{C3380CC4-5D6E-409C-BE32-E72D297353CC}">
              <c16:uniqueId val="{00000001-2811-A446-A8D2-544D27FF45B4}"/>
            </c:ext>
          </c:extLst>
        </c:ser>
        <c:dLbls>
          <c:showLegendKey val="0"/>
          <c:showVal val="0"/>
          <c:showCatName val="0"/>
          <c:showSerName val="0"/>
          <c:showPercent val="0"/>
          <c:showBubbleSize val="0"/>
        </c:dLbls>
        <c:axId val="1882274271"/>
        <c:axId val="2073507215"/>
      </c:scatterChart>
      <c:valAx>
        <c:axId val="188227427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Size of Stack (n elements)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2073507215"/>
        <c:crosses val="autoZero"/>
        <c:crossBetween val="midCat"/>
      </c:valAx>
      <c:valAx>
        <c:axId val="207350721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to Push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88227427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Ablott</dc:creator>
  <cp:keywords/>
  <dc:description/>
  <cp:lastModifiedBy>Jason Ablott</cp:lastModifiedBy>
  <cp:revision>5</cp:revision>
  <dcterms:created xsi:type="dcterms:W3CDTF">2024-11-18T19:07:00Z</dcterms:created>
  <dcterms:modified xsi:type="dcterms:W3CDTF">2024-11-18T20:40:00Z</dcterms:modified>
</cp:coreProperties>
</file>