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139" w:rsidRDefault="00E02139" w:rsidP="00672FB8">
      <w:pPr>
        <w:spacing w:before="100" w:beforeAutospacing="1" w:after="100" w:afterAutospacing="1" w:line="360" w:lineRule="auto"/>
        <w:jc w:val="both"/>
        <w:rPr>
          <w:rFonts w:ascii="Source Sans Pro" w:hAnsi="Source Sans Pro"/>
          <w:b/>
          <w:sz w:val="22"/>
          <w:szCs w:val="22"/>
        </w:rPr>
      </w:pPr>
      <w:r>
        <w:rPr>
          <w:rFonts w:ascii="Source Sans Pro" w:hAnsi="Source Sans Pro"/>
          <w:b/>
          <w:sz w:val="22"/>
          <w:szCs w:val="22"/>
        </w:rPr>
        <w:t xml:space="preserve">DATA GENERATION – ELECTRICAL </w:t>
      </w:r>
      <w:r w:rsidR="00D60357" w:rsidRPr="00D60357">
        <w:rPr>
          <w:rFonts w:ascii="Source Sans Pro" w:hAnsi="Source Sans Pro"/>
          <w:b/>
          <w:sz w:val="22"/>
          <w:szCs w:val="22"/>
        </w:rPr>
        <w:t>APPLIANCES</w:t>
      </w:r>
      <w:r w:rsidR="00D60357">
        <w:rPr>
          <w:rFonts w:ascii="Source Sans Pro" w:hAnsi="Source Sans Pro"/>
          <w:b/>
          <w:sz w:val="22"/>
          <w:szCs w:val="22"/>
        </w:rPr>
        <w:t xml:space="preserve"> </w:t>
      </w:r>
      <w:r>
        <w:rPr>
          <w:rFonts w:ascii="Source Sans Pro" w:hAnsi="Source Sans Pro"/>
          <w:b/>
          <w:sz w:val="22"/>
          <w:szCs w:val="22"/>
        </w:rPr>
        <w:t>CONSUMPTION DATA</w:t>
      </w:r>
      <w:r w:rsidR="00D60357">
        <w:rPr>
          <w:rFonts w:ascii="Source Sans Pro" w:hAnsi="Source Sans Pro"/>
          <w:b/>
          <w:sz w:val="22"/>
          <w:szCs w:val="22"/>
        </w:rPr>
        <w:t xml:space="preserve"> </w:t>
      </w:r>
    </w:p>
    <w:p w:rsidR="00224A7F" w:rsidRPr="007A6DC5" w:rsidRDefault="00485F3C" w:rsidP="00672FB8">
      <w:pPr>
        <w:spacing w:before="100" w:beforeAutospacing="1" w:after="100" w:afterAutospacing="1" w:line="360" w:lineRule="auto"/>
        <w:jc w:val="both"/>
        <w:rPr>
          <w:rFonts w:ascii="Source Sans Pro" w:hAnsi="Source Sans Pro"/>
          <w:b/>
          <w:sz w:val="22"/>
          <w:szCs w:val="22"/>
        </w:rPr>
      </w:pPr>
      <w:r w:rsidRPr="007A6DC5">
        <w:rPr>
          <w:rFonts w:ascii="Source Sans Pro" w:hAnsi="Source Sans Pro"/>
          <w:b/>
          <w:sz w:val="22"/>
          <w:szCs w:val="22"/>
        </w:rPr>
        <w:t>Abstract</w:t>
      </w:r>
    </w:p>
    <w:p w:rsidR="00224A7F" w:rsidRPr="007A6DC5" w:rsidRDefault="00224A7F" w:rsidP="00672FB8">
      <w:pPr>
        <w:spacing w:before="100" w:beforeAutospacing="1" w:after="100" w:afterAutospacing="1" w:line="360" w:lineRule="auto"/>
        <w:jc w:val="both"/>
        <w:rPr>
          <w:rFonts w:ascii="Source Sans Pro" w:hAnsi="Source Sans Pro"/>
          <w:sz w:val="22"/>
          <w:szCs w:val="22"/>
        </w:rPr>
      </w:pPr>
      <w:r w:rsidRPr="007A6DC5">
        <w:rPr>
          <w:rFonts w:ascii="Source Sans Pro" w:hAnsi="Source Sans Pro"/>
          <w:sz w:val="22"/>
          <w:szCs w:val="22"/>
        </w:rPr>
        <w:t xml:space="preserve">Electrical appliance consumption data is very useful </w:t>
      </w:r>
      <w:r w:rsidR="00722EFA" w:rsidRPr="007A6DC5">
        <w:rPr>
          <w:rFonts w:ascii="Source Sans Pro" w:hAnsi="Source Sans Pro"/>
          <w:sz w:val="22"/>
          <w:szCs w:val="22"/>
        </w:rPr>
        <w:t xml:space="preserve">in </w:t>
      </w:r>
      <w:r w:rsidRPr="007A6DC5">
        <w:rPr>
          <w:rFonts w:ascii="Source Sans Pro" w:hAnsi="Source Sans Pro"/>
          <w:sz w:val="22"/>
          <w:szCs w:val="22"/>
        </w:rPr>
        <w:t>planning</w:t>
      </w:r>
      <w:r w:rsidR="00722EFA" w:rsidRPr="007A6DC5">
        <w:rPr>
          <w:rFonts w:ascii="Source Sans Pro" w:hAnsi="Source Sans Pro"/>
          <w:sz w:val="22"/>
          <w:szCs w:val="22"/>
        </w:rPr>
        <w:t xml:space="preserve"> and</w:t>
      </w:r>
      <w:r w:rsidRPr="007A6DC5">
        <w:rPr>
          <w:rFonts w:ascii="Source Sans Pro" w:hAnsi="Source Sans Pro"/>
          <w:sz w:val="22"/>
          <w:szCs w:val="22"/>
        </w:rPr>
        <w:t xml:space="preserve"> forecasting to aid efficient use and allocation of energy resource. Unfortunately, real world electrical appliance datasets are very </w:t>
      </w:r>
      <w:r w:rsidR="00542667" w:rsidRPr="007A6DC5">
        <w:rPr>
          <w:rFonts w:ascii="Source Sans Pro" w:hAnsi="Source Sans Pro"/>
          <w:sz w:val="22"/>
          <w:szCs w:val="22"/>
        </w:rPr>
        <w:t>scarce</w:t>
      </w:r>
      <w:r w:rsidRPr="007A6DC5">
        <w:rPr>
          <w:rFonts w:ascii="Source Sans Pro" w:hAnsi="Source Sans Pro"/>
          <w:sz w:val="22"/>
          <w:szCs w:val="22"/>
        </w:rPr>
        <w:t xml:space="preserve">, expensive and difficult to collect due to the time and amount of resources needed to </w:t>
      </w:r>
      <w:r w:rsidR="00BD3BF4">
        <w:rPr>
          <w:rFonts w:ascii="Source Sans Pro" w:hAnsi="Source Sans Pro"/>
          <w:sz w:val="22"/>
          <w:szCs w:val="22"/>
        </w:rPr>
        <w:t>acquire</w:t>
      </w:r>
      <w:r w:rsidRPr="007A6DC5">
        <w:rPr>
          <w:rFonts w:ascii="Source Sans Pro" w:hAnsi="Source Sans Pro"/>
          <w:sz w:val="22"/>
          <w:szCs w:val="22"/>
        </w:rPr>
        <w:t xml:space="preserve"> the data.</w:t>
      </w:r>
    </w:p>
    <w:p w:rsidR="00224A7F" w:rsidRPr="007A6DC5" w:rsidRDefault="0041529F" w:rsidP="00672FB8">
      <w:pPr>
        <w:spacing w:before="100" w:beforeAutospacing="1" w:after="100" w:afterAutospacing="1" w:line="360" w:lineRule="auto"/>
        <w:jc w:val="both"/>
        <w:rPr>
          <w:rFonts w:ascii="Source Sans Pro" w:hAnsi="Source Sans Pro"/>
          <w:sz w:val="22"/>
          <w:szCs w:val="22"/>
        </w:rPr>
      </w:pPr>
      <w:r w:rsidRPr="007A6DC5">
        <w:rPr>
          <w:rFonts w:ascii="Source Sans Pro" w:hAnsi="Source Sans Pro"/>
          <w:sz w:val="22"/>
          <w:szCs w:val="22"/>
        </w:rPr>
        <w:t>Th</w:t>
      </w:r>
      <w:r w:rsidR="005A3709" w:rsidRPr="007A6DC5">
        <w:rPr>
          <w:rFonts w:ascii="Source Sans Pro" w:hAnsi="Source Sans Pro"/>
          <w:sz w:val="22"/>
          <w:szCs w:val="22"/>
        </w:rPr>
        <w:t xml:space="preserve">is </w:t>
      </w:r>
      <w:r w:rsidR="00DE3246" w:rsidRPr="007A6DC5">
        <w:rPr>
          <w:rFonts w:ascii="Source Sans Pro" w:hAnsi="Source Sans Pro"/>
          <w:sz w:val="22"/>
          <w:szCs w:val="22"/>
        </w:rPr>
        <w:t xml:space="preserve">paper </w:t>
      </w:r>
      <w:r w:rsidR="003839FE" w:rsidRPr="007A6DC5">
        <w:rPr>
          <w:rFonts w:ascii="Source Sans Pro" w:hAnsi="Source Sans Pro"/>
          <w:sz w:val="22"/>
          <w:szCs w:val="22"/>
        </w:rPr>
        <w:t>proposes to</w:t>
      </w:r>
      <w:r w:rsidR="00224A7F" w:rsidRPr="007A6DC5">
        <w:rPr>
          <w:rFonts w:ascii="Source Sans Pro" w:hAnsi="Source Sans Pro"/>
          <w:sz w:val="22"/>
          <w:szCs w:val="22"/>
        </w:rPr>
        <w:t xml:space="preserve"> use a </w:t>
      </w:r>
      <w:r w:rsidR="00D97A15" w:rsidRPr="007A6DC5">
        <w:rPr>
          <w:rFonts w:ascii="Source Sans Pro" w:hAnsi="Source Sans Pro"/>
          <w:sz w:val="22"/>
          <w:szCs w:val="22"/>
        </w:rPr>
        <w:t>d</w:t>
      </w:r>
      <w:r w:rsidR="00224A7F" w:rsidRPr="007A6DC5">
        <w:rPr>
          <w:rFonts w:ascii="Source Sans Pro" w:hAnsi="Source Sans Pro"/>
          <w:sz w:val="22"/>
          <w:szCs w:val="22"/>
        </w:rPr>
        <w:t xml:space="preserve">eep generative model such as Generative </w:t>
      </w:r>
      <w:r w:rsidR="005A3709" w:rsidRPr="007A6DC5">
        <w:rPr>
          <w:rFonts w:ascii="Source Sans Pro" w:hAnsi="Source Sans Pro"/>
          <w:sz w:val="22"/>
          <w:szCs w:val="22"/>
        </w:rPr>
        <w:t xml:space="preserve">Adversarial </w:t>
      </w:r>
      <w:r w:rsidR="00224A7F" w:rsidRPr="007A6DC5">
        <w:rPr>
          <w:rFonts w:ascii="Source Sans Pro" w:hAnsi="Source Sans Pro"/>
          <w:sz w:val="22"/>
          <w:szCs w:val="22"/>
        </w:rPr>
        <w:t>Networks (GANs) and Variational Auto Encoders (VAEs) to ge</w:t>
      </w:r>
      <w:r w:rsidR="00542667" w:rsidRPr="007A6DC5">
        <w:rPr>
          <w:rFonts w:ascii="Source Sans Pro" w:hAnsi="Source Sans Pro"/>
          <w:sz w:val="22"/>
          <w:szCs w:val="22"/>
        </w:rPr>
        <w:t>nerate new realistic synthetic e</w:t>
      </w:r>
      <w:r w:rsidR="00224A7F" w:rsidRPr="007A6DC5">
        <w:rPr>
          <w:rFonts w:ascii="Source Sans Pro" w:hAnsi="Source Sans Pro"/>
          <w:sz w:val="22"/>
          <w:szCs w:val="22"/>
        </w:rPr>
        <w:t>lectricity consumption data f</w:t>
      </w:r>
      <w:r w:rsidR="00CB1AF2" w:rsidRPr="007A6DC5">
        <w:rPr>
          <w:rFonts w:ascii="Source Sans Pro" w:hAnsi="Source Sans Pro"/>
          <w:sz w:val="22"/>
          <w:szCs w:val="22"/>
        </w:rPr>
        <w:t>or different regions in the USA w</w:t>
      </w:r>
      <w:r w:rsidR="00224A7F" w:rsidRPr="007A6DC5">
        <w:rPr>
          <w:rFonts w:ascii="Source Sans Pro" w:hAnsi="Source Sans Pro"/>
          <w:sz w:val="22"/>
          <w:szCs w:val="22"/>
        </w:rPr>
        <w:t xml:space="preserve">hich can </w:t>
      </w:r>
      <w:r w:rsidR="00B113A4" w:rsidRPr="007A6DC5">
        <w:rPr>
          <w:rFonts w:ascii="Source Sans Pro" w:hAnsi="Source Sans Pro"/>
          <w:sz w:val="22"/>
          <w:szCs w:val="22"/>
        </w:rPr>
        <w:t>then</w:t>
      </w:r>
      <w:r w:rsidR="00224A7F" w:rsidRPr="007A6DC5">
        <w:rPr>
          <w:rFonts w:ascii="Source Sans Pro" w:hAnsi="Source Sans Pro"/>
          <w:sz w:val="22"/>
          <w:szCs w:val="22"/>
        </w:rPr>
        <w:t xml:space="preserve"> be used with other statistical models for forecasting and analysis.</w:t>
      </w:r>
    </w:p>
    <w:p w:rsidR="00B52F74" w:rsidRPr="007A6DC5" w:rsidRDefault="00B52F74" w:rsidP="00672FB8">
      <w:pPr>
        <w:spacing w:before="100" w:beforeAutospacing="1" w:after="100" w:afterAutospacing="1" w:line="360" w:lineRule="auto"/>
        <w:jc w:val="both"/>
        <w:rPr>
          <w:rFonts w:ascii="Source Sans Pro" w:hAnsi="Source Sans Pro"/>
          <w:b/>
          <w:sz w:val="22"/>
          <w:szCs w:val="22"/>
        </w:rPr>
      </w:pPr>
      <w:r w:rsidRPr="007A6DC5">
        <w:rPr>
          <w:rFonts w:ascii="Source Sans Pro" w:hAnsi="Source Sans Pro"/>
          <w:b/>
          <w:sz w:val="22"/>
          <w:szCs w:val="22"/>
        </w:rPr>
        <w:t>Introduction</w:t>
      </w:r>
    </w:p>
    <w:p w:rsidR="00B52F74" w:rsidRPr="007A6DC5" w:rsidRDefault="005A3709" w:rsidP="00672FB8">
      <w:pPr>
        <w:spacing w:before="100" w:beforeAutospacing="1" w:after="100" w:afterAutospacing="1" w:line="360" w:lineRule="auto"/>
        <w:jc w:val="both"/>
        <w:rPr>
          <w:rFonts w:ascii="Source Sans Pro" w:hAnsi="Source Sans Pro"/>
          <w:color w:val="222222"/>
          <w:spacing w:val="3"/>
          <w:sz w:val="22"/>
          <w:szCs w:val="22"/>
          <w:shd w:val="clear" w:color="auto" w:fill="FFFFFF"/>
        </w:rPr>
      </w:pPr>
      <w:r w:rsidRPr="007A6DC5">
        <w:rPr>
          <w:rFonts w:ascii="Source Sans Pro" w:hAnsi="Source Sans Pro"/>
          <w:sz w:val="22"/>
          <w:szCs w:val="22"/>
        </w:rPr>
        <w:t xml:space="preserve">Energy consumption </w:t>
      </w:r>
      <w:r w:rsidR="00672FB8" w:rsidRPr="007A6DC5">
        <w:rPr>
          <w:rFonts w:ascii="Source Sans Pro" w:hAnsi="Source Sans Pro"/>
          <w:sz w:val="22"/>
          <w:szCs w:val="22"/>
        </w:rPr>
        <w:t xml:space="preserve">is </w:t>
      </w:r>
      <w:r w:rsidRPr="007A6DC5">
        <w:rPr>
          <w:rFonts w:ascii="Source Sans Pro" w:hAnsi="Source Sans Pro"/>
          <w:sz w:val="22"/>
          <w:szCs w:val="22"/>
        </w:rPr>
        <w:t>grow</w:t>
      </w:r>
      <w:r w:rsidR="00672FB8" w:rsidRPr="007A6DC5">
        <w:rPr>
          <w:rFonts w:ascii="Source Sans Pro" w:hAnsi="Source Sans Pro"/>
          <w:sz w:val="22"/>
          <w:szCs w:val="22"/>
        </w:rPr>
        <w:t>ing year on year</w:t>
      </w:r>
      <w:r w:rsidRPr="007A6DC5">
        <w:rPr>
          <w:rFonts w:ascii="Source Sans Pro" w:hAnsi="Source Sans Pro"/>
          <w:sz w:val="22"/>
          <w:szCs w:val="22"/>
        </w:rPr>
        <w:t xml:space="preserve"> worldwide</w:t>
      </w:r>
      <w:r w:rsidR="00672FB8" w:rsidRPr="007A6DC5">
        <w:rPr>
          <w:rFonts w:ascii="Source Sans Pro" w:hAnsi="Source Sans Pro"/>
          <w:sz w:val="22"/>
          <w:szCs w:val="22"/>
        </w:rPr>
        <w:t xml:space="preserve"> with re</w:t>
      </w:r>
      <w:r w:rsidR="00B52F74" w:rsidRPr="007A6DC5">
        <w:rPr>
          <w:rFonts w:ascii="Source Sans Pro" w:hAnsi="Source Sans Pro"/>
          <w:color w:val="222222"/>
          <w:spacing w:val="3"/>
          <w:sz w:val="22"/>
          <w:szCs w:val="22"/>
          <w:shd w:val="clear" w:color="auto" w:fill="FFFFFF"/>
        </w:rPr>
        <w:t xml:space="preserve">sidential household electrical appliances </w:t>
      </w:r>
      <w:r w:rsidR="00BD3BF4">
        <w:rPr>
          <w:rFonts w:ascii="Source Sans Pro" w:hAnsi="Source Sans Pro"/>
          <w:color w:val="222222"/>
          <w:spacing w:val="3"/>
          <w:sz w:val="22"/>
          <w:szCs w:val="22"/>
          <w:shd w:val="clear" w:color="auto" w:fill="FFFFFF"/>
        </w:rPr>
        <w:t>making</w:t>
      </w:r>
      <w:r w:rsidR="00423960" w:rsidRPr="007A6DC5">
        <w:rPr>
          <w:rFonts w:ascii="Source Sans Pro" w:hAnsi="Source Sans Pro"/>
          <w:color w:val="222222"/>
          <w:spacing w:val="3"/>
          <w:sz w:val="22"/>
          <w:szCs w:val="22"/>
          <w:shd w:val="clear" w:color="auto" w:fill="FFFFFF"/>
        </w:rPr>
        <w:t xml:space="preserve"> up</w:t>
      </w:r>
      <w:r w:rsidR="00B52F74" w:rsidRPr="007A6DC5">
        <w:rPr>
          <w:rFonts w:ascii="Source Sans Pro" w:hAnsi="Source Sans Pro"/>
          <w:color w:val="222222"/>
          <w:spacing w:val="3"/>
          <w:sz w:val="22"/>
          <w:szCs w:val="22"/>
          <w:shd w:val="clear" w:color="auto" w:fill="FFFFFF"/>
        </w:rPr>
        <w:t xml:space="preserve"> about 34% </w:t>
      </w:r>
      <w:r w:rsidR="00542667" w:rsidRPr="007A6DC5">
        <w:rPr>
          <w:rFonts w:ascii="Source Sans Pro" w:hAnsi="Source Sans Pro"/>
          <w:color w:val="222222"/>
          <w:spacing w:val="3"/>
          <w:sz w:val="22"/>
          <w:szCs w:val="22"/>
          <w:shd w:val="clear" w:color="auto" w:fill="FFFFFF"/>
        </w:rPr>
        <w:t>of</w:t>
      </w:r>
      <w:r w:rsidR="00B52F74" w:rsidRPr="007A6DC5">
        <w:rPr>
          <w:rFonts w:ascii="Source Sans Pro" w:hAnsi="Source Sans Pro"/>
          <w:color w:val="222222"/>
          <w:spacing w:val="3"/>
          <w:sz w:val="22"/>
          <w:szCs w:val="22"/>
          <w:shd w:val="clear" w:color="auto" w:fill="FFFFFF"/>
        </w:rPr>
        <w:t xml:space="preserve"> the total </w:t>
      </w:r>
      <w:r w:rsidR="00423960" w:rsidRPr="007A6DC5">
        <w:rPr>
          <w:rFonts w:ascii="Source Sans Pro" w:hAnsi="Source Sans Pro"/>
          <w:color w:val="222222"/>
          <w:spacing w:val="3"/>
          <w:sz w:val="22"/>
          <w:szCs w:val="22"/>
          <w:shd w:val="clear" w:color="auto" w:fill="FFFFFF"/>
        </w:rPr>
        <w:t>electricity</w:t>
      </w:r>
      <w:r w:rsidR="00B52F74" w:rsidRPr="007A6DC5">
        <w:rPr>
          <w:rFonts w:ascii="Source Sans Pro" w:hAnsi="Source Sans Pro"/>
          <w:color w:val="222222"/>
          <w:spacing w:val="3"/>
          <w:sz w:val="22"/>
          <w:szCs w:val="22"/>
          <w:shd w:val="clear" w:color="auto" w:fill="FFFFFF"/>
        </w:rPr>
        <w:t xml:space="preserve"> consumption in the USA and is projected to </w:t>
      </w:r>
      <w:r w:rsidR="00BD3BF4">
        <w:rPr>
          <w:rFonts w:ascii="Source Sans Pro" w:hAnsi="Source Sans Pro"/>
          <w:color w:val="222222"/>
          <w:spacing w:val="3"/>
          <w:sz w:val="22"/>
          <w:szCs w:val="22"/>
          <w:shd w:val="clear" w:color="auto" w:fill="FFFFFF"/>
        </w:rPr>
        <w:t>rise</w:t>
      </w:r>
      <w:r w:rsidR="00B52F74" w:rsidRPr="007A6DC5">
        <w:rPr>
          <w:rFonts w:ascii="Source Sans Pro" w:hAnsi="Source Sans Pro"/>
          <w:color w:val="222222"/>
          <w:spacing w:val="3"/>
          <w:sz w:val="22"/>
          <w:szCs w:val="22"/>
          <w:shd w:val="clear" w:color="auto" w:fill="FFFFFF"/>
        </w:rPr>
        <w:t xml:space="preserve"> to 39% by 2030 [1].</w:t>
      </w:r>
    </w:p>
    <w:p w:rsidR="00B71F4D" w:rsidRPr="007A6DC5" w:rsidRDefault="005A3709" w:rsidP="00672FB8">
      <w:pPr>
        <w:spacing w:before="100" w:beforeAutospacing="1" w:after="100" w:afterAutospacing="1" w:line="360" w:lineRule="auto"/>
        <w:jc w:val="both"/>
        <w:rPr>
          <w:rFonts w:ascii="Source Sans Pro" w:hAnsi="Source Sans Pro"/>
          <w:sz w:val="22"/>
          <w:szCs w:val="22"/>
        </w:rPr>
      </w:pPr>
      <w:r w:rsidRPr="007A6DC5">
        <w:rPr>
          <w:rFonts w:ascii="Source Sans Pro" w:hAnsi="Source Sans Pro"/>
          <w:sz w:val="22"/>
          <w:szCs w:val="22"/>
        </w:rPr>
        <w:t xml:space="preserve">Therefore, </w:t>
      </w:r>
      <w:r w:rsidRPr="007A6DC5">
        <w:rPr>
          <w:rFonts w:ascii="Source Sans Pro" w:hAnsi="Source Sans Pro"/>
          <w:color w:val="222222"/>
          <w:spacing w:val="3"/>
          <w:sz w:val="22"/>
          <w:szCs w:val="22"/>
          <w:shd w:val="clear" w:color="auto" w:fill="FFFFFF"/>
        </w:rPr>
        <w:t>to meet up with the growing demand of electricity</w:t>
      </w:r>
      <w:r w:rsidR="00542667" w:rsidRPr="007A6DC5">
        <w:rPr>
          <w:rFonts w:ascii="Source Sans Pro" w:hAnsi="Source Sans Pro"/>
          <w:color w:val="222222"/>
          <w:spacing w:val="3"/>
          <w:sz w:val="22"/>
          <w:szCs w:val="22"/>
          <w:shd w:val="clear" w:color="auto" w:fill="FFFFFF"/>
        </w:rPr>
        <w:t>,</w:t>
      </w:r>
      <w:r w:rsidRPr="007A6DC5">
        <w:rPr>
          <w:rFonts w:ascii="Source Sans Pro" w:hAnsi="Source Sans Pro"/>
          <w:color w:val="222222"/>
          <w:spacing w:val="3"/>
          <w:sz w:val="22"/>
          <w:szCs w:val="22"/>
          <w:shd w:val="clear" w:color="auto" w:fill="FFFFFF"/>
        </w:rPr>
        <w:t xml:space="preserve"> </w:t>
      </w:r>
      <w:r w:rsidRPr="007A6DC5">
        <w:rPr>
          <w:rFonts w:ascii="Source Sans Pro" w:hAnsi="Source Sans Pro"/>
          <w:sz w:val="22"/>
          <w:szCs w:val="22"/>
        </w:rPr>
        <w:t>power companies need to build</w:t>
      </w:r>
      <w:r w:rsidR="00573EF0" w:rsidRPr="007A6DC5">
        <w:rPr>
          <w:rFonts w:ascii="Source Sans Pro" w:hAnsi="Source Sans Pro"/>
          <w:sz w:val="22"/>
          <w:szCs w:val="22"/>
        </w:rPr>
        <w:t xml:space="preserve"> </w:t>
      </w:r>
      <w:r w:rsidRPr="007A6DC5">
        <w:rPr>
          <w:rFonts w:ascii="Source Sans Pro" w:hAnsi="Source Sans Pro"/>
          <w:sz w:val="22"/>
          <w:szCs w:val="22"/>
        </w:rPr>
        <w:t>models to better forecast and plan the energy use</w:t>
      </w:r>
      <w:r w:rsidR="001536BF" w:rsidRPr="007A6DC5">
        <w:rPr>
          <w:rFonts w:ascii="Source Sans Pro" w:hAnsi="Source Sans Pro"/>
          <w:sz w:val="22"/>
          <w:szCs w:val="22"/>
        </w:rPr>
        <w:t>; to</w:t>
      </w:r>
      <w:r w:rsidRPr="007A6DC5">
        <w:rPr>
          <w:rFonts w:ascii="Source Sans Pro" w:hAnsi="Source Sans Pro"/>
          <w:sz w:val="22"/>
          <w:szCs w:val="22"/>
        </w:rPr>
        <w:t xml:space="preserve"> </w:t>
      </w:r>
      <w:r w:rsidR="001536BF" w:rsidRPr="007A6DC5">
        <w:rPr>
          <w:rFonts w:ascii="Source Sans Pro" w:hAnsi="Source Sans Pro"/>
          <w:sz w:val="22"/>
          <w:szCs w:val="22"/>
        </w:rPr>
        <w:t>achieve</w:t>
      </w:r>
      <w:r w:rsidRPr="007A6DC5">
        <w:rPr>
          <w:rFonts w:ascii="Source Sans Pro" w:hAnsi="Source Sans Pro"/>
          <w:sz w:val="22"/>
          <w:szCs w:val="22"/>
        </w:rPr>
        <w:t xml:space="preserve"> </w:t>
      </w:r>
      <w:r w:rsidR="001536BF" w:rsidRPr="007A6DC5">
        <w:rPr>
          <w:rFonts w:ascii="Source Sans Pro" w:hAnsi="Source Sans Pro"/>
          <w:sz w:val="22"/>
          <w:szCs w:val="22"/>
        </w:rPr>
        <w:t xml:space="preserve">this </w:t>
      </w:r>
      <w:r w:rsidR="00EE4B4F" w:rsidRPr="007A6DC5">
        <w:rPr>
          <w:rFonts w:ascii="Source Sans Pro" w:hAnsi="Source Sans Pro"/>
          <w:sz w:val="22"/>
          <w:szCs w:val="22"/>
        </w:rPr>
        <w:t>they need an</w:t>
      </w:r>
      <w:r w:rsidRPr="007A6DC5">
        <w:rPr>
          <w:rFonts w:ascii="Source Sans Pro" w:hAnsi="Source Sans Pro"/>
          <w:sz w:val="22"/>
          <w:szCs w:val="22"/>
        </w:rPr>
        <w:t xml:space="preserve"> estimation of energy consumption </w:t>
      </w:r>
      <w:r w:rsidR="00EE4B4F" w:rsidRPr="007A6DC5">
        <w:rPr>
          <w:rFonts w:ascii="Source Sans Pro" w:hAnsi="Source Sans Pro"/>
          <w:sz w:val="22"/>
          <w:szCs w:val="22"/>
        </w:rPr>
        <w:t>at a</w:t>
      </w:r>
      <w:r w:rsidRPr="007A6DC5">
        <w:rPr>
          <w:rFonts w:ascii="Source Sans Pro" w:hAnsi="Source Sans Pro"/>
          <w:sz w:val="22"/>
          <w:szCs w:val="22"/>
        </w:rPr>
        <w:t xml:space="preserve"> household level. Energy consumption forecasting problem is a time series </w:t>
      </w:r>
      <w:r w:rsidR="00672FB8" w:rsidRPr="007A6DC5">
        <w:rPr>
          <w:rFonts w:ascii="Source Sans Pro" w:hAnsi="Source Sans Pro"/>
          <w:sz w:val="22"/>
          <w:szCs w:val="22"/>
        </w:rPr>
        <w:t>regression task, i</w:t>
      </w:r>
      <w:r w:rsidRPr="007A6DC5">
        <w:rPr>
          <w:rFonts w:ascii="Source Sans Pro" w:hAnsi="Source Sans Pro"/>
          <w:sz w:val="22"/>
          <w:szCs w:val="22"/>
        </w:rPr>
        <w:t xml:space="preserve">t consists of predicting the energy consumption for the future </w:t>
      </w:r>
      <w:r w:rsidR="00573EF0" w:rsidRPr="007A6DC5">
        <w:rPr>
          <w:rFonts w:ascii="Source Sans Pro" w:hAnsi="Source Sans Pro"/>
          <w:sz w:val="22"/>
          <w:szCs w:val="22"/>
        </w:rPr>
        <w:t>by</w:t>
      </w:r>
      <w:r w:rsidRPr="007A6DC5">
        <w:rPr>
          <w:rFonts w:ascii="Source Sans Pro" w:hAnsi="Source Sans Pro"/>
          <w:sz w:val="22"/>
          <w:szCs w:val="22"/>
        </w:rPr>
        <w:t xml:space="preserve"> </w:t>
      </w:r>
      <w:r w:rsidR="00573EF0" w:rsidRPr="007A6DC5">
        <w:rPr>
          <w:rFonts w:ascii="Source Sans Pro" w:hAnsi="Source Sans Pro"/>
          <w:sz w:val="22"/>
          <w:szCs w:val="22"/>
        </w:rPr>
        <w:t>using a</w:t>
      </w:r>
      <w:r w:rsidRPr="007A6DC5">
        <w:rPr>
          <w:rFonts w:ascii="Source Sans Pro" w:hAnsi="Source Sans Pro"/>
          <w:sz w:val="22"/>
          <w:szCs w:val="22"/>
        </w:rPr>
        <w:t xml:space="preserve"> </w:t>
      </w:r>
      <w:proofErr w:type="gramStart"/>
      <w:r w:rsidR="00672FB8" w:rsidRPr="007A6DC5">
        <w:rPr>
          <w:rFonts w:ascii="Source Sans Pro" w:hAnsi="Source Sans Pro"/>
          <w:sz w:val="22"/>
          <w:szCs w:val="22"/>
        </w:rPr>
        <w:t>customer‘</w:t>
      </w:r>
      <w:proofErr w:type="gramEnd"/>
      <w:r w:rsidR="00672FB8" w:rsidRPr="007A6DC5">
        <w:rPr>
          <w:rFonts w:ascii="Source Sans Pro" w:hAnsi="Source Sans Pro"/>
          <w:sz w:val="22"/>
          <w:szCs w:val="22"/>
        </w:rPr>
        <w:t>s</w:t>
      </w:r>
      <w:r w:rsidR="00573EF0" w:rsidRPr="007A6DC5">
        <w:rPr>
          <w:rFonts w:ascii="Source Sans Pro" w:hAnsi="Source Sans Pro"/>
          <w:sz w:val="22"/>
          <w:szCs w:val="22"/>
        </w:rPr>
        <w:t xml:space="preserve"> </w:t>
      </w:r>
      <w:r w:rsidR="002A1148" w:rsidRPr="007A6DC5">
        <w:rPr>
          <w:rFonts w:ascii="Source Sans Pro" w:hAnsi="Source Sans Pro"/>
          <w:sz w:val="22"/>
          <w:szCs w:val="22"/>
        </w:rPr>
        <w:t xml:space="preserve">historical </w:t>
      </w:r>
      <w:r w:rsidR="004637F6" w:rsidRPr="007A6DC5">
        <w:rPr>
          <w:rFonts w:ascii="Source Sans Pro" w:hAnsi="Source Sans Pro"/>
          <w:sz w:val="22"/>
          <w:szCs w:val="22"/>
        </w:rPr>
        <w:t>electricity usage</w:t>
      </w:r>
      <w:r w:rsidR="00573EF0" w:rsidRPr="007A6DC5">
        <w:rPr>
          <w:rFonts w:ascii="Source Sans Pro" w:hAnsi="Source Sans Pro"/>
          <w:sz w:val="22"/>
          <w:szCs w:val="22"/>
        </w:rPr>
        <w:t xml:space="preserve"> data</w:t>
      </w:r>
      <w:r w:rsidR="00672FB8" w:rsidRPr="007A6DC5">
        <w:rPr>
          <w:rFonts w:ascii="Source Sans Pro" w:hAnsi="Source Sans Pro"/>
          <w:sz w:val="22"/>
          <w:szCs w:val="22"/>
        </w:rPr>
        <w:t xml:space="preserve"> t</w:t>
      </w:r>
      <w:r w:rsidR="00B71F4D" w:rsidRPr="007A6DC5">
        <w:rPr>
          <w:rFonts w:ascii="Source Sans Pro" w:hAnsi="Source Sans Pro"/>
          <w:sz w:val="22"/>
          <w:szCs w:val="22"/>
        </w:rPr>
        <w:t xml:space="preserve">o produce accurate forecasts </w:t>
      </w:r>
      <w:r w:rsidR="005A3FBA" w:rsidRPr="007A6DC5">
        <w:rPr>
          <w:rFonts w:ascii="Source Sans Pro" w:hAnsi="Source Sans Pro"/>
          <w:sz w:val="22"/>
          <w:szCs w:val="22"/>
        </w:rPr>
        <w:t>for</w:t>
      </w:r>
      <w:r w:rsidR="00B71F4D" w:rsidRPr="007A6DC5">
        <w:rPr>
          <w:rFonts w:ascii="Source Sans Pro" w:hAnsi="Source Sans Pro"/>
          <w:sz w:val="22"/>
          <w:szCs w:val="22"/>
        </w:rPr>
        <w:t xml:space="preserve"> planning and scheduling optimization</w:t>
      </w:r>
      <w:r w:rsidR="005A3FBA" w:rsidRPr="007A6DC5">
        <w:rPr>
          <w:rFonts w:ascii="Source Sans Pro" w:hAnsi="Source Sans Pro"/>
          <w:sz w:val="22"/>
          <w:szCs w:val="22"/>
        </w:rPr>
        <w:t>.</w:t>
      </w:r>
      <w:r w:rsidR="00B71F4D" w:rsidRPr="007A6DC5">
        <w:rPr>
          <w:rFonts w:ascii="Source Sans Pro" w:hAnsi="Source Sans Pro"/>
          <w:sz w:val="22"/>
          <w:szCs w:val="22"/>
        </w:rPr>
        <w:t xml:space="preserve"> </w:t>
      </w:r>
    </w:p>
    <w:p w:rsidR="00423960" w:rsidRPr="007A6DC5" w:rsidRDefault="00B71F4D" w:rsidP="00672FB8">
      <w:pPr>
        <w:spacing w:before="100" w:beforeAutospacing="1" w:after="100" w:afterAutospacing="1" w:line="360" w:lineRule="auto"/>
        <w:jc w:val="both"/>
        <w:rPr>
          <w:rFonts w:ascii="Source Sans Pro" w:hAnsi="Source Sans Pro"/>
          <w:sz w:val="22"/>
          <w:szCs w:val="22"/>
        </w:rPr>
      </w:pPr>
      <w:r w:rsidRPr="007A6DC5">
        <w:rPr>
          <w:rFonts w:ascii="Source Sans Pro" w:hAnsi="Source Sans Pro"/>
          <w:sz w:val="22"/>
          <w:szCs w:val="22"/>
        </w:rPr>
        <w:t xml:space="preserve">Often in practical situations, </w:t>
      </w:r>
      <w:r w:rsidR="00573EF0" w:rsidRPr="007A6DC5">
        <w:rPr>
          <w:rFonts w:ascii="Source Sans Pro" w:hAnsi="Source Sans Pro"/>
          <w:sz w:val="22"/>
          <w:szCs w:val="22"/>
        </w:rPr>
        <w:t xml:space="preserve">the </w:t>
      </w:r>
      <w:r w:rsidR="00AD3A46" w:rsidRPr="007A6DC5">
        <w:rPr>
          <w:rFonts w:ascii="Source Sans Pro" w:hAnsi="Source Sans Pro"/>
          <w:sz w:val="22"/>
          <w:szCs w:val="22"/>
        </w:rPr>
        <w:t xml:space="preserve">available </w:t>
      </w:r>
      <w:r w:rsidRPr="007A6DC5">
        <w:rPr>
          <w:rFonts w:ascii="Source Sans Pro" w:hAnsi="Source Sans Pro"/>
          <w:sz w:val="22"/>
          <w:szCs w:val="22"/>
        </w:rPr>
        <w:t>historical</w:t>
      </w:r>
      <w:r w:rsidR="00AD3A46" w:rsidRPr="007A6DC5">
        <w:rPr>
          <w:rFonts w:ascii="Source Sans Pro" w:hAnsi="Source Sans Pro"/>
          <w:sz w:val="22"/>
          <w:szCs w:val="22"/>
        </w:rPr>
        <w:t xml:space="preserve"> </w:t>
      </w:r>
      <w:r w:rsidRPr="007A6DC5">
        <w:rPr>
          <w:rFonts w:ascii="Source Sans Pro" w:hAnsi="Source Sans Pro"/>
          <w:sz w:val="22"/>
          <w:szCs w:val="22"/>
        </w:rPr>
        <w:t xml:space="preserve">data is not sufficient </w:t>
      </w:r>
      <w:r w:rsidR="00AD3A46" w:rsidRPr="007A6DC5">
        <w:rPr>
          <w:rFonts w:ascii="Source Sans Pro" w:hAnsi="Source Sans Pro"/>
          <w:sz w:val="22"/>
          <w:szCs w:val="22"/>
        </w:rPr>
        <w:t>to</w:t>
      </w:r>
      <w:r w:rsidRPr="007A6DC5">
        <w:rPr>
          <w:rFonts w:ascii="Source Sans Pro" w:hAnsi="Source Sans Pro"/>
          <w:sz w:val="22"/>
          <w:szCs w:val="22"/>
        </w:rPr>
        <w:t xml:space="preserve"> capture the uncertainties in </w:t>
      </w:r>
      <w:r w:rsidR="00AD3A46" w:rsidRPr="007A6DC5">
        <w:rPr>
          <w:rFonts w:ascii="Source Sans Pro" w:hAnsi="Source Sans Pro"/>
          <w:sz w:val="22"/>
          <w:szCs w:val="22"/>
        </w:rPr>
        <w:t xml:space="preserve">energy </w:t>
      </w:r>
      <w:r w:rsidR="005B5750" w:rsidRPr="007A6DC5">
        <w:rPr>
          <w:rFonts w:ascii="Source Sans Pro" w:hAnsi="Source Sans Pro"/>
          <w:sz w:val="22"/>
          <w:szCs w:val="22"/>
        </w:rPr>
        <w:t>consumption;</w:t>
      </w:r>
      <w:r w:rsidR="00672FB8" w:rsidRPr="007A6DC5">
        <w:rPr>
          <w:rFonts w:ascii="Source Sans Pro" w:hAnsi="Source Sans Pro"/>
          <w:sz w:val="22"/>
          <w:szCs w:val="22"/>
        </w:rPr>
        <w:t xml:space="preserve"> </w:t>
      </w:r>
      <w:r w:rsidR="00112A34">
        <w:rPr>
          <w:rFonts w:ascii="Source Sans Pro" w:hAnsi="Source Sans Pro"/>
          <w:sz w:val="22"/>
          <w:szCs w:val="22"/>
        </w:rPr>
        <w:t>a</w:t>
      </w:r>
      <w:r w:rsidR="005A3FBA" w:rsidRPr="007A6DC5">
        <w:rPr>
          <w:rFonts w:ascii="Source Sans Pro" w:hAnsi="Source Sans Pro"/>
          <w:sz w:val="22"/>
          <w:szCs w:val="22"/>
        </w:rPr>
        <w:t xml:space="preserve"> major</w:t>
      </w:r>
      <w:r w:rsidR="00423960" w:rsidRPr="007A6DC5">
        <w:rPr>
          <w:rFonts w:ascii="Source Sans Pro" w:hAnsi="Source Sans Pro"/>
          <w:sz w:val="22"/>
          <w:szCs w:val="22"/>
        </w:rPr>
        <w:t xml:space="preserve"> </w:t>
      </w:r>
      <w:r w:rsidR="00EE4B4F" w:rsidRPr="007A6DC5">
        <w:rPr>
          <w:rFonts w:ascii="Source Sans Pro" w:hAnsi="Source Sans Pro"/>
          <w:sz w:val="22"/>
          <w:szCs w:val="22"/>
        </w:rPr>
        <w:t>setback</w:t>
      </w:r>
      <w:r w:rsidR="00423960" w:rsidRPr="007A6DC5">
        <w:rPr>
          <w:rFonts w:ascii="Source Sans Pro" w:hAnsi="Source Sans Pro"/>
          <w:sz w:val="22"/>
          <w:szCs w:val="22"/>
        </w:rPr>
        <w:t xml:space="preserve"> in </w:t>
      </w:r>
      <w:r w:rsidR="005B5750" w:rsidRPr="007A6DC5">
        <w:rPr>
          <w:rFonts w:ascii="Source Sans Pro" w:hAnsi="Source Sans Pro"/>
          <w:sz w:val="22"/>
          <w:szCs w:val="22"/>
        </w:rPr>
        <w:t>modeling the</w:t>
      </w:r>
      <w:r w:rsidR="00423960" w:rsidRPr="007A6DC5">
        <w:rPr>
          <w:rFonts w:ascii="Source Sans Pro" w:hAnsi="Source Sans Pro"/>
          <w:sz w:val="22"/>
          <w:szCs w:val="22"/>
        </w:rPr>
        <w:t xml:space="preserve"> electrical consumption is </w:t>
      </w:r>
      <w:r w:rsidR="00112A34">
        <w:rPr>
          <w:rFonts w:ascii="Source Sans Pro" w:hAnsi="Source Sans Pro"/>
          <w:sz w:val="22"/>
          <w:szCs w:val="22"/>
        </w:rPr>
        <w:t>the</w:t>
      </w:r>
      <w:r w:rsidR="005B5750" w:rsidRPr="007A6DC5">
        <w:rPr>
          <w:rFonts w:ascii="Source Sans Pro" w:hAnsi="Source Sans Pro"/>
          <w:sz w:val="22"/>
          <w:szCs w:val="22"/>
        </w:rPr>
        <w:t xml:space="preserve"> </w:t>
      </w:r>
      <w:r w:rsidR="00423960" w:rsidRPr="007A6DC5">
        <w:rPr>
          <w:rFonts w:ascii="Source Sans Pro" w:hAnsi="Source Sans Pro"/>
          <w:sz w:val="22"/>
          <w:szCs w:val="22"/>
        </w:rPr>
        <w:t>limit</w:t>
      </w:r>
      <w:r w:rsidR="005B5750" w:rsidRPr="007A6DC5">
        <w:rPr>
          <w:rFonts w:ascii="Source Sans Pro" w:hAnsi="Source Sans Pro"/>
          <w:sz w:val="22"/>
          <w:szCs w:val="22"/>
        </w:rPr>
        <w:t xml:space="preserve">ation of robust </w:t>
      </w:r>
      <w:r w:rsidR="00423960" w:rsidRPr="007A6DC5">
        <w:rPr>
          <w:rFonts w:ascii="Source Sans Pro" w:hAnsi="Source Sans Pro"/>
          <w:sz w:val="22"/>
          <w:szCs w:val="22"/>
        </w:rPr>
        <w:t xml:space="preserve">real-time data where </w:t>
      </w:r>
      <w:r w:rsidR="005B5750" w:rsidRPr="007A6DC5">
        <w:rPr>
          <w:rFonts w:ascii="Source Sans Pro" w:hAnsi="Source Sans Pro"/>
          <w:sz w:val="22"/>
          <w:szCs w:val="22"/>
        </w:rPr>
        <w:t>a large amount of historical</w:t>
      </w:r>
      <w:r w:rsidR="00423960" w:rsidRPr="007A6DC5">
        <w:rPr>
          <w:rFonts w:ascii="Source Sans Pro" w:hAnsi="Source Sans Pro"/>
          <w:sz w:val="22"/>
          <w:szCs w:val="22"/>
        </w:rPr>
        <w:t>/forecasted generation and consumption data is required. [2]</w:t>
      </w:r>
      <w:r w:rsidR="004637F6" w:rsidRPr="007A6DC5">
        <w:rPr>
          <w:rFonts w:ascii="Source Sans Pro" w:hAnsi="Source Sans Pro"/>
          <w:sz w:val="22"/>
          <w:szCs w:val="22"/>
        </w:rPr>
        <w:t xml:space="preserve"> </w:t>
      </w:r>
    </w:p>
    <w:p w:rsidR="00DE3246" w:rsidRPr="007A6DC5" w:rsidRDefault="005B5750" w:rsidP="00672FB8">
      <w:pPr>
        <w:spacing w:before="100" w:beforeAutospacing="1" w:after="100" w:afterAutospacing="1" w:line="360" w:lineRule="auto"/>
        <w:jc w:val="both"/>
        <w:rPr>
          <w:rFonts w:ascii="Source Sans Pro" w:hAnsi="Source Sans Pro"/>
          <w:sz w:val="22"/>
          <w:szCs w:val="22"/>
        </w:rPr>
      </w:pPr>
      <w:r w:rsidRPr="007A6DC5">
        <w:rPr>
          <w:rFonts w:ascii="Source Sans Pro" w:hAnsi="Source Sans Pro"/>
          <w:sz w:val="22"/>
          <w:szCs w:val="22"/>
        </w:rPr>
        <w:lastRenderedPageBreak/>
        <w:t xml:space="preserve">An </w:t>
      </w:r>
      <w:r w:rsidR="00423960" w:rsidRPr="007A6DC5">
        <w:rPr>
          <w:rFonts w:ascii="Source Sans Pro" w:hAnsi="Source Sans Pro"/>
          <w:sz w:val="22"/>
          <w:szCs w:val="22"/>
        </w:rPr>
        <w:t>approach to solv</w:t>
      </w:r>
      <w:r w:rsidR="00EE4B4F" w:rsidRPr="007A6DC5">
        <w:rPr>
          <w:rFonts w:ascii="Source Sans Pro" w:hAnsi="Source Sans Pro"/>
          <w:sz w:val="22"/>
          <w:szCs w:val="22"/>
        </w:rPr>
        <w:t>ing</w:t>
      </w:r>
      <w:r w:rsidR="00423960" w:rsidRPr="007A6DC5">
        <w:rPr>
          <w:rFonts w:ascii="Source Sans Pro" w:hAnsi="Source Sans Pro"/>
          <w:sz w:val="22"/>
          <w:szCs w:val="22"/>
        </w:rPr>
        <w:t xml:space="preserve"> the above issue</w:t>
      </w:r>
      <w:r w:rsidR="0035597E" w:rsidRPr="007A6DC5">
        <w:rPr>
          <w:rFonts w:ascii="Source Sans Pro" w:hAnsi="Source Sans Pro"/>
          <w:sz w:val="22"/>
          <w:szCs w:val="22"/>
        </w:rPr>
        <w:t xml:space="preserve"> of limited historical data</w:t>
      </w:r>
      <w:r w:rsidR="00423960" w:rsidRPr="007A6DC5">
        <w:rPr>
          <w:rFonts w:ascii="Source Sans Pro" w:hAnsi="Source Sans Pro"/>
          <w:sz w:val="22"/>
          <w:szCs w:val="22"/>
        </w:rPr>
        <w:t xml:space="preserve"> is to generate scenarios, modelling possible trajectories of different household electrical </w:t>
      </w:r>
      <w:r w:rsidR="0035597E" w:rsidRPr="007A6DC5">
        <w:rPr>
          <w:rFonts w:ascii="Source Sans Pro" w:hAnsi="Source Sans Pro"/>
          <w:sz w:val="22"/>
          <w:szCs w:val="22"/>
        </w:rPr>
        <w:t xml:space="preserve">appliance. </w:t>
      </w:r>
      <w:r w:rsidR="005A3FBA" w:rsidRPr="007A6DC5">
        <w:rPr>
          <w:rFonts w:ascii="Source Sans Pro" w:hAnsi="Source Sans Pro"/>
          <w:sz w:val="22"/>
          <w:szCs w:val="22"/>
        </w:rPr>
        <w:t>T</w:t>
      </w:r>
      <w:r w:rsidR="00DE3246" w:rsidRPr="007A6DC5">
        <w:rPr>
          <w:rFonts w:ascii="Source Sans Pro" w:hAnsi="Source Sans Pro"/>
          <w:sz w:val="22"/>
          <w:szCs w:val="22"/>
        </w:rPr>
        <w:t>hese scenarios can</w:t>
      </w:r>
      <w:r w:rsidR="005A3FBA" w:rsidRPr="007A6DC5">
        <w:rPr>
          <w:rFonts w:ascii="Source Sans Pro" w:hAnsi="Source Sans Pro"/>
          <w:sz w:val="22"/>
          <w:szCs w:val="22"/>
        </w:rPr>
        <w:t xml:space="preserve"> then</w:t>
      </w:r>
      <w:r w:rsidR="00DE3246" w:rsidRPr="007A6DC5">
        <w:rPr>
          <w:rFonts w:ascii="Source Sans Pro" w:hAnsi="Source Sans Pro"/>
          <w:sz w:val="22"/>
          <w:szCs w:val="22"/>
        </w:rPr>
        <w:t xml:space="preserve"> be incorporated into the forecasting models for efficient planning and optimization.</w:t>
      </w:r>
    </w:p>
    <w:p w:rsidR="00980559" w:rsidRPr="007A6DC5" w:rsidRDefault="00B9672C" w:rsidP="00672FB8">
      <w:pPr>
        <w:spacing w:before="100" w:beforeAutospacing="1" w:after="100" w:afterAutospacing="1" w:line="360" w:lineRule="auto"/>
        <w:jc w:val="both"/>
        <w:rPr>
          <w:rFonts w:ascii="Source Sans Pro" w:hAnsi="Source Sans Pro"/>
          <w:color w:val="000000" w:themeColor="text1"/>
          <w:sz w:val="22"/>
          <w:szCs w:val="22"/>
        </w:rPr>
      </w:pPr>
      <w:r w:rsidRPr="007A6DC5">
        <w:rPr>
          <w:rFonts w:ascii="Source Sans Pro" w:hAnsi="Source Sans Pro"/>
          <w:color w:val="000000" w:themeColor="text1"/>
          <w:sz w:val="22"/>
          <w:szCs w:val="22"/>
        </w:rPr>
        <w:t xml:space="preserve">This paper aims to use a Deep Generative </w:t>
      </w:r>
      <w:r w:rsidR="00EE4B4F" w:rsidRPr="007A6DC5">
        <w:rPr>
          <w:rFonts w:ascii="Source Sans Pro" w:hAnsi="Source Sans Pro"/>
          <w:color w:val="000000" w:themeColor="text1"/>
          <w:sz w:val="22"/>
          <w:szCs w:val="22"/>
        </w:rPr>
        <w:t>M</w:t>
      </w:r>
      <w:r w:rsidRPr="007A6DC5">
        <w:rPr>
          <w:rFonts w:ascii="Source Sans Pro" w:hAnsi="Source Sans Pro"/>
          <w:color w:val="000000" w:themeColor="text1"/>
          <w:sz w:val="22"/>
          <w:szCs w:val="22"/>
        </w:rPr>
        <w:t>odel fo</w:t>
      </w:r>
      <w:r w:rsidR="0035597E" w:rsidRPr="007A6DC5">
        <w:rPr>
          <w:rFonts w:ascii="Source Sans Pro" w:hAnsi="Source Sans Pro"/>
          <w:color w:val="000000" w:themeColor="text1"/>
          <w:sz w:val="22"/>
          <w:szCs w:val="22"/>
        </w:rPr>
        <w:t>r generating synthetic historical electricity data for residential households.</w:t>
      </w:r>
      <w:r w:rsidR="0035597E" w:rsidRPr="007A6DC5">
        <w:rPr>
          <w:rFonts w:ascii="Source Sans Pro" w:hAnsi="Source Sans Pro"/>
          <w:b/>
          <w:color w:val="000000" w:themeColor="text1"/>
          <w:sz w:val="22"/>
          <w:szCs w:val="22"/>
        </w:rPr>
        <w:t xml:space="preserve"> </w:t>
      </w:r>
      <w:r w:rsidR="0035597E" w:rsidRPr="007A6DC5">
        <w:rPr>
          <w:rFonts w:ascii="Source Sans Pro" w:hAnsi="Source Sans Pro"/>
          <w:color w:val="000000" w:themeColor="text1"/>
          <w:sz w:val="22"/>
          <w:szCs w:val="22"/>
        </w:rPr>
        <w:t xml:space="preserve">The remainder of the paper is organized as follows: </w:t>
      </w:r>
    </w:p>
    <w:p w:rsidR="00980559" w:rsidRPr="007A6DC5" w:rsidRDefault="00EE4B4F" w:rsidP="00672FB8">
      <w:pPr>
        <w:pStyle w:val="ListParagraph"/>
        <w:numPr>
          <w:ilvl w:val="0"/>
          <w:numId w:val="1"/>
        </w:numPr>
        <w:spacing w:before="100" w:beforeAutospacing="1" w:after="100" w:afterAutospacing="1" w:line="360" w:lineRule="auto"/>
        <w:jc w:val="both"/>
        <w:rPr>
          <w:rFonts w:ascii="Source Sans Pro" w:hAnsi="Source Sans Pro"/>
          <w:color w:val="000000" w:themeColor="text1"/>
          <w:sz w:val="22"/>
          <w:szCs w:val="22"/>
        </w:rPr>
      </w:pPr>
      <w:r w:rsidRPr="007A6DC5">
        <w:rPr>
          <w:rFonts w:ascii="Source Sans Pro" w:hAnsi="Source Sans Pro"/>
          <w:color w:val="000000" w:themeColor="text1"/>
          <w:sz w:val="22"/>
          <w:szCs w:val="22"/>
        </w:rPr>
        <w:t>Section 2 includes a review on v</w:t>
      </w:r>
      <w:r w:rsidR="0035597E" w:rsidRPr="007A6DC5">
        <w:rPr>
          <w:rFonts w:ascii="Source Sans Pro" w:hAnsi="Source Sans Pro"/>
          <w:color w:val="000000" w:themeColor="text1"/>
          <w:sz w:val="22"/>
          <w:szCs w:val="22"/>
        </w:rPr>
        <w:t>arious Generative models and application</w:t>
      </w:r>
    </w:p>
    <w:p w:rsidR="00980559" w:rsidRPr="007A6DC5" w:rsidRDefault="0035597E" w:rsidP="00672FB8">
      <w:pPr>
        <w:pStyle w:val="ListParagraph"/>
        <w:numPr>
          <w:ilvl w:val="0"/>
          <w:numId w:val="1"/>
        </w:numPr>
        <w:spacing w:before="100" w:beforeAutospacing="1" w:after="100" w:afterAutospacing="1" w:line="360" w:lineRule="auto"/>
        <w:jc w:val="both"/>
        <w:rPr>
          <w:rFonts w:ascii="Source Sans Pro" w:hAnsi="Source Sans Pro"/>
          <w:color w:val="000000" w:themeColor="text1"/>
          <w:sz w:val="22"/>
          <w:szCs w:val="22"/>
        </w:rPr>
      </w:pPr>
      <w:r w:rsidRPr="007A6DC5">
        <w:rPr>
          <w:rFonts w:ascii="Source Sans Pro" w:hAnsi="Source Sans Pro"/>
          <w:color w:val="000000" w:themeColor="text1"/>
          <w:sz w:val="22"/>
          <w:szCs w:val="22"/>
        </w:rPr>
        <w:t xml:space="preserve">Section 3 describes the proposed methodology </w:t>
      </w:r>
    </w:p>
    <w:p w:rsidR="0035597E" w:rsidRPr="007A6DC5" w:rsidRDefault="0035597E" w:rsidP="00672FB8">
      <w:pPr>
        <w:pStyle w:val="ListParagraph"/>
        <w:numPr>
          <w:ilvl w:val="0"/>
          <w:numId w:val="1"/>
        </w:numPr>
        <w:spacing w:before="100" w:beforeAutospacing="1" w:after="100" w:afterAutospacing="1" w:line="360" w:lineRule="auto"/>
        <w:jc w:val="both"/>
        <w:rPr>
          <w:rFonts w:ascii="Source Sans Pro" w:hAnsi="Source Sans Pro"/>
          <w:color w:val="000000" w:themeColor="text1"/>
          <w:sz w:val="22"/>
          <w:szCs w:val="22"/>
        </w:rPr>
      </w:pPr>
      <w:r w:rsidRPr="007A6DC5">
        <w:rPr>
          <w:rFonts w:ascii="Source Sans Pro" w:hAnsi="Source Sans Pro"/>
          <w:color w:val="000000" w:themeColor="text1"/>
          <w:sz w:val="22"/>
          <w:szCs w:val="22"/>
        </w:rPr>
        <w:t>Section 4 demonstrate</w:t>
      </w:r>
      <w:r w:rsidR="005A3FBA" w:rsidRPr="007A6DC5">
        <w:rPr>
          <w:rFonts w:ascii="Source Sans Pro" w:hAnsi="Source Sans Pro"/>
          <w:color w:val="000000" w:themeColor="text1"/>
          <w:sz w:val="22"/>
          <w:szCs w:val="22"/>
        </w:rPr>
        <w:t>s</w:t>
      </w:r>
      <w:r w:rsidRPr="007A6DC5">
        <w:rPr>
          <w:rFonts w:ascii="Source Sans Pro" w:hAnsi="Source Sans Pro"/>
          <w:color w:val="000000" w:themeColor="text1"/>
          <w:sz w:val="22"/>
          <w:szCs w:val="22"/>
        </w:rPr>
        <w:t xml:space="preserve"> </w:t>
      </w:r>
      <w:r w:rsidR="005A3FBA" w:rsidRPr="007A6DC5">
        <w:rPr>
          <w:rFonts w:ascii="Source Sans Pro" w:hAnsi="Source Sans Pro"/>
          <w:color w:val="000000" w:themeColor="text1"/>
          <w:sz w:val="22"/>
          <w:szCs w:val="22"/>
        </w:rPr>
        <w:t xml:space="preserve">the </w:t>
      </w:r>
      <w:r w:rsidR="0054510C" w:rsidRPr="007A6DC5">
        <w:rPr>
          <w:rFonts w:ascii="Source Sans Pro" w:hAnsi="Source Sans Pro"/>
          <w:color w:val="000000" w:themeColor="text1"/>
          <w:sz w:val="22"/>
          <w:szCs w:val="22"/>
        </w:rPr>
        <w:t>results</w:t>
      </w:r>
      <w:r w:rsidRPr="007A6DC5">
        <w:rPr>
          <w:rFonts w:ascii="Source Sans Pro" w:hAnsi="Source Sans Pro"/>
          <w:color w:val="000000" w:themeColor="text1"/>
          <w:sz w:val="22"/>
          <w:szCs w:val="22"/>
        </w:rPr>
        <w:t xml:space="preserve">. </w:t>
      </w:r>
    </w:p>
    <w:p w:rsidR="0076191F" w:rsidRPr="007A6DC5" w:rsidRDefault="0035597E" w:rsidP="00672FB8">
      <w:pPr>
        <w:pStyle w:val="ListParagraph"/>
        <w:numPr>
          <w:ilvl w:val="0"/>
          <w:numId w:val="1"/>
        </w:numPr>
        <w:spacing w:before="100" w:beforeAutospacing="1" w:after="100" w:afterAutospacing="1" w:line="360" w:lineRule="auto"/>
        <w:jc w:val="both"/>
        <w:rPr>
          <w:rFonts w:ascii="Source Sans Pro" w:hAnsi="Source Sans Pro"/>
          <w:color w:val="000000" w:themeColor="text1"/>
          <w:sz w:val="22"/>
          <w:szCs w:val="22"/>
        </w:rPr>
      </w:pPr>
      <w:r w:rsidRPr="007A6DC5">
        <w:rPr>
          <w:rFonts w:ascii="Source Sans Pro" w:hAnsi="Source Sans Pro"/>
          <w:color w:val="000000" w:themeColor="text1"/>
          <w:sz w:val="22"/>
          <w:szCs w:val="22"/>
        </w:rPr>
        <w:t xml:space="preserve">Section 5 concludes the study and discusses some future work. </w:t>
      </w:r>
    </w:p>
    <w:p w:rsidR="00B9672C" w:rsidRPr="007A6DC5" w:rsidRDefault="00B9672C" w:rsidP="00672FB8">
      <w:pPr>
        <w:spacing w:before="100" w:beforeAutospacing="1" w:after="100" w:afterAutospacing="1" w:line="360" w:lineRule="auto"/>
        <w:jc w:val="both"/>
        <w:rPr>
          <w:rFonts w:ascii="Source Sans Pro" w:hAnsi="Source Sans Pro"/>
          <w:b/>
          <w:sz w:val="22"/>
          <w:szCs w:val="22"/>
        </w:rPr>
      </w:pPr>
      <w:r w:rsidRPr="007A6DC5">
        <w:rPr>
          <w:rFonts w:ascii="Source Sans Pro" w:hAnsi="Source Sans Pro"/>
          <w:b/>
          <w:sz w:val="22"/>
          <w:szCs w:val="22"/>
        </w:rPr>
        <w:t>Review Literature</w:t>
      </w:r>
    </w:p>
    <w:p w:rsidR="00400D37" w:rsidRPr="007A6DC5" w:rsidRDefault="00400D37" w:rsidP="00672FB8">
      <w:pPr>
        <w:spacing w:before="100" w:beforeAutospacing="1" w:after="100" w:afterAutospacing="1" w:line="360" w:lineRule="auto"/>
        <w:jc w:val="both"/>
        <w:rPr>
          <w:rFonts w:ascii="Source Sans Pro" w:hAnsi="Source Sans Pro"/>
          <w:sz w:val="22"/>
          <w:szCs w:val="22"/>
        </w:rPr>
      </w:pPr>
      <w:r w:rsidRPr="007A6DC5">
        <w:rPr>
          <w:rFonts w:ascii="Source Sans Pro" w:hAnsi="Source Sans Pro"/>
          <w:sz w:val="22"/>
          <w:szCs w:val="22"/>
        </w:rPr>
        <w:t xml:space="preserve">Deep learning technology has been widely used to generate data in recent years mainly with application to images. </w:t>
      </w:r>
    </w:p>
    <w:p w:rsidR="009F766D" w:rsidRPr="007A6DC5" w:rsidRDefault="00400D37" w:rsidP="00672FB8">
      <w:pPr>
        <w:spacing w:before="100" w:beforeAutospacing="1" w:after="100" w:afterAutospacing="1" w:line="360" w:lineRule="auto"/>
        <w:jc w:val="both"/>
        <w:rPr>
          <w:rFonts w:ascii="Source Sans Pro" w:hAnsi="Source Sans Pro"/>
          <w:spacing w:val="-1"/>
          <w:sz w:val="22"/>
          <w:szCs w:val="22"/>
          <w:shd w:val="clear" w:color="auto" w:fill="FFFFFF"/>
        </w:rPr>
      </w:pPr>
      <w:r w:rsidRPr="007A6DC5">
        <w:rPr>
          <w:rFonts w:ascii="Source Sans Pro" w:hAnsi="Source Sans Pro"/>
          <w:spacing w:val="-1"/>
          <w:sz w:val="22"/>
          <w:szCs w:val="22"/>
          <w:shd w:val="clear" w:color="auto" w:fill="FFFFFF"/>
        </w:rPr>
        <w:t xml:space="preserve">Two of the most commonly used </w:t>
      </w:r>
      <w:r w:rsidR="00E5477C" w:rsidRPr="007A6DC5">
        <w:rPr>
          <w:rFonts w:ascii="Source Sans Pro" w:hAnsi="Source Sans Pro"/>
          <w:spacing w:val="-1"/>
          <w:sz w:val="22"/>
          <w:szCs w:val="22"/>
          <w:shd w:val="clear" w:color="auto" w:fill="FFFFFF"/>
        </w:rPr>
        <w:t xml:space="preserve">Deep Generative models </w:t>
      </w:r>
      <w:r w:rsidRPr="007A6DC5">
        <w:rPr>
          <w:rFonts w:ascii="Source Sans Pro" w:hAnsi="Source Sans Pro"/>
          <w:spacing w:val="-1"/>
          <w:sz w:val="22"/>
          <w:szCs w:val="22"/>
          <w:shd w:val="clear" w:color="auto" w:fill="FFFFFF"/>
        </w:rPr>
        <w:t>are Variational Autoencoders (VAE) and Generative Adversarial Networks (GAN</w:t>
      </w:r>
      <w:r w:rsidR="00E5477C" w:rsidRPr="007A6DC5">
        <w:rPr>
          <w:rFonts w:ascii="Source Sans Pro" w:hAnsi="Source Sans Pro"/>
          <w:spacing w:val="-1"/>
          <w:sz w:val="22"/>
          <w:szCs w:val="22"/>
          <w:shd w:val="clear" w:color="auto" w:fill="FFFFFF"/>
        </w:rPr>
        <w:t>).</w:t>
      </w:r>
    </w:p>
    <w:p w:rsidR="00400D37" w:rsidRPr="007A6DC5" w:rsidRDefault="00343185" w:rsidP="00672FB8">
      <w:pPr>
        <w:spacing w:before="100" w:beforeAutospacing="1" w:after="100" w:afterAutospacing="1" w:line="360" w:lineRule="auto"/>
        <w:jc w:val="both"/>
        <w:rPr>
          <w:rFonts w:ascii="Source Sans Pro" w:hAnsi="Source Sans Pro"/>
          <w:sz w:val="22"/>
          <w:szCs w:val="22"/>
        </w:rPr>
      </w:pPr>
      <w:r>
        <w:rPr>
          <w:rFonts w:ascii="Source Sans Pro" w:hAnsi="Source Sans Pro"/>
          <w:sz w:val="22"/>
          <w:szCs w:val="22"/>
        </w:rPr>
        <w:t>Generative Adversarial N</w:t>
      </w:r>
      <w:r w:rsidR="009F766D" w:rsidRPr="007A6DC5">
        <w:rPr>
          <w:rFonts w:ascii="Source Sans Pro" w:hAnsi="Source Sans Pro"/>
          <w:sz w:val="22"/>
          <w:szCs w:val="22"/>
        </w:rPr>
        <w:t>etworks (GANs) [</w:t>
      </w:r>
      <w:r w:rsidR="00E5477C" w:rsidRPr="007A6DC5">
        <w:rPr>
          <w:rFonts w:ascii="Source Sans Pro" w:hAnsi="Source Sans Pro"/>
          <w:sz w:val="22"/>
          <w:szCs w:val="22"/>
        </w:rPr>
        <w:t>3]</w:t>
      </w:r>
      <w:r w:rsidR="009F766D" w:rsidRPr="007A6DC5">
        <w:rPr>
          <w:rFonts w:ascii="Source Sans Pro" w:hAnsi="Source Sans Pro"/>
          <w:sz w:val="22"/>
          <w:szCs w:val="22"/>
        </w:rPr>
        <w:t xml:space="preserve"> has been successfully </w:t>
      </w:r>
      <w:r w:rsidR="009F766D" w:rsidRPr="00FD5F73">
        <w:rPr>
          <w:rFonts w:ascii="Source Sans Pro" w:hAnsi="Source Sans Pro"/>
          <w:sz w:val="22"/>
          <w:szCs w:val="22"/>
        </w:rPr>
        <w:t>applied</w:t>
      </w:r>
      <w:r w:rsidR="00FD5F73">
        <w:rPr>
          <w:rFonts w:ascii="Source Sans Pro" w:hAnsi="Source Sans Pro"/>
          <w:sz w:val="22"/>
          <w:szCs w:val="22"/>
        </w:rPr>
        <w:t xml:space="preserve"> in</w:t>
      </w:r>
      <w:r w:rsidR="004C6E2D" w:rsidRPr="007A6DC5">
        <w:rPr>
          <w:rFonts w:ascii="Source Sans Pro" w:hAnsi="Source Sans Pro"/>
          <w:sz w:val="22"/>
          <w:szCs w:val="22"/>
        </w:rPr>
        <w:t xml:space="preserve"> many ways for data generation such as in</w:t>
      </w:r>
      <w:r w:rsidR="009F766D" w:rsidRPr="007A6DC5">
        <w:rPr>
          <w:rFonts w:ascii="Source Sans Pro" w:hAnsi="Source Sans Pro"/>
          <w:sz w:val="22"/>
          <w:szCs w:val="22"/>
        </w:rPr>
        <w:t xml:space="preserve"> images [1</w:t>
      </w:r>
      <w:r w:rsidR="004C6E2D" w:rsidRPr="007A6DC5">
        <w:rPr>
          <w:rFonts w:ascii="Source Sans Pro" w:hAnsi="Source Sans Pro"/>
          <w:sz w:val="22"/>
          <w:szCs w:val="22"/>
        </w:rPr>
        <w:t>4</w:t>
      </w:r>
      <w:r w:rsidR="009F766D" w:rsidRPr="007A6DC5">
        <w:rPr>
          <w:rFonts w:ascii="Source Sans Pro" w:hAnsi="Source Sans Pro"/>
          <w:sz w:val="22"/>
          <w:szCs w:val="22"/>
        </w:rPr>
        <w:t>] and natural language [1</w:t>
      </w:r>
      <w:r w:rsidR="004C6E2D" w:rsidRPr="007A6DC5">
        <w:rPr>
          <w:rFonts w:ascii="Source Sans Pro" w:hAnsi="Source Sans Pro"/>
          <w:sz w:val="22"/>
          <w:szCs w:val="22"/>
        </w:rPr>
        <w:t>5]</w:t>
      </w:r>
      <w:r w:rsidR="009F766D" w:rsidRPr="007A6DC5">
        <w:rPr>
          <w:rFonts w:ascii="Source Sans Pro" w:hAnsi="Source Sans Pro"/>
          <w:sz w:val="22"/>
          <w:szCs w:val="22"/>
        </w:rPr>
        <w:t>.</w:t>
      </w:r>
    </w:p>
    <w:p w:rsidR="00B9672C" w:rsidRPr="007A6DC5" w:rsidRDefault="0076191F" w:rsidP="00672FB8">
      <w:pPr>
        <w:spacing w:before="100" w:beforeAutospacing="1" w:after="100" w:afterAutospacing="1" w:line="360" w:lineRule="auto"/>
        <w:jc w:val="both"/>
        <w:rPr>
          <w:rFonts w:ascii="Source Sans Pro" w:hAnsi="Source Sans Pro"/>
          <w:sz w:val="22"/>
          <w:szCs w:val="22"/>
        </w:rPr>
      </w:pPr>
      <w:r w:rsidRPr="007A6DC5">
        <w:rPr>
          <w:rFonts w:ascii="Source Sans Pro" w:hAnsi="Source Sans Pro"/>
          <w:sz w:val="22"/>
          <w:szCs w:val="22"/>
        </w:rPr>
        <w:t>VAEs have already shown promise in generating many kinds of complicated data, including handwritten digits [</w:t>
      </w:r>
      <w:r w:rsidR="00400D37" w:rsidRPr="007A6DC5">
        <w:rPr>
          <w:rFonts w:ascii="Source Sans Pro" w:hAnsi="Source Sans Pro"/>
          <w:sz w:val="22"/>
          <w:szCs w:val="22"/>
        </w:rPr>
        <w:t>4</w:t>
      </w:r>
      <w:r w:rsidRPr="007A6DC5">
        <w:rPr>
          <w:rFonts w:ascii="Source Sans Pro" w:hAnsi="Source Sans Pro"/>
          <w:sz w:val="22"/>
          <w:szCs w:val="22"/>
        </w:rPr>
        <w:t xml:space="preserve">, </w:t>
      </w:r>
      <w:r w:rsidR="00400D37" w:rsidRPr="007A6DC5">
        <w:rPr>
          <w:rFonts w:ascii="Source Sans Pro" w:hAnsi="Source Sans Pro"/>
          <w:sz w:val="22"/>
          <w:szCs w:val="22"/>
        </w:rPr>
        <w:t>5</w:t>
      </w:r>
      <w:r w:rsidRPr="007A6DC5">
        <w:rPr>
          <w:rFonts w:ascii="Source Sans Pro" w:hAnsi="Source Sans Pro"/>
          <w:sz w:val="22"/>
          <w:szCs w:val="22"/>
        </w:rPr>
        <w:t>], faces [</w:t>
      </w:r>
      <w:r w:rsidR="00400D37" w:rsidRPr="007A6DC5">
        <w:rPr>
          <w:rFonts w:ascii="Source Sans Pro" w:hAnsi="Source Sans Pro"/>
          <w:sz w:val="22"/>
          <w:szCs w:val="22"/>
        </w:rPr>
        <w:t>4</w:t>
      </w:r>
      <w:r w:rsidRPr="007A6DC5">
        <w:rPr>
          <w:rFonts w:ascii="Source Sans Pro" w:hAnsi="Source Sans Pro"/>
          <w:sz w:val="22"/>
          <w:szCs w:val="22"/>
        </w:rPr>
        <w:t xml:space="preserve">, </w:t>
      </w:r>
      <w:r w:rsidR="00400D37" w:rsidRPr="007A6DC5">
        <w:rPr>
          <w:rFonts w:ascii="Source Sans Pro" w:hAnsi="Source Sans Pro"/>
          <w:sz w:val="22"/>
          <w:szCs w:val="22"/>
        </w:rPr>
        <w:t>6</w:t>
      </w:r>
      <w:r w:rsidRPr="007A6DC5">
        <w:rPr>
          <w:rFonts w:ascii="Source Sans Pro" w:hAnsi="Source Sans Pro"/>
          <w:sz w:val="22"/>
          <w:szCs w:val="22"/>
        </w:rPr>
        <w:t xml:space="preserve">, </w:t>
      </w:r>
      <w:r w:rsidR="00400D37" w:rsidRPr="007A6DC5">
        <w:rPr>
          <w:rFonts w:ascii="Source Sans Pro" w:hAnsi="Source Sans Pro"/>
          <w:sz w:val="22"/>
          <w:szCs w:val="22"/>
        </w:rPr>
        <w:t>4</w:t>
      </w:r>
      <w:r w:rsidRPr="007A6DC5">
        <w:rPr>
          <w:rFonts w:ascii="Source Sans Pro" w:hAnsi="Source Sans Pro"/>
          <w:sz w:val="22"/>
          <w:szCs w:val="22"/>
        </w:rPr>
        <w:t>], house numbers [</w:t>
      </w:r>
      <w:r w:rsidR="00400D37" w:rsidRPr="007A6DC5">
        <w:rPr>
          <w:rFonts w:ascii="Source Sans Pro" w:hAnsi="Source Sans Pro"/>
          <w:sz w:val="22"/>
          <w:szCs w:val="22"/>
        </w:rPr>
        <w:t>8,6</w:t>
      </w:r>
      <w:r w:rsidRPr="007A6DC5">
        <w:rPr>
          <w:rFonts w:ascii="Source Sans Pro" w:hAnsi="Source Sans Pro"/>
          <w:sz w:val="22"/>
          <w:szCs w:val="22"/>
        </w:rPr>
        <w:t>], CIFAR images [</w:t>
      </w:r>
      <w:r w:rsidR="00400D37" w:rsidRPr="007A6DC5">
        <w:rPr>
          <w:rFonts w:ascii="Source Sans Pro" w:hAnsi="Source Sans Pro"/>
          <w:sz w:val="22"/>
          <w:szCs w:val="22"/>
        </w:rPr>
        <w:t>9</w:t>
      </w:r>
      <w:r w:rsidRPr="007A6DC5">
        <w:rPr>
          <w:rFonts w:ascii="Source Sans Pro" w:hAnsi="Source Sans Pro"/>
          <w:sz w:val="22"/>
          <w:szCs w:val="22"/>
        </w:rPr>
        <w:t>], physical models of scenes [4], segmentation [7], and predicting the future from static images [</w:t>
      </w:r>
      <w:r w:rsidR="00400D37" w:rsidRPr="007A6DC5">
        <w:rPr>
          <w:rFonts w:ascii="Source Sans Pro" w:hAnsi="Source Sans Pro"/>
          <w:sz w:val="22"/>
          <w:szCs w:val="22"/>
        </w:rPr>
        <w:t>11</w:t>
      </w:r>
      <w:r w:rsidRPr="007A6DC5">
        <w:rPr>
          <w:rFonts w:ascii="Source Sans Pro" w:hAnsi="Source Sans Pro"/>
          <w:sz w:val="22"/>
          <w:szCs w:val="22"/>
        </w:rPr>
        <w:t xml:space="preserve">]. </w:t>
      </w:r>
    </w:p>
    <w:p w:rsidR="007F6B27" w:rsidRPr="007A6DC5" w:rsidRDefault="00400D37" w:rsidP="00672FB8">
      <w:pPr>
        <w:spacing w:before="100" w:beforeAutospacing="1" w:after="100" w:afterAutospacing="1" w:line="360" w:lineRule="auto"/>
        <w:jc w:val="both"/>
        <w:rPr>
          <w:rFonts w:ascii="Source Sans Pro" w:hAnsi="Source Sans Pro"/>
          <w:sz w:val="22"/>
          <w:szCs w:val="22"/>
        </w:rPr>
      </w:pPr>
      <w:r w:rsidRPr="007A6DC5">
        <w:rPr>
          <w:rFonts w:ascii="Source Sans Pro" w:hAnsi="Source Sans Pro"/>
          <w:sz w:val="22"/>
          <w:szCs w:val="22"/>
        </w:rPr>
        <w:t>Conditional Generative Adversarial Networks (CGAN)[12], provided a way for GAN to generate samples conditioned on class labels</w:t>
      </w:r>
      <w:r w:rsidR="00F70342" w:rsidRPr="007A6DC5">
        <w:rPr>
          <w:rFonts w:ascii="Source Sans Pro" w:hAnsi="Source Sans Pro"/>
          <w:sz w:val="22"/>
          <w:szCs w:val="22"/>
        </w:rPr>
        <w:t>[13]</w:t>
      </w:r>
      <w:r w:rsidR="00F70342" w:rsidRPr="007A6DC5">
        <w:rPr>
          <w:rFonts w:ascii="Source Sans Pro" w:hAnsi="Source Sans Pro"/>
          <w:b/>
          <w:sz w:val="22"/>
          <w:szCs w:val="22"/>
        </w:rPr>
        <w:t xml:space="preserve"> </w:t>
      </w:r>
      <w:r w:rsidR="000538AF" w:rsidRPr="007A6DC5">
        <w:rPr>
          <w:rFonts w:ascii="Source Sans Pro" w:hAnsi="Source Sans Pro"/>
          <w:sz w:val="22"/>
          <w:szCs w:val="22"/>
        </w:rPr>
        <w:t>u</w:t>
      </w:r>
      <w:r w:rsidR="00EE4B4F" w:rsidRPr="007A6DC5">
        <w:rPr>
          <w:rFonts w:ascii="Source Sans Pro" w:hAnsi="Source Sans Pro"/>
          <w:sz w:val="22"/>
          <w:szCs w:val="22"/>
        </w:rPr>
        <w:t>sing</w:t>
      </w:r>
      <w:r w:rsidR="007F6B27" w:rsidRPr="007A6DC5">
        <w:rPr>
          <w:rFonts w:ascii="Source Sans Pro" w:hAnsi="Source Sans Pro"/>
          <w:sz w:val="22"/>
          <w:szCs w:val="22"/>
        </w:rPr>
        <w:t xml:space="preserve"> a Generative Adversarial Networks (GAN), specifi</w:t>
      </w:r>
      <w:r w:rsidR="009F766D" w:rsidRPr="007A6DC5">
        <w:rPr>
          <w:rFonts w:ascii="Source Sans Pro" w:hAnsi="Source Sans Pro"/>
          <w:sz w:val="22"/>
          <w:szCs w:val="22"/>
        </w:rPr>
        <w:t>cally a Deep Convolutional Generative Adversarial Networks</w:t>
      </w:r>
      <w:r w:rsidR="007F6B27" w:rsidRPr="007A6DC5">
        <w:rPr>
          <w:rFonts w:ascii="Source Sans Pro" w:hAnsi="Source Sans Pro"/>
          <w:sz w:val="22"/>
          <w:szCs w:val="22"/>
        </w:rPr>
        <w:t xml:space="preserve"> based model to generate domestic solar production and electricity consumption </w:t>
      </w:r>
      <w:r w:rsidR="00C703AB" w:rsidRPr="007A6DC5">
        <w:rPr>
          <w:rFonts w:ascii="Source Sans Pro" w:hAnsi="Source Sans Pro"/>
          <w:sz w:val="22"/>
          <w:szCs w:val="22"/>
        </w:rPr>
        <w:t>scenarios, t</w:t>
      </w:r>
      <w:r w:rsidR="009F766D" w:rsidRPr="007A6DC5">
        <w:rPr>
          <w:rFonts w:ascii="Source Sans Pro" w:hAnsi="Source Sans Pro"/>
          <w:sz w:val="22"/>
          <w:szCs w:val="22"/>
        </w:rPr>
        <w:t>hey also</w:t>
      </w:r>
      <w:r w:rsidR="007F6B27" w:rsidRPr="007A6DC5">
        <w:rPr>
          <w:rFonts w:ascii="Source Sans Pro" w:hAnsi="Source Sans Pro"/>
          <w:sz w:val="22"/>
          <w:szCs w:val="22"/>
        </w:rPr>
        <w:t xml:space="preserve"> </w:t>
      </w:r>
      <w:r w:rsidR="009F766D" w:rsidRPr="007A6DC5">
        <w:rPr>
          <w:rFonts w:ascii="Source Sans Pro" w:hAnsi="Source Sans Pro"/>
          <w:sz w:val="22"/>
          <w:szCs w:val="22"/>
        </w:rPr>
        <w:t>used</w:t>
      </w:r>
      <w:r w:rsidR="007F6B27" w:rsidRPr="007A6DC5">
        <w:rPr>
          <w:rFonts w:ascii="Source Sans Pro" w:hAnsi="Source Sans Pro"/>
          <w:sz w:val="22"/>
          <w:szCs w:val="22"/>
        </w:rPr>
        <w:t xml:space="preserve"> a conditional </w:t>
      </w:r>
      <w:r w:rsidR="009F766D" w:rsidRPr="007A6DC5">
        <w:rPr>
          <w:rFonts w:ascii="Source Sans Pro" w:hAnsi="Source Sans Pro"/>
          <w:sz w:val="22"/>
          <w:szCs w:val="22"/>
        </w:rPr>
        <w:t xml:space="preserve"> Deep Convolutional </w:t>
      </w:r>
      <w:r w:rsidR="00C703AB" w:rsidRPr="007A6DC5">
        <w:rPr>
          <w:rFonts w:ascii="Source Sans Pro" w:hAnsi="Source Sans Pro"/>
          <w:sz w:val="22"/>
          <w:szCs w:val="22"/>
        </w:rPr>
        <w:t>Generative Adversarial Networks</w:t>
      </w:r>
      <w:r w:rsidR="009F766D" w:rsidRPr="007A6DC5">
        <w:rPr>
          <w:rFonts w:ascii="Source Sans Pro" w:hAnsi="Source Sans Pro"/>
          <w:sz w:val="22"/>
          <w:szCs w:val="22"/>
        </w:rPr>
        <w:t xml:space="preserve"> to</w:t>
      </w:r>
      <w:r w:rsidR="007F6B27" w:rsidRPr="007A6DC5">
        <w:rPr>
          <w:rFonts w:ascii="Source Sans Pro" w:hAnsi="Source Sans Pro"/>
          <w:sz w:val="22"/>
          <w:szCs w:val="22"/>
        </w:rPr>
        <w:t xml:space="preserve"> generate synthetic data conditioned on site specific conditions.</w:t>
      </w:r>
    </w:p>
    <w:p w:rsidR="00400D37" w:rsidRPr="007A6DC5" w:rsidRDefault="00400D37" w:rsidP="00672FB8">
      <w:pPr>
        <w:spacing w:before="100" w:beforeAutospacing="1" w:after="100" w:afterAutospacing="1" w:line="360" w:lineRule="auto"/>
        <w:jc w:val="both"/>
        <w:rPr>
          <w:rFonts w:ascii="Source Sans Pro" w:hAnsi="Source Sans Pro"/>
          <w:sz w:val="22"/>
          <w:szCs w:val="22"/>
        </w:rPr>
      </w:pPr>
      <w:r w:rsidRPr="007A6DC5">
        <w:rPr>
          <w:rFonts w:ascii="Source Sans Pro" w:hAnsi="Source Sans Pro"/>
          <w:sz w:val="22"/>
          <w:szCs w:val="22"/>
        </w:rPr>
        <w:lastRenderedPageBreak/>
        <w:t xml:space="preserve">Data disaggregation is another way Generative </w:t>
      </w:r>
      <w:r w:rsidR="007C3793" w:rsidRPr="007A6DC5">
        <w:rPr>
          <w:rFonts w:ascii="Source Sans Pro" w:hAnsi="Source Sans Pro"/>
          <w:sz w:val="22"/>
          <w:szCs w:val="22"/>
        </w:rPr>
        <w:t>model</w:t>
      </w:r>
      <w:r w:rsidRPr="007A6DC5">
        <w:rPr>
          <w:rFonts w:ascii="Source Sans Pro" w:hAnsi="Source Sans Pro"/>
          <w:sz w:val="22"/>
          <w:szCs w:val="22"/>
        </w:rPr>
        <w:t xml:space="preserve"> are applied in</w:t>
      </w:r>
      <w:r w:rsidR="00F70342" w:rsidRPr="007A6DC5">
        <w:rPr>
          <w:rFonts w:ascii="Source Sans Pro" w:hAnsi="Source Sans Pro"/>
          <w:sz w:val="22"/>
          <w:szCs w:val="22"/>
        </w:rPr>
        <w:t xml:space="preserve"> generating</w:t>
      </w:r>
      <w:r w:rsidRPr="007A6DC5">
        <w:rPr>
          <w:rFonts w:ascii="Source Sans Pro" w:hAnsi="Source Sans Pro"/>
          <w:sz w:val="22"/>
          <w:szCs w:val="22"/>
        </w:rPr>
        <w:t xml:space="preserve"> e</w:t>
      </w:r>
      <w:r w:rsidR="00F70342" w:rsidRPr="007A6DC5">
        <w:rPr>
          <w:rFonts w:ascii="Source Sans Pro" w:hAnsi="Source Sans Pro"/>
          <w:sz w:val="22"/>
          <w:szCs w:val="22"/>
        </w:rPr>
        <w:t>lectri</w:t>
      </w:r>
      <w:r w:rsidRPr="007A6DC5">
        <w:rPr>
          <w:rFonts w:ascii="Source Sans Pro" w:hAnsi="Source Sans Pro"/>
          <w:sz w:val="22"/>
          <w:szCs w:val="22"/>
        </w:rPr>
        <w:t>city consumption,</w:t>
      </w:r>
      <w:r w:rsidR="00F70342" w:rsidRPr="007A6DC5">
        <w:rPr>
          <w:rFonts w:ascii="Source Sans Pro" w:hAnsi="Source Sans Pro"/>
          <w:sz w:val="22"/>
          <w:szCs w:val="22"/>
        </w:rPr>
        <w:t xml:space="preserve"> </w:t>
      </w:r>
      <w:r w:rsidRPr="007A6DC5">
        <w:rPr>
          <w:rFonts w:ascii="Source Sans Pro" w:hAnsi="Source Sans Pro"/>
          <w:sz w:val="22"/>
          <w:szCs w:val="22"/>
        </w:rPr>
        <w:t>also known as energy disaggregation/non-intrusive load monitoring (NILM).</w:t>
      </w:r>
      <w:r w:rsidR="00FF6866" w:rsidRPr="007A6DC5">
        <w:rPr>
          <w:rFonts w:ascii="Source Sans Pro" w:hAnsi="Source Sans Pro"/>
          <w:sz w:val="22"/>
          <w:szCs w:val="22"/>
        </w:rPr>
        <w:t xml:space="preserve"> </w:t>
      </w:r>
      <w:r w:rsidRPr="007A6DC5">
        <w:rPr>
          <w:rFonts w:ascii="Source Sans Pro" w:hAnsi="Source Sans Pro"/>
          <w:sz w:val="22"/>
          <w:szCs w:val="22"/>
        </w:rPr>
        <w:t>This provides residents with an accurate view and understanding of their energy consumption and can potentially help in reducing the peak energy consumption and facilitating efficient usage and conservation of energy. It disaggregates the aggregated energy signal in</w:t>
      </w:r>
      <w:r w:rsidR="00FF6866" w:rsidRPr="007A6DC5">
        <w:rPr>
          <w:rFonts w:ascii="Source Sans Pro" w:hAnsi="Source Sans Pro"/>
          <w:sz w:val="22"/>
          <w:szCs w:val="22"/>
        </w:rPr>
        <w:t>to individual appliance signals</w:t>
      </w:r>
      <w:r w:rsidR="007C3793" w:rsidRPr="007A6DC5">
        <w:rPr>
          <w:rFonts w:ascii="Source Sans Pro" w:hAnsi="Source Sans Pro"/>
          <w:sz w:val="22"/>
          <w:szCs w:val="22"/>
        </w:rPr>
        <w:t>. A Variational</w:t>
      </w:r>
      <w:r w:rsidRPr="007A6DC5">
        <w:rPr>
          <w:rFonts w:ascii="Source Sans Pro" w:hAnsi="Source Sans Pro"/>
          <w:sz w:val="22"/>
          <w:szCs w:val="22"/>
        </w:rPr>
        <w:t xml:space="preserve"> </w:t>
      </w:r>
      <w:r w:rsidR="00B82ED4">
        <w:rPr>
          <w:rFonts w:ascii="Source Sans Pro" w:hAnsi="Source Sans Pro"/>
          <w:sz w:val="22"/>
          <w:szCs w:val="22"/>
        </w:rPr>
        <w:t>r</w:t>
      </w:r>
      <w:r w:rsidR="009F766D" w:rsidRPr="007A6DC5">
        <w:rPr>
          <w:rFonts w:ascii="Source Sans Pro" w:hAnsi="Source Sans Pro"/>
          <w:sz w:val="22"/>
          <w:szCs w:val="22"/>
        </w:rPr>
        <w:t>ecurrent</w:t>
      </w:r>
      <w:r w:rsidRPr="007A6DC5">
        <w:rPr>
          <w:rFonts w:ascii="Source Sans Pro" w:hAnsi="Source Sans Pro"/>
          <w:sz w:val="22"/>
          <w:szCs w:val="22"/>
        </w:rPr>
        <w:t xml:space="preserve"> </w:t>
      </w:r>
      <w:r w:rsidR="00B82ED4">
        <w:rPr>
          <w:rFonts w:ascii="Source Sans Pro" w:hAnsi="Source Sans Pro"/>
          <w:sz w:val="22"/>
          <w:szCs w:val="22"/>
        </w:rPr>
        <w:t>n</w:t>
      </w:r>
      <w:r w:rsidRPr="007A6DC5">
        <w:rPr>
          <w:rFonts w:ascii="Source Sans Pro" w:hAnsi="Source Sans Pro"/>
          <w:sz w:val="22"/>
          <w:szCs w:val="22"/>
        </w:rPr>
        <w:t xml:space="preserve">eural </w:t>
      </w:r>
      <w:r w:rsidR="00B82ED4">
        <w:rPr>
          <w:rFonts w:ascii="Source Sans Pro" w:hAnsi="Source Sans Pro"/>
          <w:sz w:val="22"/>
          <w:szCs w:val="22"/>
        </w:rPr>
        <w:t>n</w:t>
      </w:r>
      <w:r w:rsidR="007C3793" w:rsidRPr="007A6DC5">
        <w:rPr>
          <w:rFonts w:ascii="Source Sans Pro" w:hAnsi="Source Sans Pro"/>
          <w:sz w:val="22"/>
          <w:szCs w:val="22"/>
        </w:rPr>
        <w:t>etwork was used to</w:t>
      </w:r>
      <w:r w:rsidRPr="007A6DC5">
        <w:rPr>
          <w:rFonts w:ascii="Source Sans Pro" w:hAnsi="Source Sans Pro"/>
          <w:sz w:val="22"/>
          <w:szCs w:val="22"/>
        </w:rPr>
        <w:t xml:space="preserve"> learn the abstraction of the aggregated energy consumption over latent variables at training time and then generates all the individual appliance signals jointly by sampling from the latent variables at test </w:t>
      </w:r>
      <w:r w:rsidR="007C3793" w:rsidRPr="007A6DC5">
        <w:rPr>
          <w:rFonts w:ascii="Source Sans Pro" w:hAnsi="Source Sans Pro"/>
          <w:sz w:val="22"/>
          <w:szCs w:val="22"/>
        </w:rPr>
        <w:t>time [</w:t>
      </w:r>
      <w:r w:rsidR="00746E41" w:rsidRPr="007A6DC5">
        <w:rPr>
          <w:rFonts w:ascii="Source Sans Pro" w:hAnsi="Source Sans Pro"/>
          <w:sz w:val="22"/>
          <w:szCs w:val="22"/>
        </w:rPr>
        <w:t>1</w:t>
      </w:r>
      <w:r w:rsidR="008A4992" w:rsidRPr="007A6DC5">
        <w:rPr>
          <w:rFonts w:ascii="Source Sans Pro" w:hAnsi="Source Sans Pro"/>
          <w:sz w:val="22"/>
          <w:szCs w:val="22"/>
        </w:rPr>
        <w:t>7</w:t>
      </w:r>
      <w:r w:rsidR="007C3793" w:rsidRPr="007A6DC5">
        <w:rPr>
          <w:rFonts w:ascii="Source Sans Pro" w:hAnsi="Source Sans Pro"/>
          <w:sz w:val="22"/>
          <w:szCs w:val="22"/>
        </w:rPr>
        <w:t>]</w:t>
      </w:r>
      <w:r w:rsidR="00D97A15" w:rsidRPr="007A6DC5">
        <w:rPr>
          <w:rFonts w:ascii="Source Sans Pro" w:hAnsi="Source Sans Pro"/>
          <w:sz w:val="22"/>
          <w:szCs w:val="22"/>
        </w:rPr>
        <w:t>.</w:t>
      </w:r>
    </w:p>
    <w:p w:rsidR="00F70342" w:rsidRPr="007A6DC5" w:rsidRDefault="00F70342" w:rsidP="00672FB8">
      <w:pPr>
        <w:spacing w:before="100" w:beforeAutospacing="1" w:after="100" w:afterAutospacing="1" w:line="360" w:lineRule="auto"/>
        <w:jc w:val="both"/>
        <w:rPr>
          <w:rFonts w:ascii="Source Sans Pro" w:hAnsi="Source Sans Pro"/>
          <w:b/>
          <w:sz w:val="22"/>
          <w:szCs w:val="22"/>
        </w:rPr>
      </w:pPr>
      <w:r w:rsidRPr="007A6DC5">
        <w:rPr>
          <w:rFonts w:ascii="Source Sans Pro" w:hAnsi="Source Sans Pro"/>
          <w:b/>
          <w:sz w:val="22"/>
          <w:szCs w:val="22"/>
        </w:rPr>
        <w:t xml:space="preserve">Methodology </w:t>
      </w:r>
    </w:p>
    <w:p w:rsidR="00804069" w:rsidRPr="007A6DC5" w:rsidRDefault="00804069" w:rsidP="00672FB8">
      <w:pPr>
        <w:spacing w:before="100" w:beforeAutospacing="1" w:after="100" w:afterAutospacing="1" w:line="360" w:lineRule="auto"/>
        <w:jc w:val="both"/>
        <w:rPr>
          <w:rFonts w:ascii="Source Sans Pro" w:hAnsi="Source Sans Pro"/>
          <w:b/>
          <w:sz w:val="22"/>
          <w:szCs w:val="22"/>
        </w:rPr>
      </w:pPr>
      <w:r w:rsidRPr="007A6DC5">
        <w:rPr>
          <w:rFonts w:ascii="Source Sans Pro" w:hAnsi="Source Sans Pro"/>
          <w:b/>
          <w:sz w:val="22"/>
          <w:szCs w:val="22"/>
        </w:rPr>
        <w:t xml:space="preserve">Dataset </w:t>
      </w:r>
    </w:p>
    <w:p w:rsidR="00A572B2" w:rsidRPr="007A6DC5" w:rsidRDefault="00A572B2" w:rsidP="00672FB8">
      <w:pPr>
        <w:spacing w:before="100" w:beforeAutospacing="1" w:after="100" w:afterAutospacing="1" w:line="360" w:lineRule="auto"/>
        <w:jc w:val="both"/>
        <w:rPr>
          <w:rFonts w:ascii="Source Sans Pro" w:hAnsi="Source Sans Pro"/>
          <w:sz w:val="22"/>
          <w:szCs w:val="22"/>
        </w:rPr>
      </w:pPr>
      <w:r w:rsidRPr="007A6DC5">
        <w:rPr>
          <w:rFonts w:ascii="Source Sans Pro" w:hAnsi="Source Sans Pro"/>
          <w:sz w:val="22"/>
          <w:szCs w:val="22"/>
        </w:rPr>
        <w:t xml:space="preserve">The dataset used was </w:t>
      </w:r>
      <w:r w:rsidR="00CD244D">
        <w:rPr>
          <w:rFonts w:ascii="Source Sans Pro" w:hAnsi="Source Sans Pro"/>
          <w:sz w:val="22"/>
          <w:szCs w:val="22"/>
        </w:rPr>
        <w:t>obtained</w:t>
      </w:r>
      <w:r w:rsidRPr="007A6DC5">
        <w:rPr>
          <w:rFonts w:ascii="Source Sans Pro" w:hAnsi="Source Sans Pro"/>
          <w:sz w:val="22"/>
          <w:szCs w:val="22"/>
        </w:rPr>
        <w:t xml:space="preserve"> from </w:t>
      </w:r>
      <w:r w:rsidR="00CD244D">
        <w:rPr>
          <w:rFonts w:ascii="Source Sans Pro" w:hAnsi="Source Sans Pro"/>
          <w:sz w:val="22"/>
          <w:szCs w:val="22"/>
        </w:rPr>
        <w:t>Pecan s</w:t>
      </w:r>
      <w:r w:rsidR="004A561C" w:rsidRPr="007A6DC5">
        <w:rPr>
          <w:rFonts w:ascii="Source Sans Pro" w:hAnsi="Source Sans Pro"/>
          <w:sz w:val="22"/>
          <w:szCs w:val="22"/>
        </w:rPr>
        <w:t>treet dataset (DATAPORT)</w:t>
      </w:r>
      <w:r w:rsidRPr="007A6DC5">
        <w:rPr>
          <w:rFonts w:ascii="Source Sans Pro" w:hAnsi="Source Sans Pro"/>
          <w:sz w:val="22"/>
          <w:szCs w:val="22"/>
        </w:rPr>
        <w:t xml:space="preserve">. The data </w:t>
      </w:r>
      <w:r w:rsidR="004A561C" w:rsidRPr="007A6DC5">
        <w:rPr>
          <w:rFonts w:ascii="Source Sans Pro" w:hAnsi="Source Sans Pro"/>
          <w:sz w:val="22"/>
          <w:szCs w:val="22"/>
        </w:rPr>
        <w:t>consists of</w:t>
      </w:r>
      <w:r w:rsidR="001543DB" w:rsidRPr="007A6DC5">
        <w:rPr>
          <w:rFonts w:ascii="Source Sans Pro" w:hAnsi="Source Sans Pro"/>
          <w:sz w:val="22"/>
          <w:szCs w:val="22"/>
        </w:rPr>
        <w:t xml:space="preserve"> </w:t>
      </w:r>
      <w:r w:rsidR="004A561C" w:rsidRPr="007A6DC5">
        <w:rPr>
          <w:rFonts w:ascii="Source Sans Pro" w:hAnsi="Source Sans Pro"/>
          <w:sz w:val="22"/>
          <w:szCs w:val="22"/>
        </w:rPr>
        <w:t>energy consumption readings at 1-minute</w:t>
      </w:r>
      <w:r w:rsidR="007C3793" w:rsidRPr="007A6DC5">
        <w:rPr>
          <w:rFonts w:ascii="Source Sans Pro" w:hAnsi="Source Sans Pro"/>
          <w:sz w:val="22"/>
          <w:szCs w:val="22"/>
        </w:rPr>
        <w:t>, 5-minutes</w:t>
      </w:r>
      <w:r w:rsidR="001543DB" w:rsidRPr="007A6DC5">
        <w:rPr>
          <w:rFonts w:ascii="Source Sans Pro" w:hAnsi="Source Sans Pro"/>
          <w:sz w:val="22"/>
          <w:szCs w:val="22"/>
        </w:rPr>
        <w:t xml:space="preserve"> and 1-hour interval</w:t>
      </w:r>
      <w:r w:rsidR="007C3793" w:rsidRPr="007A6DC5">
        <w:rPr>
          <w:rFonts w:ascii="Source Sans Pro" w:hAnsi="Source Sans Pro"/>
          <w:sz w:val="22"/>
          <w:szCs w:val="22"/>
        </w:rPr>
        <w:t xml:space="preserve">. The data </w:t>
      </w:r>
      <w:r w:rsidR="001543DB" w:rsidRPr="007A6DC5">
        <w:rPr>
          <w:rFonts w:ascii="Source Sans Pro" w:hAnsi="Source Sans Pro"/>
          <w:sz w:val="22"/>
          <w:szCs w:val="22"/>
        </w:rPr>
        <w:t>covers the period of</w:t>
      </w:r>
      <w:r w:rsidR="00C703AB" w:rsidRPr="007A6DC5">
        <w:rPr>
          <w:rFonts w:ascii="Source Sans Pro" w:hAnsi="Source Sans Pro"/>
          <w:sz w:val="22"/>
          <w:szCs w:val="22"/>
        </w:rPr>
        <w:t xml:space="preserve"> 2013</w:t>
      </w:r>
      <w:r w:rsidR="007C3793" w:rsidRPr="007A6DC5">
        <w:rPr>
          <w:rFonts w:ascii="Source Sans Pro" w:hAnsi="Source Sans Pro"/>
          <w:sz w:val="22"/>
          <w:szCs w:val="22"/>
        </w:rPr>
        <w:t xml:space="preserve"> to 2019</w:t>
      </w:r>
      <w:r w:rsidR="00CD244D">
        <w:rPr>
          <w:rFonts w:ascii="Source Sans Pro" w:hAnsi="Source Sans Pro"/>
          <w:sz w:val="22"/>
          <w:szCs w:val="22"/>
        </w:rPr>
        <w:t>,</w:t>
      </w:r>
      <w:r w:rsidRPr="007A6DC5">
        <w:rPr>
          <w:rFonts w:ascii="Source Sans Pro" w:hAnsi="Source Sans Pro"/>
          <w:sz w:val="22"/>
          <w:szCs w:val="22"/>
        </w:rPr>
        <w:t xml:space="preserve"> </w:t>
      </w:r>
      <w:r w:rsidR="001543DB" w:rsidRPr="007A6DC5">
        <w:rPr>
          <w:rFonts w:ascii="Source Sans Pro" w:hAnsi="Source Sans Pro"/>
          <w:sz w:val="22"/>
          <w:szCs w:val="22"/>
        </w:rPr>
        <w:t>across seven</w:t>
      </w:r>
      <w:r w:rsidRPr="007A6DC5">
        <w:rPr>
          <w:rFonts w:ascii="Source Sans Pro" w:hAnsi="Source Sans Pro"/>
          <w:sz w:val="22"/>
          <w:szCs w:val="22"/>
        </w:rPr>
        <w:t xml:space="preserve"> states in the US </w:t>
      </w:r>
      <w:r w:rsidR="001543DB" w:rsidRPr="007A6DC5">
        <w:rPr>
          <w:rFonts w:ascii="Source Sans Pro" w:hAnsi="Source Sans Pro"/>
          <w:sz w:val="22"/>
          <w:szCs w:val="22"/>
        </w:rPr>
        <w:t xml:space="preserve">and </w:t>
      </w:r>
      <w:r w:rsidRPr="007A6DC5">
        <w:rPr>
          <w:rFonts w:ascii="Source Sans Pro" w:hAnsi="Source Sans Pro"/>
          <w:sz w:val="22"/>
          <w:szCs w:val="22"/>
        </w:rPr>
        <w:t>from 1534 houses</w:t>
      </w:r>
      <w:r w:rsidR="004A561C" w:rsidRPr="007A6DC5">
        <w:rPr>
          <w:rFonts w:ascii="Source Sans Pro" w:hAnsi="Source Sans Pro"/>
          <w:sz w:val="22"/>
          <w:szCs w:val="22"/>
        </w:rPr>
        <w:t>.</w:t>
      </w:r>
    </w:p>
    <w:p w:rsidR="00A572B2" w:rsidRPr="007A6DC5" w:rsidRDefault="00A572B2" w:rsidP="00672FB8">
      <w:pPr>
        <w:spacing w:before="100" w:beforeAutospacing="1" w:after="100" w:afterAutospacing="1" w:line="360" w:lineRule="auto"/>
        <w:jc w:val="both"/>
        <w:rPr>
          <w:rFonts w:ascii="Source Sans Pro" w:hAnsi="Source Sans Pro"/>
          <w:sz w:val="22"/>
          <w:szCs w:val="22"/>
        </w:rPr>
      </w:pPr>
      <w:r w:rsidRPr="007A6DC5">
        <w:rPr>
          <w:rFonts w:ascii="Source Sans Pro" w:hAnsi="Source Sans Pro"/>
          <w:sz w:val="22"/>
          <w:szCs w:val="22"/>
        </w:rPr>
        <w:t>In this project</w:t>
      </w:r>
      <w:r w:rsidR="004A561C" w:rsidRPr="007A6DC5">
        <w:rPr>
          <w:rFonts w:ascii="Source Sans Pro" w:hAnsi="Source Sans Pro"/>
          <w:sz w:val="22"/>
          <w:szCs w:val="22"/>
        </w:rPr>
        <w:t xml:space="preserve"> </w:t>
      </w:r>
      <w:r w:rsidRPr="007A6DC5">
        <w:rPr>
          <w:rFonts w:ascii="Source Sans Pro" w:hAnsi="Source Sans Pro"/>
          <w:sz w:val="22"/>
          <w:szCs w:val="22"/>
        </w:rPr>
        <w:t xml:space="preserve">the 1-hour interval reading was </w:t>
      </w:r>
      <w:r w:rsidR="001543DB" w:rsidRPr="007A6DC5">
        <w:rPr>
          <w:rFonts w:ascii="Source Sans Pro" w:hAnsi="Source Sans Pro"/>
          <w:sz w:val="22"/>
          <w:szCs w:val="22"/>
        </w:rPr>
        <w:t>obtained</w:t>
      </w:r>
      <w:r w:rsidRPr="007A6DC5">
        <w:rPr>
          <w:rFonts w:ascii="Source Sans Pro" w:hAnsi="Source Sans Pro"/>
          <w:sz w:val="22"/>
          <w:szCs w:val="22"/>
        </w:rPr>
        <w:t xml:space="preserve"> </w:t>
      </w:r>
      <w:r w:rsidR="00FF6866" w:rsidRPr="007A6DC5">
        <w:rPr>
          <w:rFonts w:ascii="Source Sans Pro" w:hAnsi="Source Sans Pro"/>
          <w:sz w:val="22"/>
          <w:szCs w:val="22"/>
        </w:rPr>
        <w:t>from</w:t>
      </w:r>
      <w:r w:rsidRPr="007A6DC5">
        <w:rPr>
          <w:rFonts w:ascii="Source Sans Pro" w:hAnsi="Source Sans Pro"/>
          <w:sz w:val="22"/>
          <w:szCs w:val="22"/>
        </w:rPr>
        <w:t xml:space="preserve"> houses in California, Colorado and Texas for the year 2015</w:t>
      </w:r>
      <w:r w:rsidR="000976FA" w:rsidRPr="007A6DC5">
        <w:rPr>
          <w:rFonts w:ascii="Source Sans Pro" w:hAnsi="Source Sans Pro"/>
          <w:sz w:val="22"/>
          <w:szCs w:val="22"/>
        </w:rPr>
        <w:t xml:space="preserve"> </w:t>
      </w:r>
      <w:r w:rsidR="00FF6866" w:rsidRPr="007A6DC5">
        <w:rPr>
          <w:rFonts w:ascii="Source Sans Pro" w:hAnsi="Source Sans Pro"/>
          <w:sz w:val="22"/>
          <w:szCs w:val="22"/>
        </w:rPr>
        <w:t>which</w:t>
      </w:r>
      <w:r w:rsidR="000976FA" w:rsidRPr="007A6DC5">
        <w:rPr>
          <w:rFonts w:ascii="Source Sans Pro" w:hAnsi="Source Sans Pro"/>
          <w:sz w:val="22"/>
          <w:szCs w:val="22"/>
        </w:rPr>
        <w:t xml:space="preserve"> amounted to 1467 households. The </w:t>
      </w:r>
      <w:r w:rsidR="001543DB" w:rsidRPr="007A6DC5">
        <w:rPr>
          <w:rFonts w:ascii="Source Sans Pro" w:hAnsi="Source Sans Pro"/>
          <w:sz w:val="22"/>
          <w:szCs w:val="22"/>
        </w:rPr>
        <w:t>m</w:t>
      </w:r>
      <w:r w:rsidR="000976FA" w:rsidRPr="007A6DC5">
        <w:rPr>
          <w:rFonts w:ascii="Source Sans Pro" w:hAnsi="Source Sans Pro"/>
          <w:sz w:val="22"/>
          <w:szCs w:val="22"/>
        </w:rPr>
        <w:t>odel was train</w:t>
      </w:r>
      <w:r w:rsidR="00FF6866" w:rsidRPr="007A6DC5">
        <w:rPr>
          <w:rFonts w:ascii="Source Sans Pro" w:hAnsi="Source Sans Pro"/>
          <w:sz w:val="22"/>
          <w:szCs w:val="22"/>
        </w:rPr>
        <w:t>ed</w:t>
      </w:r>
      <w:r w:rsidR="000976FA" w:rsidRPr="007A6DC5">
        <w:rPr>
          <w:rFonts w:ascii="Source Sans Pro" w:hAnsi="Source Sans Pro"/>
          <w:sz w:val="22"/>
          <w:szCs w:val="22"/>
        </w:rPr>
        <w:t xml:space="preserve"> us</w:t>
      </w:r>
      <w:r w:rsidR="00FF6866" w:rsidRPr="007A6DC5">
        <w:rPr>
          <w:rFonts w:ascii="Source Sans Pro" w:hAnsi="Source Sans Pro"/>
          <w:sz w:val="22"/>
          <w:szCs w:val="22"/>
        </w:rPr>
        <w:t xml:space="preserve">ing the Texas and Colorado data, while </w:t>
      </w:r>
      <w:r w:rsidR="000976FA" w:rsidRPr="007A6DC5">
        <w:rPr>
          <w:rFonts w:ascii="Source Sans Pro" w:hAnsi="Source Sans Pro"/>
          <w:sz w:val="22"/>
          <w:szCs w:val="22"/>
        </w:rPr>
        <w:t xml:space="preserve">California Data used as the </w:t>
      </w:r>
      <w:r w:rsidR="00FF6866" w:rsidRPr="007A6DC5">
        <w:rPr>
          <w:rFonts w:ascii="Source Sans Pro" w:hAnsi="Source Sans Pro"/>
          <w:sz w:val="22"/>
          <w:szCs w:val="22"/>
        </w:rPr>
        <w:t>Validation</w:t>
      </w:r>
      <w:r w:rsidR="000976FA" w:rsidRPr="007A6DC5">
        <w:rPr>
          <w:rFonts w:ascii="Source Sans Pro" w:hAnsi="Source Sans Pro"/>
          <w:sz w:val="22"/>
          <w:szCs w:val="22"/>
        </w:rPr>
        <w:t xml:space="preserve"> set.</w:t>
      </w:r>
    </w:p>
    <w:p w:rsidR="000976FA" w:rsidRPr="007A6DC5" w:rsidRDefault="00A572B2" w:rsidP="00672FB8">
      <w:pPr>
        <w:spacing w:before="100" w:beforeAutospacing="1" w:after="100" w:afterAutospacing="1" w:line="360" w:lineRule="auto"/>
        <w:jc w:val="both"/>
        <w:rPr>
          <w:rFonts w:ascii="Source Sans Pro" w:hAnsi="Source Sans Pro"/>
          <w:sz w:val="22"/>
          <w:szCs w:val="22"/>
        </w:rPr>
      </w:pPr>
      <w:r w:rsidRPr="007A6DC5">
        <w:rPr>
          <w:rFonts w:ascii="Source Sans Pro" w:hAnsi="Source Sans Pro"/>
          <w:sz w:val="22"/>
          <w:szCs w:val="22"/>
        </w:rPr>
        <w:t xml:space="preserve">The data consists of reading for 68 </w:t>
      </w:r>
      <w:r w:rsidR="000976FA" w:rsidRPr="007A6DC5">
        <w:rPr>
          <w:rFonts w:ascii="Source Sans Pro" w:hAnsi="Source Sans Pro"/>
          <w:sz w:val="22"/>
          <w:szCs w:val="22"/>
        </w:rPr>
        <w:t>appliances</w:t>
      </w:r>
      <w:r w:rsidR="00CB1AF2" w:rsidRPr="007A6DC5">
        <w:rPr>
          <w:rFonts w:ascii="Source Sans Pro" w:hAnsi="Source Sans Pro"/>
          <w:sz w:val="22"/>
          <w:szCs w:val="22"/>
        </w:rPr>
        <w:t xml:space="preserve">, but only the top 15 with the most energy consumption </w:t>
      </w:r>
      <w:proofErr w:type="gramStart"/>
      <w:r w:rsidR="00CB1AF2" w:rsidRPr="007A6DC5">
        <w:rPr>
          <w:rFonts w:ascii="Source Sans Pro" w:hAnsi="Source Sans Pro"/>
          <w:sz w:val="22"/>
          <w:szCs w:val="22"/>
        </w:rPr>
        <w:t>were</w:t>
      </w:r>
      <w:proofErr w:type="gramEnd"/>
      <w:r w:rsidR="00CB1AF2" w:rsidRPr="007A6DC5">
        <w:rPr>
          <w:rFonts w:ascii="Source Sans Pro" w:hAnsi="Source Sans Pro"/>
          <w:sz w:val="22"/>
          <w:szCs w:val="22"/>
        </w:rPr>
        <w:t xml:space="preserve"> </w:t>
      </w:r>
      <w:r w:rsidR="000976FA" w:rsidRPr="007A6DC5">
        <w:rPr>
          <w:rFonts w:ascii="Source Sans Pro" w:hAnsi="Source Sans Pro"/>
          <w:sz w:val="22"/>
          <w:szCs w:val="22"/>
        </w:rPr>
        <w:t>selected.</w:t>
      </w:r>
    </w:p>
    <w:p w:rsidR="00403E3C" w:rsidRPr="007A6DC5" w:rsidRDefault="00403E3C" w:rsidP="00672FB8">
      <w:pPr>
        <w:spacing w:before="100" w:beforeAutospacing="1" w:after="100" w:afterAutospacing="1" w:line="360" w:lineRule="auto"/>
        <w:jc w:val="both"/>
        <w:rPr>
          <w:rFonts w:ascii="Source Sans Pro" w:hAnsi="Source Sans Pro"/>
          <w:b/>
          <w:sz w:val="22"/>
          <w:szCs w:val="22"/>
        </w:rPr>
      </w:pPr>
      <w:r w:rsidRPr="007A6DC5">
        <w:rPr>
          <w:rFonts w:ascii="Source Sans Pro" w:hAnsi="Source Sans Pro"/>
          <w:b/>
          <w:sz w:val="22"/>
          <w:szCs w:val="22"/>
        </w:rPr>
        <w:t>Data preprocessing</w:t>
      </w:r>
    </w:p>
    <w:p w:rsidR="000976FA" w:rsidRPr="007A6DC5" w:rsidRDefault="000976FA" w:rsidP="00672FB8">
      <w:pPr>
        <w:spacing w:before="100" w:beforeAutospacing="1" w:after="100" w:afterAutospacing="1" w:line="360" w:lineRule="auto"/>
        <w:jc w:val="both"/>
        <w:rPr>
          <w:rFonts w:ascii="Source Sans Pro" w:hAnsi="Source Sans Pro"/>
          <w:sz w:val="22"/>
          <w:szCs w:val="22"/>
        </w:rPr>
      </w:pPr>
      <w:r w:rsidRPr="007A6DC5">
        <w:rPr>
          <w:rFonts w:ascii="Source Sans Pro" w:hAnsi="Source Sans Pro"/>
          <w:b/>
          <w:sz w:val="22"/>
          <w:szCs w:val="22"/>
        </w:rPr>
        <w:t>Data cleaning</w:t>
      </w:r>
      <w:r w:rsidR="00BD3BF4">
        <w:rPr>
          <w:rFonts w:ascii="Source Sans Pro" w:hAnsi="Source Sans Pro"/>
          <w:b/>
          <w:sz w:val="22"/>
          <w:szCs w:val="22"/>
        </w:rPr>
        <w:t xml:space="preserve">: </w:t>
      </w:r>
      <w:r w:rsidRPr="007A6DC5">
        <w:rPr>
          <w:rFonts w:ascii="Source Sans Pro" w:hAnsi="Source Sans Pro"/>
          <w:sz w:val="22"/>
          <w:szCs w:val="22"/>
        </w:rPr>
        <w:t>The dataset contain</w:t>
      </w:r>
      <w:r w:rsidR="00E45E00">
        <w:rPr>
          <w:rFonts w:ascii="Source Sans Pro" w:hAnsi="Source Sans Pro"/>
          <w:sz w:val="22"/>
          <w:szCs w:val="22"/>
        </w:rPr>
        <w:t>ed</w:t>
      </w:r>
      <w:r w:rsidRPr="007A6DC5">
        <w:rPr>
          <w:rFonts w:ascii="Source Sans Pro" w:hAnsi="Source Sans Pro"/>
          <w:sz w:val="22"/>
          <w:szCs w:val="22"/>
        </w:rPr>
        <w:t xml:space="preserve"> missing values, which </w:t>
      </w:r>
      <w:r w:rsidR="00E45E00">
        <w:rPr>
          <w:rFonts w:ascii="Source Sans Pro" w:hAnsi="Source Sans Pro"/>
          <w:sz w:val="22"/>
          <w:szCs w:val="22"/>
        </w:rPr>
        <w:t>were</w:t>
      </w:r>
      <w:r w:rsidR="001543DB" w:rsidRPr="007A6DC5">
        <w:rPr>
          <w:rFonts w:ascii="Source Sans Pro" w:hAnsi="Source Sans Pro"/>
          <w:sz w:val="22"/>
          <w:szCs w:val="22"/>
        </w:rPr>
        <w:t xml:space="preserve"> </w:t>
      </w:r>
      <w:r w:rsidR="00E45E00">
        <w:rPr>
          <w:rFonts w:ascii="Source Sans Pro" w:hAnsi="Source Sans Pro"/>
          <w:sz w:val="22"/>
          <w:szCs w:val="22"/>
        </w:rPr>
        <w:t>filled</w:t>
      </w:r>
      <w:r w:rsidRPr="007A6DC5">
        <w:rPr>
          <w:rFonts w:ascii="Source Sans Pro" w:hAnsi="Source Sans Pro"/>
          <w:sz w:val="22"/>
          <w:szCs w:val="22"/>
        </w:rPr>
        <w:t xml:space="preserve"> by grouping the categories by State, Month, </w:t>
      </w:r>
      <w:r w:rsidR="001543DB" w:rsidRPr="007A6DC5">
        <w:rPr>
          <w:rFonts w:ascii="Source Sans Pro" w:hAnsi="Source Sans Pro"/>
          <w:sz w:val="22"/>
          <w:szCs w:val="22"/>
        </w:rPr>
        <w:t xml:space="preserve">and </w:t>
      </w:r>
      <w:r w:rsidRPr="007A6DC5">
        <w:rPr>
          <w:rFonts w:ascii="Source Sans Pro" w:hAnsi="Source Sans Pro"/>
          <w:sz w:val="22"/>
          <w:szCs w:val="22"/>
        </w:rPr>
        <w:t xml:space="preserve">Time of the day and </w:t>
      </w:r>
      <w:r w:rsidR="001543DB" w:rsidRPr="007A6DC5">
        <w:rPr>
          <w:rFonts w:ascii="Source Sans Pro" w:hAnsi="Source Sans Pro"/>
          <w:sz w:val="22"/>
          <w:szCs w:val="22"/>
        </w:rPr>
        <w:t>using</w:t>
      </w:r>
      <w:r w:rsidRPr="007A6DC5">
        <w:rPr>
          <w:rFonts w:ascii="Source Sans Pro" w:hAnsi="Source Sans Pro"/>
          <w:sz w:val="22"/>
          <w:szCs w:val="22"/>
        </w:rPr>
        <w:t xml:space="preserve"> </w:t>
      </w:r>
      <w:r w:rsidR="001543DB" w:rsidRPr="007A6DC5">
        <w:rPr>
          <w:rFonts w:ascii="Source Sans Pro" w:hAnsi="Source Sans Pro"/>
          <w:sz w:val="22"/>
          <w:szCs w:val="22"/>
        </w:rPr>
        <w:t xml:space="preserve">the </w:t>
      </w:r>
      <w:r w:rsidRPr="007A6DC5">
        <w:rPr>
          <w:rFonts w:ascii="Source Sans Pro" w:hAnsi="Source Sans Pro"/>
          <w:sz w:val="22"/>
          <w:szCs w:val="22"/>
        </w:rPr>
        <w:t>average</w:t>
      </w:r>
      <w:r w:rsidR="001543DB" w:rsidRPr="007A6DC5">
        <w:rPr>
          <w:rFonts w:ascii="Source Sans Pro" w:hAnsi="Source Sans Pro"/>
          <w:sz w:val="22"/>
          <w:szCs w:val="22"/>
        </w:rPr>
        <w:t xml:space="preserve"> </w:t>
      </w:r>
      <w:r w:rsidRPr="007A6DC5">
        <w:rPr>
          <w:rFonts w:ascii="Source Sans Pro" w:hAnsi="Source Sans Pro"/>
          <w:sz w:val="22"/>
          <w:szCs w:val="22"/>
        </w:rPr>
        <w:t>to replace the missing values.</w:t>
      </w:r>
    </w:p>
    <w:p w:rsidR="000976FA" w:rsidRPr="007A6DC5" w:rsidRDefault="00BD3BF4" w:rsidP="00672FB8">
      <w:pPr>
        <w:spacing w:before="100" w:beforeAutospacing="1" w:after="100" w:afterAutospacing="1" w:line="360" w:lineRule="auto"/>
        <w:jc w:val="both"/>
        <w:rPr>
          <w:rFonts w:ascii="Source Sans Pro" w:hAnsi="Source Sans Pro"/>
          <w:sz w:val="22"/>
          <w:szCs w:val="22"/>
        </w:rPr>
      </w:pPr>
      <w:r>
        <w:rPr>
          <w:rFonts w:ascii="Source Sans Pro" w:hAnsi="Source Sans Pro"/>
          <w:b/>
          <w:sz w:val="22"/>
          <w:szCs w:val="22"/>
        </w:rPr>
        <w:t>Data Normalization:</w:t>
      </w:r>
      <w:r w:rsidR="00CB1AF2" w:rsidRPr="007A6DC5">
        <w:rPr>
          <w:rFonts w:ascii="Source Sans Pro" w:hAnsi="Source Sans Pro"/>
          <w:b/>
          <w:sz w:val="22"/>
          <w:szCs w:val="22"/>
        </w:rPr>
        <w:t xml:space="preserve"> </w:t>
      </w:r>
      <w:r w:rsidR="00CB1AF2" w:rsidRPr="007A6DC5">
        <w:rPr>
          <w:rFonts w:ascii="Source Sans Pro" w:hAnsi="Source Sans Pro"/>
          <w:sz w:val="22"/>
          <w:szCs w:val="22"/>
        </w:rPr>
        <w:t>To</w:t>
      </w:r>
      <w:r w:rsidR="000976FA" w:rsidRPr="007A6DC5">
        <w:rPr>
          <w:rFonts w:ascii="Source Sans Pro" w:hAnsi="Source Sans Pro"/>
          <w:sz w:val="22"/>
          <w:szCs w:val="22"/>
        </w:rPr>
        <w:t xml:space="preserve"> accelerate the training processes and to obtain good results</w:t>
      </w:r>
      <w:r w:rsidR="007C3793" w:rsidRPr="007A6DC5">
        <w:rPr>
          <w:rFonts w:ascii="Source Sans Pro" w:hAnsi="Source Sans Pro"/>
          <w:sz w:val="22"/>
          <w:szCs w:val="22"/>
        </w:rPr>
        <w:t>,</w:t>
      </w:r>
      <w:r w:rsidR="000976FA" w:rsidRPr="007A6DC5">
        <w:rPr>
          <w:rFonts w:ascii="Source Sans Pro" w:hAnsi="Source Sans Pro"/>
          <w:sz w:val="22"/>
          <w:szCs w:val="22"/>
        </w:rPr>
        <w:t xml:space="preserve"> the dataset was normalized to a range between 0 and 1. </w:t>
      </w:r>
      <w:r w:rsidR="00B82ED4">
        <w:rPr>
          <w:rFonts w:ascii="Source Sans Pro" w:hAnsi="Source Sans Pro"/>
          <w:sz w:val="22"/>
          <w:szCs w:val="22"/>
        </w:rPr>
        <w:t>T</w:t>
      </w:r>
      <w:r w:rsidR="00B82ED4" w:rsidRPr="007A6DC5">
        <w:rPr>
          <w:rFonts w:ascii="Source Sans Pro" w:hAnsi="Source Sans Pro"/>
          <w:sz w:val="22"/>
          <w:szCs w:val="22"/>
        </w:rPr>
        <w:t>hese provided bounds</w:t>
      </w:r>
      <w:r w:rsidR="000976FA" w:rsidRPr="007A6DC5">
        <w:rPr>
          <w:rFonts w:ascii="Source Sans Pro" w:hAnsi="Source Sans Pro"/>
          <w:sz w:val="22"/>
          <w:szCs w:val="22"/>
        </w:rPr>
        <w:t xml:space="preserve"> for our data range</w:t>
      </w:r>
      <w:r w:rsidR="00291905">
        <w:rPr>
          <w:rFonts w:ascii="Source Sans Pro" w:hAnsi="Source Sans Pro"/>
          <w:sz w:val="22"/>
          <w:szCs w:val="22"/>
        </w:rPr>
        <w:t xml:space="preserve"> and</w:t>
      </w:r>
      <w:r w:rsidR="000976FA" w:rsidRPr="007A6DC5">
        <w:rPr>
          <w:rFonts w:ascii="Source Sans Pro" w:hAnsi="Source Sans Pro"/>
          <w:sz w:val="22"/>
          <w:szCs w:val="22"/>
        </w:rPr>
        <w:t xml:space="preserve"> allows us to generate new solar and load data based on DC system sizes and peak consumption levels, achieving scale invariance</w:t>
      </w:r>
      <w:r w:rsidR="00CB1AF2" w:rsidRPr="007A6DC5">
        <w:rPr>
          <w:rFonts w:ascii="Source Sans Pro" w:hAnsi="Source Sans Pro"/>
          <w:sz w:val="22"/>
          <w:szCs w:val="22"/>
        </w:rPr>
        <w:t>.</w:t>
      </w:r>
    </w:p>
    <w:p w:rsidR="00745A96" w:rsidRPr="007A6DC5" w:rsidRDefault="000976FA" w:rsidP="00672FB8">
      <w:pPr>
        <w:spacing w:before="100" w:beforeAutospacing="1" w:after="100" w:afterAutospacing="1" w:line="360" w:lineRule="auto"/>
        <w:jc w:val="both"/>
        <w:rPr>
          <w:rFonts w:ascii="Source Sans Pro" w:hAnsi="Source Sans Pro"/>
          <w:b/>
          <w:sz w:val="22"/>
          <w:szCs w:val="22"/>
        </w:rPr>
      </w:pPr>
      <w:r w:rsidRPr="007A6DC5">
        <w:rPr>
          <w:rFonts w:ascii="Source Sans Pro" w:hAnsi="Source Sans Pro"/>
          <w:b/>
          <w:sz w:val="22"/>
          <w:szCs w:val="22"/>
        </w:rPr>
        <w:lastRenderedPageBreak/>
        <w:t>Generative Model</w:t>
      </w:r>
    </w:p>
    <w:p w:rsidR="00881388" w:rsidRPr="007A6DC5" w:rsidRDefault="00745A96" w:rsidP="00672FB8">
      <w:pPr>
        <w:spacing w:before="100" w:beforeAutospacing="1" w:after="100" w:afterAutospacing="1" w:line="360" w:lineRule="auto"/>
        <w:jc w:val="both"/>
        <w:rPr>
          <w:rFonts w:ascii="Source Sans Pro" w:hAnsi="Source Sans Pro"/>
          <w:sz w:val="22"/>
          <w:szCs w:val="22"/>
        </w:rPr>
      </w:pPr>
      <w:r w:rsidRPr="007A6DC5">
        <w:rPr>
          <w:rFonts w:ascii="Source Sans Pro" w:hAnsi="Source Sans Pro"/>
          <w:b/>
          <w:sz w:val="22"/>
          <w:szCs w:val="22"/>
        </w:rPr>
        <w:t>Variational Autoencoders (</w:t>
      </w:r>
      <w:proofErr w:type="gramStart"/>
      <w:r w:rsidRPr="007A6DC5">
        <w:rPr>
          <w:rFonts w:ascii="Source Sans Pro" w:hAnsi="Source Sans Pro"/>
          <w:b/>
          <w:sz w:val="22"/>
          <w:szCs w:val="22"/>
        </w:rPr>
        <w:t>VAE</w:t>
      </w:r>
      <w:r w:rsidR="000976FA" w:rsidRPr="007A6DC5">
        <w:rPr>
          <w:rFonts w:ascii="Source Sans Pro" w:hAnsi="Source Sans Pro"/>
          <w:sz w:val="22"/>
          <w:szCs w:val="22"/>
        </w:rPr>
        <w:t xml:space="preserve"> </w:t>
      </w:r>
      <w:r w:rsidRPr="007A6DC5">
        <w:rPr>
          <w:rFonts w:ascii="Source Sans Pro" w:hAnsi="Source Sans Pro"/>
          <w:sz w:val="22"/>
          <w:szCs w:val="22"/>
        </w:rPr>
        <w:t>)</w:t>
      </w:r>
      <w:proofErr w:type="gramEnd"/>
      <w:r w:rsidR="00BD3BF4">
        <w:rPr>
          <w:rFonts w:ascii="Source Sans Pro" w:hAnsi="Source Sans Pro"/>
          <w:sz w:val="22"/>
          <w:szCs w:val="22"/>
        </w:rPr>
        <w:t>:</w:t>
      </w:r>
      <w:r w:rsidR="000976FA" w:rsidRPr="007A6DC5">
        <w:rPr>
          <w:rFonts w:ascii="Source Sans Pro" w:hAnsi="Source Sans Pro"/>
          <w:sz w:val="22"/>
          <w:szCs w:val="22"/>
        </w:rPr>
        <w:t xml:space="preserve"> </w:t>
      </w:r>
      <w:r w:rsidRPr="007A6DC5">
        <w:rPr>
          <w:rFonts w:ascii="Source Sans Pro" w:hAnsi="Source Sans Pro"/>
          <w:sz w:val="22"/>
          <w:szCs w:val="22"/>
        </w:rPr>
        <w:t xml:space="preserve"> VAE [</w:t>
      </w:r>
      <w:r w:rsidR="000976FA" w:rsidRPr="007A6DC5">
        <w:rPr>
          <w:rFonts w:ascii="Source Sans Pro" w:hAnsi="Source Sans Pro"/>
          <w:sz w:val="22"/>
          <w:szCs w:val="22"/>
        </w:rPr>
        <w:t>4</w:t>
      </w:r>
      <w:r w:rsidRPr="007A6DC5">
        <w:rPr>
          <w:rFonts w:ascii="Source Sans Pro" w:hAnsi="Source Sans Pro"/>
          <w:sz w:val="22"/>
          <w:szCs w:val="22"/>
        </w:rPr>
        <w:t xml:space="preserve">] is a regularized version of the traditional autoencoder (AE). It consists of two </w:t>
      </w:r>
      <w:r w:rsidR="000976FA" w:rsidRPr="007A6DC5">
        <w:rPr>
          <w:rFonts w:ascii="Source Sans Pro" w:hAnsi="Source Sans Pro"/>
          <w:sz w:val="22"/>
          <w:szCs w:val="22"/>
        </w:rPr>
        <w:t>parts:</w:t>
      </w:r>
      <w:r w:rsidRPr="007A6DC5">
        <w:rPr>
          <w:rFonts w:ascii="Source Sans Pro" w:hAnsi="Source Sans Pro"/>
          <w:sz w:val="22"/>
          <w:szCs w:val="22"/>
        </w:rPr>
        <w:t xml:space="preserve"> an inference </w:t>
      </w:r>
      <w:r w:rsidR="007A6DC5" w:rsidRPr="007A6DC5">
        <w:rPr>
          <w:rFonts w:ascii="Source Sans Pro" w:hAnsi="Source Sans Pro"/>
          <w:sz w:val="22"/>
          <w:szCs w:val="22"/>
        </w:rPr>
        <w:t>network that</w:t>
      </w:r>
      <w:r w:rsidRPr="007A6DC5">
        <w:rPr>
          <w:rFonts w:ascii="Source Sans Pro" w:hAnsi="Source Sans Pro"/>
          <w:sz w:val="22"/>
          <w:szCs w:val="22"/>
        </w:rPr>
        <w:t xml:space="preserve"> maps an input to a posterior distribution of latent codes and a generative network that </w:t>
      </w:r>
      <w:r w:rsidR="00881388" w:rsidRPr="007A6DC5">
        <w:rPr>
          <w:rFonts w:ascii="Source Sans Pro" w:hAnsi="Source Sans Pro"/>
          <w:sz w:val="22"/>
          <w:szCs w:val="22"/>
        </w:rPr>
        <w:t>tries to</w:t>
      </w:r>
      <w:r w:rsidRPr="007A6DC5">
        <w:rPr>
          <w:rFonts w:ascii="Source Sans Pro" w:hAnsi="Source Sans Pro"/>
          <w:sz w:val="22"/>
          <w:szCs w:val="22"/>
        </w:rPr>
        <w:t xml:space="preserve"> reconstruct the original input conditioned on the latent encoding. By imposing a prior distribution on</w:t>
      </w:r>
      <w:r w:rsidR="00881388" w:rsidRPr="007A6DC5">
        <w:rPr>
          <w:rFonts w:ascii="Source Sans Pro" w:hAnsi="Source Sans Pro"/>
          <w:sz w:val="22"/>
          <w:szCs w:val="22"/>
        </w:rPr>
        <w:t xml:space="preserve"> the</w:t>
      </w:r>
      <w:r w:rsidRPr="007A6DC5">
        <w:rPr>
          <w:rFonts w:ascii="Source Sans Pro" w:hAnsi="Source Sans Pro"/>
          <w:sz w:val="22"/>
          <w:szCs w:val="22"/>
        </w:rPr>
        <w:t xml:space="preserve"> latent codes, </w:t>
      </w:r>
      <w:r w:rsidR="00881388" w:rsidRPr="007A6DC5">
        <w:rPr>
          <w:rFonts w:ascii="Source Sans Pro" w:hAnsi="Source Sans Pro"/>
          <w:sz w:val="22"/>
          <w:szCs w:val="22"/>
        </w:rPr>
        <w:t>the</w:t>
      </w:r>
      <w:r w:rsidRPr="007A6DC5">
        <w:rPr>
          <w:rFonts w:ascii="Source Sans Pro" w:hAnsi="Source Sans Pro"/>
          <w:sz w:val="22"/>
          <w:szCs w:val="22"/>
        </w:rPr>
        <w:t xml:space="preserve"> model enforces the distribution over</w:t>
      </w:r>
      <w:r w:rsidR="00881388" w:rsidRPr="007A6DC5">
        <w:rPr>
          <w:rFonts w:ascii="Source Sans Pro" w:hAnsi="Source Sans Pro"/>
          <w:sz w:val="22"/>
          <w:szCs w:val="22"/>
        </w:rPr>
        <w:t xml:space="preserve"> the latent variable</w:t>
      </w:r>
      <w:r w:rsidRPr="007A6DC5">
        <w:rPr>
          <w:rFonts w:ascii="Source Sans Pro" w:hAnsi="Source Sans Pro"/>
          <w:sz w:val="22"/>
          <w:szCs w:val="22"/>
        </w:rPr>
        <w:t xml:space="preserve"> to be </w:t>
      </w:r>
      <w:r w:rsidR="00881388" w:rsidRPr="007A6DC5">
        <w:rPr>
          <w:rFonts w:ascii="Source Sans Pro" w:hAnsi="Source Sans Pro"/>
          <w:sz w:val="22"/>
          <w:szCs w:val="22"/>
        </w:rPr>
        <w:t>smooth</w:t>
      </w:r>
      <w:r w:rsidRPr="007A6DC5">
        <w:rPr>
          <w:rFonts w:ascii="Source Sans Pro" w:hAnsi="Source Sans Pro"/>
          <w:sz w:val="22"/>
          <w:szCs w:val="22"/>
        </w:rPr>
        <w:t xml:space="preserve">. This enables proper sampling from the model via sampling from latent to input space. </w:t>
      </w:r>
    </w:p>
    <w:p w:rsidR="007D3CA4" w:rsidRPr="007A6DC5" w:rsidRDefault="007D3CA4" w:rsidP="00672FB8">
      <w:pPr>
        <w:spacing w:before="100" w:beforeAutospacing="1" w:after="100" w:afterAutospacing="1" w:line="360" w:lineRule="auto"/>
        <w:jc w:val="both"/>
        <w:rPr>
          <w:rFonts w:ascii="Source Sans Pro" w:hAnsi="Source Sans Pro"/>
          <w:sz w:val="22"/>
          <w:szCs w:val="22"/>
        </w:rPr>
      </w:pPr>
      <w:r w:rsidRPr="007A6DC5">
        <w:rPr>
          <w:rFonts w:ascii="Source Sans Pro" w:hAnsi="Source Sans Pro"/>
          <w:sz w:val="22"/>
          <w:szCs w:val="22"/>
        </w:rPr>
        <w:t>The full objective of the VAE is</w:t>
      </w:r>
      <w:r w:rsidR="00881388" w:rsidRPr="007A6DC5">
        <w:rPr>
          <w:rFonts w:ascii="Source Sans Pro" w:hAnsi="Source Sans Pro"/>
          <w:sz w:val="22"/>
          <w:szCs w:val="22"/>
        </w:rPr>
        <w:t xml:space="preserve"> written as</w:t>
      </w:r>
      <w:r w:rsidRPr="007A6DC5">
        <w:rPr>
          <w:rFonts w:ascii="Source Sans Pro" w:hAnsi="Source Sans Pro"/>
          <w:sz w:val="22"/>
          <w:szCs w:val="22"/>
        </w:rPr>
        <w:t>:</w:t>
      </w:r>
    </w:p>
    <w:p w:rsidR="00B7014A" w:rsidRPr="007A6DC5" w:rsidRDefault="00B7014A" w:rsidP="00B7014A">
      <w:pPr>
        <w:spacing w:before="100" w:beforeAutospacing="1" w:after="100" w:afterAutospacing="1" w:line="360" w:lineRule="auto"/>
        <w:jc w:val="center"/>
        <w:rPr>
          <w:rFonts w:ascii="Source Sans Pro" w:hAnsi="Source Sans Pro"/>
          <w:sz w:val="22"/>
          <w:szCs w:val="22"/>
        </w:rPr>
      </w:pPr>
      <w:r w:rsidRPr="007A6DC5">
        <w:rPr>
          <w:rFonts w:ascii="Source Sans Pro" w:hAnsi="Source Sans Pro"/>
          <w:i/>
          <w:noProof/>
          <w:sz w:val="22"/>
          <w:szCs w:val="22"/>
          <w:lang w:val="en-GB" w:eastAsia="en-GB"/>
        </w:rPr>
        <w:drawing>
          <wp:inline distT="0" distB="0" distL="0" distR="0">
            <wp:extent cx="477520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4775200" cy="342900"/>
                    </a:xfrm>
                    <a:prstGeom prst="rect">
                      <a:avLst/>
                    </a:prstGeom>
                  </pic:spPr>
                </pic:pic>
              </a:graphicData>
            </a:graphic>
          </wp:inline>
        </w:drawing>
      </w:r>
    </w:p>
    <w:p w:rsidR="00016DD8" w:rsidRPr="00BD3BF4" w:rsidRDefault="006B2C7C" w:rsidP="00BD3BF4">
      <w:pPr>
        <w:spacing w:line="360" w:lineRule="auto"/>
        <w:jc w:val="both"/>
        <w:rPr>
          <w:rFonts w:ascii="Source Sans Pro" w:hAnsi="Source Sans Pro"/>
          <w:sz w:val="22"/>
          <w:szCs w:val="22"/>
        </w:rPr>
      </w:pPr>
      <w:r w:rsidRPr="00BD3BF4">
        <w:rPr>
          <w:rFonts w:ascii="Source Sans Pro" w:hAnsi="Source Sans Pro"/>
          <w:b/>
          <w:sz w:val="22"/>
          <w:szCs w:val="22"/>
        </w:rPr>
        <w:t>Generative Adversarial Network (GAN):</w:t>
      </w:r>
      <w:r w:rsidRPr="007A6DC5">
        <w:rPr>
          <w:rFonts w:ascii="Source Sans Pro" w:hAnsi="Source Sans Pro"/>
          <w:sz w:val="22"/>
          <w:szCs w:val="22"/>
        </w:rPr>
        <w:t xml:space="preserve"> </w:t>
      </w:r>
      <w:r w:rsidR="00016DD8" w:rsidRPr="007A6DC5">
        <w:rPr>
          <w:rFonts w:ascii="Source Sans Pro" w:hAnsi="Source Sans Pro"/>
          <w:color w:val="404040"/>
          <w:sz w:val="22"/>
          <w:szCs w:val="22"/>
        </w:rPr>
        <w:t>Generative Adversarial Nets (GAN</w:t>
      </w:r>
      <w:proofErr w:type="gramStart"/>
      <w:r w:rsidR="00016DD8" w:rsidRPr="007A6DC5">
        <w:rPr>
          <w:rFonts w:ascii="Source Sans Pro" w:hAnsi="Source Sans Pro"/>
          <w:color w:val="404040"/>
          <w:sz w:val="22"/>
          <w:szCs w:val="22"/>
        </w:rPr>
        <w:t>)</w:t>
      </w:r>
      <w:r w:rsidR="00881388" w:rsidRPr="007A6DC5">
        <w:rPr>
          <w:rFonts w:ascii="Source Sans Pro" w:hAnsi="Source Sans Pro"/>
          <w:color w:val="404040"/>
          <w:sz w:val="22"/>
          <w:szCs w:val="22"/>
        </w:rPr>
        <w:t>[</w:t>
      </w:r>
      <w:proofErr w:type="gramEnd"/>
      <w:r w:rsidR="00881388" w:rsidRPr="007A6DC5">
        <w:rPr>
          <w:rFonts w:ascii="Source Sans Pro" w:hAnsi="Source Sans Pro"/>
          <w:color w:val="404040"/>
          <w:sz w:val="22"/>
          <w:szCs w:val="22"/>
        </w:rPr>
        <w:t>4]</w:t>
      </w:r>
      <w:r w:rsidR="00016DD8" w:rsidRPr="007A6DC5">
        <w:rPr>
          <w:rFonts w:ascii="Source Sans Pro" w:hAnsi="Source Sans Pro"/>
          <w:color w:val="404040"/>
          <w:sz w:val="22"/>
          <w:szCs w:val="22"/>
        </w:rPr>
        <w:t xml:space="preserve"> is an </w:t>
      </w:r>
      <w:r w:rsidR="00BD3BF4">
        <w:rPr>
          <w:rFonts w:ascii="Source Sans Pro" w:hAnsi="Source Sans Pro"/>
          <w:color w:val="404040"/>
          <w:sz w:val="22"/>
          <w:szCs w:val="22"/>
        </w:rPr>
        <w:t>adversarial p</w:t>
      </w:r>
      <w:r w:rsidR="00016DD8" w:rsidRPr="007A6DC5">
        <w:rPr>
          <w:rFonts w:ascii="Source Sans Pro" w:hAnsi="Source Sans Pro"/>
          <w:color w:val="404040"/>
          <w:sz w:val="22"/>
          <w:szCs w:val="22"/>
        </w:rPr>
        <w:t>rocess that involves two opposing networks</w:t>
      </w:r>
      <w:r w:rsidR="007A6DC5" w:rsidRPr="007A6DC5">
        <w:rPr>
          <w:rFonts w:ascii="Source Sans Pro" w:hAnsi="Source Sans Pro"/>
          <w:color w:val="404040"/>
          <w:sz w:val="22"/>
          <w:szCs w:val="22"/>
        </w:rPr>
        <w:t>,</w:t>
      </w:r>
      <w:r w:rsidR="00016DD8" w:rsidRPr="007A6DC5">
        <w:rPr>
          <w:rFonts w:ascii="Source Sans Pro" w:hAnsi="Source Sans Pro"/>
          <w:color w:val="404040"/>
          <w:sz w:val="22"/>
          <w:szCs w:val="22"/>
        </w:rPr>
        <w:t xml:space="preserve"> where the components (the generator and the discriminator) are neural net. The first net generates data, and the second net tries to tell the difference between the real data and the fake data generated by the first net. The second net will output a scalar </w:t>
      </w:r>
      <w:r w:rsidR="00881388" w:rsidRPr="007A6DC5">
        <w:rPr>
          <w:rFonts w:ascii="Source Sans Pro" w:hAnsi="Source Sans Pro"/>
          <w:color w:val="404040"/>
          <w:sz w:val="22"/>
          <w:szCs w:val="22"/>
        </w:rPr>
        <w:t>[0,</w:t>
      </w:r>
      <w:proofErr w:type="gramStart"/>
      <w:r w:rsidR="00881388" w:rsidRPr="007A6DC5">
        <w:rPr>
          <w:rFonts w:ascii="Source Sans Pro" w:hAnsi="Source Sans Pro"/>
          <w:color w:val="404040"/>
          <w:sz w:val="22"/>
          <w:szCs w:val="22"/>
        </w:rPr>
        <w:t>1]</w:t>
      </w:r>
      <w:r w:rsidR="00016DD8" w:rsidRPr="007A6DC5">
        <w:rPr>
          <w:rFonts w:ascii="Source Sans Pro" w:hAnsi="Source Sans Pro"/>
          <w:color w:val="404040"/>
          <w:sz w:val="22"/>
          <w:szCs w:val="22"/>
        </w:rPr>
        <w:t>which</w:t>
      </w:r>
      <w:proofErr w:type="gramEnd"/>
      <w:r w:rsidR="00016DD8" w:rsidRPr="007A6DC5">
        <w:rPr>
          <w:rFonts w:ascii="Source Sans Pro" w:hAnsi="Source Sans Pro"/>
          <w:color w:val="404040"/>
          <w:sz w:val="22"/>
          <w:szCs w:val="22"/>
        </w:rPr>
        <w:t xml:space="preserve"> represents a probability of real data.</w:t>
      </w:r>
    </w:p>
    <w:p w:rsidR="00110ADA" w:rsidRPr="007A6DC5" w:rsidRDefault="00110ADA" w:rsidP="007A6DC5">
      <w:pPr>
        <w:pStyle w:val="NormalWeb"/>
        <w:shd w:val="clear" w:color="auto" w:fill="FFFFFF"/>
        <w:spacing w:before="0" w:beforeAutospacing="0" w:after="0" w:afterAutospacing="0"/>
        <w:jc w:val="both"/>
        <w:rPr>
          <w:rFonts w:ascii="Source Sans Pro" w:hAnsi="Source Sans Pro"/>
          <w:color w:val="404040"/>
          <w:sz w:val="22"/>
          <w:szCs w:val="22"/>
        </w:rPr>
      </w:pPr>
    </w:p>
    <w:p w:rsidR="00622A18" w:rsidRPr="007A6DC5" w:rsidRDefault="006B2C7C" w:rsidP="00881388">
      <w:pPr>
        <w:pStyle w:val="NormalWeb"/>
        <w:shd w:val="clear" w:color="auto" w:fill="FFFFFF"/>
        <w:spacing w:before="0" w:beforeAutospacing="0" w:after="0" w:afterAutospacing="0"/>
        <w:jc w:val="both"/>
        <w:rPr>
          <w:rFonts w:ascii="Source Sans Pro" w:hAnsi="Source Sans Pro"/>
          <w:color w:val="404040"/>
          <w:sz w:val="22"/>
          <w:szCs w:val="22"/>
        </w:rPr>
      </w:pPr>
      <w:r w:rsidRPr="007A6DC5">
        <w:rPr>
          <w:rFonts w:ascii="Source Sans Pro" w:hAnsi="Source Sans Pro"/>
          <w:sz w:val="22"/>
          <w:szCs w:val="22"/>
        </w:rPr>
        <w:t>Formally, the objective is writte</w:t>
      </w:r>
      <w:r w:rsidR="00622A18" w:rsidRPr="007A6DC5">
        <w:rPr>
          <w:rFonts w:ascii="Source Sans Pro" w:hAnsi="Source Sans Pro"/>
          <w:sz w:val="22"/>
          <w:szCs w:val="22"/>
        </w:rPr>
        <w:t>n as:</w:t>
      </w:r>
    </w:p>
    <w:p w:rsidR="00622A18" w:rsidRPr="007A6DC5" w:rsidRDefault="00B7014A" w:rsidP="00B7014A">
      <w:pPr>
        <w:spacing w:before="100" w:beforeAutospacing="1" w:after="100" w:afterAutospacing="1" w:line="360" w:lineRule="auto"/>
        <w:jc w:val="center"/>
        <w:rPr>
          <w:rFonts w:ascii="Source Sans Pro" w:hAnsi="Source Sans Pro"/>
          <w:b/>
          <w:sz w:val="22"/>
          <w:szCs w:val="22"/>
        </w:rPr>
      </w:pPr>
      <w:r w:rsidRPr="007A6DC5">
        <w:rPr>
          <w:rFonts w:ascii="Source Sans Pro" w:hAnsi="Source Sans Pro"/>
          <w:b/>
          <w:noProof/>
          <w:sz w:val="22"/>
          <w:szCs w:val="22"/>
          <w:lang w:val="en-GB" w:eastAsia="en-GB"/>
        </w:rPr>
        <w:drawing>
          <wp:inline distT="0" distB="0" distL="0" distR="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486400" cy="457200"/>
                    </a:xfrm>
                    <a:prstGeom prst="rect">
                      <a:avLst/>
                    </a:prstGeom>
                  </pic:spPr>
                </pic:pic>
              </a:graphicData>
            </a:graphic>
          </wp:inline>
        </w:drawing>
      </w:r>
    </w:p>
    <w:p w:rsidR="00BD3BF4" w:rsidRDefault="00BD3BF4" w:rsidP="00672FB8">
      <w:pPr>
        <w:spacing w:before="100" w:beforeAutospacing="1" w:after="100" w:afterAutospacing="1" w:line="360" w:lineRule="auto"/>
        <w:jc w:val="both"/>
        <w:rPr>
          <w:rFonts w:ascii="Source Sans Pro" w:hAnsi="Source Sans Pro"/>
          <w:b/>
          <w:i/>
          <w:sz w:val="22"/>
          <w:szCs w:val="22"/>
        </w:rPr>
      </w:pPr>
    </w:p>
    <w:p w:rsidR="00BD3BF4" w:rsidRDefault="00BD3BF4" w:rsidP="00672FB8">
      <w:pPr>
        <w:spacing w:before="100" w:beforeAutospacing="1" w:after="100" w:afterAutospacing="1" w:line="360" w:lineRule="auto"/>
        <w:jc w:val="both"/>
        <w:rPr>
          <w:rFonts w:ascii="Source Sans Pro" w:hAnsi="Source Sans Pro"/>
          <w:b/>
          <w:i/>
          <w:sz w:val="22"/>
          <w:szCs w:val="22"/>
        </w:rPr>
      </w:pPr>
    </w:p>
    <w:p w:rsidR="00BD3BF4" w:rsidRDefault="00BD3BF4" w:rsidP="00672FB8">
      <w:pPr>
        <w:spacing w:before="100" w:beforeAutospacing="1" w:after="100" w:afterAutospacing="1" w:line="360" w:lineRule="auto"/>
        <w:jc w:val="both"/>
        <w:rPr>
          <w:rFonts w:ascii="Source Sans Pro" w:hAnsi="Source Sans Pro"/>
          <w:b/>
          <w:i/>
          <w:sz w:val="22"/>
          <w:szCs w:val="22"/>
        </w:rPr>
      </w:pPr>
    </w:p>
    <w:p w:rsidR="00BD3BF4" w:rsidRDefault="00BD3BF4" w:rsidP="00672FB8">
      <w:pPr>
        <w:spacing w:before="100" w:beforeAutospacing="1" w:after="100" w:afterAutospacing="1" w:line="360" w:lineRule="auto"/>
        <w:jc w:val="both"/>
        <w:rPr>
          <w:rFonts w:ascii="Source Sans Pro" w:hAnsi="Source Sans Pro"/>
          <w:b/>
          <w:i/>
          <w:sz w:val="22"/>
          <w:szCs w:val="22"/>
        </w:rPr>
      </w:pPr>
    </w:p>
    <w:p w:rsidR="00BD3BF4" w:rsidRDefault="00BD3BF4" w:rsidP="00672FB8">
      <w:pPr>
        <w:spacing w:before="100" w:beforeAutospacing="1" w:after="100" w:afterAutospacing="1" w:line="360" w:lineRule="auto"/>
        <w:jc w:val="both"/>
        <w:rPr>
          <w:rFonts w:ascii="Source Sans Pro" w:hAnsi="Source Sans Pro"/>
          <w:b/>
          <w:i/>
          <w:sz w:val="22"/>
          <w:szCs w:val="22"/>
        </w:rPr>
      </w:pPr>
    </w:p>
    <w:p w:rsidR="00BD3BF4" w:rsidRDefault="00BD3BF4" w:rsidP="00672FB8">
      <w:pPr>
        <w:spacing w:before="100" w:beforeAutospacing="1" w:after="100" w:afterAutospacing="1" w:line="360" w:lineRule="auto"/>
        <w:jc w:val="both"/>
        <w:rPr>
          <w:rFonts w:ascii="Source Sans Pro" w:hAnsi="Source Sans Pro"/>
          <w:b/>
          <w:i/>
          <w:sz w:val="22"/>
          <w:szCs w:val="22"/>
        </w:rPr>
      </w:pPr>
    </w:p>
    <w:p w:rsidR="008449F0" w:rsidRPr="00307299" w:rsidRDefault="008449F0" w:rsidP="00672FB8">
      <w:pPr>
        <w:spacing w:before="100" w:beforeAutospacing="1" w:after="100" w:afterAutospacing="1" w:line="360" w:lineRule="auto"/>
        <w:jc w:val="both"/>
        <w:rPr>
          <w:rFonts w:ascii="Source Sans Pro" w:hAnsi="Source Sans Pro"/>
          <w:b/>
          <w:sz w:val="22"/>
          <w:szCs w:val="22"/>
        </w:rPr>
      </w:pPr>
      <w:r w:rsidRPr="00307299">
        <w:rPr>
          <w:rFonts w:ascii="Source Sans Pro" w:hAnsi="Source Sans Pro"/>
          <w:b/>
          <w:sz w:val="22"/>
          <w:szCs w:val="22"/>
        </w:rPr>
        <w:lastRenderedPageBreak/>
        <w:t>Results</w:t>
      </w:r>
    </w:p>
    <w:p w:rsidR="008449F0" w:rsidRPr="00E45E00" w:rsidRDefault="008449F0" w:rsidP="00672FB8">
      <w:pPr>
        <w:spacing w:before="100" w:beforeAutospacing="1" w:after="100" w:afterAutospacing="1" w:line="360" w:lineRule="auto"/>
        <w:jc w:val="both"/>
        <w:rPr>
          <w:rFonts w:ascii="Source Sans Pro" w:hAnsi="Source Sans Pro"/>
          <w:b/>
          <w:sz w:val="22"/>
          <w:szCs w:val="22"/>
        </w:rPr>
      </w:pPr>
      <w:r w:rsidRPr="00307299">
        <w:rPr>
          <w:rFonts w:ascii="Source Sans Pro" w:hAnsi="Source Sans Pro"/>
          <w:b/>
          <w:sz w:val="22"/>
          <w:szCs w:val="22"/>
        </w:rPr>
        <w:t>4.1. Model Training</w:t>
      </w:r>
    </w:p>
    <w:p w:rsidR="00E50780" w:rsidRDefault="00E50780" w:rsidP="00672FB8">
      <w:pPr>
        <w:spacing w:before="100" w:beforeAutospacing="1" w:after="100" w:afterAutospacing="1" w:line="360" w:lineRule="auto"/>
        <w:jc w:val="both"/>
        <w:rPr>
          <w:rFonts w:ascii="Source Sans Pro" w:hAnsi="Source Sans Pro"/>
          <w:sz w:val="22"/>
          <w:szCs w:val="22"/>
        </w:rPr>
      </w:pPr>
      <w:r>
        <w:rPr>
          <w:rFonts w:ascii="Source Sans Pro" w:hAnsi="Source Sans Pro"/>
          <w:sz w:val="22"/>
          <w:szCs w:val="22"/>
        </w:rPr>
        <w:t>The models where trained using Texas and Colorado as training data and the California data was used to test the models</w:t>
      </w:r>
      <w:r w:rsidR="00756E32">
        <w:rPr>
          <w:rFonts w:ascii="Source Sans Pro" w:hAnsi="Source Sans Pro"/>
          <w:sz w:val="22"/>
          <w:szCs w:val="22"/>
        </w:rPr>
        <w:t>.</w:t>
      </w:r>
    </w:p>
    <w:p w:rsidR="00E50780" w:rsidRDefault="00E50780" w:rsidP="00672FB8">
      <w:pPr>
        <w:spacing w:before="100" w:beforeAutospacing="1" w:after="100" w:afterAutospacing="1" w:line="360" w:lineRule="auto"/>
        <w:jc w:val="both"/>
        <w:rPr>
          <w:rFonts w:ascii="Source Sans Pro" w:hAnsi="Source Sans Pro"/>
          <w:sz w:val="22"/>
          <w:szCs w:val="22"/>
        </w:rPr>
      </w:pPr>
      <w:r>
        <w:rPr>
          <w:rFonts w:ascii="Source Sans Pro" w:hAnsi="Source Sans Pro"/>
          <w:sz w:val="22"/>
          <w:szCs w:val="22"/>
        </w:rPr>
        <w:t>Fig1. Training loss for Variational Autoencoder</w:t>
      </w:r>
    </w:p>
    <w:p w:rsidR="00E50780" w:rsidRDefault="00756E32" w:rsidP="00672FB8">
      <w:pPr>
        <w:spacing w:before="100" w:beforeAutospacing="1" w:after="100" w:afterAutospacing="1" w:line="360" w:lineRule="auto"/>
        <w:jc w:val="both"/>
        <w:rPr>
          <w:rFonts w:ascii="Source Sans Pro" w:hAnsi="Source Sans Pro"/>
          <w:sz w:val="22"/>
          <w:szCs w:val="22"/>
        </w:rPr>
      </w:pPr>
      <w:r>
        <w:rPr>
          <w:rFonts w:ascii="Source Sans Pro" w:hAnsi="Source Sans Pro"/>
          <w:noProof/>
          <w:sz w:val="22"/>
          <w:szCs w:val="22"/>
          <w:lang w:val="en-GB" w:eastAsia="en-GB"/>
        </w:rPr>
        <w:drawing>
          <wp:inline distT="0" distB="0" distL="0" distR="0">
            <wp:extent cx="5105400" cy="353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loss_VA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05400" cy="3530600"/>
                    </a:xfrm>
                    <a:prstGeom prst="rect">
                      <a:avLst/>
                    </a:prstGeom>
                  </pic:spPr>
                </pic:pic>
              </a:graphicData>
            </a:graphic>
          </wp:inline>
        </w:drawing>
      </w:r>
    </w:p>
    <w:p w:rsidR="00756E32" w:rsidRDefault="00756E32" w:rsidP="00672FB8">
      <w:pPr>
        <w:spacing w:before="100" w:beforeAutospacing="1" w:after="100" w:afterAutospacing="1" w:line="360" w:lineRule="auto"/>
        <w:jc w:val="both"/>
        <w:rPr>
          <w:rFonts w:ascii="Source Sans Pro" w:hAnsi="Source Sans Pro"/>
          <w:sz w:val="22"/>
          <w:szCs w:val="22"/>
        </w:rPr>
      </w:pPr>
      <w:r>
        <w:rPr>
          <w:rFonts w:ascii="Source Sans Pro" w:hAnsi="Source Sans Pro"/>
          <w:sz w:val="22"/>
          <w:szCs w:val="22"/>
        </w:rPr>
        <w:t>The VAE models was trained for 30 epochs. During training the model performs very well at the beginning as the loss function begins to reduce. By the 15</w:t>
      </w:r>
      <w:r w:rsidRPr="00756E32">
        <w:rPr>
          <w:rFonts w:ascii="Source Sans Pro" w:hAnsi="Source Sans Pro"/>
          <w:sz w:val="22"/>
          <w:szCs w:val="22"/>
          <w:vertAlign w:val="superscript"/>
        </w:rPr>
        <w:t>th</w:t>
      </w:r>
      <w:r>
        <w:rPr>
          <w:rFonts w:ascii="Source Sans Pro" w:hAnsi="Source Sans Pro"/>
          <w:sz w:val="22"/>
          <w:szCs w:val="22"/>
        </w:rPr>
        <w:t xml:space="preserve"> epoch the loss begins to reduce.</w:t>
      </w:r>
    </w:p>
    <w:p w:rsidR="00756E32" w:rsidRDefault="00756E32" w:rsidP="00672FB8">
      <w:pPr>
        <w:spacing w:before="100" w:beforeAutospacing="1" w:after="100" w:afterAutospacing="1" w:line="360" w:lineRule="auto"/>
        <w:jc w:val="both"/>
        <w:rPr>
          <w:rFonts w:ascii="Source Sans Pro" w:hAnsi="Source Sans Pro"/>
          <w:sz w:val="22"/>
          <w:szCs w:val="22"/>
        </w:rPr>
      </w:pPr>
    </w:p>
    <w:p w:rsidR="00756E32" w:rsidRDefault="00756E32" w:rsidP="00672FB8">
      <w:pPr>
        <w:spacing w:before="100" w:beforeAutospacing="1" w:after="100" w:afterAutospacing="1" w:line="360" w:lineRule="auto"/>
        <w:jc w:val="both"/>
        <w:rPr>
          <w:rFonts w:ascii="Source Sans Pro" w:hAnsi="Source Sans Pro"/>
          <w:sz w:val="22"/>
          <w:szCs w:val="22"/>
        </w:rPr>
      </w:pPr>
    </w:p>
    <w:p w:rsidR="00756E32" w:rsidRDefault="00756E32" w:rsidP="00672FB8">
      <w:pPr>
        <w:spacing w:before="100" w:beforeAutospacing="1" w:after="100" w:afterAutospacing="1" w:line="360" w:lineRule="auto"/>
        <w:jc w:val="both"/>
        <w:rPr>
          <w:rFonts w:ascii="Source Sans Pro" w:hAnsi="Source Sans Pro"/>
          <w:sz w:val="22"/>
          <w:szCs w:val="22"/>
        </w:rPr>
      </w:pPr>
    </w:p>
    <w:p w:rsidR="00756E32" w:rsidRDefault="00756E32" w:rsidP="00672FB8">
      <w:pPr>
        <w:spacing w:before="100" w:beforeAutospacing="1" w:after="100" w:afterAutospacing="1" w:line="360" w:lineRule="auto"/>
        <w:jc w:val="both"/>
        <w:rPr>
          <w:rFonts w:ascii="Source Sans Pro" w:hAnsi="Source Sans Pro"/>
          <w:sz w:val="22"/>
          <w:szCs w:val="22"/>
        </w:rPr>
      </w:pPr>
    </w:p>
    <w:p w:rsidR="008449F0" w:rsidRPr="00756E32" w:rsidRDefault="00756E32" w:rsidP="00672FB8">
      <w:pPr>
        <w:spacing w:before="100" w:beforeAutospacing="1" w:after="100" w:afterAutospacing="1" w:line="360" w:lineRule="auto"/>
        <w:jc w:val="both"/>
        <w:rPr>
          <w:rFonts w:ascii="Source Sans Pro" w:hAnsi="Source Sans Pro"/>
          <w:sz w:val="22"/>
          <w:szCs w:val="22"/>
        </w:rPr>
      </w:pPr>
      <w:r>
        <w:rPr>
          <w:rFonts w:ascii="Source Sans Pro" w:hAnsi="Source Sans Pro"/>
          <w:sz w:val="22"/>
          <w:szCs w:val="22"/>
        </w:rPr>
        <w:lastRenderedPageBreak/>
        <w:t>Fig2. Sample of the result from the test set and the prediction</w:t>
      </w:r>
      <w:r w:rsidR="0067384D">
        <w:rPr>
          <w:rFonts w:ascii="Source Sans Pro" w:hAnsi="Source Sans Pro"/>
          <w:sz w:val="22"/>
          <w:szCs w:val="22"/>
        </w:rPr>
        <w:t xml:space="preserve"> from </w:t>
      </w:r>
      <w:r w:rsidR="00B91E56">
        <w:rPr>
          <w:rFonts w:ascii="Source Sans Pro" w:hAnsi="Source Sans Pro"/>
          <w:sz w:val="22"/>
          <w:szCs w:val="22"/>
        </w:rPr>
        <w:t>4</w:t>
      </w:r>
      <w:r w:rsidR="0067384D">
        <w:rPr>
          <w:rFonts w:ascii="Source Sans Pro" w:hAnsi="Source Sans Pro"/>
          <w:sz w:val="22"/>
          <w:szCs w:val="22"/>
        </w:rPr>
        <w:t xml:space="preserve"> appliances</w:t>
      </w:r>
    </w:p>
    <w:p w:rsidR="007D3CA4" w:rsidRPr="00756E32" w:rsidRDefault="00756E32" w:rsidP="00672FB8">
      <w:pPr>
        <w:spacing w:before="100" w:beforeAutospacing="1" w:after="100" w:afterAutospacing="1" w:line="360" w:lineRule="auto"/>
        <w:jc w:val="both"/>
        <w:rPr>
          <w:rFonts w:ascii="Source Sans Pro" w:hAnsi="Source Sans Pro"/>
          <w:sz w:val="22"/>
          <w:szCs w:val="22"/>
        </w:rPr>
      </w:pPr>
      <w:r>
        <w:rPr>
          <w:rFonts w:ascii="Source Sans Pro" w:hAnsi="Source Sans Pro"/>
          <w:b/>
          <w:noProof/>
          <w:sz w:val="22"/>
          <w:szCs w:val="22"/>
          <w:lang w:val="en-GB" w:eastAsia="en-GB"/>
        </w:rPr>
        <w:drawing>
          <wp:inline distT="0" distB="0" distL="0" distR="0">
            <wp:extent cx="2743200" cy="2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59639" cy="2222791"/>
                    </a:xfrm>
                    <a:prstGeom prst="rect">
                      <a:avLst/>
                    </a:prstGeom>
                  </pic:spPr>
                </pic:pic>
              </a:graphicData>
            </a:graphic>
          </wp:inline>
        </w:drawing>
      </w:r>
      <w:r>
        <w:rPr>
          <w:rFonts w:ascii="Source Sans Pro" w:hAnsi="Source Sans Pro"/>
          <w:b/>
          <w:noProof/>
          <w:sz w:val="22"/>
          <w:szCs w:val="22"/>
          <w:lang w:val="en-GB" w:eastAsia="en-GB"/>
        </w:rPr>
        <w:drawing>
          <wp:inline distT="0" distB="0" distL="0" distR="0">
            <wp:extent cx="2957451" cy="222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281" cy="2247171"/>
                    </a:xfrm>
                    <a:prstGeom prst="rect">
                      <a:avLst/>
                    </a:prstGeom>
                  </pic:spPr>
                </pic:pic>
              </a:graphicData>
            </a:graphic>
          </wp:inline>
        </w:drawing>
      </w:r>
      <w:r w:rsidRPr="00756E32">
        <w:rPr>
          <w:rFonts w:ascii="Source Sans Pro" w:hAnsi="Source Sans Pro"/>
          <w:noProof/>
          <w:sz w:val="22"/>
          <w:szCs w:val="22"/>
          <w:lang w:val="en-GB" w:eastAsia="en-GB"/>
        </w:rPr>
        <w:drawing>
          <wp:inline distT="0" distB="0" distL="0" distR="0">
            <wp:extent cx="2743200" cy="229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298700"/>
                    </a:xfrm>
                    <a:prstGeom prst="rect">
                      <a:avLst/>
                    </a:prstGeom>
                  </pic:spPr>
                </pic:pic>
              </a:graphicData>
            </a:graphic>
          </wp:inline>
        </w:drawing>
      </w:r>
      <w:r w:rsidRPr="00756E32">
        <w:rPr>
          <w:rFonts w:ascii="Source Sans Pro" w:hAnsi="Source Sans Pro"/>
          <w:noProof/>
          <w:sz w:val="22"/>
          <w:szCs w:val="22"/>
          <w:lang w:val="en-GB" w:eastAsia="en-GB"/>
        </w:rPr>
        <w:drawing>
          <wp:inline distT="0" distB="0" distL="0" distR="0">
            <wp:extent cx="3149600" cy="2294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49600" cy="2294890"/>
                    </a:xfrm>
                    <a:prstGeom prst="rect">
                      <a:avLst/>
                    </a:prstGeom>
                  </pic:spPr>
                </pic:pic>
              </a:graphicData>
            </a:graphic>
          </wp:inline>
        </w:drawing>
      </w:r>
    </w:p>
    <w:p w:rsidR="00CB1AF2" w:rsidRPr="00756E32" w:rsidRDefault="00756E32" w:rsidP="00672FB8">
      <w:pPr>
        <w:spacing w:before="100" w:beforeAutospacing="1" w:after="100" w:afterAutospacing="1" w:line="360" w:lineRule="auto"/>
        <w:jc w:val="both"/>
        <w:rPr>
          <w:rFonts w:ascii="Source Sans Pro" w:hAnsi="Source Sans Pro"/>
          <w:sz w:val="22"/>
          <w:szCs w:val="22"/>
        </w:rPr>
      </w:pPr>
      <w:r w:rsidRPr="00756E32">
        <w:rPr>
          <w:rFonts w:ascii="Source Sans Pro" w:hAnsi="Source Sans Pro"/>
          <w:sz w:val="22"/>
          <w:szCs w:val="22"/>
        </w:rPr>
        <w:t>From the figure above it is clear that model is performing well as the predicted results tries to match the distribution of the real data.</w:t>
      </w:r>
    </w:p>
    <w:p w:rsidR="00A807B0" w:rsidRDefault="00B91E56" w:rsidP="00B91E56">
      <w:pPr>
        <w:spacing w:before="100" w:beforeAutospacing="1" w:after="100" w:afterAutospacing="1" w:line="360" w:lineRule="auto"/>
        <w:jc w:val="both"/>
        <w:rPr>
          <w:rFonts w:ascii="Source Sans Pro" w:hAnsi="Source Sans Pro"/>
          <w:sz w:val="22"/>
          <w:szCs w:val="22"/>
        </w:rPr>
      </w:pPr>
      <w:r>
        <w:rPr>
          <w:rFonts w:ascii="Source Sans Pro" w:hAnsi="Source Sans Pro"/>
          <w:sz w:val="22"/>
          <w:szCs w:val="22"/>
        </w:rPr>
        <w:t>Fig</w:t>
      </w:r>
      <w:r>
        <w:rPr>
          <w:rFonts w:ascii="Source Sans Pro" w:hAnsi="Source Sans Pro"/>
          <w:sz w:val="22"/>
          <w:szCs w:val="22"/>
        </w:rPr>
        <w:t>3</w:t>
      </w:r>
      <w:r>
        <w:rPr>
          <w:rFonts w:ascii="Source Sans Pro" w:hAnsi="Source Sans Pro"/>
          <w:sz w:val="22"/>
          <w:szCs w:val="22"/>
        </w:rPr>
        <w:t xml:space="preserve">. Training loss for </w:t>
      </w:r>
      <w:r>
        <w:rPr>
          <w:rFonts w:ascii="Source Sans Pro" w:hAnsi="Source Sans Pro"/>
          <w:sz w:val="22"/>
          <w:szCs w:val="22"/>
        </w:rPr>
        <w:t xml:space="preserve">Generative </w:t>
      </w:r>
      <w:r>
        <w:rPr>
          <w:rFonts w:ascii="Source Sans Pro" w:hAnsi="Source Sans Pro"/>
          <w:sz w:val="22"/>
          <w:szCs w:val="22"/>
        </w:rPr>
        <w:t>Adversarial</w:t>
      </w:r>
      <w:r>
        <w:rPr>
          <w:rFonts w:ascii="Source Sans Pro" w:hAnsi="Source Sans Pro"/>
          <w:sz w:val="22"/>
          <w:szCs w:val="22"/>
        </w:rPr>
        <w:t xml:space="preserve"> Network</w:t>
      </w:r>
    </w:p>
    <w:p w:rsidR="00B91E56" w:rsidRDefault="00A807B0" w:rsidP="00B91E56">
      <w:pPr>
        <w:spacing w:before="100" w:beforeAutospacing="1" w:after="100" w:afterAutospacing="1" w:line="360" w:lineRule="auto"/>
        <w:jc w:val="both"/>
        <w:rPr>
          <w:rFonts w:ascii="Source Sans Pro" w:hAnsi="Source Sans Pro"/>
          <w:sz w:val="22"/>
          <w:szCs w:val="22"/>
        </w:rPr>
      </w:pPr>
      <w:r>
        <w:rPr>
          <w:rFonts w:ascii="Source Sans Pro" w:hAnsi="Source Sans Pro"/>
          <w:b/>
          <w:noProof/>
          <w:sz w:val="22"/>
          <w:szCs w:val="22"/>
        </w:rPr>
        <w:drawing>
          <wp:inline distT="0" distB="0" distL="0" distR="0" wp14:anchorId="54C6E8EB" wp14:editId="6DE25E74">
            <wp:extent cx="3403600" cy="17271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loss.png"/>
                    <pic:cNvPicPr/>
                  </pic:nvPicPr>
                  <pic:blipFill>
                    <a:blip r:embed="rId12">
                      <a:extLst>
                        <a:ext uri="{28A0092B-C50C-407E-A947-70E740481C1C}">
                          <a14:useLocalDpi xmlns:a14="http://schemas.microsoft.com/office/drawing/2010/main" val="0"/>
                        </a:ext>
                      </a:extLst>
                    </a:blip>
                    <a:stretch>
                      <a:fillRect/>
                    </a:stretch>
                  </pic:blipFill>
                  <pic:spPr>
                    <a:xfrm>
                      <a:off x="0" y="0"/>
                      <a:ext cx="3424725" cy="1737885"/>
                    </a:xfrm>
                    <a:prstGeom prst="rect">
                      <a:avLst/>
                    </a:prstGeom>
                  </pic:spPr>
                </pic:pic>
              </a:graphicData>
            </a:graphic>
          </wp:inline>
        </w:drawing>
      </w:r>
    </w:p>
    <w:p w:rsidR="00B91E56" w:rsidRPr="00756E32" w:rsidRDefault="00B91E56" w:rsidP="00B91E56">
      <w:pPr>
        <w:spacing w:before="100" w:beforeAutospacing="1" w:after="100" w:afterAutospacing="1" w:line="360" w:lineRule="auto"/>
        <w:jc w:val="both"/>
        <w:rPr>
          <w:rFonts w:ascii="Source Sans Pro" w:hAnsi="Source Sans Pro"/>
          <w:sz w:val="22"/>
          <w:szCs w:val="22"/>
        </w:rPr>
      </w:pPr>
      <w:r>
        <w:rPr>
          <w:rFonts w:ascii="Source Sans Pro" w:hAnsi="Source Sans Pro"/>
          <w:sz w:val="22"/>
          <w:szCs w:val="22"/>
        </w:rPr>
        <w:lastRenderedPageBreak/>
        <w:t>Fig</w:t>
      </w:r>
      <w:r>
        <w:rPr>
          <w:rFonts w:ascii="Source Sans Pro" w:hAnsi="Source Sans Pro"/>
          <w:sz w:val="22"/>
          <w:szCs w:val="22"/>
        </w:rPr>
        <w:t>4</w:t>
      </w:r>
      <w:r>
        <w:rPr>
          <w:rFonts w:ascii="Source Sans Pro" w:hAnsi="Source Sans Pro"/>
          <w:sz w:val="22"/>
          <w:szCs w:val="22"/>
        </w:rPr>
        <w:t xml:space="preserve">. Sample of the result from the test set and the prediction from </w:t>
      </w:r>
      <w:r>
        <w:rPr>
          <w:rFonts w:ascii="Source Sans Pro" w:hAnsi="Source Sans Pro"/>
          <w:sz w:val="22"/>
          <w:szCs w:val="22"/>
        </w:rPr>
        <w:t>4</w:t>
      </w:r>
      <w:r>
        <w:rPr>
          <w:rFonts w:ascii="Source Sans Pro" w:hAnsi="Source Sans Pro"/>
          <w:sz w:val="22"/>
          <w:szCs w:val="22"/>
        </w:rPr>
        <w:t xml:space="preserve"> appliances</w:t>
      </w:r>
    </w:p>
    <w:p w:rsidR="00CB1AF2" w:rsidRDefault="00F061E9" w:rsidP="00672FB8">
      <w:pPr>
        <w:spacing w:before="100" w:beforeAutospacing="1" w:after="100" w:afterAutospacing="1" w:line="360" w:lineRule="auto"/>
        <w:jc w:val="both"/>
        <w:rPr>
          <w:rFonts w:ascii="Source Sans Pro" w:hAnsi="Source Sans Pro"/>
          <w:b/>
          <w:sz w:val="22"/>
          <w:szCs w:val="22"/>
        </w:rPr>
      </w:pPr>
      <w:r>
        <w:rPr>
          <w:rFonts w:ascii="Source Sans Pro" w:hAnsi="Source Sans Pro"/>
          <w:b/>
          <w:noProof/>
          <w:sz w:val="22"/>
          <w:szCs w:val="22"/>
        </w:rPr>
        <w:drawing>
          <wp:inline distT="0" distB="0" distL="0" distR="0">
            <wp:extent cx="2870200" cy="2896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1.png"/>
                    <pic:cNvPicPr/>
                  </pic:nvPicPr>
                  <pic:blipFill>
                    <a:blip r:embed="rId13">
                      <a:extLst>
                        <a:ext uri="{28A0092B-C50C-407E-A947-70E740481C1C}">
                          <a14:useLocalDpi xmlns:a14="http://schemas.microsoft.com/office/drawing/2010/main" val="0"/>
                        </a:ext>
                      </a:extLst>
                    </a:blip>
                    <a:stretch>
                      <a:fillRect/>
                    </a:stretch>
                  </pic:blipFill>
                  <pic:spPr>
                    <a:xfrm>
                      <a:off x="0" y="0"/>
                      <a:ext cx="2883476" cy="2910269"/>
                    </a:xfrm>
                    <a:prstGeom prst="rect">
                      <a:avLst/>
                    </a:prstGeom>
                  </pic:spPr>
                </pic:pic>
              </a:graphicData>
            </a:graphic>
          </wp:inline>
        </w:drawing>
      </w:r>
      <w:r>
        <w:rPr>
          <w:rFonts w:ascii="Source Sans Pro" w:hAnsi="Source Sans Pro"/>
          <w:b/>
          <w:noProof/>
          <w:sz w:val="22"/>
          <w:szCs w:val="22"/>
        </w:rPr>
        <w:drawing>
          <wp:inline distT="0" distB="0" distL="0" distR="0">
            <wp:extent cx="30607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2.png"/>
                    <pic:cNvPicPr/>
                  </pic:nvPicPr>
                  <pic:blipFill>
                    <a:blip r:embed="rId14">
                      <a:extLst>
                        <a:ext uri="{28A0092B-C50C-407E-A947-70E740481C1C}">
                          <a14:useLocalDpi xmlns:a14="http://schemas.microsoft.com/office/drawing/2010/main" val="0"/>
                        </a:ext>
                      </a:extLst>
                    </a:blip>
                    <a:stretch>
                      <a:fillRect/>
                    </a:stretch>
                  </pic:blipFill>
                  <pic:spPr>
                    <a:xfrm>
                      <a:off x="0" y="0"/>
                      <a:ext cx="3060700" cy="2971800"/>
                    </a:xfrm>
                    <a:prstGeom prst="rect">
                      <a:avLst/>
                    </a:prstGeom>
                  </pic:spPr>
                </pic:pic>
              </a:graphicData>
            </a:graphic>
          </wp:inline>
        </w:drawing>
      </w:r>
      <w:r>
        <w:rPr>
          <w:rFonts w:ascii="Source Sans Pro" w:hAnsi="Source Sans Pro"/>
          <w:b/>
          <w:noProof/>
          <w:sz w:val="22"/>
          <w:szCs w:val="22"/>
        </w:rPr>
        <w:drawing>
          <wp:inline distT="0" distB="0" distL="0" distR="0">
            <wp:extent cx="28702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4.png"/>
                    <pic:cNvPicPr/>
                  </pic:nvPicPr>
                  <pic:blipFill>
                    <a:blip r:embed="rId15">
                      <a:extLst>
                        <a:ext uri="{28A0092B-C50C-407E-A947-70E740481C1C}">
                          <a14:useLocalDpi xmlns:a14="http://schemas.microsoft.com/office/drawing/2010/main" val="0"/>
                        </a:ext>
                      </a:extLst>
                    </a:blip>
                    <a:stretch>
                      <a:fillRect/>
                    </a:stretch>
                  </pic:blipFill>
                  <pic:spPr>
                    <a:xfrm>
                      <a:off x="0" y="0"/>
                      <a:ext cx="2870200" cy="2743200"/>
                    </a:xfrm>
                    <a:prstGeom prst="rect">
                      <a:avLst/>
                    </a:prstGeom>
                  </pic:spPr>
                </pic:pic>
              </a:graphicData>
            </a:graphic>
          </wp:inline>
        </w:drawing>
      </w:r>
      <w:r>
        <w:rPr>
          <w:rFonts w:ascii="Source Sans Pro" w:hAnsi="Source Sans Pro"/>
          <w:b/>
          <w:noProof/>
          <w:sz w:val="22"/>
          <w:szCs w:val="22"/>
        </w:rPr>
        <w:drawing>
          <wp:inline distT="0" distB="0" distL="0" distR="0">
            <wp:extent cx="2870200" cy="27419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3.png"/>
                    <pic:cNvPicPr/>
                  </pic:nvPicPr>
                  <pic:blipFill>
                    <a:blip r:embed="rId16">
                      <a:extLst>
                        <a:ext uri="{28A0092B-C50C-407E-A947-70E740481C1C}">
                          <a14:useLocalDpi xmlns:a14="http://schemas.microsoft.com/office/drawing/2010/main" val="0"/>
                        </a:ext>
                      </a:extLst>
                    </a:blip>
                    <a:stretch>
                      <a:fillRect/>
                    </a:stretch>
                  </pic:blipFill>
                  <pic:spPr>
                    <a:xfrm>
                      <a:off x="0" y="0"/>
                      <a:ext cx="2870200" cy="2741930"/>
                    </a:xfrm>
                    <a:prstGeom prst="rect">
                      <a:avLst/>
                    </a:prstGeom>
                  </pic:spPr>
                </pic:pic>
              </a:graphicData>
            </a:graphic>
          </wp:inline>
        </w:drawing>
      </w:r>
    </w:p>
    <w:p w:rsidR="00A807B0" w:rsidRPr="007A6DC5" w:rsidRDefault="00A807B0" w:rsidP="00672FB8">
      <w:pPr>
        <w:spacing w:before="100" w:beforeAutospacing="1" w:after="100" w:afterAutospacing="1" w:line="360" w:lineRule="auto"/>
        <w:jc w:val="both"/>
        <w:rPr>
          <w:rFonts w:ascii="Source Sans Pro" w:hAnsi="Source Sans Pro"/>
          <w:b/>
          <w:sz w:val="22"/>
          <w:szCs w:val="22"/>
        </w:rPr>
      </w:pPr>
      <w:r w:rsidRPr="00A807B0">
        <w:rPr>
          <w:rFonts w:ascii="Source Sans Pro" w:hAnsi="Source Sans Pro"/>
          <w:sz w:val="22"/>
          <w:szCs w:val="22"/>
        </w:rPr>
        <w:t xml:space="preserve">Despite the poor result of the GAN loss function </w:t>
      </w:r>
      <w:r w:rsidRPr="00A807B0">
        <w:rPr>
          <w:rFonts w:ascii="Source Sans Pro" w:hAnsi="Source Sans Pro"/>
          <w:sz w:val="22"/>
          <w:szCs w:val="22"/>
        </w:rPr>
        <w:t>the</w:t>
      </w:r>
      <w:r w:rsidRPr="00756E32">
        <w:rPr>
          <w:rFonts w:ascii="Source Sans Pro" w:hAnsi="Source Sans Pro"/>
          <w:sz w:val="22"/>
          <w:szCs w:val="22"/>
        </w:rPr>
        <w:t xml:space="preserve"> predicted results tries to match the distribution of the real data.</w:t>
      </w:r>
    </w:p>
    <w:p w:rsidR="0051414F" w:rsidRPr="007A6DC5" w:rsidRDefault="0051414F" w:rsidP="00672FB8">
      <w:pPr>
        <w:spacing w:before="100" w:beforeAutospacing="1" w:after="100" w:afterAutospacing="1" w:line="360" w:lineRule="auto"/>
        <w:jc w:val="both"/>
        <w:rPr>
          <w:rFonts w:ascii="Source Sans Pro" w:hAnsi="Source Sans Pro"/>
          <w:b/>
          <w:sz w:val="22"/>
          <w:szCs w:val="22"/>
        </w:rPr>
      </w:pPr>
      <w:bookmarkStart w:id="0" w:name="_GoBack"/>
      <w:bookmarkEnd w:id="0"/>
      <w:r w:rsidRPr="007A6DC5">
        <w:rPr>
          <w:rFonts w:ascii="Source Sans Pro" w:hAnsi="Source Sans Pro"/>
          <w:b/>
          <w:sz w:val="22"/>
          <w:szCs w:val="22"/>
        </w:rPr>
        <w:t>Conclusions and Future Work</w:t>
      </w:r>
    </w:p>
    <w:p w:rsidR="0051414F" w:rsidRPr="007A6DC5" w:rsidRDefault="0051414F" w:rsidP="00672FB8">
      <w:pPr>
        <w:spacing w:before="100" w:beforeAutospacing="1" w:after="100" w:afterAutospacing="1" w:line="360" w:lineRule="auto"/>
        <w:jc w:val="both"/>
        <w:rPr>
          <w:rFonts w:ascii="Source Sans Pro" w:hAnsi="Source Sans Pro"/>
          <w:sz w:val="22"/>
          <w:szCs w:val="22"/>
        </w:rPr>
      </w:pPr>
      <w:r w:rsidRPr="007A6DC5">
        <w:rPr>
          <w:rFonts w:ascii="Source Sans Pro" w:hAnsi="Source Sans Pro"/>
          <w:sz w:val="22"/>
          <w:szCs w:val="22"/>
        </w:rPr>
        <w:t>This paper propose</w:t>
      </w:r>
      <w:r w:rsidR="00B16AB2" w:rsidRPr="007A6DC5">
        <w:rPr>
          <w:rFonts w:ascii="Source Sans Pro" w:hAnsi="Source Sans Pro"/>
          <w:sz w:val="22"/>
          <w:szCs w:val="22"/>
        </w:rPr>
        <w:t>d</w:t>
      </w:r>
      <w:r w:rsidRPr="007A6DC5">
        <w:rPr>
          <w:rFonts w:ascii="Source Sans Pro" w:hAnsi="Source Sans Pro"/>
          <w:sz w:val="22"/>
          <w:szCs w:val="22"/>
        </w:rPr>
        <w:t xml:space="preserve"> a method to generate synthetic </w:t>
      </w:r>
      <w:r w:rsidR="00110ADA">
        <w:rPr>
          <w:rFonts w:ascii="Source Sans Pro" w:hAnsi="Source Sans Pro"/>
          <w:sz w:val="22"/>
          <w:szCs w:val="22"/>
        </w:rPr>
        <w:t>household e</w:t>
      </w:r>
      <w:r w:rsidRPr="007A6DC5">
        <w:rPr>
          <w:rFonts w:ascii="Source Sans Pro" w:hAnsi="Source Sans Pro"/>
          <w:sz w:val="22"/>
          <w:szCs w:val="22"/>
        </w:rPr>
        <w:t xml:space="preserve">lectrical appliance </w:t>
      </w:r>
      <w:r w:rsidR="00B16AB2" w:rsidRPr="007A6DC5">
        <w:rPr>
          <w:rFonts w:ascii="Source Sans Pro" w:hAnsi="Source Sans Pro"/>
          <w:sz w:val="22"/>
          <w:szCs w:val="22"/>
        </w:rPr>
        <w:t>energy</w:t>
      </w:r>
      <w:r w:rsidRPr="007A6DC5">
        <w:rPr>
          <w:rFonts w:ascii="Source Sans Pro" w:hAnsi="Source Sans Pro"/>
          <w:sz w:val="22"/>
          <w:szCs w:val="22"/>
        </w:rPr>
        <w:t xml:space="preserve"> usage </w:t>
      </w:r>
      <w:r w:rsidR="00B16AB2" w:rsidRPr="007A6DC5">
        <w:rPr>
          <w:rFonts w:ascii="Source Sans Pro" w:hAnsi="Source Sans Pro"/>
          <w:sz w:val="22"/>
          <w:szCs w:val="22"/>
        </w:rPr>
        <w:t>scenarios</w:t>
      </w:r>
      <w:r w:rsidRPr="007A6DC5">
        <w:rPr>
          <w:rFonts w:ascii="Source Sans Pro" w:hAnsi="Source Sans Pro"/>
          <w:sz w:val="22"/>
          <w:szCs w:val="22"/>
        </w:rPr>
        <w:t xml:space="preserve"> using </w:t>
      </w:r>
      <w:r w:rsidR="000976FA" w:rsidRPr="007A6DC5">
        <w:rPr>
          <w:rFonts w:ascii="Source Sans Pro" w:hAnsi="Source Sans Pro"/>
          <w:sz w:val="22"/>
          <w:szCs w:val="22"/>
        </w:rPr>
        <w:t>Variational Autoencoder</w:t>
      </w:r>
      <w:r w:rsidR="00F26624" w:rsidRPr="007A6DC5">
        <w:rPr>
          <w:rFonts w:ascii="Source Sans Pro" w:hAnsi="Source Sans Pro"/>
          <w:sz w:val="22"/>
          <w:szCs w:val="22"/>
        </w:rPr>
        <w:t xml:space="preserve"> and GANs</w:t>
      </w:r>
      <w:r w:rsidR="000976FA" w:rsidRPr="007A6DC5">
        <w:rPr>
          <w:rFonts w:ascii="Source Sans Pro" w:hAnsi="Source Sans Pro"/>
          <w:sz w:val="22"/>
          <w:szCs w:val="22"/>
        </w:rPr>
        <w:t>.</w:t>
      </w:r>
      <w:r w:rsidRPr="007A6DC5">
        <w:rPr>
          <w:rFonts w:ascii="Source Sans Pro" w:hAnsi="Source Sans Pro"/>
          <w:b/>
          <w:color w:val="FF0000"/>
          <w:sz w:val="22"/>
          <w:szCs w:val="22"/>
        </w:rPr>
        <w:t xml:space="preserve"> </w:t>
      </w:r>
      <w:r w:rsidRPr="007A6DC5">
        <w:rPr>
          <w:rFonts w:ascii="Source Sans Pro" w:hAnsi="Source Sans Pro"/>
          <w:sz w:val="22"/>
          <w:szCs w:val="22"/>
        </w:rPr>
        <w:t xml:space="preserve">The trained model is able to produce synthetic </w:t>
      </w:r>
      <w:r w:rsidRPr="007A6DC5">
        <w:rPr>
          <w:rFonts w:ascii="Source Sans Pro" w:hAnsi="Source Sans Pro"/>
          <w:sz w:val="22"/>
          <w:szCs w:val="22"/>
        </w:rPr>
        <w:lastRenderedPageBreak/>
        <w:t>that follow the original data distribution without memorizing</w:t>
      </w:r>
      <w:r w:rsidR="000976FA" w:rsidRPr="007A6DC5">
        <w:rPr>
          <w:rFonts w:ascii="Source Sans Pro" w:hAnsi="Source Sans Pro"/>
          <w:sz w:val="22"/>
          <w:szCs w:val="22"/>
        </w:rPr>
        <w:t xml:space="preserve"> </w:t>
      </w:r>
      <w:r w:rsidRPr="007A6DC5">
        <w:rPr>
          <w:rFonts w:ascii="Source Sans Pro" w:hAnsi="Source Sans Pro"/>
          <w:sz w:val="22"/>
          <w:szCs w:val="22"/>
        </w:rPr>
        <w:t xml:space="preserve">and that can be used for </w:t>
      </w:r>
      <w:r w:rsidR="00F26624" w:rsidRPr="007A6DC5">
        <w:rPr>
          <w:rFonts w:ascii="Source Sans Pro" w:hAnsi="Source Sans Pro"/>
          <w:sz w:val="22"/>
          <w:szCs w:val="22"/>
        </w:rPr>
        <w:t>further analysis</w:t>
      </w:r>
      <w:r w:rsidRPr="007A6DC5">
        <w:rPr>
          <w:rFonts w:ascii="Source Sans Pro" w:hAnsi="Source Sans Pro"/>
          <w:sz w:val="22"/>
          <w:szCs w:val="22"/>
        </w:rPr>
        <w:t xml:space="preserve">. </w:t>
      </w:r>
    </w:p>
    <w:p w:rsidR="0051414F" w:rsidRPr="007A6DC5" w:rsidRDefault="0051414F" w:rsidP="00672FB8">
      <w:pPr>
        <w:spacing w:before="100" w:beforeAutospacing="1" w:after="100" w:afterAutospacing="1" w:line="360" w:lineRule="auto"/>
        <w:jc w:val="both"/>
        <w:rPr>
          <w:rFonts w:ascii="Source Sans Pro" w:hAnsi="Source Sans Pro"/>
          <w:sz w:val="22"/>
          <w:szCs w:val="22"/>
        </w:rPr>
      </w:pPr>
      <w:r w:rsidRPr="007A6DC5">
        <w:rPr>
          <w:rFonts w:ascii="Source Sans Pro" w:hAnsi="Source Sans Pro"/>
          <w:sz w:val="22"/>
          <w:szCs w:val="22"/>
        </w:rPr>
        <w:t xml:space="preserve">In the future, explore the use of </w:t>
      </w:r>
      <w:r w:rsidR="00F26624" w:rsidRPr="007A6DC5">
        <w:rPr>
          <w:rFonts w:ascii="Source Sans Pro" w:hAnsi="Source Sans Pro"/>
          <w:sz w:val="22"/>
          <w:szCs w:val="22"/>
        </w:rPr>
        <w:t>Conditional GANs</w:t>
      </w:r>
      <w:r w:rsidRPr="007A6DC5">
        <w:rPr>
          <w:rFonts w:ascii="Source Sans Pro" w:hAnsi="Source Sans Pro"/>
          <w:sz w:val="22"/>
          <w:szCs w:val="22"/>
        </w:rPr>
        <w:t xml:space="preserve"> and Conditional </w:t>
      </w:r>
      <w:r w:rsidR="00ED455F" w:rsidRPr="007A6DC5">
        <w:rPr>
          <w:rFonts w:ascii="Source Sans Pro" w:hAnsi="Source Sans Pro"/>
          <w:sz w:val="22"/>
          <w:szCs w:val="22"/>
        </w:rPr>
        <w:t>VAEs to</w:t>
      </w:r>
      <w:r w:rsidRPr="007A6DC5">
        <w:rPr>
          <w:rFonts w:ascii="Source Sans Pro" w:hAnsi="Source Sans Pro"/>
          <w:sz w:val="22"/>
          <w:szCs w:val="22"/>
        </w:rPr>
        <w:t xml:space="preserve"> produce data conditioned on a particular region/state.</w:t>
      </w:r>
      <w:r w:rsidR="00ED455F" w:rsidRPr="007A6DC5">
        <w:rPr>
          <w:rFonts w:ascii="Source Sans Pro" w:hAnsi="Source Sans Pro"/>
          <w:sz w:val="22"/>
          <w:szCs w:val="22"/>
        </w:rPr>
        <w:t xml:space="preserve"> Also</w:t>
      </w:r>
      <w:r w:rsidRPr="007A6DC5">
        <w:rPr>
          <w:rFonts w:ascii="Source Sans Pro" w:hAnsi="Source Sans Pro"/>
          <w:sz w:val="22"/>
          <w:szCs w:val="22"/>
        </w:rPr>
        <w:t>,</w:t>
      </w:r>
      <w:r w:rsidR="00ED455F" w:rsidRPr="007A6DC5">
        <w:rPr>
          <w:rFonts w:ascii="Source Sans Pro" w:hAnsi="Source Sans Pro"/>
          <w:sz w:val="22"/>
          <w:szCs w:val="22"/>
        </w:rPr>
        <w:t xml:space="preserve"> </w:t>
      </w:r>
      <w:r w:rsidRPr="007A6DC5">
        <w:rPr>
          <w:rFonts w:ascii="Source Sans Pro" w:hAnsi="Source Sans Pro"/>
          <w:sz w:val="22"/>
          <w:szCs w:val="22"/>
        </w:rPr>
        <w:t>add categorical variables such as building type, and city</w:t>
      </w:r>
      <w:r w:rsidR="00ED455F" w:rsidRPr="007A6DC5">
        <w:rPr>
          <w:rFonts w:ascii="Source Sans Pro" w:hAnsi="Source Sans Pro"/>
          <w:sz w:val="22"/>
          <w:szCs w:val="22"/>
        </w:rPr>
        <w:t xml:space="preserve"> to generate</w:t>
      </w:r>
      <w:r w:rsidR="009650FD" w:rsidRPr="007A6DC5">
        <w:rPr>
          <w:rFonts w:ascii="Source Sans Pro" w:hAnsi="Source Sans Pro"/>
          <w:sz w:val="22"/>
          <w:szCs w:val="22"/>
        </w:rPr>
        <w:t xml:space="preserve"> them as they would be useful for forecasting and understanding the demographics of the regions.</w:t>
      </w:r>
    </w:p>
    <w:p w:rsidR="00B52F74" w:rsidRPr="007A6DC5" w:rsidRDefault="00B52F74" w:rsidP="00672FB8">
      <w:pPr>
        <w:spacing w:before="100" w:beforeAutospacing="1" w:after="100" w:afterAutospacing="1" w:line="360" w:lineRule="auto"/>
        <w:jc w:val="both"/>
        <w:rPr>
          <w:rFonts w:ascii="Source Sans Pro" w:hAnsi="Source Sans Pro"/>
          <w:b/>
          <w:sz w:val="22"/>
          <w:szCs w:val="22"/>
        </w:rPr>
      </w:pPr>
      <w:r w:rsidRPr="007A6DC5">
        <w:rPr>
          <w:rFonts w:ascii="Source Sans Pro" w:hAnsi="Source Sans Pro"/>
          <w:b/>
          <w:sz w:val="22"/>
          <w:szCs w:val="22"/>
        </w:rPr>
        <w:t>Reference:</w:t>
      </w:r>
    </w:p>
    <w:p w:rsidR="00B52F74" w:rsidRPr="007A6DC5" w:rsidRDefault="00B52F74" w:rsidP="00CB1AF2">
      <w:pPr>
        <w:spacing w:before="100" w:beforeAutospacing="1" w:after="100" w:afterAutospacing="1" w:line="360" w:lineRule="auto"/>
        <w:rPr>
          <w:rFonts w:ascii="Source Sans Pro" w:hAnsi="Source Sans Pro"/>
          <w:color w:val="222222"/>
          <w:spacing w:val="3"/>
          <w:sz w:val="22"/>
          <w:szCs w:val="22"/>
          <w:shd w:val="clear" w:color="auto" w:fill="FFFFFF"/>
        </w:rPr>
      </w:pPr>
      <w:r w:rsidRPr="007A6DC5">
        <w:rPr>
          <w:rFonts w:ascii="Source Sans Pro" w:hAnsi="Source Sans Pro"/>
          <w:color w:val="222222"/>
          <w:spacing w:val="3"/>
          <w:sz w:val="22"/>
          <w:szCs w:val="22"/>
          <w:shd w:val="clear" w:color="auto" w:fill="FFFFFF"/>
        </w:rPr>
        <w:t>1</w:t>
      </w:r>
      <w:r w:rsidR="003A7288">
        <w:rPr>
          <w:rFonts w:ascii="Source Sans Pro" w:hAnsi="Source Sans Pro"/>
          <w:color w:val="222222"/>
          <w:spacing w:val="3"/>
          <w:sz w:val="22"/>
          <w:szCs w:val="22"/>
          <w:shd w:val="clear" w:color="auto" w:fill="FFFFFF"/>
        </w:rPr>
        <w:t>.</w:t>
      </w:r>
      <w:r w:rsidR="00CB1AF2" w:rsidRPr="007A6DC5">
        <w:rPr>
          <w:rFonts w:ascii="Source Sans Pro" w:hAnsi="Source Sans Pro"/>
          <w:color w:val="222222"/>
          <w:spacing w:val="3"/>
          <w:sz w:val="22"/>
          <w:szCs w:val="22"/>
          <w:shd w:val="clear" w:color="auto" w:fill="FFFFFF"/>
        </w:rPr>
        <w:t xml:space="preserve"> </w:t>
      </w:r>
      <w:r w:rsidRPr="007A6DC5">
        <w:rPr>
          <w:rFonts w:ascii="Source Sans Pro" w:hAnsi="Source Sans Pro"/>
          <w:color w:val="222222"/>
          <w:spacing w:val="3"/>
          <w:sz w:val="22"/>
          <w:szCs w:val="22"/>
          <w:shd w:val="clear" w:color="auto" w:fill="FFFFFF"/>
        </w:rPr>
        <w:t xml:space="preserve">Ehrhardt-Martinez, K. </w:t>
      </w:r>
      <w:r w:rsidRPr="007A6DC5">
        <w:rPr>
          <w:rFonts w:ascii="Source Sans Pro" w:hAnsi="Source Sans Pro"/>
          <w:i/>
          <w:iCs/>
          <w:color w:val="222222"/>
          <w:spacing w:val="3"/>
          <w:sz w:val="22"/>
          <w:szCs w:val="22"/>
          <w:shd w:val="clear" w:color="auto" w:fill="FFFFFF"/>
        </w:rPr>
        <w:t>et al.</w:t>
      </w:r>
      <w:r w:rsidRPr="007A6DC5">
        <w:rPr>
          <w:rFonts w:ascii="Source Sans Pro" w:hAnsi="Source Sans Pro"/>
          <w:color w:val="222222"/>
          <w:spacing w:val="3"/>
          <w:sz w:val="22"/>
          <w:szCs w:val="22"/>
          <w:shd w:val="clear" w:color="auto" w:fill="FFFFFF"/>
        </w:rPr>
        <w:t xml:space="preserve"> </w:t>
      </w:r>
      <w:r w:rsidRPr="007A6DC5">
        <w:rPr>
          <w:rFonts w:ascii="Source Sans Pro" w:hAnsi="Source Sans Pro"/>
          <w:i/>
          <w:iCs/>
          <w:color w:val="222222"/>
          <w:spacing w:val="3"/>
          <w:sz w:val="22"/>
          <w:szCs w:val="22"/>
          <w:shd w:val="clear" w:color="auto" w:fill="FFFFFF"/>
        </w:rPr>
        <w:t>Advanced metering initiatives and residential feedback programs: a meta-review for household electricity-saving opportunities</w:t>
      </w:r>
      <w:r w:rsidRPr="007A6DC5">
        <w:rPr>
          <w:rFonts w:ascii="Source Sans Pro" w:hAnsi="Source Sans Pro"/>
          <w:color w:val="222222"/>
          <w:spacing w:val="3"/>
          <w:sz w:val="22"/>
          <w:szCs w:val="22"/>
          <w:shd w:val="clear" w:color="auto" w:fill="FFFFFF"/>
        </w:rPr>
        <w:t xml:space="preserve"> (American Council for an Energy-Efficient Economy Washington, 2010).</w:t>
      </w:r>
    </w:p>
    <w:p w:rsidR="00AD3A46" w:rsidRPr="007A6DC5" w:rsidRDefault="00E5477C" w:rsidP="00CB1AF2">
      <w:pPr>
        <w:spacing w:before="100" w:beforeAutospacing="1" w:after="100" w:afterAutospacing="1" w:line="360" w:lineRule="auto"/>
        <w:rPr>
          <w:rFonts w:ascii="Source Sans Pro" w:hAnsi="Source Sans Pro"/>
          <w:color w:val="323232"/>
          <w:sz w:val="22"/>
          <w:szCs w:val="22"/>
        </w:rPr>
      </w:pPr>
      <w:r w:rsidRPr="007A6DC5">
        <w:rPr>
          <w:rFonts w:ascii="Source Sans Pro" w:hAnsi="Source Sans Pro"/>
          <w:sz w:val="22"/>
          <w:szCs w:val="22"/>
        </w:rPr>
        <w:t>2</w:t>
      </w:r>
      <w:r w:rsidR="003A7288">
        <w:rPr>
          <w:rFonts w:ascii="Source Sans Pro" w:hAnsi="Source Sans Pro"/>
          <w:sz w:val="22"/>
          <w:szCs w:val="22"/>
        </w:rPr>
        <w:t>.</w:t>
      </w:r>
      <w:r w:rsidR="00CB1AF2" w:rsidRPr="007A6DC5">
        <w:rPr>
          <w:rFonts w:ascii="Source Sans Pro" w:hAnsi="Source Sans Pro"/>
          <w:sz w:val="22"/>
          <w:szCs w:val="22"/>
        </w:rPr>
        <w:t xml:space="preserve"> </w:t>
      </w:r>
      <w:proofErr w:type="spellStart"/>
      <w:r w:rsidR="00AD3A46" w:rsidRPr="007A6DC5">
        <w:rPr>
          <w:rFonts w:ascii="Source Sans Pro" w:hAnsi="Source Sans Pro"/>
          <w:color w:val="323232"/>
          <w:sz w:val="22"/>
          <w:szCs w:val="22"/>
        </w:rPr>
        <w:t>Elexon</w:t>
      </w:r>
      <w:r w:rsidR="00AD3A46" w:rsidRPr="007A6DC5">
        <w:rPr>
          <w:rFonts w:ascii="Source Sans Pro" w:hAnsi="Source Sans Pro"/>
          <w:bCs/>
          <w:color w:val="323232"/>
          <w:sz w:val="22"/>
          <w:szCs w:val="22"/>
        </w:rPr>
        <w:t>Load</w:t>
      </w:r>
      <w:proofErr w:type="spellEnd"/>
      <w:r w:rsidR="00AD3A46" w:rsidRPr="007A6DC5">
        <w:rPr>
          <w:rFonts w:ascii="Source Sans Pro" w:hAnsi="Source Sans Pro"/>
          <w:bCs/>
          <w:color w:val="323232"/>
          <w:sz w:val="22"/>
          <w:szCs w:val="22"/>
        </w:rPr>
        <w:t xml:space="preserve"> profiles and their use in electricity settlement</w:t>
      </w:r>
      <w:r w:rsidR="003A7288" w:rsidRPr="007A6DC5">
        <w:rPr>
          <w:rFonts w:ascii="Source Sans Pro" w:hAnsi="Source Sans Pro"/>
          <w:color w:val="323232"/>
          <w:sz w:val="22"/>
          <w:szCs w:val="22"/>
        </w:rPr>
        <w:t xml:space="preserve"> </w:t>
      </w:r>
      <w:r w:rsidR="00AD3A46" w:rsidRPr="007A6DC5">
        <w:rPr>
          <w:rFonts w:ascii="Source Sans Pro" w:hAnsi="Source Sans Pro"/>
          <w:color w:val="323232"/>
          <w:sz w:val="22"/>
          <w:szCs w:val="22"/>
        </w:rPr>
        <w:t>(2013)(London)</w:t>
      </w:r>
      <w:r w:rsidR="003A7288">
        <w:rPr>
          <w:rFonts w:ascii="Source Sans Pro" w:hAnsi="Source Sans Pro"/>
          <w:color w:val="323232"/>
          <w:sz w:val="22"/>
          <w:szCs w:val="22"/>
        </w:rPr>
        <w:br/>
      </w:r>
      <w:r w:rsidR="003A7288" w:rsidRPr="007A6DC5">
        <w:rPr>
          <w:rFonts w:ascii="Source Sans Pro" w:hAnsi="Source Sans Pro"/>
          <w:color w:val="323232"/>
          <w:sz w:val="22"/>
          <w:szCs w:val="22"/>
        </w:rPr>
        <w:t xml:space="preserve"> </w:t>
      </w:r>
      <w:r w:rsidR="00AD3A46" w:rsidRPr="007A6DC5">
        <w:rPr>
          <w:rFonts w:ascii="Source Sans Pro" w:hAnsi="Source Sans Pro"/>
          <w:color w:val="323232"/>
          <w:sz w:val="22"/>
          <w:szCs w:val="22"/>
        </w:rPr>
        <w:t xml:space="preserve">Retrieved from:  </w:t>
      </w:r>
      <w:hyperlink r:id="rId17" w:history="1">
        <w:r w:rsidR="003A7288" w:rsidRPr="00656976">
          <w:rPr>
            <w:rStyle w:val="Hyperlink"/>
            <w:rFonts w:ascii="Source Sans Pro" w:hAnsi="Source Sans Pro"/>
            <w:sz w:val="22"/>
            <w:szCs w:val="22"/>
          </w:rPr>
          <w:t>http://www.elexon.co.uk/wp</w:t>
        </w:r>
        <w:r w:rsidR="003A7288" w:rsidRPr="00656976">
          <w:rPr>
            <w:rStyle w:val="Hyperlink"/>
            <w:rFonts w:ascii="Source Sans Pro" w:hAnsi="Source Sans Pro"/>
            <w:sz w:val="22"/>
            <w:szCs w:val="22"/>
          </w:rPr>
          <w:t>c</w:t>
        </w:r>
        <w:r w:rsidR="003A7288" w:rsidRPr="00656976">
          <w:rPr>
            <w:rStyle w:val="Hyperlink"/>
            <w:rFonts w:ascii="Source Sans Pro" w:hAnsi="Source Sans Pro"/>
            <w:sz w:val="22"/>
            <w:szCs w:val="22"/>
          </w:rPr>
          <w:t>ontent/uploads/2013/11/load_profiles_v2.0_cgi.pdf</w:t>
        </w:r>
      </w:hyperlink>
      <w:r w:rsidR="00A807B0">
        <w:fldChar w:fldCharType="begin"/>
      </w:r>
      <w:r w:rsidR="00A807B0">
        <w:instrText xml:space="preserve"> HYPERLINK "https://scholar.google.com/scholar_lookup?title=Load%20profiles%20and%20their%20use%20in%20electricity%20settlement&amp;publication_year=2013&amp;author=Elexon" \t "_blank" </w:instrText>
      </w:r>
      <w:r w:rsidR="00A807B0">
        <w:fldChar w:fldCharType="separate"/>
      </w:r>
      <w:r w:rsidR="00AD3A46" w:rsidRPr="007A6DC5">
        <w:rPr>
          <w:rFonts w:ascii="Source Sans Pro" w:hAnsi="Source Sans Pro"/>
          <w:color w:val="0C7DBB"/>
          <w:sz w:val="22"/>
          <w:szCs w:val="22"/>
          <w:u w:val="single"/>
        </w:rPr>
        <w:t>Google Scholar</w:t>
      </w:r>
      <w:r w:rsidR="00A807B0">
        <w:rPr>
          <w:rFonts w:ascii="Source Sans Pro" w:hAnsi="Source Sans Pro"/>
          <w:color w:val="0C7DBB"/>
          <w:sz w:val="22"/>
          <w:szCs w:val="22"/>
          <w:u w:val="single"/>
        </w:rPr>
        <w:fldChar w:fldCharType="end"/>
      </w:r>
    </w:p>
    <w:p w:rsidR="00E5477C" w:rsidRPr="007A6DC5" w:rsidRDefault="00E5477C" w:rsidP="00CB1AF2">
      <w:pPr>
        <w:spacing w:before="100" w:beforeAutospacing="1" w:after="100" w:afterAutospacing="1" w:line="360" w:lineRule="auto"/>
        <w:rPr>
          <w:rFonts w:ascii="Source Sans Pro" w:hAnsi="Source Sans Pro"/>
          <w:sz w:val="22"/>
          <w:szCs w:val="22"/>
        </w:rPr>
      </w:pPr>
      <w:r w:rsidRPr="007A6DC5">
        <w:rPr>
          <w:rFonts w:ascii="Source Sans Pro" w:hAnsi="Source Sans Pro"/>
          <w:sz w:val="22"/>
          <w:szCs w:val="22"/>
        </w:rPr>
        <w:t xml:space="preserve">3. </w:t>
      </w:r>
      <w:proofErr w:type="spellStart"/>
      <w:r w:rsidRPr="007A6DC5">
        <w:rPr>
          <w:rFonts w:ascii="Source Sans Pro" w:hAnsi="Source Sans Pro"/>
          <w:sz w:val="22"/>
          <w:szCs w:val="22"/>
        </w:rPr>
        <w:t>Goodfellow</w:t>
      </w:r>
      <w:proofErr w:type="spellEnd"/>
      <w:r w:rsidRPr="007A6DC5">
        <w:rPr>
          <w:rFonts w:ascii="Source Sans Pro" w:hAnsi="Source Sans Pro"/>
          <w:sz w:val="22"/>
          <w:szCs w:val="22"/>
        </w:rPr>
        <w:t xml:space="preserve">, I. J., </w:t>
      </w:r>
      <w:proofErr w:type="spellStart"/>
      <w:r w:rsidRPr="007A6DC5">
        <w:rPr>
          <w:rFonts w:ascii="Source Sans Pro" w:hAnsi="Source Sans Pro"/>
          <w:sz w:val="22"/>
          <w:szCs w:val="22"/>
        </w:rPr>
        <w:t>Pouget</w:t>
      </w:r>
      <w:proofErr w:type="spellEnd"/>
      <w:r w:rsidRPr="007A6DC5">
        <w:rPr>
          <w:rFonts w:ascii="Source Sans Pro" w:hAnsi="Source Sans Pro"/>
          <w:sz w:val="22"/>
          <w:szCs w:val="22"/>
        </w:rPr>
        <w:t xml:space="preserve">-Abadie, J., Mirza, M., Xu, B., </w:t>
      </w:r>
      <w:proofErr w:type="spellStart"/>
      <w:r w:rsidRPr="007A6DC5">
        <w:rPr>
          <w:rFonts w:ascii="Source Sans Pro" w:hAnsi="Source Sans Pro"/>
          <w:sz w:val="22"/>
          <w:szCs w:val="22"/>
        </w:rPr>
        <w:t>Warde</w:t>
      </w:r>
      <w:proofErr w:type="spellEnd"/>
      <w:r w:rsidRPr="007A6DC5">
        <w:rPr>
          <w:rFonts w:ascii="Source Sans Pro" w:hAnsi="Source Sans Pro"/>
          <w:sz w:val="22"/>
          <w:szCs w:val="22"/>
        </w:rPr>
        <w:t xml:space="preserve">-Farley, D., </w:t>
      </w:r>
      <w:proofErr w:type="spellStart"/>
      <w:r w:rsidRPr="007A6DC5">
        <w:rPr>
          <w:rFonts w:ascii="Source Sans Pro" w:hAnsi="Source Sans Pro"/>
          <w:sz w:val="22"/>
          <w:szCs w:val="22"/>
        </w:rPr>
        <w:t>Ozair</w:t>
      </w:r>
      <w:proofErr w:type="spellEnd"/>
      <w:r w:rsidRPr="007A6DC5">
        <w:rPr>
          <w:rFonts w:ascii="Source Sans Pro" w:hAnsi="Source Sans Pro"/>
          <w:sz w:val="22"/>
          <w:szCs w:val="22"/>
        </w:rPr>
        <w:t xml:space="preserve">, S., </w:t>
      </w:r>
      <w:proofErr w:type="spellStart"/>
      <w:r w:rsidRPr="007A6DC5">
        <w:rPr>
          <w:rFonts w:ascii="Source Sans Pro" w:hAnsi="Source Sans Pro"/>
          <w:sz w:val="22"/>
          <w:szCs w:val="22"/>
        </w:rPr>
        <w:t>Courville</w:t>
      </w:r>
      <w:proofErr w:type="spellEnd"/>
      <w:r w:rsidRPr="007A6DC5">
        <w:rPr>
          <w:rFonts w:ascii="Source Sans Pro" w:hAnsi="Source Sans Pro"/>
          <w:sz w:val="22"/>
          <w:szCs w:val="22"/>
        </w:rPr>
        <w:t xml:space="preserve">, A., and </w:t>
      </w:r>
      <w:proofErr w:type="spellStart"/>
      <w:r w:rsidRPr="007A6DC5">
        <w:rPr>
          <w:rFonts w:ascii="Source Sans Pro" w:hAnsi="Source Sans Pro"/>
          <w:sz w:val="22"/>
          <w:szCs w:val="22"/>
        </w:rPr>
        <w:t>Bengio</w:t>
      </w:r>
      <w:proofErr w:type="spellEnd"/>
      <w:r w:rsidRPr="007A6DC5">
        <w:rPr>
          <w:rFonts w:ascii="Source Sans Pro" w:hAnsi="Source Sans Pro"/>
          <w:sz w:val="22"/>
          <w:szCs w:val="22"/>
        </w:rPr>
        <w:t>, Y. (2014). Generative adversarial nets. In NIPS’2014.</w:t>
      </w:r>
    </w:p>
    <w:p w:rsidR="00400D37" w:rsidRPr="007A6DC5" w:rsidRDefault="00400D37" w:rsidP="00CB1AF2">
      <w:pPr>
        <w:spacing w:before="100" w:beforeAutospacing="1" w:after="100" w:afterAutospacing="1" w:line="360" w:lineRule="auto"/>
        <w:rPr>
          <w:rFonts w:ascii="Source Sans Pro" w:hAnsi="Source Sans Pro"/>
          <w:sz w:val="22"/>
          <w:szCs w:val="22"/>
        </w:rPr>
      </w:pPr>
      <w:r w:rsidRPr="007A6DC5">
        <w:rPr>
          <w:rFonts w:ascii="Source Sans Pro" w:hAnsi="Source Sans Pro"/>
          <w:sz w:val="22"/>
          <w:szCs w:val="22"/>
        </w:rPr>
        <w:t xml:space="preserve">4. </w:t>
      </w:r>
      <w:proofErr w:type="spellStart"/>
      <w:r w:rsidRPr="007A6DC5">
        <w:rPr>
          <w:rFonts w:ascii="Source Sans Pro" w:hAnsi="Source Sans Pro"/>
          <w:sz w:val="22"/>
          <w:szCs w:val="22"/>
        </w:rPr>
        <w:t>Diederik</w:t>
      </w:r>
      <w:proofErr w:type="spellEnd"/>
      <w:r w:rsidRPr="007A6DC5">
        <w:rPr>
          <w:rFonts w:ascii="Source Sans Pro" w:hAnsi="Source Sans Pro"/>
          <w:sz w:val="22"/>
          <w:szCs w:val="22"/>
        </w:rPr>
        <w:t xml:space="preserve"> P </w:t>
      </w:r>
      <w:proofErr w:type="spellStart"/>
      <w:r w:rsidRPr="007A6DC5">
        <w:rPr>
          <w:rFonts w:ascii="Source Sans Pro" w:hAnsi="Source Sans Pro"/>
          <w:sz w:val="22"/>
          <w:szCs w:val="22"/>
        </w:rPr>
        <w:t>Kingma</w:t>
      </w:r>
      <w:proofErr w:type="spellEnd"/>
      <w:r w:rsidRPr="007A6DC5">
        <w:rPr>
          <w:rFonts w:ascii="Source Sans Pro" w:hAnsi="Source Sans Pro"/>
          <w:sz w:val="22"/>
          <w:szCs w:val="22"/>
        </w:rPr>
        <w:t xml:space="preserve"> and Max Welling. Auto-encoding variational Bayes. ICLR, 2014. </w:t>
      </w:r>
    </w:p>
    <w:p w:rsidR="00400D37" w:rsidRPr="007A6DC5" w:rsidRDefault="00400D37" w:rsidP="00CB1AF2">
      <w:pPr>
        <w:spacing w:before="100" w:beforeAutospacing="1" w:after="100" w:afterAutospacing="1" w:line="360" w:lineRule="auto"/>
        <w:rPr>
          <w:rFonts w:ascii="Source Sans Pro" w:hAnsi="Source Sans Pro"/>
          <w:sz w:val="22"/>
          <w:szCs w:val="22"/>
        </w:rPr>
      </w:pPr>
      <w:r w:rsidRPr="007A6DC5">
        <w:rPr>
          <w:rFonts w:ascii="Source Sans Pro" w:hAnsi="Source Sans Pro"/>
          <w:sz w:val="22"/>
          <w:szCs w:val="22"/>
        </w:rPr>
        <w:t xml:space="preserve">5. Tim </w:t>
      </w:r>
      <w:proofErr w:type="spellStart"/>
      <w:r w:rsidRPr="007A6DC5">
        <w:rPr>
          <w:rFonts w:ascii="Source Sans Pro" w:hAnsi="Source Sans Pro"/>
          <w:sz w:val="22"/>
          <w:szCs w:val="22"/>
        </w:rPr>
        <w:t>Salimans</w:t>
      </w:r>
      <w:proofErr w:type="spellEnd"/>
      <w:r w:rsidRPr="007A6DC5">
        <w:rPr>
          <w:rFonts w:ascii="Source Sans Pro" w:hAnsi="Source Sans Pro"/>
          <w:sz w:val="22"/>
          <w:szCs w:val="22"/>
        </w:rPr>
        <w:t xml:space="preserve">, </w:t>
      </w:r>
      <w:proofErr w:type="spellStart"/>
      <w:r w:rsidRPr="007A6DC5">
        <w:rPr>
          <w:rFonts w:ascii="Source Sans Pro" w:hAnsi="Source Sans Pro"/>
          <w:sz w:val="22"/>
          <w:szCs w:val="22"/>
        </w:rPr>
        <w:t>Diederik</w:t>
      </w:r>
      <w:proofErr w:type="spellEnd"/>
      <w:r w:rsidRPr="007A6DC5">
        <w:rPr>
          <w:rFonts w:ascii="Source Sans Pro" w:hAnsi="Source Sans Pro"/>
          <w:sz w:val="22"/>
          <w:szCs w:val="22"/>
        </w:rPr>
        <w:t xml:space="preserve"> </w:t>
      </w:r>
      <w:proofErr w:type="spellStart"/>
      <w:r w:rsidRPr="007A6DC5">
        <w:rPr>
          <w:rFonts w:ascii="Source Sans Pro" w:hAnsi="Source Sans Pro"/>
          <w:sz w:val="22"/>
          <w:szCs w:val="22"/>
        </w:rPr>
        <w:t>Kingma</w:t>
      </w:r>
      <w:proofErr w:type="spellEnd"/>
      <w:r w:rsidRPr="007A6DC5">
        <w:rPr>
          <w:rFonts w:ascii="Source Sans Pro" w:hAnsi="Source Sans Pro"/>
          <w:sz w:val="22"/>
          <w:szCs w:val="22"/>
        </w:rPr>
        <w:t xml:space="preserve">, and Max Welling. Markov chain monte </w:t>
      </w:r>
      <w:proofErr w:type="spellStart"/>
      <w:r w:rsidRPr="007A6DC5">
        <w:rPr>
          <w:rFonts w:ascii="Source Sans Pro" w:hAnsi="Source Sans Pro"/>
          <w:sz w:val="22"/>
          <w:szCs w:val="22"/>
        </w:rPr>
        <w:t>carlo</w:t>
      </w:r>
      <w:proofErr w:type="spellEnd"/>
      <w:r w:rsidRPr="007A6DC5">
        <w:rPr>
          <w:rFonts w:ascii="Source Sans Pro" w:hAnsi="Source Sans Pro"/>
          <w:sz w:val="22"/>
          <w:szCs w:val="22"/>
        </w:rPr>
        <w:t xml:space="preserve"> and variational inference: Bridging the gap. ICML, 2015. </w:t>
      </w:r>
    </w:p>
    <w:p w:rsidR="00400D37" w:rsidRPr="007A6DC5" w:rsidRDefault="00400D37" w:rsidP="00CB1AF2">
      <w:pPr>
        <w:spacing w:before="100" w:beforeAutospacing="1" w:after="100" w:afterAutospacing="1" w:line="360" w:lineRule="auto"/>
        <w:rPr>
          <w:rFonts w:ascii="Source Sans Pro" w:hAnsi="Source Sans Pro"/>
          <w:sz w:val="22"/>
          <w:szCs w:val="22"/>
        </w:rPr>
      </w:pPr>
      <w:r w:rsidRPr="007A6DC5">
        <w:rPr>
          <w:rFonts w:ascii="Source Sans Pro" w:hAnsi="Source Sans Pro"/>
          <w:sz w:val="22"/>
          <w:szCs w:val="22"/>
        </w:rPr>
        <w:t xml:space="preserve">6. Danilo Jimenez Rezende, Shakir Mohamed, and </w:t>
      </w:r>
      <w:proofErr w:type="spellStart"/>
      <w:r w:rsidRPr="007A6DC5">
        <w:rPr>
          <w:rFonts w:ascii="Source Sans Pro" w:hAnsi="Source Sans Pro"/>
          <w:sz w:val="22"/>
          <w:szCs w:val="22"/>
        </w:rPr>
        <w:t>Daan</w:t>
      </w:r>
      <w:proofErr w:type="spellEnd"/>
      <w:r w:rsidRPr="007A6DC5">
        <w:rPr>
          <w:rFonts w:ascii="Source Sans Pro" w:hAnsi="Source Sans Pro"/>
          <w:sz w:val="22"/>
          <w:szCs w:val="22"/>
        </w:rPr>
        <w:t xml:space="preserve"> </w:t>
      </w:r>
      <w:proofErr w:type="spellStart"/>
      <w:r w:rsidRPr="007A6DC5">
        <w:rPr>
          <w:rFonts w:ascii="Source Sans Pro" w:hAnsi="Source Sans Pro"/>
          <w:sz w:val="22"/>
          <w:szCs w:val="22"/>
        </w:rPr>
        <w:t>Wierstra</w:t>
      </w:r>
      <w:proofErr w:type="spellEnd"/>
      <w:r w:rsidRPr="007A6DC5">
        <w:rPr>
          <w:rFonts w:ascii="Source Sans Pro" w:hAnsi="Source Sans Pro"/>
          <w:sz w:val="22"/>
          <w:szCs w:val="22"/>
        </w:rPr>
        <w:t>. Stochastic backpropagatio</w:t>
      </w:r>
      <w:r w:rsidR="005A2BF9">
        <w:rPr>
          <w:rFonts w:ascii="Source Sans Pro" w:hAnsi="Source Sans Pro"/>
          <w:sz w:val="22"/>
          <w:szCs w:val="22"/>
        </w:rPr>
        <w:t>n and approximate inference in D</w:t>
      </w:r>
      <w:r w:rsidRPr="007A6DC5">
        <w:rPr>
          <w:rFonts w:ascii="Source Sans Pro" w:hAnsi="Source Sans Pro"/>
          <w:sz w:val="22"/>
          <w:szCs w:val="22"/>
        </w:rPr>
        <w:t xml:space="preserve">eep </w:t>
      </w:r>
      <w:r w:rsidR="005A2BF9">
        <w:rPr>
          <w:rFonts w:ascii="Source Sans Pro" w:hAnsi="Source Sans Pro"/>
          <w:sz w:val="22"/>
          <w:szCs w:val="22"/>
        </w:rPr>
        <w:t>G</w:t>
      </w:r>
      <w:r w:rsidRPr="007A6DC5">
        <w:rPr>
          <w:rFonts w:ascii="Source Sans Pro" w:hAnsi="Source Sans Pro"/>
          <w:sz w:val="22"/>
          <w:szCs w:val="22"/>
        </w:rPr>
        <w:t xml:space="preserve">enerative models. In ICML, 2014. </w:t>
      </w:r>
    </w:p>
    <w:p w:rsidR="00400D37" w:rsidRPr="007A6DC5" w:rsidRDefault="00400D37" w:rsidP="00CB1AF2">
      <w:pPr>
        <w:spacing w:before="100" w:beforeAutospacing="1" w:after="100" w:afterAutospacing="1" w:line="360" w:lineRule="auto"/>
        <w:rPr>
          <w:rFonts w:ascii="Source Sans Pro" w:hAnsi="Source Sans Pro"/>
          <w:sz w:val="22"/>
          <w:szCs w:val="22"/>
        </w:rPr>
      </w:pPr>
      <w:r w:rsidRPr="007A6DC5">
        <w:rPr>
          <w:rFonts w:ascii="Source Sans Pro" w:hAnsi="Source Sans Pro"/>
          <w:sz w:val="22"/>
          <w:szCs w:val="22"/>
        </w:rPr>
        <w:t xml:space="preserve">7. </w:t>
      </w:r>
      <w:proofErr w:type="spellStart"/>
      <w:r w:rsidRPr="007A6DC5">
        <w:rPr>
          <w:rFonts w:ascii="Source Sans Pro" w:hAnsi="Source Sans Pro"/>
          <w:sz w:val="22"/>
          <w:szCs w:val="22"/>
        </w:rPr>
        <w:t>Tejas</w:t>
      </w:r>
      <w:proofErr w:type="spellEnd"/>
      <w:r w:rsidRPr="007A6DC5">
        <w:rPr>
          <w:rFonts w:ascii="Source Sans Pro" w:hAnsi="Source Sans Pro"/>
          <w:sz w:val="22"/>
          <w:szCs w:val="22"/>
        </w:rPr>
        <w:t xml:space="preserve"> D Kulkarni, William F. Whitney, </w:t>
      </w:r>
      <w:proofErr w:type="spellStart"/>
      <w:r w:rsidRPr="007A6DC5">
        <w:rPr>
          <w:rFonts w:ascii="Source Sans Pro" w:hAnsi="Source Sans Pro"/>
          <w:sz w:val="22"/>
          <w:szCs w:val="22"/>
        </w:rPr>
        <w:t>Pushmeet</w:t>
      </w:r>
      <w:proofErr w:type="spellEnd"/>
      <w:r w:rsidRPr="007A6DC5">
        <w:rPr>
          <w:rFonts w:ascii="Source Sans Pro" w:hAnsi="Source Sans Pro"/>
          <w:sz w:val="22"/>
          <w:szCs w:val="22"/>
        </w:rPr>
        <w:t xml:space="preserve"> Kohli, and Josh Tenenbaum. Deep convolutional inverse graphics network. In NIPS, 2015. </w:t>
      </w:r>
    </w:p>
    <w:p w:rsidR="00400D37" w:rsidRPr="007A6DC5" w:rsidRDefault="00400D37" w:rsidP="00CB1AF2">
      <w:pPr>
        <w:spacing w:before="100" w:beforeAutospacing="1" w:after="100" w:afterAutospacing="1" w:line="360" w:lineRule="auto"/>
        <w:rPr>
          <w:rFonts w:ascii="Source Sans Pro" w:hAnsi="Source Sans Pro"/>
          <w:sz w:val="22"/>
          <w:szCs w:val="22"/>
        </w:rPr>
      </w:pPr>
      <w:r w:rsidRPr="007A6DC5">
        <w:rPr>
          <w:rFonts w:ascii="Source Sans Pro" w:hAnsi="Source Sans Pro"/>
          <w:sz w:val="22"/>
          <w:szCs w:val="22"/>
        </w:rPr>
        <w:t xml:space="preserve">8. </w:t>
      </w:r>
      <w:proofErr w:type="spellStart"/>
      <w:r w:rsidRPr="007A6DC5">
        <w:rPr>
          <w:rFonts w:ascii="Source Sans Pro" w:hAnsi="Source Sans Pro"/>
          <w:sz w:val="22"/>
          <w:szCs w:val="22"/>
        </w:rPr>
        <w:t>Diederik</w:t>
      </w:r>
      <w:proofErr w:type="spellEnd"/>
      <w:r w:rsidRPr="007A6DC5">
        <w:rPr>
          <w:rFonts w:ascii="Source Sans Pro" w:hAnsi="Source Sans Pro"/>
          <w:sz w:val="22"/>
          <w:szCs w:val="22"/>
        </w:rPr>
        <w:t xml:space="preserve"> P </w:t>
      </w:r>
      <w:proofErr w:type="spellStart"/>
      <w:r w:rsidRPr="007A6DC5">
        <w:rPr>
          <w:rFonts w:ascii="Source Sans Pro" w:hAnsi="Source Sans Pro"/>
          <w:sz w:val="22"/>
          <w:szCs w:val="22"/>
        </w:rPr>
        <w:t>Kingma</w:t>
      </w:r>
      <w:proofErr w:type="spellEnd"/>
      <w:r w:rsidRPr="007A6DC5">
        <w:rPr>
          <w:rFonts w:ascii="Source Sans Pro" w:hAnsi="Source Sans Pro"/>
          <w:sz w:val="22"/>
          <w:szCs w:val="22"/>
        </w:rPr>
        <w:t xml:space="preserve">, Shakir Mohamed, Danilo Jimenez Rezende, and Max Welling. Semi-supervised learning with deep generative models. In NIPS, 2014. 6. Karol Gregor, Ivo </w:t>
      </w:r>
      <w:proofErr w:type="spellStart"/>
      <w:r w:rsidRPr="007A6DC5">
        <w:rPr>
          <w:rFonts w:ascii="Source Sans Pro" w:hAnsi="Source Sans Pro"/>
          <w:sz w:val="22"/>
          <w:szCs w:val="22"/>
        </w:rPr>
        <w:t>Danihelka</w:t>
      </w:r>
      <w:proofErr w:type="spellEnd"/>
      <w:r w:rsidRPr="007A6DC5">
        <w:rPr>
          <w:rFonts w:ascii="Source Sans Pro" w:hAnsi="Source Sans Pro"/>
          <w:sz w:val="22"/>
          <w:szCs w:val="22"/>
        </w:rPr>
        <w:t xml:space="preserve">, Alex Graves, </w:t>
      </w:r>
      <w:r w:rsidRPr="007A6DC5">
        <w:rPr>
          <w:rFonts w:ascii="Source Sans Pro" w:hAnsi="Source Sans Pro"/>
          <w:sz w:val="22"/>
          <w:szCs w:val="22"/>
        </w:rPr>
        <w:lastRenderedPageBreak/>
        <w:t xml:space="preserve">Danilo Rezende, and </w:t>
      </w:r>
      <w:proofErr w:type="spellStart"/>
      <w:r w:rsidRPr="007A6DC5">
        <w:rPr>
          <w:rFonts w:ascii="Source Sans Pro" w:hAnsi="Source Sans Pro"/>
          <w:sz w:val="22"/>
          <w:szCs w:val="22"/>
        </w:rPr>
        <w:t>Daan</w:t>
      </w:r>
      <w:proofErr w:type="spellEnd"/>
      <w:r w:rsidRPr="007A6DC5">
        <w:rPr>
          <w:rFonts w:ascii="Source Sans Pro" w:hAnsi="Source Sans Pro"/>
          <w:sz w:val="22"/>
          <w:szCs w:val="22"/>
        </w:rPr>
        <w:t xml:space="preserve"> </w:t>
      </w:r>
      <w:proofErr w:type="spellStart"/>
      <w:r w:rsidRPr="007A6DC5">
        <w:rPr>
          <w:rFonts w:ascii="Source Sans Pro" w:hAnsi="Source Sans Pro"/>
          <w:sz w:val="22"/>
          <w:szCs w:val="22"/>
        </w:rPr>
        <w:t>Wierstra</w:t>
      </w:r>
      <w:proofErr w:type="spellEnd"/>
      <w:r w:rsidRPr="007A6DC5">
        <w:rPr>
          <w:rFonts w:ascii="Source Sans Pro" w:hAnsi="Source Sans Pro"/>
          <w:sz w:val="22"/>
          <w:szCs w:val="22"/>
        </w:rPr>
        <w:t>. Draw: A recurrent neural network for image generation. In ICCV, 201</w:t>
      </w:r>
    </w:p>
    <w:p w:rsidR="00400D37" w:rsidRPr="007A6DC5" w:rsidRDefault="00400D37" w:rsidP="00CB1AF2">
      <w:pPr>
        <w:spacing w:before="100" w:beforeAutospacing="1" w:after="100" w:afterAutospacing="1" w:line="360" w:lineRule="auto"/>
        <w:rPr>
          <w:rFonts w:ascii="Source Sans Pro" w:hAnsi="Source Sans Pro"/>
          <w:sz w:val="22"/>
          <w:szCs w:val="22"/>
        </w:rPr>
      </w:pPr>
      <w:r w:rsidRPr="003A7288">
        <w:rPr>
          <w:rFonts w:ascii="Source Sans Pro" w:hAnsi="Source Sans Pro"/>
          <w:sz w:val="22"/>
          <w:szCs w:val="22"/>
        </w:rPr>
        <w:t>9</w:t>
      </w:r>
      <w:r w:rsidRPr="007A6DC5">
        <w:rPr>
          <w:rFonts w:ascii="Source Sans Pro" w:hAnsi="Source Sans Pro"/>
          <w:sz w:val="22"/>
          <w:szCs w:val="22"/>
        </w:rPr>
        <w:t xml:space="preserve">. </w:t>
      </w:r>
      <w:proofErr w:type="spellStart"/>
      <w:r w:rsidRPr="007A6DC5">
        <w:rPr>
          <w:rFonts w:ascii="Source Sans Pro" w:hAnsi="Source Sans Pro"/>
          <w:sz w:val="22"/>
          <w:szCs w:val="22"/>
        </w:rPr>
        <w:t>Kihyuk</w:t>
      </w:r>
      <w:proofErr w:type="spellEnd"/>
      <w:r w:rsidRPr="007A6DC5">
        <w:rPr>
          <w:rFonts w:ascii="Source Sans Pro" w:hAnsi="Source Sans Pro"/>
          <w:sz w:val="22"/>
          <w:szCs w:val="22"/>
        </w:rPr>
        <w:t xml:space="preserve"> Sohn, </w:t>
      </w:r>
      <w:proofErr w:type="spellStart"/>
      <w:r w:rsidRPr="007A6DC5">
        <w:rPr>
          <w:rFonts w:ascii="Source Sans Pro" w:hAnsi="Source Sans Pro"/>
          <w:sz w:val="22"/>
          <w:szCs w:val="22"/>
        </w:rPr>
        <w:t>Honglak</w:t>
      </w:r>
      <w:proofErr w:type="spellEnd"/>
      <w:r w:rsidRPr="007A6DC5">
        <w:rPr>
          <w:rFonts w:ascii="Source Sans Pro" w:hAnsi="Source Sans Pro"/>
          <w:sz w:val="22"/>
          <w:szCs w:val="22"/>
        </w:rPr>
        <w:t xml:space="preserve"> Lee, and </w:t>
      </w:r>
      <w:proofErr w:type="spellStart"/>
      <w:r w:rsidRPr="007A6DC5">
        <w:rPr>
          <w:rFonts w:ascii="Source Sans Pro" w:hAnsi="Source Sans Pro"/>
          <w:sz w:val="22"/>
          <w:szCs w:val="22"/>
        </w:rPr>
        <w:t>Xinchen</w:t>
      </w:r>
      <w:proofErr w:type="spellEnd"/>
      <w:r w:rsidRPr="007A6DC5">
        <w:rPr>
          <w:rFonts w:ascii="Source Sans Pro" w:hAnsi="Source Sans Pro"/>
          <w:sz w:val="22"/>
          <w:szCs w:val="22"/>
        </w:rPr>
        <w:t xml:space="preserve"> Yan. Learning structured output representation using deep conditional generative models. In NIPS, 2015. 8. Jacob Walker, Carl </w:t>
      </w:r>
      <w:proofErr w:type="spellStart"/>
      <w:r w:rsidRPr="007A6DC5">
        <w:rPr>
          <w:rFonts w:ascii="Source Sans Pro" w:hAnsi="Source Sans Pro"/>
          <w:sz w:val="22"/>
          <w:szCs w:val="22"/>
        </w:rPr>
        <w:t>Doersch</w:t>
      </w:r>
      <w:proofErr w:type="spellEnd"/>
      <w:r w:rsidRPr="007A6DC5">
        <w:rPr>
          <w:rFonts w:ascii="Source Sans Pro" w:hAnsi="Source Sans Pro"/>
          <w:sz w:val="22"/>
          <w:szCs w:val="22"/>
        </w:rPr>
        <w:t>, Abhinav Gupta, and Martial Hebert. An uncertain future: Forecasting from static images using variational autoencoders. In ECCV, 2016.</w:t>
      </w:r>
    </w:p>
    <w:p w:rsidR="00400D37" w:rsidRPr="007A6DC5" w:rsidRDefault="00400D37" w:rsidP="00CB1AF2">
      <w:pPr>
        <w:spacing w:before="100" w:beforeAutospacing="1" w:after="100" w:afterAutospacing="1" w:line="360" w:lineRule="auto"/>
        <w:rPr>
          <w:rFonts w:ascii="Source Sans Pro" w:hAnsi="Source Sans Pro"/>
          <w:sz w:val="22"/>
          <w:szCs w:val="22"/>
        </w:rPr>
      </w:pPr>
      <w:r w:rsidRPr="007A6DC5">
        <w:rPr>
          <w:rFonts w:ascii="Source Sans Pro" w:hAnsi="Source Sans Pro"/>
          <w:sz w:val="22"/>
          <w:szCs w:val="22"/>
        </w:rPr>
        <w:t xml:space="preserve">10. </w:t>
      </w:r>
      <w:proofErr w:type="spellStart"/>
      <w:r w:rsidRPr="007A6DC5">
        <w:rPr>
          <w:rFonts w:ascii="Source Sans Pro" w:hAnsi="Source Sans Pro"/>
          <w:sz w:val="22"/>
          <w:szCs w:val="22"/>
        </w:rPr>
        <w:t>Kihyuk</w:t>
      </w:r>
      <w:proofErr w:type="spellEnd"/>
      <w:r w:rsidRPr="007A6DC5">
        <w:rPr>
          <w:rFonts w:ascii="Source Sans Pro" w:hAnsi="Source Sans Pro"/>
          <w:sz w:val="22"/>
          <w:szCs w:val="22"/>
        </w:rPr>
        <w:t xml:space="preserve"> Sohn, </w:t>
      </w:r>
      <w:proofErr w:type="spellStart"/>
      <w:r w:rsidRPr="007A6DC5">
        <w:rPr>
          <w:rFonts w:ascii="Source Sans Pro" w:hAnsi="Source Sans Pro"/>
          <w:sz w:val="22"/>
          <w:szCs w:val="22"/>
        </w:rPr>
        <w:t>Honglak</w:t>
      </w:r>
      <w:proofErr w:type="spellEnd"/>
      <w:r w:rsidRPr="007A6DC5">
        <w:rPr>
          <w:rFonts w:ascii="Source Sans Pro" w:hAnsi="Source Sans Pro"/>
          <w:sz w:val="22"/>
          <w:szCs w:val="22"/>
        </w:rPr>
        <w:t xml:space="preserve"> Lee, and </w:t>
      </w:r>
      <w:proofErr w:type="spellStart"/>
      <w:r w:rsidRPr="007A6DC5">
        <w:rPr>
          <w:rFonts w:ascii="Source Sans Pro" w:hAnsi="Source Sans Pro"/>
          <w:sz w:val="22"/>
          <w:szCs w:val="22"/>
        </w:rPr>
        <w:t>Xinchen</w:t>
      </w:r>
      <w:proofErr w:type="spellEnd"/>
      <w:r w:rsidRPr="007A6DC5">
        <w:rPr>
          <w:rFonts w:ascii="Source Sans Pro" w:hAnsi="Source Sans Pro"/>
          <w:sz w:val="22"/>
          <w:szCs w:val="22"/>
        </w:rPr>
        <w:t xml:space="preserve"> Yan. Learning structured output representation using deep conditional generative models. In NIPS, 2015.</w:t>
      </w:r>
    </w:p>
    <w:p w:rsidR="00400D37" w:rsidRPr="007A6DC5" w:rsidRDefault="00400D37" w:rsidP="00CB1AF2">
      <w:pPr>
        <w:spacing w:before="100" w:beforeAutospacing="1" w:after="100" w:afterAutospacing="1" w:line="360" w:lineRule="auto"/>
        <w:rPr>
          <w:rFonts w:ascii="Source Sans Pro" w:hAnsi="Source Sans Pro"/>
          <w:sz w:val="22"/>
          <w:szCs w:val="22"/>
        </w:rPr>
      </w:pPr>
      <w:r w:rsidRPr="007A6DC5">
        <w:rPr>
          <w:rFonts w:ascii="Source Sans Pro" w:hAnsi="Source Sans Pro"/>
          <w:sz w:val="22"/>
          <w:szCs w:val="22"/>
        </w:rPr>
        <w:t xml:space="preserve">11. Jacob Walker, Carl </w:t>
      </w:r>
      <w:proofErr w:type="spellStart"/>
      <w:r w:rsidRPr="007A6DC5">
        <w:rPr>
          <w:rFonts w:ascii="Source Sans Pro" w:hAnsi="Source Sans Pro"/>
          <w:sz w:val="22"/>
          <w:szCs w:val="22"/>
        </w:rPr>
        <w:t>Doersch</w:t>
      </w:r>
      <w:proofErr w:type="spellEnd"/>
      <w:r w:rsidRPr="007A6DC5">
        <w:rPr>
          <w:rFonts w:ascii="Source Sans Pro" w:hAnsi="Source Sans Pro"/>
          <w:sz w:val="22"/>
          <w:szCs w:val="22"/>
        </w:rPr>
        <w:t>, Abhinav Gupta, and Martial Hebert. An uncertain future: Forecasting from static images using variational autoencoders. In ECCV, 2016.</w:t>
      </w:r>
    </w:p>
    <w:p w:rsidR="00400D37" w:rsidRPr="007A6DC5" w:rsidRDefault="00400D37" w:rsidP="00CB1AF2">
      <w:pPr>
        <w:spacing w:before="100" w:beforeAutospacing="1" w:after="100" w:afterAutospacing="1" w:line="360" w:lineRule="auto"/>
        <w:rPr>
          <w:rFonts w:ascii="Source Sans Pro" w:hAnsi="Source Sans Pro"/>
          <w:sz w:val="22"/>
          <w:szCs w:val="22"/>
        </w:rPr>
      </w:pPr>
      <w:r w:rsidRPr="007A6DC5">
        <w:rPr>
          <w:rFonts w:ascii="Source Sans Pro" w:hAnsi="Source Sans Pro"/>
          <w:sz w:val="22"/>
          <w:szCs w:val="22"/>
        </w:rPr>
        <w:t xml:space="preserve">12. Mirza, M. &amp; </w:t>
      </w:r>
      <w:proofErr w:type="spellStart"/>
      <w:r w:rsidRPr="007A6DC5">
        <w:rPr>
          <w:rFonts w:ascii="Source Sans Pro" w:hAnsi="Source Sans Pro"/>
          <w:sz w:val="22"/>
          <w:szCs w:val="22"/>
        </w:rPr>
        <w:t>Osindero</w:t>
      </w:r>
      <w:proofErr w:type="spellEnd"/>
      <w:r w:rsidRPr="007A6DC5">
        <w:rPr>
          <w:rFonts w:ascii="Source Sans Pro" w:hAnsi="Source Sans Pro"/>
          <w:sz w:val="22"/>
          <w:szCs w:val="22"/>
        </w:rPr>
        <w:t>, S., 2014. Conditional Generative Adversarial Nets</w:t>
      </w:r>
      <w:proofErr w:type="gramStart"/>
      <w:r w:rsidRPr="007A6DC5">
        <w:rPr>
          <w:rFonts w:ascii="Source Sans Pro" w:hAnsi="Source Sans Pro"/>
          <w:sz w:val="22"/>
          <w:szCs w:val="22"/>
        </w:rPr>
        <w:t>. ,</w:t>
      </w:r>
      <w:proofErr w:type="gramEnd"/>
      <w:r w:rsidRPr="007A6DC5">
        <w:rPr>
          <w:rFonts w:ascii="Source Sans Pro" w:hAnsi="Source Sans Pro"/>
          <w:sz w:val="22"/>
          <w:szCs w:val="22"/>
        </w:rPr>
        <w:t xml:space="preserve"> pp.1–7. Available at: </w:t>
      </w:r>
      <w:hyperlink r:id="rId18" w:history="1">
        <w:r w:rsidRPr="007A6DC5">
          <w:rPr>
            <w:rStyle w:val="Hyperlink"/>
            <w:rFonts w:ascii="Source Sans Pro" w:hAnsi="Source Sans Pro"/>
            <w:sz w:val="22"/>
            <w:szCs w:val="22"/>
          </w:rPr>
          <w:t>http://arxiv.org/abs/1411.1784</w:t>
        </w:r>
      </w:hyperlink>
      <w:r w:rsidRPr="007A6DC5">
        <w:rPr>
          <w:rFonts w:ascii="Source Sans Pro" w:hAnsi="Source Sans Pro"/>
          <w:sz w:val="22"/>
          <w:szCs w:val="22"/>
        </w:rPr>
        <w:t>.</w:t>
      </w:r>
    </w:p>
    <w:p w:rsidR="00400D37" w:rsidRPr="007A6DC5" w:rsidRDefault="00400D37" w:rsidP="00CB1AF2">
      <w:pPr>
        <w:spacing w:before="100" w:beforeAutospacing="1" w:after="100" w:afterAutospacing="1" w:line="360" w:lineRule="auto"/>
        <w:rPr>
          <w:rFonts w:ascii="Source Sans Pro" w:hAnsi="Source Sans Pro"/>
          <w:sz w:val="22"/>
          <w:szCs w:val="22"/>
        </w:rPr>
      </w:pPr>
      <w:r w:rsidRPr="007A6DC5">
        <w:rPr>
          <w:rFonts w:ascii="Source Sans Pro" w:hAnsi="Source Sans Pro"/>
          <w:sz w:val="22"/>
          <w:szCs w:val="22"/>
        </w:rPr>
        <w:t>13. Generating Residential PV Production and Electricity Consumption Scenarios via Generative Adversarial Networks   Rui Tang, Philip H.W. Leong, Jonathon Dore and Anthony Vassallo</w:t>
      </w:r>
    </w:p>
    <w:p w:rsidR="009F766D" w:rsidRPr="007A6DC5" w:rsidRDefault="009F766D" w:rsidP="00CB1AF2">
      <w:pPr>
        <w:spacing w:before="100" w:beforeAutospacing="1" w:after="100" w:afterAutospacing="1" w:line="360" w:lineRule="auto"/>
        <w:rPr>
          <w:rFonts w:ascii="Source Sans Pro" w:hAnsi="Source Sans Pro"/>
          <w:sz w:val="22"/>
          <w:szCs w:val="22"/>
        </w:rPr>
      </w:pPr>
      <w:r w:rsidRPr="007A6DC5">
        <w:rPr>
          <w:rFonts w:ascii="Source Sans Pro" w:hAnsi="Source Sans Pro"/>
          <w:sz w:val="22"/>
          <w:szCs w:val="22"/>
        </w:rPr>
        <w:t>14</w:t>
      </w:r>
      <w:r w:rsidR="004C6E2D" w:rsidRPr="007A6DC5">
        <w:rPr>
          <w:rFonts w:ascii="Source Sans Pro" w:hAnsi="Source Sans Pro"/>
          <w:sz w:val="22"/>
          <w:szCs w:val="22"/>
        </w:rPr>
        <w:t xml:space="preserve">. </w:t>
      </w:r>
      <w:proofErr w:type="spellStart"/>
      <w:r w:rsidRPr="007A6DC5">
        <w:rPr>
          <w:rFonts w:ascii="Source Sans Pro" w:hAnsi="Source Sans Pro"/>
          <w:sz w:val="22"/>
          <w:szCs w:val="22"/>
        </w:rPr>
        <w:t>Salimans</w:t>
      </w:r>
      <w:proofErr w:type="spellEnd"/>
      <w:r w:rsidRPr="007A6DC5">
        <w:rPr>
          <w:rFonts w:ascii="Source Sans Pro" w:hAnsi="Source Sans Pro"/>
          <w:sz w:val="22"/>
          <w:szCs w:val="22"/>
        </w:rPr>
        <w:t xml:space="preserve">, T., </w:t>
      </w:r>
      <w:proofErr w:type="spellStart"/>
      <w:proofErr w:type="gramStart"/>
      <w:r w:rsidRPr="007A6DC5">
        <w:rPr>
          <w:rFonts w:ascii="Source Sans Pro" w:hAnsi="Source Sans Pro"/>
          <w:sz w:val="22"/>
          <w:szCs w:val="22"/>
        </w:rPr>
        <w:t>I.Goodfellow</w:t>
      </w:r>
      <w:proofErr w:type="spellEnd"/>
      <w:proofErr w:type="gramEnd"/>
      <w:r w:rsidRPr="007A6DC5">
        <w:rPr>
          <w:rFonts w:ascii="Source Sans Pro" w:hAnsi="Source Sans Pro"/>
          <w:sz w:val="22"/>
          <w:szCs w:val="22"/>
        </w:rPr>
        <w:t xml:space="preserve">, Zaremba, W., Cheung, V., Radford, A., and Chen, X. Improved techniques for training </w:t>
      </w:r>
      <w:proofErr w:type="spellStart"/>
      <w:r w:rsidRPr="007A6DC5">
        <w:rPr>
          <w:rFonts w:ascii="Source Sans Pro" w:hAnsi="Source Sans Pro"/>
          <w:sz w:val="22"/>
          <w:szCs w:val="22"/>
        </w:rPr>
        <w:t>gans</w:t>
      </w:r>
      <w:proofErr w:type="spellEnd"/>
      <w:r w:rsidRPr="007A6DC5">
        <w:rPr>
          <w:rFonts w:ascii="Source Sans Pro" w:hAnsi="Source Sans Pro"/>
          <w:sz w:val="22"/>
          <w:szCs w:val="22"/>
        </w:rPr>
        <w:t>. In Proc. NIPS, pp. 2234–2242, 2016.</w:t>
      </w:r>
    </w:p>
    <w:p w:rsidR="004C6E2D" w:rsidRPr="007A6DC5" w:rsidRDefault="004C6E2D" w:rsidP="00CB1AF2">
      <w:pPr>
        <w:spacing w:before="100" w:beforeAutospacing="1" w:after="100" w:afterAutospacing="1" w:line="360" w:lineRule="auto"/>
        <w:rPr>
          <w:rFonts w:ascii="Source Sans Pro" w:hAnsi="Source Sans Pro"/>
          <w:sz w:val="22"/>
          <w:szCs w:val="22"/>
        </w:rPr>
      </w:pPr>
      <w:proofErr w:type="gramStart"/>
      <w:r w:rsidRPr="007A6DC5">
        <w:rPr>
          <w:rFonts w:ascii="Source Sans Pro" w:hAnsi="Source Sans Pro"/>
          <w:sz w:val="22"/>
          <w:szCs w:val="22"/>
        </w:rPr>
        <w:t>15. .</w:t>
      </w:r>
      <w:proofErr w:type="gramEnd"/>
      <w:r w:rsidRPr="007A6DC5">
        <w:rPr>
          <w:rFonts w:ascii="Source Sans Pro" w:hAnsi="Source Sans Pro"/>
          <w:sz w:val="22"/>
          <w:szCs w:val="22"/>
        </w:rPr>
        <w:t xml:space="preserve"> Press, O., Bar, A., </w:t>
      </w:r>
      <w:proofErr w:type="spellStart"/>
      <w:r w:rsidRPr="007A6DC5">
        <w:rPr>
          <w:rFonts w:ascii="Source Sans Pro" w:hAnsi="Source Sans Pro"/>
          <w:sz w:val="22"/>
          <w:szCs w:val="22"/>
        </w:rPr>
        <w:t>Bogin</w:t>
      </w:r>
      <w:proofErr w:type="spellEnd"/>
      <w:r w:rsidRPr="007A6DC5">
        <w:rPr>
          <w:rFonts w:ascii="Source Sans Pro" w:hAnsi="Source Sans Pro"/>
          <w:sz w:val="22"/>
          <w:szCs w:val="22"/>
        </w:rPr>
        <w:t xml:space="preserve">, B., </w:t>
      </w:r>
      <w:proofErr w:type="spellStart"/>
      <w:r w:rsidRPr="007A6DC5">
        <w:rPr>
          <w:rFonts w:ascii="Source Sans Pro" w:hAnsi="Source Sans Pro"/>
          <w:sz w:val="22"/>
          <w:szCs w:val="22"/>
        </w:rPr>
        <w:t>Berant</w:t>
      </w:r>
      <w:proofErr w:type="spellEnd"/>
      <w:r w:rsidRPr="007A6DC5">
        <w:rPr>
          <w:rFonts w:ascii="Source Sans Pro" w:hAnsi="Source Sans Pro"/>
          <w:sz w:val="22"/>
          <w:szCs w:val="22"/>
        </w:rPr>
        <w:t xml:space="preserve">, J., and Wolf, L. Language generation with recurrent generative adversarial networks without pre-training. In </w:t>
      </w:r>
      <w:proofErr w:type="spellStart"/>
      <w:r w:rsidRPr="007A6DC5">
        <w:rPr>
          <w:rFonts w:ascii="Source Sans Pro" w:hAnsi="Source Sans Pro"/>
          <w:sz w:val="22"/>
          <w:szCs w:val="22"/>
        </w:rPr>
        <w:t>arXiv</w:t>
      </w:r>
      <w:proofErr w:type="spellEnd"/>
      <w:r w:rsidRPr="007A6DC5">
        <w:rPr>
          <w:rFonts w:ascii="Source Sans Pro" w:hAnsi="Source Sans Pro"/>
          <w:sz w:val="22"/>
          <w:szCs w:val="22"/>
        </w:rPr>
        <w:t xml:space="preserve"> preprint arXiv:1706.01399v2, 2017.</w:t>
      </w:r>
    </w:p>
    <w:p w:rsidR="00403E3C" w:rsidRPr="007A6DC5" w:rsidRDefault="00403E3C" w:rsidP="00CB1AF2">
      <w:pPr>
        <w:spacing w:before="100" w:beforeAutospacing="1" w:after="100" w:afterAutospacing="1" w:line="360" w:lineRule="auto"/>
        <w:rPr>
          <w:rFonts w:ascii="Source Sans Pro" w:hAnsi="Source Sans Pro"/>
          <w:sz w:val="22"/>
          <w:szCs w:val="22"/>
        </w:rPr>
      </w:pPr>
      <w:r w:rsidRPr="007A6DC5">
        <w:rPr>
          <w:rFonts w:ascii="Source Sans Pro" w:hAnsi="Source Sans Pro"/>
          <w:sz w:val="22"/>
          <w:szCs w:val="22"/>
        </w:rPr>
        <w:t>16</w:t>
      </w:r>
      <w:r w:rsidR="00D620E9">
        <w:rPr>
          <w:rFonts w:ascii="Source Sans Pro" w:hAnsi="Source Sans Pro"/>
          <w:sz w:val="22"/>
          <w:szCs w:val="22"/>
        </w:rPr>
        <w:t>.</w:t>
      </w:r>
      <w:r w:rsidRPr="007A6DC5">
        <w:rPr>
          <w:rFonts w:ascii="Source Sans Pro" w:hAnsi="Source Sans Pro"/>
          <w:sz w:val="22"/>
          <w:szCs w:val="22"/>
        </w:rPr>
        <w:t xml:space="preserve"> 2015. Pecan street </w:t>
      </w:r>
      <w:proofErr w:type="spellStart"/>
      <w:r w:rsidRPr="007A6DC5">
        <w:rPr>
          <w:rFonts w:ascii="Source Sans Pro" w:hAnsi="Source Sans Pro"/>
          <w:sz w:val="22"/>
          <w:szCs w:val="22"/>
        </w:rPr>
        <w:t>inc.</w:t>
      </w:r>
      <w:proofErr w:type="spellEnd"/>
      <w:r w:rsidRPr="007A6DC5">
        <w:rPr>
          <w:rFonts w:ascii="Source Sans Pro" w:hAnsi="Source Sans Pro"/>
          <w:sz w:val="22"/>
          <w:szCs w:val="22"/>
        </w:rPr>
        <w:t xml:space="preserve">, </w:t>
      </w:r>
      <w:proofErr w:type="spellStart"/>
      <w:r w:rsidRPr="007A6DC5">
        <w:rPr>
          <w:rFonts w:ascii="Source Sans Pro" w:hAnsi="Source Sans Pro"/>
          <w:sz w:val="22"/>
          <w:szCs w:val="22"/>
        </w:rPr>
        <w:t>dataport</w:t>
      </w:r>
      <w:proofErr w:type="spellEnd"/>
      <w:r w:rsidRPr="007A6DC5">
        <w:rPr>
          <w:rFonts w:ascii="Source Sans Pro" w:hAnsi="Source Sans Pro"/>
          <w:sz w:val="22"/>
          <w:szCs w:val="22"/>
        </w:rPr>
        <w:t>.</w:t>
      </w:r>
    </w:p>
    <w:p w:rsidR="00F70342" w:rsidRPr="007A6DC5" w:rsidRDefault="00F70342" w:rsidP="00CB1AF2">
      <w:pPr>
        <w:spacing w:before="100" w:beforeAutospacing="1" w:after="100" w:afterAutospacing="1" w:line="360" w:lineRule="auto"/>
        <w:rPr>
          <w:rFonts w:ascii="Source Sans Pro" w:hAnsi="Source Sans Pro"/>
          <w:sz w:val="22"/>
          <w:szCs w:val="22"/>
        </w:rPr>
      </w:pPr>
      <w:r w:rsidRPr="007A6DC5">
        <w:rPr>
          <w:rFonts w:ascii="Source Sans Pro" w:hAnsi="Source Sans Pro"/>
          <w:sz w:val="22"/>
          <w:szCs w:val="22"/>
        </w:rPr>
        <w:t xml:space="preserve">17. </w:t>
      </w:r>
      <w:proofErr w:type="spellStart"/>
      <w:r w:rsidRPr="007A6DC5">
        <w:rPr>
          <w:rFonts w:ascii="Source Sans Pro" w:hAnsi="Source Sans Pro"/>
          <w:sz w:val="22"/>
          <w:szCs w:val="22"/>
        </w:rPr>
        <w:t>Gissella</w:t>
      </w:r>
      <w:proofErr w:type="spellEnd"/>
      <w:r w:rsidRPr="007A6DC5">
        <w:rPr>
          <w:rFonts w:ascii="Source Sans Pro" w:hAnsi="Source Sans Pro"/>
          <w:sz w:val="22"/>
          <w:szCs w:val="22"/>
        </w:rPr>
        <w:t xml:space="preserve"> </w:t>
      </w:r>
      <w:proofErr w:type="spellStart"/>
      <w:r w:rsidRPr="007A6DC5">
        <w:rPr>
          <w:rFonts w:ascii="Source Sans Pro" w:hAnsi="Source Sans Pro"/>
          <w:sz w:val="22"/>
          <w:szCs w:val="22"/>
        </w:rPr>
        <w:t>Bejarano</w:t>
      </w:r>
      <w:proofErr w:type="spellEnd"/>
      <w:r w:rsidRPr="007A6DC5">
        <w:rPr>
          <w:rFonts w:ascii="Source Sans Pro" w:hAnsi="Source Sans Pro"/>
          <w:sz w:val="22"/>
          <w:szCs w:val="22"/>
        </w:rPr>
        <w:t>, David DeFazio &amp; Arti Ramesh 2019.</w:t>
      </w:r>
      <w:r w:rsidR="008A4992" w:rsidRPr="007A6DC5">
        <w:rPr>
          <w:rFonts w:ascii="Source Sans Pro" w:hAnsi="Source Sans Pro"/>
          <w:sz w:val="22"/>
          <w:szCs w:val="22"/>
        </w:rPr>
        <w:t xml:space="preserve"> </w:t>
      </w:r>
      <w:r w:rsidRPr="007A6DC5">
        <w:rPr>
          <w:rFonts w:ascii="Source Sans Pro" w:hAnsi="Source Sans Pro"/>
          <w:sz w:val="22"/>
          <w:szCs w:val="22"/>
        </w:rPr>
        <w:t xml:space="preserve">Deep Latent Generative Models </w:t>
      </w:r>
      <w:proofErr w:type="gramStart"/>
      <w:r w:rsidRPr="007A6DC5">
        <w:rPr>
          <w:rFonts w:ascii="Source Sans Pro" w:hAnsi="Source Sans Pro"/>
          <w:sz w:val="22"/>
          <w:szCs w:val="22"/>
        </w:rPr>
        <w:t>For</w:t>
      </w:r>
      <w:proofErr w:type="gramEnd"/>
      <w:r w:rsidRPr="007A6DC5">
        <w:rPr>
          <w:rFonts w:ascii="Source Sans Pro" w:hAnsi="Source Sans Pro"/>
          <w:sz w:val="22"/>
          <w:szCs w:val="22"/>
        </w:rPr>
        <w:t xml:space="preserve"> Energy Disaggregation</w:t>
      </w:r>
    </w:p>
    <w:sectPr w:rsidR="00F70342" w:rsidRPr="007A6DC5" w:rsidSect="00387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altName w:val="Cambria Math"/>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F327D"/>
    <w:multiLevelType w:val="hybridMultilevel"/>
    <w:tmpl w:val="4DB44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3FE6"/>
    <w:rsid w:val="00016DD8"/>
    <w:rsid w:val="000538AF"/>
    <w:rsid w:val="000976FA"/>
    <w:rsid w:val="00110ADA"/>
    <w:rsid w:val="00112A34"/>
    <w:rsid w:val="001536BF"/>
    <w:rsid w:val="001543DB"/>
    <w:rsid w:val="001D2DA4"/>
    <w:rsid w:val="00224A7F"/>
    <w:rsid w:val="00291905"/>
    <w:rsid w:val="002A1148"/>
    <w:rsid w:val="00304A24"/>
    <w:rsid w:val="00307299"/>
    <w:rsid w:val="00340644"/>
    <w:rsid w:val="00343185"/>
    <w:rsid w:val="0035597E"/>
    <w:rsid w:val="003629F2"/>
    <w:rsid w:val="003839FE"/>
    <w:rsid w:val="00387FB4"/>
    <w:rsid w:val="003A7288"/>
    <w:rsid w:val="00400D37"/>
    <w:rsid w:val="004013AB"/>
    <w:rsid w:val="00403E3C"/>
    <w:rsid w:val="0041529F"/>
    <w:rsid w:val="00423960"/>
    <w:rsid w:val="00443FE6"/>
    <w:rsid w:val="004637F6"/>
    <w:rsid w:val="004645AC"/>
    <w:rsid w:val="00485F3C"/>
    <w:rsid w:val="004A40D8"/>
    <w:rsid w:val="004A561C"/>
    <w:rsid w:val="004C6E2D"/>
    <w:rsid w:val="0051414F"/>
    <w:rsid w:val="00542667"/>
    <w:rsid w:val="0054510C"/>
    <w:rsid w:val="00573EF0"/>
    <w:rsid w:val="005A2BF9"/>
    <w:rsid w:val="005A3709"/>
    <w:rsid w:val="005A3FBA"/>
    <w:rsid w:val="005B5750"/>
    <w:rsid w:val="00622A18"/>
    <w:rsid w:val="006361C7"/>
    <w:rsid w:val="00672FB8"/>
    <w:rsid w:val="0067384D"/>
    <w:rsid w:val="00682A3D"/>
    <w:rsid w:val="006B2C7C"/>
    <w:rsid w:val="00722EFA"/>
    <w:rsid w:val="00744954"/>
    <w:rsid w:val="00745A96"/>
    <w:rsid w:val="00746E41"/>
    <w:rsid w:val="00756E32"/>
    <w:rsid w:val="0076191F"/>
    <w:rsid w:val="007A6DC5"/>
    <w:rsid w:val="007C3793"/>
    <w:rsid w:val="007D3CA4"/>
    <w:rsid w:val="007F6B27"/>
    <w:rsid w:val="00804069"/>
    <w:rsid w:val="008449F0"/>
    <w:rsid w:val="00877C4D"/>
    <w:rsid w:val="00881388"/>
    <w:rsid w:val="008A4992"/>
    <w:rsid w:val="00964104"/>
    <w:rsid w:val="009650FD"/>
    <w:rsid w:val="00980559"/>
    <w:rsid w:val="009954AC"/>
    <w:rsid w:val="009F766D"/>
    <w:rsid w:val="00A16637"/>
    <w:rsid w:val="00A512AB"/>
    <w:rsid w:val="00A572B2"/>
    <w:rsid w:val="00A807B0"/>
    <w:rsid w:val="00A833D7"/>
    <w:rsid w:val="00AD3A46"/>
    <w:rsid w:val="00B113A4"/>
    <w:rsid w:val="00B16AB2"/>
    <w:rsid w:val="00B52F74"/>
    <w:rsid w:val="00B7014A"/>
    <w:rsid w:val="00B71F4D"/>
    <w:rsid w:val="00B82ED4"/>
    <w:rsid w:val="00B91E56"/>
    <w:rsid w:val="00B9672C"/>
    <w:rsid w:val="00BD3BF4"/>
    <w:rsid w:val="00C32EA6"/>
    <w:rsid w:val="00C703AB"/>
    <w:rsid w:val="00CB1AF2"/>
    <w:rsid w:val="00CD244D"/>
    <w:rsid w:val="00D10C8B"/>
    <w:rsid w:val="00D60357"/>
    <w:rsid w:val="00D620E9"/>
    <w:rsid w:val="00D97A15"/>
    <w:rsid w:val="00DE3246"/>
    <w:rsid w:val="00E02139"/>
    <w:rsid w:val="00E45E00"/>
    <w:rsid w:val="00E50780"/>
    <w:rsid w:val="00E5477C"/>
    <w:rsid w:val="00ED455F"/>
    <w:rsid w:val="00EE4B4F"/>
    <w:rsid w:val="00F061E9"/>
    <w:rsid w:val="00F265C8"/>
    <w:rsid w:val="00F26624"/>
    <w:rsid w:val="00F50161"/>
    <w:rsid w:val="00F70342"/>
    <w:rsid w:val="00FD5F73"/>
    <w:rsid w:val="00FF68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861B"/>
  <w15:docId w15:val="{0EEB74ED-B674-9F4A-A724-5DB3201B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A18"/>
    <w:rPr>
      <w:rFonts w:ascii="Times New Roman" w:eastAsia="Times New Roman" w:hAnsi="Times New Roman" w:cs="Times New Roman"/>
    </w:rPr>
  </w:style>
  <w:style w:type="paragraph" w:styleId="Heading1">
    <w:name w:val="heading 1"/>
    <w:basedOn w:val="Normal"/>
    <w:link w:val="Heading1Char"/>
    <w:uiPriority w:val="9"/>
    <w:qFormat/>
    <w:rsid w:val="00E5477C"/>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3A46"/>
    <w:rPr>
      <w:color w:val="0563C1" w:themeColor="hyperlink"/>
      <w:u w:val="single"/>
    </w:rPr>
  </w:style>
  <w:style w:type="character" w:customStyle="1" w:styleId="UnresolvedMention1">
    <w:name w:val="Unresolved Mention1"/>
    <w:basedOn w:val="DefaultParagraphFont"/>
    <w:uiPriority w:val="99"/>
    <w:semiHidden/>
    <w:unhideWhenUsed/>
    <w:rsid w:val="00AD3A46"/>
    <w:rPr>
      <w:color w:val="605E5C"/>
      <w:shd w:val="clear" w:color="auto" w:fill="E1DFDD"/>
    </w:rPr>
  </w:style>
  <w:style w:type="character" w:styleId="FollowedHyperlink">
    <w:name w:val="FollowedHyperlink"/>
    <w:basedOn w:val="DefaultParagraphFont"/>
    <w:uiPriority w:val="99"/>
    <w:semiHidden/>
    <w:unhideWhenUsed/>
    <w:rsid w:val="00AD3A46"/>
    <w:rPr>
      <w:color w:val="954F72" w:themeColor="followedHyperlink"/>
      <w:u w:val="single"/>
    </w:rPr>
  </w:style>
  <w:style w:type="paragraph" w:styleId="NormalWeb">
    <w:name w:val="Normal (Web)"/>
    <w:basedOn w:val="Normal"/>
    <w:uiPriority w:val="99"/>
    <w:unhideWhenUsed/>
    <w:rsid w:val="00B9672C"/>
    <w:pPr>
      <w:spacing w:before="100" w:beforeAutospacing="1" w:after="100" w:afterAutospacing="1"/>
    </w:pPr>
  </w:style>
  <w:style w:type="paragraph" w:styleId="HTMLPreformatted">
    <w:name w:val="HTML Preformatted"/>
    <w:basedOn w:val="Normal"/>
    <w:link w:val="HTMLPreformattedChar"/>
    <w:uiPriority w:val="99"/>
    <w:unhideWhenUsed/>
    <w:rsid w:val="00F501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5016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5477C"/>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80559"/>
    <w:pPr>
      <w:ind w:left="720"/>
      <w:contextualSpacing/>
    </w:pPr>
  </w:style>
  <w:style w:type="paragraph" w:styleId="BalloonText">
    <w:name w:val="Balloon Text"/>
    <w:basedOn w:val="Normal"/>
    <w:link w:val="BalloonTextChar"/>
    <w:uiPriority w:val="99"/>
    <w:semiHidden/>
    <w:unhideWhenUsed/>
    <w:rsid w:val="00980559"/>
    <w:rPr>
      <w:rFonts w:ascii="Tahoma" w:hAnsi="Tahoma" w:cs="Tahoma"/>
      <w:sz w:val="16"/>
      <w:szCs w:val="16"/>
    </w:rPr>
  </w:style>
  <w:style w:type="character" w:customStyle="1" w:styleId="BalloonTextChar">
    <w:name w:val="Balloon Text Char"/>
    <w:basedOn w:val="DefaultParagraphFont"/>
    <w:link w:val="BalloonText"/>
    <w:uiPriority w:val="99"/>
    <w:semiHidden/>
    <w:rsid w:val="00980559"/>
    <w:rPr>
      <w:rFonts w:ascii="Tahoma" w:eastAsia="Times New Roman" w:hAnsi="Tahoma" w:cs="Tahoma"/>
      <w:sz w:val="16"/>
      <w:szCs w:val="16"/>
    </w:rPr>
  </w:style>
  <w:style w:type="character" w:customStyle="1" w:styleId="mi">
    <w:name w:val="mi"/>
    <w:basedOn w:val="DefaultParagraphFont"/>
    <w:rsid w:val="00622A18"/>
  </w:style>
  <w:style w:type="character" w:customStyle="1" w:styleId="mo">
    <w:name w:val="mo"/>
    <w:basedOn w:val="DefaultParagraphFont"/>
    <w:rsid w:val="00622A18"/>
  </w:style>
  <w:style w:type="character" w:customStyle="1" w:styleId="mn">
    <w:name w:val="mn"/>
    <w:basedOn w:val="DefaultParagraphFont"/>
    <w:rsid w:val="00622A18"/>
  </w:style>
  <w:style w:type="character" w:styleId="PlaceholderText">
    <w:name w:val="Placeholder Text"/>
    <w:basedOn w:val="DefaultParagraphFont"/>
    <w:uiPriority w:val="99"/>
    <w:semiHidden/>
    <w:rsid w:val="00622A18"/>
    <w:rPr>
      <w:color w:val="808080"/>
    </w:rPr>
  </w:style>
  <w:style w:type="character" w:styleId="HTMLCode">
    <w:name w:val="HTML Code"/>
    <w:basedOn w:val="DefaultParagraphFont"/>
    <w:uiPriority w:val="99"/>
    <w:semiHidden/>
    <w:unhideWhenUsed/>
    <w:rsid w:val="00016DD8"/>
    <w:rPr>
      <w:rFonts w:ascii="Courier New" w:eastAsia="Times New Roman" w:hAnsi="Courier New" w:cs="Courier New"/>
      <w:sz w:val="20"/>
      <w:szCs w:val="20"/>
    </w:rPr>
  </w:style>
  <w:style w:type="character" w:customStyle="1" w:styleId="mjx-char">
    <w:name w:val="mjx-char"/>
    <w:basedOn w:val="DefaultParagraphFont"/>
    <w:rsid w:val="00016DD8"/>
  </w:style>
  <w:style w:type="character" w:customStyle="1" w:styleId="mjxassistivemathml">
    <w:name w:val="mjx_assistive_mathml"/>
    <w:basedOn w:val="DefaultParagraphFont"/>
    <w:rsid w:val="00016DD8"/>
  </w:style>
  <w:style w:type="character" w:styleId="UnresolvedMention">
    <w:name w:val="Unresolved Mention"/>
    <w:basedOn w:val="DefaultParagraphFont"/>
    <w:uiPriority w:val="99"/>
    <w:semiHidden/>
    <w:unhideWhenUsed/>
    <w:rsid w:val="003A7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95112">
      <w:bodyDiv w:val="1"/>
      <w:marLeft w:val="0"/>
      <w:marRight w:val="0"/>
      <w:marTop w:val="0"/>
      <w:marBottom w:val="0"/>
      <w:divBdr>
        <w:top w:val="none" w:sz="0" w:space="0" w:color="auto"/>
        <w:left w:val="none" w:sz="0" w:space="0" w:color="auto"/>
        <w:bottom w:val="none" w:sz="0" w:space="0" w:color="auto"/>
        <w:right w:val="none" w:sz="0" w:space="0" w:color="auto"/>
      </w:divBdr>
    </w:div>
    <w:div w:id="545029152">
      <w:bodyDiv w:val="1"/>
      <w:marLeft w:val="0"/>
      <w:marRight w:val="0"/>
      <w:marTop w:val="0"/>
      <w:marBottom w:val="0"/>
      <w:divBdr>
        <w:top w:val="none" w:sz="0" w:space="0" w:color="auto"/>
        <w:left w:val="none" w:sz="0" w:space="0" w:color="auto"/>
        <w:bottom w:val="none" w:sz="0" w:space="0" w:color="auto"/>
        <w:right w:val="none" w:sz="0" w:space="0" w:color="auto"/>
      </w:divBdr>
    </w:div>
    <w:div w:id="650673706">
      <w:bodyDiv w:val="1"/>
      <w:marLeft w:val="0"/>
      <w:marRight w:val="0"/>
      <w:marTop w:val="0"/>
      <w:marBottom w:val="0"/>
      <w:divBdr>
        <w:top w:val="none" w:sz="0" w:space="0" w:color="auto"/>
        <w:left w:val="none" w:sz="0" w:space="0" w:color="auto"/>
        <w:bottom w:val="none" w:sz="0" w:space="0" w:color="auto"/>
        <w:right w:val="none" w:sz="0" w:space="0" w:color="auto"/>
      </w:divBdr>
    </w:div>
    <w:div w:id="946501252">
      <w:bodyDiv w:val="1"/>
      <w:marLeft w:val="0"/>
      <w:marRight w:val="0"/>
      <w:marTop w:val="0"/>
      <w:marBottom w:val="0"/>
      <w:divBdr>
        <w:top w:val="none" w:sz="0" w:space="0" w:color="auto"/>
        <w:left w:val="none" w:sz="0" w:space="0" w:color="auto"/>
        <w:bottom w:val="none" w:sz="0" w:space="0" w:color="auto"/>
        <w:right w:val="none" w:sz="0" w:space="0" w:color="auto"/>
      </w:divBdr>
    </w:div>
    <w:div w:id="1248271070">
      <w:bodyDiv w:val="1"/>
      <w:marLeft w:val="0"/>
      <w:marRight w:val="0"/>
      <w:marTop w:val="0"/>
      <w:marBottom w:val="0"/>
      <w:divBdr>
        <w:top w:val="none" w:sz="0" w:space="0" w:color="auto"/>
        <w:left w:val="none" w:sz="0" w:space="0" w:color="auto"/>
        <w:bottom w:val="none" w:sz="0" w:space="0" w:color="auto"/>
        <w:right w:val="none" w:sz="0" w:space="0" w:color="auto"/>
      </w:divBdr>
    </w:div>
    <w:div w:id="1263412836">
      <w:bodyDiv w:val="1"/>
      <w:marLeft w:val="0"/>
      <w:marRight w:val="0"/>
      <w:marTop w:val="0"/>
      <w:marBottom w:val="0"/>
      <w:divBdr>
        <w:top w:val="none" w:sz="0" w:space="0" w:color="auto"/>
        <w:left w:val="none" w:sz="0" w:space="0" w:color="auto"/>
        <w:bottom w:val="none" w:sz="0" w:space="0" w:color="auto"/>
        <w:right w:val="none" w:sz="0" w:space="0" w:color="auto"/>
      </w:divBdr>
    </w:div>
    <w:div w:id="1285423791">
      <w:bodyDiv w:val="1"/>
      <w:marLeft w:val="0"/>
      <w:marRight w:val="0"/>
      <w:marTop w:val="0"/>
      <w:marBottom w:val="0"/>
      <w:divBdr>
        <w:top w:val="none" w:sz="0" w:space="0" w:color="auto"/>
        <w:left w:val="none" w:sz="0" w:space="0" w:color="auto"/>
        <w:bottom w:val="none" w:sz="0" w:space="0" w:color="auto"/>
        <w:right w:val="none" w:sz="0" w:space="0" w:color="auto"/>
      </w:divBdr>
    </w:div>
    <w:div w:id="1394231070">
      <w:bodyDiv w:val="1"/>
      <w:marLeft w:val="0"/>
      <w:marRight w:val="0"/>
      <w:marTop w:val="0"/>
      <w:marBottom w:val="0"/>
      <w:divBdr>
        <w:top w:val="none" w:sz="0" w:space="0" w:color="auto"/>
        <w:left w:val="none" w:sz="0" w:space="0" w:color="auto"/>
        <w:bottom w:val="none" w:sz="0" w:space="0" w:color="auto"/>
        <w:right w:val="none" w:sz="0" w:space="0" w:color="auto"/>
      </w:divBdr>
      <w:divsChild>
        <w:div w:id="1674067296">
          <w:marLeft w:val="300"/>
          <w:marRight w:val="0"/>
          <w:marTop w:val="120"/>
          <w:marBottom w:val="120"/>
          <w:divBdr>
            <w:top w:val="none" w:sz="0" w:space="0" w:color="auto"/>
            <w:left w:val="none" w:sz="0" w:space="0" w:color="auto"/>
            <w:bottom w:val="none" w:sz="0" w:space="0" w:color="auto"/>
            <w:right w:val="none" w:sz="0" w:space="0" w:color="auto"/>
          </w:divBdr>
        </w:div>
        <w:div w:id="816264401">
          <w:marLeft w:val="300"/>
          <w:marRight w:val="0"/>
          <w:marTop w:val="120"/>
          <w:marBottom w:val="120"/>
          <w:divBdr>
            <w:top w:val="none" w:sz="0" w:space="0" w:color="auto"/>
            <w:left w:val="none" w:sz="0" w:space="0" w:color="auto"/>
            <w:bottom w:val="none" w:sz="0" w:space="0" w:color="auto"/>
            <w:right w:val="none" w:sz="0" w:space="0" w:color="auto"/>
          </w:divBdr>
        </w:div>
      </w:divsChild>
    </w:div>
    <w:div w:id="1424641290">
      <w:bodyDiv w:val="1"/>
      <w:marLeft w:val="0"/>
      <w:marRight w:val="0"/>
      <w:marTop w:val="0"/>
      <w:marBottom w:val="0"/>
      <w:divBdr>
        <w:top w:val="none" w:sz="0" w:space="0" w:color="auto"/>
        <w:left w:val="none" w:sz="0" w:space="0" w:color="auto"/>
        <w:bottom w:val="none" w:sz="0" w:space="0" w:color="auto"/>
        <w:right w:val="none" w:sz="0" w:space="0" w:color="auto"/>
      </w:divBdr>
    </w:div>
    <w:div w:id="1728795801">
      <w:bodyDiv w:val="1"/>
      <w:marLeft w:val="0"/>
      <w:marRight w:val="0"/>
      <w:marTop w:val="0"/>
      <w:marBottom w:val="0"/>
      <w:divBdr>
        <w:top w:val="none" w:sz="0" w:space="0" w:color="auto"/>
        <w:left w:val="none" w:sz="0" w:space="0" w:color="auto"/>
        <w:bottom w:val="none" w:sz="0" w:space="0" w:color="auto"/>
        <w:right w:val="none" w:sz="0" w:space="0" w:color="auto"/>
      </w:divBdr>
    </w:div>
    <w:div w:id="1965230399">
      <w:bodyDiv w:val="1"/>
      <w:marLeft w:val="0"/>
      <w:marRight w:val="0"/>
      <w:marTop w:val="0"/>
      <w:marBottom w:val="0"/>
      <w:divBdr>
        <w:top w:val="none" w:sz="0" w:space="0" w:color="auto"/>
        <w:left w:val="none" w:sz="0" w:space="0" w:color="auto"/>
        <w:bottom w:val="none" w:sz="0" w:space="0" w:color="auto"/>
        <w:right w:val="none" w:sz="0" w:space="0" w:color="auto"/>
      </w:divBdr>
    </w:div>
    <w:div w:id="200967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arxiv.org/abs/1411.178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elexon.co.uk/wpcontent/uploads/2013/11/load_profiles_v2.0_cgi.pdf"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1684</Words>
  <Characters>9602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Achonu, Jason Chukwudi</dc:creator>
  <cp:keywords/>
  <dc:description/>
  <cp:lastModifiedBy>Achonu, Jason Chukwudi</cp:lastModifiedBy>
  <cp:revision>11</cp:revision>
  <dcterms:created xsi:type="dcterms:W3CDTF">2019-04-30T23:31:00Z</dcterms:created>
  <dcterms:modified xsi:type="dcterms:W3CDTF">2019-05-01T01:12:00Z</dcterms:modified>
</cp:coreProperties>
</file>