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1"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261467" w14:textId="75E7208A" w:rsidR="00F72EC9" w:rsidRDefault="00F72EC9" w:rsidP="00486DBA">
      <w:pPr>
        <w:contextualSpacing/>
        <w:jc w:val="center"/>
        <w:rPr>
          <w:rFonts w:ascii="Times New Roman" w:hAnsi="Times New Roman" w:cs="Times New Roman"/>
          <w:b/>
        </w:rPr>
      </w:pPr>
      <w:r w:rsidRPr="00F72EC9">
        <w:rPr>
          <w:rFonts w:ascii="Times New Roman" w:hAnsi="Times New Roman" w:cs="Times New Roman"/>
          <w:b/>
        </w:rPr>
        <w:t>Computer Science EN.601.449</w:t>
      </w:r>
      <w:r>
        <w:rPr>
          <w:rFonts w:ascii="Times New Roman" w:hAnsi="Times New Roman" w:cs="Times New Roman"/>
          <w:b/>
        </w:rPr>
        <w:t xml:space="preserve"> / </w:t>
      </w:r>
      <w:r w:rsidRPr="00F72EC9">
        <w:rPr>
          <w:rFonts w:ascii="Times New Roman" w:hAnsi="Times New Roman" w:cs="Times New Roman"/>
          <w:b/>
        </w:rPr>
        <w:t>EN.601.</w:t>
      </w:r>
      <w:r>
        <w:rPr>
          <w:rFonts w:ascii="Times New Roman" w:hAnsi="Times New Roman" w:cs="Times New Roman"/>
          <w:b/>
        </w:rPr>
        <w:t>6</w:t>
      </w:r>
      <w:r w:rsidRPr="00F72EC9">
        <w:rPr>
          <w:rFonts w:ascii="Times New Roman" w:hAnsi="Times New Roman" w:cs="Times New Roman"/>
          <w:b/>
        </w:rPr>
        <w:t>49</w:t>
      </w:r>
    </w:p>
    <w:p w14:paraId="1A2FE936" w14:textId="77777777" w:rsidR="00F72EC9" w:rsidRDefault="00F72EC9" w:rsidP="00955EBA">
      <w:pPr>
        <w:contextualSpacing/>
        <w:jc w:val="center"/>
        <w:rPr>
          <w:rFonts w:ascii="Times New Roman" w:hAnsi="Times New Roman" w:cs="Times New Roman"/>
          <w:b/>
        </w:rPr>
      </w:pPr>
      <w:r w:rsidRPr="00F72EC9">
        <w:rPr>
          <w:rFonts w:ascii="Times New Roman" w:hAnsi="Times New Roman" w:cs="Times New Roman"/>
          <w:b/>
        </w:rPr>
        <w:t xml:space="preserve">Computational Genomics: Applied Comparative </w:t>
      </w:r>
      <w:proofErr w:type="spellStart"/>
      <w:r w:rsidRPr="00F72EC9">
        <w:rPr>
          <w:rFonts w:ascii="Times New Roman" w:hAnsi="Times New Roman" w:cs="Times New Roman"/>
          <w:b/>
        </w:rPr>
        <w:t>Genomics</w:t>
      </w:r>
      <w:proofErr w:type="spellEnd"/>
    </w:p>
    <w:p w14:paraId="53CE235E" w14:textId="3DCF5FCE" w:rsidR="00710C7E" w:rsidRPr="002D56EB" w:rsidRDefault="00F72EC9" w:rsidP="00955EBA">
      <w:pPr>
        <w:contextualSpacing/>
        <w:jc w:val="center"/>
        <w:rPr>
          <w:rFonts w:ascii="Times New Roman" w:hAnsi="Times New Roman" w:cs="Times New Roman"/>
          <w:b/>
        </w:rPr>
      </w:pPr>
      <w:r>
        <w:rPr>
          <w:rFonts w:ascii="Times New Roman" w:hAnsi="Times New Roman" w:cs="Times New Roman"/>
          <w:b/>
        </w:rPr>
        <w:t>Fall</w:t>
      </w:r>
      <w:r w:rsidR="001370E4" w:rsidRPr="002D56EB">
        <w:rPr>
          <w:rFonts w:ascii="Times New Roman" w:hAnsi="Times New Roman" w:cs="Times New Roman"/>
          <w:b/>
        </w:rPr>
        <w:t xml:space="preserve">, </w:t>
      </w:r>
      <w:r>
        <w:rPr>
          <w:rFonts w:ascii="Times New Roman" w:hAnsi="Times New Roman" w:cs="Times New Roman"/>
          <w:b/>
        </w:rPr>
        <w:t>2022</w:t>
      </w:r>
      <w:r w:rsidR="00955EBA">
        <w:rPr>
          <w:rFonts w:ascii="Times New Roman" w:hAnsi="Times New Roman" w:cs="Times New Roman"/>
          <w:b/>
        </w:rPr>
        <w:t xml:space="preserve"> </w:t>
      </w:r>
      <w:r w:rsidR="00486DBA" w:rsidRPr="002D56EB">
        <w:rPr>
          <w:rFonts w:ascii="Times New Roman" w:hAnsi="Times New Roman" w:cs="Times New Roman"/>
          <w:b/>
        </w:rPr>
        <w:t>(3 credits, EQ)</w:t>
      </w:r>
    </w:p>
    <w:p w14:paraId="59DDBEDF" w14:textId="77777777" w:rsidR="00486DBA" w:rsidRPr="002D56EB" w:rsidRDefault="00486DBA" w:rsidP="00486DBA">
      <w:pPr>
        <w:contextualSpacing/>
        <w:rPr>
          <w:rFonts w:ascii="Times New Roman" w:hAnsi="Times New Roman" w:cs="Times New Roman"/>
        </w:rPr>
      </w:pPr>
    </w:p>
    <w:p w14:paraId="16518BA3"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p>
    <w:p w14:paraId="40615BB7" w14:textId="46D65EEF" w:rsidR="00F72EC9" w:rsidRDefault="00616F4B" w:rsidP="00616F4B">
      <w:pPr>
        <w:contextualSpacing/>
        <w:rPr>
          <w:rFonts w:ascii="Times New Roman" w:hAnsi="Times New Roman" w:cs="Times New Roman"/>
        </w:rPr>
      </w:pPr>
      <w:r w:rsidRPr="002D56EB">
        <w:rPr>
          <w:rFonts w:ascii="Times New Roman" w:hAnsi="Times New Roman" w:cs="Times New Roman"/>
        </w:rPr>
        <w:t xml:space="preserve">Professor </w:t>
      </w:r>
      <w:r w:rsidR="00F72EC9">
        <w:rPr>
          <w:rFonts w:ascii="Times New Roman" w:hAnsi="Times New Roman" w:cs="Times New Roman"/>
        </w:rPr>
        <w:t xml:space="preserve">Michael Schatz, </w:t>
      </w:r>
      <w:hyperlink r:id="rId6" w:history="1">
        <w:r w:rsidR="00F72EC9" w:rsidRPr="00BB07C6">
          <w:rPr>
            <w:rStyle w:val="Hyperlink"/>
            <w:rFonts w:ascii="Times New Roman" w:hAnsi="Times New Roman" w:cs="Times New Roman"/>
          </w:rPr>
          <w:t>mschatz@cs.jhu.edu</w:t>
        </w:r>
      </w:hyperlink>
      <w:r w:rsidR="00F72EC9">
        <w:rPr>
          <w:rFonts w:ascii="Times New Roman" w:hAnsi="Times New Roman" w:cs="Times New Roman"/>
        </w:rPr>
        <w:t xml:space="preserve">, </w:t>
      </w:r>
      <w:hyperlink r:id="rId7" w:history="1">
        <w:r w:rsidR="00F72EC9" w:rsidRPr="00BB07C6">
          <w:rPr>
            <w:rStyle w:val="Hyperlink"/>
            <w:rFonts w:ascii="Times New Roman" w:hAnsi="Times New Roman" w:cs="Times New Roman"/>
          </w:rPr>
          <w:t>http://schatz-lab.org</w:t>
        </w:r>
      </w:hyperlink>
    </w:p>
    <w:p w14:paraId="6800A6DE" w14:textId="31EF7A30" w:rsidR="00616F4B" w:rsidRPr="002D56EB" w:rsidRDefault="00616F4B" w:rsidP="00616F4B">
      <w:pPr>
        <w:contextualSpacing/>
        <w:rPr>
          <w:rFonts w:ascii="Times New Roman" w:hAnsi="Times New Roman" w:cs="Times New Roman"/>
        </w:rPr>
      </w:pPr>
      <w:r w:rsidRPr="002D56EB">
        <w:rPr>
          <w:rFonts w:ascii="Times New Roman" w:hAnsi="Times New Roman" w:cs="Times New Roman"/>
        </w:rPr>
        <w:t xml:space="preserve">Office: </w:t>
      </w:r>
      <w:r w:rsidR="00F72EC9">
        <w:rPr>
          <w:rFonts w:ascii="Times New Roman" w:hAnsi="Times New Roman" w:cs="Times New Roman"/>
        </w:rPr>
        <w:t>Malone 323</w:t>
      </w:r>
    </w:p>
    <w:p w14:paraId="7C0E8DE7" w14:textId="25EA525A" w:rsidR="00616F4B" w:rsidRPr="002D56EB" w:rsidRDefault="00616F4B" w:rsidP="00616F4B">
      <w:pPr>
        <w:contextualSpacing/>
        <w:rPr>
          <w:rFonts w:ascii="Times New Roman" w:hAnsi="Times New Roman" w:cs="Times New Roman"/>
        </w:rPr>
      </w:pPr>
      <w:r w:rsidRPr="002D56EB">
        <w:rPr>
          <w:rFonts w:ascii="Times New Roman" w:hAnsi="Times New Roman" w:cs="Times New Roman"/>
        </w:rPr>
        <w:t>Office hours: T</w:t>
      </w:r>
      <w:r w:rsidR="00F72EC9">
        <w:rPr>
          <w:rFonts w:ascii="Times New Roman" w:hAnsi="Times New Roman" w:cs="Times New Roman"/>
        </w:rPr>
        <w:t>BD;</w:t>
      </w:r>
      <w:r w:rsidRPr="002D56EB">
        <w:rPr>
          <w:rFonts w:ascii="Times New Roman" w:hAnsi="Times New Roman" w:cs="Times New Roman"/>
        </w:rPr>
        <w:t xml:space="preserve"> and by appointment</w:t>
      </w:r>
    </w:p>
    <w:p w14:paraId="5566CF67" w14:textId="77777777" w:rsidR="00616F4B" w:rsidRPr="002D56EB" w:rsidRDefault="00616F4B" w:rsidP="00616F4B">
      <w:pPr>
        <w:contextualSpacing/>
        <w:rPr>
          <w:rFonts w:ascii="Times New Roman" w:hAnsi="Times New Roman" w:cs="Times New Roman"/>
        </w:rPr>
      </w:pPr>
    </w:p>
    <w:p w14:paraId="642F7F41"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Teaching Assistant</w:t>
      </w:r>
    </w:p>
    <w:p w14:paraId="0D31BC7B" w14:textId="175DF735" w:rsidR="00616F4B" w:rsidRPr="002D56EB" w:rsidRDefault="00F72EC9" w:rsidP="00616F4B">
      <w:pPr>
        <w:contextualSpacing/>
        <w:rPr>
          <w:rFonts w:ascii="Times New Roman" w:hAnsi="Times New Roman" w:cs="Times New Roman"/>
        </w:rPr>
      </w:pPr>
      <w:proofErr w:type="spellStart"/>
      <w:r>
        <w:rPr>
          <w:rFonts w:ascii="Times New Roman" w:hAnsi="Times New Roman" w:cs="Times New Roman"/>
        </w:rPr>
        <w:t>Bohan</w:t>
      </w:r>
      <w:proofErr w:type="spellEnd"/>
      <w:r>
        <w:rPr>
          <w:rFonts w:ascii="Times New Roman" w:hAnsi="Times New Roman" w:cs="Times New Roman"/>
        </w:rPr>
        <w:t xml:space="preserve"> Ni, </w:t>
      </w:r>
      <w:r w:rsidRPr="00F72EC9">
        <w:rPr>
          <w:rFonts w:ascii="Times New Roman" w:hAnsi="Times New Roman" w:cs="Times New Roman"/>
        </w:rPr>
        <w:t>bni1@jhu.edu</w:t>
      </w:r>
      <w:r w:rsidRPr="002D56EB">
        <w:rPr>
          <w:rFonts w:ascii="Times New Roman" w:hAnsi="Times New Roman" w:cs="Times New Roman"/>
        </w:rPr>
        <w:t xml:space="preserve"> </w:t>
      </w:r>
    </w:p>
    <w:p w14:paraId="48186252" w14:textId="5F3767DF" w:rsidR="00616F4B" w:rsidRPr="002D56EB" w:rsidRDefault="00616F4B" w:rsidP="00616F4B">
      <w:pPr>
        <w:contextualSpacing/>
        <w:rPr>
          <w:rFonts w:ascii="Times New Roman" w:hAnsi="Times New Roman" w:cs="Times New Roman"/>
        </w:rPr>
      </w:pPr>
      <w:r w:rsidRPr="002D56EB">
        <w:rPr>
          <w:rFonts w:ascii="Times New Roman" w:hAnsi="Times New Roman" w:cs="Times New Roman"/>
        </w:rPr>
        <w:t xml:space="preserve">Office: </w:t>
      </w:r>
      <w:r w:rsidR="00F72EC9">
        <w:rPr>
          <w:rFonts w:ascii="Times New Roman" w:hAnsi="Times New Roman" w:cs="Times New Roman"/>
        </w:rPr>
        <w:t>Malone Hall</w:t>
      </w:r>
    </w:p>
    <w:p w14:paraId="6878F557" w14:textId="6B2AA87F" w:rsidR="00616F4B" w:rsidRDefault="00616F4B" w:rsidP="00616F4B">
      <w:pPr>
        <w:contextualSpacing/>
        <w:rPr>
          <w:rFonts w:ascii="Times New Roman" w:hAnsi="Times New Roman" w:cs="Times New Roman"/>
        </w:rPr>
      </w:pPr>
      <w:r w:rsidRPr="002D56EB">
        <w:rPr>
          <w:rFonts w:ascii="Times New Roman" w:hAnsi="Times New Roman" w:cs="Times New Roman"/>
        </w:rPr>
        <w:t xml:space="preserve">Office hours: </w:t>
      </w:r>
      <w:r w:rsidR="00F72EC9" w:rsidRPr="00F72EC9">
        <w:rPr>
          <w:rFonts w:ascii="Times New Roman" w:hAnsi="Times New Roman" w:cs="Times New Roman"/>
        </w:rPr>
        <w:t>TBD; and by appointment</w:t>
      </w:r>
    </w:p>
    <w:p w14:paraId="5E8F1356" w14:textId="77777777" w:rsidR="00F72EC9" w:rsidRPr="002D56EB" w:rsidRDefault="00F72EC9" w:rsidP="00616F4B">
      <w:pPr>
        <w:contextualSpacing/>
        <w:rPr>
          <w:rFonts w:ascii="Times New Roman" w:hAnsi="Times New Roman" w:cs="Times New Roman"/>
        </w:rPr>
      </w:pP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6AF3D0DE" w14:textId="14AC51E1" w:rsidR="00616F4B" w:rsidRDefault="00616F4B" w:rsidP="00616F4B">
      <w:pPr>
        <w:contextualSpacing/>
        <w:rPr>
          <w:rFonts w:ascii="Times New Roman" w:hAnsi="Times New Roman" w:cs="Times New Roman"/>
        </w:rPr>
      </w:pPr>
      <w:r w:rsidRPr="002D56EB">
        <w:rPr>
          <w:rFonts w:ascii="Times New Roman" w:hAnsi="Times New Roman" w:cs="Times New Roman"/>
        </w:rPr>
        <w:t xml:space="preserve">Monday, Wednesday, </w:t>
      </w:r>
      <w:r w:rsidR="00F72EC9">
        <w:rPr>
          <w:rFonts w:ascii="Times New Roman" w:hAnsi="Times New Roman" w:cs="Times New Roman"/>
        </w:rPr>
        <w:t>1:30-2:45pm, Gilman 17</w:t>
      </w:r>
    </w:p>
    <w:p w14:paraId="5CFE6739" w14:textId="77777777" w:rsidR="009D74E4" w:rsidRPr="002D56EB" w:rsidRDefault="009D74E4"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556E4990" w14:textId="13A38C53" w:rsidR="009D74E4" w:rsidRPr="002D56EB" w:rsidRDefault="00F72EC9" w:rsidP="00486DBA">
      <w:pPr>
        <w:contextualSpacing/>
        <w:rPr>
          <w:rFonts w:ascii="Times New Roman" w:hAnsi="Times New Roman" w:cs="Times New Roman"/>
        </w:rPr>
      </w:pPr>
      <w:r>
        <w:rPr>
          <w:rFonts w:ascii="Times New Roman" w:hAnsi="Times New Roman" w:cs="Times New Roman"/>
        </w:rPr>
        <w:t>No textbooks are required</w:t>
      </w:r>
    </w:p>
    <w:p w14:paraId="328C88E0" w14:textId="77777777" w:rsidR="00616F4B" w:rsidRPr="002D56EB" w:rsidRDefault="00616F4B" w:rsidP="00616F4B">
      <w:pPr>
        <w:contextualSpacing/>
        <w:rPr>
          <w:rFonts w:ascii="Times New Roman" w:hAnsi="Times New Roman" w:cs="Times New Roman"/>
          <w:b/>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42902805" w14:textId="77777777" w:rsidR="00F72EC9" w:rsidRPr="00F72EC9" w:rsidRDefault="00F72EC9" w:rsidP="00F72EC9">
      <w:pPr>
        <w:contextualSpacing/>
        <w:rPr>
          <w:rFonts w:ascii="Times New Roman" w:hAnsi="Times New Roman" w:cs="Times New Roman"/>
        </w:rPr>
      </w:pPr>
      <w:r w:rsidRPr="00F72EC9">
        <w:rPr>
          <w:rFonts w:ascii="Times New Roman" w:hAnsi="Times New Roman" w:cs="Times New Roman"/>
        </w:rPr>
        <w:t>The following online resources are essential:</w:t>
      </w:r>
    </w:p>
    <w:p w14:paraId="6E8D025A" w14:textId="773321E3" w:rsidR="00F72EC9" w:rsidRDefault="00F72EC9" w:rsidP="007D450A">
      <w:pPr>
        <w:pStyle w:val="ListParagraph"/>
        <w:numPr>
          <w:ilvl w:val="0"/>
          <w:numId w:val="20"/>
        </w:numPr>
        <w:rPr>
          <w:rFonts w:ascii="Times New Roman" w:hAnsi="Times New Roman" w:cs="Times New Roman"/>
        </w:rPr>
      </w:pPr>
      <w:r w:rsidRPr="00F72EC9">
        <w:rPr>
          <w:rFonts w:ascii="Times New Roman" w:hAnsi="Times New Roman" w:cs="Times New Roman"/>
        </w:rPr>
        <w:t xml:space="preserve">The course web site </w:t>
      </w:r>
      <w:r w:rsidRPr="00F72EC9">
        <w:rPr>
          <w:rFonts w:ascii="Times New Roman" w:hAnsi="Times New Roman" w:cs="Times New Roman"/>
        </w:rPr>
        <w:t xml:space="preserve">contains </w:t>
      </w:r>
      <w:r w:rsidRPr="00F72EC9">
        <w:rPr>
          <w:rFonts w:ascii="Times New Roman" w:hAnsi="Times New Roman" w:cs="Times New Roman"/>
        </w:rPr>
        <w:t>a schedule of topics, class notes, and assignment details</w:t>
      </w:r>
      <w:r w:rsidRPr="00F72EC9">
        <w:rPr>
          <w:rFonts w:ascii="Times New Roman" w:hAnsi="Times New Roman" w:cs="Times New Roman"/>
        </w:rPr>
        <w:t>:</w:t>
      </w:r>
      <w:r>
        <w:rPr>
          <w:rFonts w:ascii="Times New Roman" w:hAnsi="Times New Roman" w:cs="Times New Roman"/>
        </w:rPr>
        <w:t xml:space="preserve"> </w:t>
      </w:r>
      <w:hyperlink r:id="rId8" w:history="1">
        <w:r w:rsidRPr="00F72EC9">
          <w:rPr>
            <w:rStyle w:val="Hyperlink"/>
            <w:rFonts w:ascii="Times New Roman" w:hAnsi="Times New Roman" w:cs="Times New Roman"/>
          </w:rPr>
          <w:t>https://github.com/schatzlab/appliedgenomics2022</w:t>
        </w:r>
      </w:hyperlink>
    </w:p>
    <w:p w14:paraId="01426986" w14:textId="77777777" w:rsidR="00F72EC9" w:rsidRDefault="00F72EC9" w:rsidP="00F72EC9">
      <w:pPr>
        <w:pStyle w:val="ListParagraph"/>
        <w:rPr>
          <w:rFonts w:ascii="Times New Roman" w:hAnsi="Times New Roman" w:cs="Times New Roman"/>
        </w:rPr>
      </w:pPr>
    </w:p>
    <w:p w14:paraId="55EE01A8" w14:textId="0FEA2D40" w:rsidR="00616F4B" w:rsidRPr="00F72EC9" w:rsidRDefault="00F72EC9" w:rsidP="00F72EC9">
      <w:pPr>
        <w:pStyle w:val="ListParagraph"/>
        <w:numPr>
          <w:ilvl w:val="0"/>
          <w:numId w:val="20"/>
        </w:numPr>
        <w:rPr>
          <w:rFonts w:ascii="Times New Roman" w:hAnsi="Times New Roman" w:cs="Times New Roman"/>
        </w:rPr>
      </w:pPr>
      <w:r w:rsidRPr="00F72EC9">
        <w:rPr>
          <w:rFonts w:ascii="Times New Roman" w:hAnsi="Times New Roman" w:cs="Times New Roman"/>
        </w:rPr>
        <w:t xml:space="preserve">The course Piazza site at http://piazza.com/jhu/spring2021/600649. This site will serve as our discussion site for the course. Please use Piazza to ask questions of the instructor, </w:t>
      </w:r>
      <w:proofErr w:type="gramStart"/>
      <w:r w:rsidRPr="00F72EC9">
        <w:rPr>
          <w:rFonts w:ascii="Times New Roman" w:hAnsi="Times New Roman" w:cs="Times New Roman"/>
        </w:rPr>
        <w:t>TA</w:t>
      </w:r>
      <w:proofErr w:type="gramEnd"/>
      <w:r w:rsidRPr="00F72EC9">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5C8DB58B" w14:textId="77777777" w:rsidR="00F72EC9" w:rsidRDefault="00F72EC9" w:rsidP="00616F4B">
      <w:pPr>
        <w:pStyle w:val="ListParagraph"/>
        <w:numPr>
          <w:ilvl w:val="0"/>
          <w:numId w:val="8"/>
        </w:numPr>
        <w:rPr>
          <w:rFonts w:ascii="Times New Roman" w:hAnsi="Times New Roman" w:cs="Times New Roman"/>
        </w:rPr>
      </w:pPr>
      <w:r w:rsidRPr="00F72EC9">
        <w:rPr>
          <w:rFonts w:ascii="Times New Roman" w:hAnsi="Times New Roman" w:cs="Times New Roman"/>
        </w:rPr>
        <w:t xml:space="preserve">The goal of this course is to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grading will be based on assignments, a midterm exam, class presentations, and a significant class project. </w:t>
      </w:r>
    </w:p>
    <w:p w14:paraId="6C008D06" w14:textId="1906B4F9" w:rsidR="00486DBA" w:rsidRPr="00F72EC9" w:rsidRDefault="00F72EC9" w:rsidP="00486DBA">
      <w:pPr>
        <w:pStyle w:val="ListParagraph"/>
        <w:numPr>
          <w:ilvl w:val="0"/>
          <w:numId w:val="8"/>
        </w:numPr>
        <w:rPr>
          <w:rFonts w:ascii="Times New Roman" w:hAnsi="Times New Roman" w:cs="Times New Roman"/>
        </w:rPr>
      </w:pPr>
      <w:r w:rsidRPr="00F72EC9">
        <w:rPr>
          <w:rFonts w:ascii="Times New Roman" w:hAnsi="Times New Roman" w:cs="Times New Roman"/>
          <w:b/>
          <w:bCs/>
        </w:rPr>
        <w:t>Prerequisites:</w:t>
      </w:r>
      <w:r w:rsidRPr="00F72EC9">
        <w:rPr>
          <w:rFonts w:ascii="Times New Roman" w:hAnsi="Times New Roman" w:cs="Times New Roman"/>
        </w:rPr>
        <w:t xml:space="preserve"> knowledge of the Unix operating system and programming expertise in a language such as R or Python. [Applications]</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lastRenderedPageBreak/>
        <w:t xml:space="preserve">Course </w:t>
      </w:r>
      <w:r w:rsidR="00616F4B" w:rsidRPr="002D56EB">
        <w:rPr>
          <w:rFonts w:ascii="Times New Roman" w:hAnsi="Times New Roman" w:cs="Times New Roman"/>
          <w:b/>
        </w:rPr>
        <w:t>Goals</w:t>
      </w:r>
    </w:p>
    <w:p w14:paraId="19ECD770" w14:textId="77777777" w:rsidR="004C2DBD" w:rsidRPr="004C2DBD" w:rsidRDefault="004C2DBD" w:rsidP="004C2DBD">
      <w:pPr>
        <w:contextualSpacing/>
        <w:rPr>
          <w:rFonts w:ascii="Times New Roman" w:hAnsi="Times New Roman" w:cs="Times New Roman"/>
        </w:rPr>
      </w:pPr>
      <w:r w:rsidRPr="004C2DBD">
        <w:rPr>
          <w:rFonts w:ascii="Times New Roman" w:hAnsi="Times New Roman" w:cs="Times New Roman"/>
        </w:rPr>
        <w:t>Upon successful completion of this course, you should be able to:</w:t>
      </w:r>
    </w:p>
    <w:p w14:paraId="2E11B13D" w14:textId="17A04897" w:rsidR="004C2DBD" w:rsidRPr="004C2DBD" w:rsidRDefault="004C2DBD" w:rsidP="004C2DBD">
      <w:pPr>
        <w:pStyle w:val="ListParagraph"/>
        <w:numPr>
          <w:ilvl w:val="0"/>
          <w:numId w:val="21"/>
        </w:numPr>
        <w:rPr>
          <w:rFonts w:ascii="Times New Roman" w:hAnsi="Times New Roman" w:cs="Times New Roman"/>
        </w:rPr>
      </w:pPr>
      <w:r w:rsidRPr="004C2DBD">
        <w:rPr>
          <w:rFonts w:ascii="Times New Roman" w:hAnsi="Times New Roman" w:cs="Times New Roman"/>
        </w:rPr>
        <w:t>Understand the theoretical foundations for several of the most important genomic analysis tools</w:t>
      </w:r>
    </w:p>
    <w:p w14:paraId="77C94AEC" w14:textId="5470BB49" w:rsidR="004C2DBD" w:rsidRPr="004C2DBD" w:rsidRDefault="004C2DBD" w:rsidP="004C2DBD">
      <w:pPr>
        <w:pStyle w:val="ListParagraph"/>
        <w:numPr>
          <w:ilvl w:val="0"/>
          <w:numId w:val="21"/>
        </w:numPr>
        <w:rPr>
          <w:rFonts w:ascii="Times New Roman" w:hAnsi="Times New Roman" w:cs="Times New Roman"/>
        </w:rPr>
      </w:pPr>
      <w:r w:rsidRPr="004C2DBD">
        <w:rPr>
          <w:rFonts w:ascii="Times New Roman" w:hAnsi="Times New Roman" w:cs="Times New Roman"/>
        </w:rPr>
        <w:t>Have hands-on experience running several of the most important genomic tools</w:t>
      </w:r>
    </w:p>
    <w:p w14:paraId="4B999262" w14:textId="2D3E91EB" w:rsidR="00F70879" w:rsidRPr="004C2DBD" w:rsidRDefault="004C2DBD" w:rsidP="004C2DBD">
      <w:pPr>
        <w:pStyle w:val="ListParagraph"/>
        <w:numPr>
          <w:ilvl w:val="0"/>
          <w:numId w:val="21"/>
        </w:numPr>
        <w:rPr>
          <w:rFonts w:ascii="Times New Roman" w:hAnsi="Times New Roman" w:cs="Times New Roman"/>
        </w:rPr>
      </w:pPr>
      <w:r w:rsidRPr="004C2DBD">
        <w:rPr>
          <w:rFonts w:ascii="Times New Roman" w:hAnsi="Times New Roman" w:cs="Times New Roman"/>
        </w:rPr>
        <w:t>Perform novel research and analysis in computational biology</w:t>
      </w:r>
    </w:p>
    <w:p w14:paraId="5D91A319" w14:textId="77777777" w:rsidR="00F70879" w:rsidRPr="004C2DBD" w:rsidRDefault="00F70879" w:rsidP="00486DBA">
      <w:pPr>
        <w:contextualSpacing/>
        <w:rPr>
          <w:rFonts w:ascii="Times New Roman" w:hAnsi="Times New Roman" w:cs="Times New Roman"/>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21DA5A4B" w14:textId="77777777" w:rsidR="004C2DBD" w:rsidRDefault="004C2DBD" w:rsidP="004C2DBD">
      <w:pPr>
        <w:contextualSpacing/>
        <w:rPr>
          <w:rFonts w:ascii="Times New Roman" w:hAnsi="Times New Roman" w:cs="Times New Roman"/>
        </w:rPr>
      </w:pPr>
    </w:p>
    <w:p w14:paraId="13E1B698" w14:textId="32EF4FEF" w:rsidR="004C2DBD" w:rsidRDefault="004C2DBD" w:rsidP="004C2DBD">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Pr="0034261B">
        <w:rPr>
          <w:rFonts w:ascii="Times New Roman" w:hAnsi="Times New Roman" w:cs="Times New Roman"/>
        </w:rPr>
        <w:t>Please see the main course website for a more detailed schedule, which will be</w:t>
      </w:r>
      <w:r>
        <w:rPr>
          <w:rFonts w:ascii="Times New Roman" w:hAnsi="Times New Roman" w:cs="Times New Roman"/>
        </w:rPr>
        <w:t xml:space="preserve"> </w:t>
      </w:r>
      <w:r w:rsidRPr="0034261B">
        <w:rPr>
          <w:rFonts w:ascii="Times New Roman" w:hAnsi="Times New Roman" w:cs="Times New Roman"/>
        </w:rPr>
        <w:t>updated as the semester progresses</w:t>
      </w:r>
    </w:p>
    <w:p w14:paraId="70EF2CCA" w14:textId="51D242FC" w:rsidR="00F70879" w:rsidRPr="002D56EB" w:rsidRDefault="00F70879" w:rsidP="00486DBA">
      <w:pPr>
        <w:contextualSpacing/>
        <w:rPr>
          <w:rFonts w:ascii="Times New Roman" w:hAnsi="Times New Roman" w:cs="Times New Roman"/>
          <w:b/>
        </w:rPr>
      </w:pPr>
    </w:p>
    <w:p w14:paraId="41CECE29" w14:textId="727CAB02" w:rsidR="0052411A" w:rsidRDefault="0052411A" w:rsidP="00486DBA">
      <w:pPr>
        <w:contextualSpacing/>
        <w:rPr>
          <w:rFonts w:ascii="Times New Roman" w:hAnsi="Times New Roman" w:cs="Times New Roman"/>
          <w:b/>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33B94F75" w14:textId="77777777" w:rsidR="009358AD" w:rsidRPr="002D56EB" w:rsidRDefault="009358AD" w:rsidP="00486DBA">
      <w:pPr>
        <w:contextualSpacing/>
        <w:rPr>
          <w:rFonts w:ascii="Times New Roman" w:hAnsi="Times New Roman" w:cs="Times New Roman"/>
          <w:b/>
        </w:rPr>
      </w:pPr>
    </w:p>
    <w:p w14:paraId="6604487B" w14:textId="77777777" w:rsidR="009358AD" w:rsidRPr="00E51A3A" w:rsidRDefault="009358AD" w:rsidP="009358AD">
      <w:pPr>
        <w:contextualSpacing/>
        <w:rPr>
          <w:rFonts w:ascii="Times New Roman" w:hAnsi="Times New Roman" w:cs="Times New Roman"/>
        </w:rPr>
      </w:pPr>
      <w:r w:rsidRPr="00E51A3A">
        <w:rPr>
          <w:rFonts w:ascii="Times New Roman" w:hAnsi="Times New Roman" w:cs="Times New Roman"/>
        </w:rPr>
        <w:t xml:space="preserve">Course grades will be based on </w:t>
      </w:r>
      <w:r>
        <w:rPr>
          <w:rFonts w:ascii="Times New Roman" w:hAnsi="Times New Roman" w:cs="Times New Roman"/>
        </w:rPr>
        <w:t>assignments</w:t>
      </w:r>
      <w:r w:rsidRPr="00E51A3A">
        <w:rPr>
          <w:rFonts w:ascii="Times New Roman" w:hAnsi="Times New Roman" w:cs="Times New Roman"/>
        </w:rPr>
        <w:t xml:space="preserve"> (</w:t>
      </w:r>
      <w:r>
        <w:rPr>
          <w:rFonts w:ascii="Times New Roman" w:hAnsi="Times New Roman" w:cs="Times New Roman"/>
        </w:rPr>
        <w:t>typically running and analyzing existing tools and/or analyzing a dataset</w:t>
      </w:r>
      <w:r w:rsidRPr="00E51A3A">
        <w:rPr>
          <w:rFonts w:ascii="Times New Roman" w:hAnsi="Times New Roman" w:cs="Times New Roman"/>
        </w:rPr>
        <w:t>), a</w:t>
      </w:r>
      <w:r>
        <w:rPr>
          <w:rFonts w:ascii="Times New Roman" w:hAnsi="Times New Roman" w:cs="Times New Roman"/>
        </w:rPr>
        <w:t>n</w:t>
      </w:r>
      <w:r w:rsidRPr="00E51A3A">
        <w:rPr>
          <w:rFonts w:ascii="Times New Roman" w:hAnsi="Times New Roman" w:cs="Times New Roman"/>
        </w:rPr>
        <w:t xml:space="preserve"> </w:t>
      </w:r>
      <w:r>
        <w:rPr>
          <w:rFonts w:ascii="Times New Roman" w:hAnsi="Times New Roman" w:cs="Times New Roman"/>
        </w:rPr>
        <w:t xml:space="preserve">examination, </w:t>
      </w:r>
      <w:r w:rsidRPr="00E51A3A">
        <w:rPr>
          <w:rFonts w:ascii="Times New Roman" w:hAnsi="Times New Roman" w:cs="Times New Roman"/>
        </w:rPr>
        <w:t xml:space="preserve">and a </w:t>
      </w:r>
      <w:r>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Pr>
          <w:rFonts w:ascii="Times New Roman" w:hAnsi="Times New Roman" w:cs="Times New Roman"/>
        </w:rPr>
        <w:t>achieved in the class</w:t>
      </w:r>
      <w:r w:rsidRPr="00E51A3A">
        <w:rPr>
          <w:rFonts w:ascii="Times New Roman" w:hAnsi="Times New Roman" w:cs="Times New Roman"/>
        </w:rPr>
        <w:t>.</w:t>
      </w:r>
    </w:p>
    <w:p w14:paraId="4D5D93AA" w14:textId="77777777" w:rsidR="009358AD" w:rsidRDefault="009358AD" w:rsidP="009358AD">
      <w:pPr>
        <w:pStyle w:val="ListParagraph"/>
        <w:numPr>
          <w:ilvl w:val="0"/>
          <w:numId w:val="22"/>
        </w:numPr>
        <w:rPr>
          <w:rFonts w:ascii="Times New Roman" w:hAnsi="Times New Roman" w:cs="Times New Roman"/>
        </w:rPr>
      </w:pPr>
      <w:r>
        <w:rPr>
          <w:rFonts w:ascii="Times New Roman" w:hAnsi="Times New Roman" w:cs="Times New Roman"/>
        </w:rPr>
        <w:t>30</w:t>
      </w:r>
      <w:r w:rsidRPr="00E51A3A">
        <w:rPr>
          <w:rFonts w:ascii="Times New Roman" w:hAnsi="Times New Roman" w:cs="Times New Roman"/>
        </w:rPr>
        <w:t xml:space="preserve">% - </w:t>
      </w:r>
      <w:r>
        <w:rPr>
          <w:rFonts w:ascii="Times New Roman" w:hAnsi="Times New Roman" w:cs="Times New Roman"/>
        </w:rPr>
        <w:t>Assignments</w:t>
      </w:r>
    </w:p>
    <w:p w14:paraId="19F6B9B3" w14:textId="05C2284D" w:rsidR="009358AD" w:rsidRDefault="009358AD" w:rsidP="009358AD">
      <w:pPr>
        <w:pStyle w:val="ListParagraph"/>
        <w:numPr>
          <w:ilvl w:val="0"/>
          <w:numId w:val="22"/>
        </w:numPr>
        <w:rPr>
          <w:rFonts w:ascii="Times New Roman" w:hAnsi="Times New Roman" w:cs="Times New Roman"/>
        </w:rPr>
      </w:pPr>
      <w:r>
        <w:rPr>
          <w:rFonts w:ascii="Times New Roman" w:hAnsi="Times New Roman" w:cs="Times New Roman"/>
        </w:rPr>
        <w:t>30% - Midterm (</w:t>
      </w:r>
      <w:r>
        <w:rPr>
          <w:rFonts w:ascii="Times New Roman" w:hAnsi="Times New Roman" w:cs="Times New Roman"/>
        </w:rPr>
        <w:t>T</w:t>
      </w:r>
      <w:r>
        <w:rPr>
          <w:rFonts w:ascii="Times New Roman" w:hAnsi="Times New Roman" w:cs="Times New Roman"/>
        </w:rPr>
        <w:t>ake home</w:t>
      </w:r>
      <w:r>
        <w:rPr>
          <w:rFonts w:ascii="Times New Roman" w:hAnsi="Times New Roman" w:cs="Times New Roman"/>
        </w:rPr>
        <w:t>; See class schedule for dates</w:t>
      </w:r>
      <w:r>
        <w:rPr>
          <w:rFonts w:ascii="Times New Roman" w:hAnsi="Times New Roman" w:cs="Times New Roman"/>
        </w:rPr>
        <w:t>)</w:t>
      </w:r>
    </w:p>
    <w:p w14:paraId="293ED2CF" w14:textId="77777777" w:rsidR="009358AD" w:rsidRPr="00E51A3A" w:rsidRDefault="009358AD" w:rsidP="009358AD">
      <w:pPr>
        <w:pStyle w:val="ListParagraph"/>
        <w:numPr>
          <w:ilvl w:val="0"/>
          <w:numId w:val="22"/>
        </w:numPr>
        <w:rPr>
          <w:rFonts w:ascii="Times New Roman" w:hAnsi="Times New Roman" w:cs="Times New Roman"/>
        </w:rPr>
      </w:pPr>
      <w:r>
        <w:rPr>
          <w:rFonts w:ascii="Times New Roman" w:hAnsi="Times New Roman" w:cs="Times New Roman"/>
        </w:rPr>
        <w:t>40</w:t>
      </w:r>
      <w:r w:rsidRPr="00E51A3A">
        <w:rPr>
          <w:rFonts w:ascii="Times New Roman" w:hAnsi="Times New Roman" w:cs="Times New Roman"/>
        </w:rPr>
        <w:t xml:space="preserve">% - </w:t>
      </w:r>
      <w:r>
        <w:rPr>
          <w:rFonts w:ascii="Times New Roman" w:hAnsi="Times New Roman" w:cs="Times New Roman"/>
        </w:rPr>
        <w:t>Class Project</w:t>
      </w:r>
      <w:r w:rsidRPr="00E51A3A">
        <w:rPr>
          <w:rFonts w:ascii="Times New Roman" w:hAnsi="Times New Roman" w:cs="Times New Roman"/>
        </w:rPr>
        <w:t xml:space="preserve"> (</w:t>
      </w:r>
      <w:r>
        <w:rPr>
          <w:rFonts w:ascii="Times New Roman" w:hAnsi="Times New Roman" w:cs="Times New Roman"/>
        </w:rPr>
        <w:t>Final report along with an in-class presentation and preliminary report)</w:t>
      </w:r>
    </w:p>
    <w:p w14:paraId="6A2A0D50" w14:textId="77777777" w:rsidR="009358AD" w:rsidRPr="00681573" w:rsidRDefault="009358AD" w:rsidP="009358AD">
      <w:pPr>
        <w:contextualSpacing/>
        <w:rPr>
          <w:rFonts w:ascii="Times New Roman" w:hAnsi="Times New Roman" w:cs="Times New Roman"/>
        </w:rPr>
      </w:pPr>
      <w:r w:rsidRPr="00E51A3A">
        <w:rPr>
          <w:rFonts w:ascii="Times New Roman" w:hAnsi="Times New Roman" w:cs="Times New Roman"/>
        </w:rPr>
        <w:t xml:space="preserve">All grades will be </w:t>
      </w:r>
      <w:r>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Pr>
          <w:rFonts w:ascii="Times New Roman" w:hAnsi="Times New Roman" w:cs="Times New Roman"/>
        </w:rPr>
        <w:t xml:space="preserve">Students are allowed a total of 96 hours </w:t>
      </w:r>
      <w:r w:rsidRPr="00681573">
        <w:rPr>
          <w:rFonts w:ascii="Times New Roman" w:hAnsi="Times New Roman" w:cs="Times New Roman"/>
        </w:rPr>
        <w:t>to extend the deadline for assignments</w:t>
      </w:r>
      <w:r>
        <w:rPr>
          <w:rFonts w:ascii="Times New Roman" w:hAnsi="Times New Roman" w:cs="Times New Roman"/>
        </w:rPr>
        <w:t>, but not the class project,</w:t>
      </w:r>
      <w:r w:rsidRPr="00681573">
        <w:rPr>
          <w:rFonts w:ascii="Times New Roman" w:hAnsi="Times New Roman" w:cs="Times New Roman"/>
        </w:rPr>
        <w:t xml:space="preserve"> without any penalty</w:t>
      </w:r>
      <w:r>
        <w:rPr>
          <w:rFonts w:ascii="Times New Roman" w:hAnsi="Times New Roman" w:cs="Times New Roman"/>
        </w:rPr>
        <w:t>. No further extensions will be allowed without a doctor’s note or a note from the university.</w:t>
      </w:r>
    </w:p>
    <w:p w14:paraId="6A4DA627" w14:textId="77777777" w:rsidR="009358AD" w:rsidRPr="00E51A3A" w:rsidRDefault="009358AD" w:rsidP="009358AD">
      <w:pPr>
        <w:contextualSpacing/>
        <w:rPr>
          <w:rFonts w:ascii="Times New Roman" w:hAnsi="Times New Roman" w:cs="Times New Roman"/>
        </w:rPr>
      </w:pPr>
    </w:p>
    <w:p w14:paraId="3FEC1C2E" w14:textId="124920C0" w:rsidR="009358AD" w:rsidRDefault="009358AD" w:rsidP="009358AD">
      <w:pPr>
        <w:contextualSpacing/>
        <w:rPr>
          <w:rFonts w:ascii="Times New Roman" w:hAnsi="Times New Roman" w:cs="Times New Roman"/>
        </w:rPr>
      </w:pPr>
      <w:r>
        <w:rPr>
          <w:rFonts w:ascii="Times New Roman" w:hAnsi="Times New Roman" w:cs="Times New Roman"/>
          <w:i/>
        </w:rPr>
        <w:t>Assignment</w:t>
      </w:r>
      <w:r w:rsidRPr="00FB3447">
        <w:rPr>
          <w:rFonts w:ascii="Times New Roman" w:hAnsi="Times New Roman" w:cs="Times New Roman"/>
          <w:i/>
        </w:rPr>
        <w:t xml:space="preserve"> Logistics.</w:t>
      </w:r>
      <w:r w:rsidRPr="00E51A3A">
        <w:rPr>
          <w:rFonts w:ascii="Times New Roman" w:hAnsi="Times New Roman" w:cs="Times New Roman"/>
        </w:rPr>
        <w:t xml:space="preserve"> The </w:t>
      </w:r>
      <w:r>
        <w:rPr>
          <w:rFonts w:ascii="Times New Roman" w:hAnsi="Times New Roman" w:cs="Times New Roman"/>
        </w:rPr>
        <w:t xml:space="preserve">assignments and </w:t>
      </w:r>
      <w:r w:rsidRPr="00E51A3A">
        <w:rPr>
          <w:rFonts w:ascii="Times New Roman" w:hAnsi="Times New Roman" w:cs="Times New Roman"/>
        </w:rPr>
        <w:t xml:space="preserve">projects in this course will require you to </w:t>
      </w:r>
      <w:r>
        <w:rPr>
          <w:rFonts w:ascii="Times New Roman" w:hAnsi="Times New Roman" w:cs="Times New Roman"/>
        </w:rPr>
        <w:t>execute command line</w:t>
      </w:r>
      <w:r w:rsidRPr="00E51A3A">
        <w:rPr>
          <w:rFonts w:ascii="Times New Roman" w:hAnsi="Times New Roman" w:cs="Times New Roman"/>
        </w:rPr>
        <w:t xml:space="preserve"> programs</w:t>
      </w:r>
      <w:r>
        <w:rPr>
          <w:rFonts w:ascii="Times New Roman" w:hAnsi="Times New Roman" w:cs="Times New Roman"/>
        </w:rPr>
        <w:t xml:space="preserve">, write code in the language of your choice, or carry out a calculation.  You must write all code independently unless the assignment specifically states that you can work in groups. </w:t>
      </w:r>
      <w:r w:rsidR="00D34044">
        <w:rPr>
          <w:rFonts w:ascii="Times New Roman" w:hAnsi="Times New Roman" w:cs="Times New Roman"/>
        </w:rPr>
        <w:t xml:space="preserve">Assignments will be submitted via </w:t>
      </w:r>
      <w:proofErr w:type="spellStart"/>
      <w:r w:rsidR="00D34044">
        <w:rPr>
          <w:rFonts w:ascii="Times New Roman" w:hAnsi="Times New Roman" w:cs="Times New Roman"/>
        </w:rPr>
        <w:t>Gradescope</w:t>
      </w:r>
      <w:proofErr w:type="spellEnd"/>
      <w:r w:rsidR="00D34044">
        <w:rPr>
          <w:rFonts w:ascii="Times New Roman" w:hAnsi="Times New Roman" w:cs="Times New Roman"/>
        </w:rPr>
        <w:t>.</w:t>
      </w:r>
    </w:p>
    <w:p w14:paraId="6001EDC5" w14:textId="77777777" w:rsidR="009358AD" w:rsidRPr="00E51A3A" w:rsidRDefault="009358AD" w:rsidP="009358AD">
      <w:pPr>
        <w:contextualSpacing/>
        <w:rPr>
          <w:rFonts w:ascii="Times New Roman" w:hAnsi="Times New Roman" w:cs="Times New Roman"/>
        </w:rPr>
      </w:pPr>
      <w:r w:rsidRPr="00E51A3A">
        <w:rPr>
          <w:rFonts w:ascii="Times New Roman" w:hAnsi="Times New Roman" w:cs="Times New Roman"/>
        </w:rPr>
        <w:t xml:space="preserve"> </w:t>
      </w:r>
    </w:p>
    <w:p w14:paraId="450B8F55" w14:textId="77777777" w:rsidR="009358AD" w:rsidRDefault="009358AD" w:rsidP="009358AD">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generally expected to attend all meetings of this course, and actively</w:t>
      </w:r>
      <w:r>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Pr>
          <w:rFonts w:ascii="Times New Roman" w:hAnsi="Times New Roman" w:cs="Times New Roman"/>
        </w:rPr>
        <w:t xml:space="preserve"> </w:t>
      </w:r>
      <w:r w:rsidRPr="00E51A3A">
        <w:rPr>
          <w:rFonts w:ascii="Times New Roman" w:hAnsi="Times New Roman" w:cs="Times New Roman"/>
        </w:rPr>
        <w:t xml:space="preserve">material presented, and it is your responsibility to obtain any missed </w:t>
      </w:r>
      <w:r w:rsidRPr="00E51A3A">
        <w:rPr>
          <w:rFonts w:ascii="Times New Roman" w:hAnsi="Times New Roman" w:cs="Times New Roman"/>
        </w:rPr>
        <w:lastRenderedPageBreak/>
        <w:t>handouts or other materials.</w:t>
      </w:r>
      <w:r>
        <w:rPr>
          <w:rFonts w:ascii="Times New Roman" w:hAnsi="Times New Roman" w:cs="Times New Roman"/>
        </w:rPr>
        <w:t xml:space="preserve"> If you will be missing more than 1 class, please contact the instructor to discuss how to best review the missed materials.</w:t>
      </w:r>
    </w:p>
    <w:p w14:paraId="55616DF1" w14:textId="77777777" w:rsidR="004A718A" w:rsidRPr="002D56EB" w:rsidRDefault="004A718A" w:rsidP="00486DBA">
      <w:pPr>
        <w:contextualSpacing/>
        <w:rPr>
          <w:rFonts w:ascii="Times New Roman" w:hAnsi="Times New Roman" w:cs="Times New Roman"/>
        </w:rPr>
      </w:pPr>
    </w:p>
    <w:p w14:paraId="5E45B0CC" w14:textId="332A0ED4"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6A8C1616" w:rsidR="0052411A" w:rsidRPr="002D56EB" w:rsidRDefault="00D34044" w:rsidP="00486DBA">
      <w:pPr>
        <w:contextualSpacing/>
        <w:rPr>
          <w:rFonts w:ascii="Times New Roman" w:hAnsi="Times New Roman" w:cs="Times New Roman"/>
        </w:rPr>
      </w:pPr>
      <w:r>
        <w:rPr>
          <w:rFonts w:ascii="Times New Roman" w:hAnsi="Times New Roman" w:cs="Times New Roman"/>
        </w:rPr>
        <w:t>See the schedule on the class website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57CB659F" w14:textId="77777777" w:rsidR="00D34044" w:rsidRPr="002D56EB" w:rsidRDefault="00D34044" w:rsidP="00D34044">
      <w:pPr>
        <w:contextualSpacing/>
        <w:rPr>
          <w:rFonts w:ascii="Times New Roman" w:hAnsi="Times New Roman" w:cs="Times New Roman"/>
        </w:rPr>
      </w:pPr>
      <w:r>
        <w:rPr>
          <w:rFonts w:ascii="Times New Roman" w:hAnsi="Times New Roman" w:cs="Times New Roman"/>
        </w:rPr>
        <w:t>See the schedule on the class website</w:t>
      </w:r>
    </w:p>
    <w:p w14:paraId="41D77185" w14:textId="39E3DCE0" w:rsidR="0052411A" w:rsidRPr="002D56EB" w:rsidRDefault="00C16A9F" w:rsidP="00486DBA">
      <w:pPr>
        <w:contextualSpacing/>
        <w:rPr>
          <w:rFonts w:ascii="Times New Roman" w:hAnsi="Times New Roman" w:cs="Times New Roman"/>
        </w:rPr>
      </w:pPr>
      <w:r w:rsidRPr="002D56EB">
        <w:rPr>
          <w:rFonts w:ascii="Times New Roman" w:hAnsi="Times New Roman" w:cs="Times New Roman"/>
        </w:rPr>
        <w:t xml:space="preserve"> </w:t>
      </w: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1293C987" w14:textId="7A0BF240" w:rsidR="001F76A3" w:rsidRDefault="001F76A3" w:rsidP="001F76A3">
      <w:pPr>
        <w:contextualSpacing/>
        <w:rPr>
          <w:rFonts w:ascii="Times New Roman" w:hAnsi="Times New Roman" w:cs="Times New Roman"/>
        </w:rPr>
      </w:pPr>
      <w:r w:rsidRPr="001F76A3">
        <w:rPr>
          <w:rFonts w:ascii="Times New Roman" w:hAnsi="Times New Roman" w:cs="Times New Roman"/>
        </w:rPr>
        <w:t xml:space="preserve">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w:t>
      </w:r>
      <w:proofErr w:type="gramStart"/>
      <w:r w:rsidRPr="001F76A3">
        <w:rPr>
          <w:rFonts w:ascii="Times New Roman" w:hAnsi="Times New Roman" w:cs="Times New Roman"/>
        </w:rPr>
        <w:t>forgery</w:t>
      </w:r>
      <w:proofErr w:type="gramEnd"/>
      <w:r w:rsidRPr="001F76A3">
        <w:rPr>
          <w:rFonts w:ascii="Times New Roman" w:hAnsi="Times New Roman" w:cs="Times New Roman"/>
        </w:rPr>
        <w:t xml:space="preserve"> and falsification, lying, facilitating academic dishonesty, and unfair competition.</w:t>
      </w:r>
    </w:p>
    <w:p w14:paraId="375969B3" w14:textId="7C38D9F5" w:rsidR="00D34044" w:rsidRDefault="00D34044" w:rsidP="001F76A3">
      <w:pPr>
        <w:contextualSpacing/>
        <w:rPr>
          <w:rFonts w:ascii="Times New Roman" w:hAnsi="Times New Roman" w:cs="Times New Roman"/>
        </w:rPr>
      </w:pPr>
    </w:p>
    <w:p w14:paraId="41B8E685" w14:textId="77777777" w:rsidR="00D34044" w:rsidRPr="00297241" w:rsidRDefault="00D34044" w:rsidP="00D34044">
      <w:pPr>
        <w:contextualSpacing/>
        <w:rPr>
          <w:rFonts w:ascii="Times New Roman" w:hAnsi="Times New Roman" w:cs="Times New Roman"/>
        </w:rPr>
      </w:pPr>
      <w:r w:rsidRPr="002D56EB">
        <w:rPr>
          <w:rFonts w:ascii="Times New Roman" w:hAnsi="Times New Roman" w:cs="Times New Roman"/>
        </w:rPr>
        <w:t>In this course, you must be honest and truthful</w:t>
      </w:r>
      <w:r>
        <w:rPr>
          <w:rFonts w:ascii="Times New Roman" w:hAnsi="Times New Roman" w:cs="Times New Roman"/>
        </w:rPr>
        <w:t xml:space="preserve">, abiding by the </w:t>
      </w:r>
      <w:r>
        <w:rPr>
          <w:rFonts w:ascii="Times New Roman" w:hAnsi="Times New Roman" w:cs="Times New Roman"/>
          <w:i/>
        </w:rPr>
        <w:t xml:space="preserve">Computer Science Academic Integrity </w:t>
      </w:r>
      <w:r w:rsidRPr="00297241">
        <w:rPr>
          <w:rFonts w:ascii="Times New Roman" w:hAnsi="Times New Roman" w:cs="Times New Roman"/>
          <w:i/>
        </w:rPr>
        <w:t>Policy</w:t>
      </w:r>
      <w:r w:rsidRPr="00297241">
        <w:rPr>
          <w:rFonts w:ascii="Times New Roman" w:hAnsi="Times New Roman" w:cs="Times New Roman"/>
        </w:rPr>
        <w:t xml:space="preserve">: </w:t>
      </w:r>
    </w:p>
    <w:p w14:paraId="6D705A93"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A4FA694"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Violations can include cheating on exams, plagiarism, reuse of assignments without permission, improper use of the Internet and electronic devices, unauthorized collaboration, alteration of graded assignments, </w:t>
      </w:r>
      <w:proofErr w:type="gramStart"/>
      <w:r w:rsidRPr="00297241">
        <w:rPr>
          <w:rFonts w:eastAsiaTheme="minorEastAsia"/>
          <w:lang w:eastAsia="ja-JP"/>
        </w:rPr>
        <w:t>forgery</w:t>
      </w:r>
      <w:proofErr w:type="gramEnd"/>
      <w:r w:rsidRPr="00297241">
        <w:rPr>
          <w:rFonts w:eastAsiaTheme="minorEastAsia"/>
          <w:lang w:eastAsia="ja-JP"/>
        </w:rPr>
        <w:t xml:space="preserve"> and falsification, lying, facilitating academic dishonesty, and unfair competition. Ignorance of these rules is not an excuse.</w:t>
      </w:r>
    </w:p>
    <w:p w14:paraId="2CB621E8"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623F8637"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3A0CCA04"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17AED3B9"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Your instructor is free to override parts of this policy for </w:t>
      </w:r>
      <w:proofErr w:type="gramStart"/>
      <w:r w:rsidRPr="00297241">
        <w:rPr>
          <w:rFonts w:eastAsiaTheme="minorEastAsia"/>
          <w:lang w:eastAsia="ja-JP"/>
        </w:rPr>
        <w:t>particular assignments</w:t>
      </w:r>
      <w:proofErr w:type="gramEnd"/>
      <w:r w:rsidRPr="00297241">
        <w:rPr>
          <w:rFonts w:eastAsiaTheme="minorEastAsia"/>
          <w:lang w:eastAsia="ja-JP"/>
        </w:rPr>
        <w:t>. To protect yourself: (1) Ask the instructor if you are not sure what is permissible. (2) Seek help from the instructor, TA or CAs, as you are always encouraged to do, rather than from other students. (3) Cite any questionable sources of help you may have received.</w:t>
      </w:r>
    </w:p>
    <w:p w14:paraId="28FD12A3" w14:textId="77777777" w:rsidR="00D34044" w:rsidRPr="00297241" w:rsidRDefault="00D34044" w:rsidP="00D34044">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lastRenderedPageBreak/>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0FC0B40F" w14:textId="77777777" w:rsidR="00D34044" w:rsidRPr="00297241" w:rsidRDefault="00D34044" w:rsidP="00D34044">
      <w:pPr>
        <w:contextualSpacing/>
        <w:rPr>
          <w:rFonts w:ascii="Times New Roman" w:hAnsi="Times New Roman" w:cs="Times New Roman"/>
        </w:rPr>
      </w:pPr>
    </w:p>
    <w:p w14:paraId="6EC869CE" w14:textId="77777777" w:rsidR="00D34044" w:rsidRPr="00DB2855" w:rsidRDefault="00D34044" w:rsidP="00D34044">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198FF32F" w14:textId="77777777" w:rsidR="00D34044" w:rsidRDefault="00D34044" w:rsidP="00D34044">
      <w:pPr>
        <w:pStyle w:val="ListParagraph"/>
        <w:numPr>
          <w:ilvl w:val="0"/>
          <w:numId w:val="23"/>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271028E" w14:textId="77777777" w:rsidR="00D34044" w:rsidRDefault="00D34044" w:rsidP="00D34044">
      <w:pPr>
        <w:pStyle w:val="ListParagraph"/>
        <w:numPr>
          <w:ilvl w:val="0"/>
          <w:numId w:val="23"/>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47BC912" w14:textId="77777777" w:rsidR="00D34044" w:rsidRDefault="00D34044" w:rsidP="00D34044">
      <w:pPr>
        <w:pStyle w:val="ListParagraph"/>
        <w:numPr>
          <w:ilvl w:val="0"/>
          <w:numId w:val="23"/>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1BDD75F5" w14:textId="77777777" w:rsidR="00D34044" w:rsidRPr="00DB2855" w:rsidRDefault="00D34044" w:rsidP="00D34044">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1A02F73F" w14:textId="77777777" w:rsidR="00D34044" w:rsidRPr="002D56EB" w:rsidRDefault="00D34044" w:rsidP="00D34044">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49B9D03E" w14:textId="199ADA40" w:rsidR="00D34044" w:rsidRPr="00D34044" w:rsidRDefault="00D34044" w:rsidP="00BB51D1">
      <w:pPr>
        <w:pStyle w:val="ListParagraph"/>
        <w:numPr>
          <w:ilvl w:val="0"/>
          <w:numId w:val="4"/>
        </w:numPr>
        <w:rPr>
          <w:rFonts w:ascii="Times New Roman" w:hAnsi="Times New Roman" w:cs="Times New Roman"/>
        </w:rPr>
      </w:pPr>
      <w:r w:rsidRPr="00D34044">
        <w:rPr>
          <w:rFonts w:ascii="Times New Roman" w:hAnsi="Times New Roman" w:cs="Times New Roman"/>
        </w:rPr>
        <w:t xml:space="preserve">For undergraduates: </w:t>
      </w:r>
      <w:hyperlink r:id="rId9" w:history="1">
        <w:r w:rsidRPr="00BB07C6">
          <w:rPr>
            <w:rStyle w:val="Hyperlink"/>
          </w:rPr>
          <w:t>https://e-catalogue.jhu.edu/arts-sciences/full-time-residential-programs/undergraduate-policies/student-life-policies/</w:t>
        </w:r>
      </w:hyperlink>
    </w:p>
    <w:p w14:paraId="479C01AE" w14:textId="77777777" w:rsidR="00857D65" w:rsidRDefault="00857D65" w:rsidP="00857D65">
      <w:pPr>
        <w:pStyle w:val="ListParagraph"/>
        <w:rPr>
          <w:rFonts w:ascii="Times New Roman" w:hAnsi="Times New Roman" w:cs="Times New Roman"/>
        </w:rPr>
      </w:pPr>
    </w:p>
    <w:p w14:paraId="5ED7CF8D" w14:textId="39C7F8AE" w:rsidR="00D34044" w:rsidRPr="00857D65" w:rsidRDefault="00D34044" w:rsidP="00950179">
      <w:pPr>
        <w:pStyle w:val="ListParagraph"/>
        <w:numPr>
          <w:ilvl w:val="0"/>
          <w:numId w:val="4"/>
        </w:numPr>
        <w:rPr>
          <w:rFonts w:ascii="Times New Roman" w:hAnsi="Times New Roman" w:cs="Times New Roman"/>
        </w:rPr>
      </w:pPr>
      <w:r w:rsidRPr="00857D65">
        <w:rPr>
          <w:rFonts w:ascii="Times New Roman" w:hAnsi="Times New Roman" w:cs="Times New Roman"/>
        </w:rPr>
        <w:t xml:space="preserve">For graduate students: </w:t>
      </w:r>
      <w:hyperlink r:id="rId10" w:history="1">
        <w:r w:rsidR="00857D65" w:rsidRPr="00BB07C6">
          <w:rPr>
            <w:rStyle w:val="Hyperlink"/>
          </w:rPr>
          <w:t>https://e-catalogue.jhu.edu/arts-sciences/full-time-residential-programs/graduate-policies/student-life-policies/</w:t>
        </w:r>
      </w:hyperlink>
    </w:p>
    <w:p w14:paraId="1EC658EA" w14:textId="77777777" w:rsidR="00857D65" w:rsidRPr="00857D65" w:rsidRDefault="00857D65" w:rsidP="00857D65">
      <w:pPr>
        <w:pStyle w:val="ListParagraph"/>
        <w:rPr>
          <w:rFonts w:ascii="Times New Roman" w:hAnsi="Times New Roman" w:cs="Times New Roman"/>
        </w:rPr>
      </w:pPr>
    </w:p>
    <w:p w14:paraId="4855920F" w14:textId="77C852AB" w:rsidR="00406AF6" w:rsidRPr="00406AF6" w:rsidRDefault="00406AF6" w:rsidP="00406AF6">
      <w:pPr>
        <w:rPr>
          <w:rFonts w:asciiTheme="majorBidi" w:hAnsiTheme="majorBidi" w:cstheme="majorBidi"/>
          <w:b/>
          <w:bCs/>
        </w:rPr>
      </w:pPr>
      <w:r w:rsidRPr="004C43FC">
        <w:rPr>
          <w:rFonts w:asciiTheme="majorBidi" w:hAnsiTheme="majorBidi" w:cstheme="majorBidi"/>
          <w:b/>
          <w:bCs/>
        </w:rPr>
        <w:t>Personal Wellbeing</w:t>
      </w:r>
    </w:p>
    <w:p w14:paraId="4487022B" w14:textId="052878B5" w:rsidR="000764E0" w:rsidRDefault="009A0528" w:rsidP="009A0528">
      <w:pPr>
        <w:pStyle w:val="ListParagraph"/>
        <w:numPr>
          <w:ilvl w:val="0"/>
          <w:numId w:val="9"/>
        </w:numPr>
      </w:pPr>
      <w:r>
        <w:t xml:space="preserve">Because of the ongoing COVID-19 pandemic special requirements </w:t>
      </w:r>
      <w:r w:rsidR="00F54E31">
        <w:t>may</w:t>
      </w:r>
      <w:r>
        <w:t xml:space="preserve"> be in effect this term, and these may vary during the term. </w:t>
      </w:r>
      <w:r w:rsidR="000764E0">
        <w:t>Please keep updated with these at the following sites:</w:t>
      </w:r>
    </w:p>
    <w:p w14:paraId="7B3D60F5" w14:textId="77777777" w:rsidR="000764E0" w:rsidRDefault="000764E0" w:rsidP="000764E0">
      <w:pPr>
        <w:pStyle w:val="ListParagraph"/>
        <w:numPr>
          <w:ilvl w:val="1"/>
          <w:numId w:val="9"/>
        </w:numPr>
      </w:pPr>
      <w:r>
        <w:t xml:space="preserve">University information: </w:t>
      </w:r>
      <w:hyperlink r:id="rId11" w:history="1">
        <w:r w:rsidRPr="00865C09">
          <w:rPr>
            <w:rStyle w:val="Hyperlink"/>
          </w:rPr>
          <w:t>https://covidinfo.jhu.edu/</w:t>
        </w:r>
      </w:hyperlink>
      <w:r>
        <w:t xml:space="preserve"> </w:t>
      </w:r>
    </w:p>
    <w:p w14:paraId="49F6C6FB" w14:textId="5CBF88F9" w:rsidR="000764E0" w:rsidRDefault="000764E0" w:rsidP="000764E0">
      <w:pPr>
        <w:pStyle w:val="ListParagraph"/>
        <w:numPr>
          <w:ilvl w:val="1"/>
          <w:numId w:val="9"/>
        </w:numPr>
      </w:pPr>
      <w:r>
        <w:t xml:space="preserve">Whiting School of Engineering information: </w:t>
      </w:r>
      <w:hyperlink r:id="rId12" w:history="1">
        <w:r w:rsidRPr="00865C09">
          <w:rPr>
            <w:rStyle w:val="Hyperlink"/>
          </w:rPr>
          <w:t>https://engineering.jhu.edu/covid-19/</w:t>
        </w:r>
      </w:hyperlink>
      <w:r>
        <w:t xml:space="preserve"> </w:t>
      </w:r>
    </w:p>
    <w:p w14:paraId="2BA49239" w14:textId="3F93188A" w:rsidR="009A0528" w:rsidRDefault="00F54E31" w:rsidP="009A0528">
      <w:pPr>
        <w:pStyle w:val="ListParagraph"/>
        <w:numPr>
          <w:ilvl w:val="0"/>
          <w:numId w:val="9"/>
        </w:numPr>
      </w:pPr>
      <w:r>
        <w:t>COVID-19 v</w:t>
      </w:r>
      <w:r w:rsidR="009A0528">
        <w:t xml:space="preserve">accination </w:t>
      </w:r>
      <w:r>
        <w:t>a</w:t>
      </w:r>
      <w:r w:rsidR="009A0528">
        <w:t xml:space="preserve"> required unless an exception has been granted by the university for health or religious reasons. </w:t>
      </w:r>
    </w:p>
    <w:p w14:paraId="0A1C66AD" w14:textId="54D616AE" w:rsidR="009A0528" w:rsidRPr="000D6E17" w:rsidRDefault="009A0528" w:rsidP="009A0528">
      <w:pPr>
        <w:pStyle w:val="ListParagraph"/>
        <w:numPr>
          <w:ilvl w:val="0"/>
          <w:numId w:val="9"/>
        </w:numPr>
      </w:pPr>
      <w:r w:rsidRPr="000D6E17">
        <w:t xml:space="preserve">The Johns Hopkins COVID-19 Call Center (JHCCC), which can be reached at </w:t>
      </w:r>
      <w:r>
        <w:t>443-287-8500</w:t>
      </w:r>
      <w:r w:rsidRPr="000D6E17">
        <w:t> seven days a week from 7 a.m. to 7 p.m., supports all JHU</w:t>
      </w:r>
      <w:r w:rsidR="00CD1D28">
        <w:t xml:space="preserve"> </w:t>
      </w:r>
      <w:r w:rsidRPr="000D6E17">
        <w:t>students, faculty, and staff experiencing COVID-19</w:t>
      </w:r>
      <w:r w:rsidR="00CD1D28">
        <w:t xml:space="preserve"> </w:t>
      </w:r>
      <w:r w:rsidRPr="000D6E17">
        <w:t>symptoms.</w:t>
      </w:r>
      <w:r w:rsidR="00CD1D28">
        <w:t xml:space="preserve"> </w:t>
      </w:r>
      <w:r w:rsidRPr="000D6E17">
        <w:t xml:space="preserve">Primarily intended for those currently within driving distance of Baltimore, the JHCCC will evaluate your symptoms, order testing if needed, </w:t>
      </w:r>
      <w:r w:rsidRPr="000D6E17">
        <w:lastRenderedPageBreak/>
        <w:t>and conduct contact investigation for those affiliates who test positive. More information on the JHCCC and testing is on the </w:t>
      </w:r>
      <w:hyperlink r:id="rId13" w:history="1">
        <w:r w:rsidRPr="000D6E17">
          <w:rPr>
            <w:rStyle w:val="Hyperlink"/>
          </w:rPr>
          <w:t>coronavirus information website</w:t>
        </w:r>
      </w:hyperlink>
      <w:r w:rsidRPr="000D6E17">
        <w:t>.  </w:t>
      </w:r>
    </w:p>
    <w:p w14:paraId="135D7E65" w14:textId="579A5660" w:rsidR="00406AF6" w:rsidRDefault="00406AF6" w:rsidP="000D6E17">
      <w:pPr>
        <w:pStyle w:val="ListParagraph"/>
        <w:numPr>
          <w:ilvl w:val="0"/>
          <w:numId w:val="9"/>
        </w:numPr>
        <w:spacing w:after="0"/>
      </w:pPr>
      <w:r w:rsidRPr="2F9DCF62">
        <w:rPr>
          <w:rFonts w:asciiTheme="majorBidi" w:hAnsiTheme="majorBidi" w:cstheme="majorBidi"/>
        </w:rPr>
        <w:t>If you are sick</w:t>
      </w:r>
      <w:r w:rsidR="00BC0699">
        <w:rPr>
          <w:rFonts w:asciiTheme="majorBidi" w:hAnsiTheme="majorBidi" w:cstheme="majorBidi"/>
        </w:rPr>
        <w:t>,</w:t>
      </w:r>
      <w:r w:rsidR="007A57B1" w:rsidRPr="2F9DCF62">
        <w:rPr>
          <w:rFonts w:asciiTheme="majorBidi" w:hAnsiTheme="majorBidi" w:cstheme="majorBidi"/>
        </w:rPr>
        <w:t xml:space="preserve"> please </w:t>
      </w:r>
      <w:r w:rsidRPr="2F9DCF62">
        <w:rPr>
          <w:rFonts w:asciiTheme="majorBidi" w:hAnsiTheme="majorBidi" w:cstheme="majorBidi"/>
        </w:rPr>
        <w:t>notify me by email</w:t>
      </w:r>
      <w:r w:rsidR="003E2ED1" w:rsidRPr="2F9DCF62">
        <w:rPr>
          <w:rFonts w:asciiTheme="majorBidi" w:hAnsiTheme="majorBidi" w:cstheme="majorBidi"/>
        </w:rPr>
        <w:t xml:space="preserve"> so that we can make </w:t>
      </w:r>
      <w:r w:rsidR="000D6E17" w:rsidRPr="2F9DCF62">
        <w:rPr>
          <w:rFonts w:asciiTheme="majorBidi" w:hAnsiTheme="majorBidi" w:cstheme="majorBidi"/>
        </w:rPr>
        <w:t xml:space="preserve">appropriate </w:t>
      </w:r>
      <w:r w:rsidR="003E2ED1" w:rsidRPr="2F9DCF62">
        <w:rPr>
          <w:rFonts w:asciiTheme="majorBidi" w:hAnsiTheme="majorBidi" w:cstheme="majorBidi"/>
        </w:rPr>
        <w:t>accommodations should this affect your ability to attend class, complete assignments, or participate in assessments</w:t>
      </w:r>
      <w:r w:rsidRPr="2F9DCF62">
        <w:rPr>
          <w:rFonts w:asciiTheme="majorBidi" w:hAnsiTheme="majorBidi" w:cstheme="majorBidi"/>
        </w:rPr>
        <w:t xml:space="preserve">. </w:t>
      </w:r>
      <w:r w:rsidR="000D6E17" w:rsidRPr="2F9DCF62">
        <w:rPr>
          <w:rFonts w:asciiTheme="majorBidi" w:hAnsiTheme="majorBidi" w:cstheme="majorBidi"/>
        </w:rPr>
        <w:t>The </w:t>
      </w:r>
      <w:hyperlink r:id="rId14">
        <w:r w:rsidR="000D6E17" w:rsidRPr="2F9DCF62">
          <w:rPr>
            <w:rStyle w:val="Hyperlink"/>
            <w:rFonts w:asciiTheme="majorBidi" w:hAnsiTheme="majorBidi" w:cstheme="majorBidi"/>
          </w:rPr>
          <w:t>Student Health and Wellness Center</w:t>
        </w:r>
      </w:hyperlink>
      <w:r w:rsidR="000D6E17" w:rsidRPr="2F9DCF62">
        <w:rPr>
          <w:rFonts w:asciiTheme="majorBidi" w:hAnsiTheme="majorBidi" w:cstheme="majorBidi"/>
        </w:rPr>
        <w:t xml:space="preserve"> is open and operational for primary care needs. If you would like to speak with a medical provider, please call 410-516-8270, and staff will determine an appropriate course of action. </w:t>
      </w:r>
      <w:r w:rsidRPr="2F9DCF62">
        <w:rPr>
          <w:rFonts w:asciiTheme="majorBidi" w:hAnsiTheme="majorBidi" w:cstheme="majorBidi"/>
        </w:rPr>
        <w:t xml:space="preserve">See also </w:t>
      </w:r>
      <w:hyperlink r:id="rId15">
        <w:r w:rsidR="000D6E17" w:rsidRPr="2F9DCF62">
          <w:rPr>
            <w:rStyle w:val="Hyperlink"/>
          </w:rPr>
          <w:t>https://studentaffairs.jhu.edu/student-life/student-outreach-support/absences-from-class/illness-note-policy/</w:t>
        </w:r>
      </w:hyperlink>
    </w:p>
    <w:p w14:paraId="2C814CAC" w14:textId="71BE9A43" w:rsidR="00DE3F06" w:rsidRDefault="00296BEF" w:rsidP="00DE3F06">
      <w:pPr>
        <w:pStyle w:val="ListParagraph"/>
        <w:numPr>
          <w:ilvl w:val="0"/>
          <w:numId w:val="9"/>
        </w:numPr>
        <w:spacing w:after="0"/>
        <w:rPr>
          <w:rFonts w:asciiTheme="majorBidi" w:hAnsiTheme="majorBidi" w:cstheme="majorBidi"/>
        </w:rPr>
      </w:pPr>
      <w:r w:rsidRPr="00874A0B">
        <w:rPr>
          <w:rFonts w:asciiTheme="majorBidi" w:hAnsiTheme="majorBidi" w:cstheme="majorBidi"/>
        </w:rPr>
        <w:t>All students with disabilities who require accommodations for this course should contact me at their earliest convenience to discuss their specific needs. If you have a documented disability, you must be registered with the JHU Office for Student Disability Services (</w:t>
      </w:r>
      <w:r w:rsidR="000764E0">
        <w:rPr>
          <w:rFonts w:asciiTheme="majorBidi" w:hAnsiTheme="majorBidi" w:cstheme="majorBidi"/>
        </w:rPr>
        <w:t>101 Shaffer Hall;</w:t>
      </w:r>
      <w:r w:rsidRPr="00874A0B">
        <w:rPr>
          <w:rFonts w:asciiTheme="majorBidi" w:hAnsiTheme="majorBidi" w:cstheme="majorBidi"/>
        </w:rPr>
        <w:t xml:space="preserve"> 410-516-4720; </w:t>
      </w:r>
      <w:hyperlink r:id="rId16" w:history="1">
        <w:r w:rsidRPr="00874A0B">
          <w:rPr>
            <w:rStyle w:val="Hyperlink"/>
            <w:rFonts w:asciiTheme="majorBidi" w:hAnsiTheme="majorBidi" w:cstheme="majorBidi"/>
          </w:rPr>
          <w:t>http://web.jhu.edu/disabilities/</w:t>
        </w:r>
      </w:hyperlink>
      <w:r w:rsidRPr="00874A0B">
        <w:rPr>
          <w:rFonts w:asciiTheme="majorBidi" w:hAnsiTheme="majorBidi" w:cstheme="majorBidi"/>
        </w:rPr>
        <w:t>) to receive accommodations.</w:t>
      </w:r>
    </w:p>
    <w:p w14:paraId="2E244F0A" w14:textId="77777777" w:rsidR="00DE3F06" w:rsidRPr="00DE3F06" w:rsidRDefault="00DE3F06" w:rsidP="00DE3F06">
      <w:pPr>
        <w:pStyle w:val="ListParagraph"/>
        <w:numPr>
          <w:ilvl w:val="0"/>
          <w:numId w:val="9"/>
        </w:numPr>
        <w:spacing w:after="0"/>
        <w:rPr>
          <w:rFonts w:asciiTheme="majorBidi" w:hAnsiTheme="majorBidi" w:cstheme="majorBidi"/>
        </w:rPr>
      </w:pPr>
      <w:r w:rsidRPr="00DE3F06">
        <w:rPr>
          <w:rFonts w:asciiTheme="majorBidi" w:hAnsiTheme="majorBidi" w:cstheme="majorBidi"/>
        </w:rPr>
        <w:t xml:space="preserve">Students who are struggling with anxiety, stress, </w:t>
      </w:r>
      <w:proofErr w:type="gramStart"/>
      <w:r w:rsidRPr="00DE3F06">
        <w:rPr>
          <w:rFonts w:asciiTheme="majorBidi" w:hAnsiTheme="majorBidi" w:cstheme="majorBidi"/>
        </w:rPr>
        <w:t>depression</w:t>
      </w:r>
      <w:proofErr w:type="gramEnd"/>
      <w:r w:rsidRPr="00DE3F06">
        <w:rPr>
          <w:rFonts w:asciiTheme="majorBidi" w:hAnsiTheme="majorBidi" w:cstheme="majorBidi"/>
        </w:rPr>
        <w:t xml:space="preserve"> or other mental health related concerns, please consider connecting with resources through the JHU Counseling Center. The Counseling Center will be providing services remotely to protect the health of students, staff, and communities. Please reach out to get connected and learn about service options based on where you are living this fall at 410-516-8278 and online</w:t>
      </w:r>
      <w:r>
        <w:rPr>
          <w:rFonts w:asciiTheme="majorBidi" w:hAnsiTheme="majorBidi" w:cstheme="majorBidi"/>
        </w:rPr>
        <w:t xml:space="preserve"> </w:t>
      </w:r>
      <w:r w:rsidRPr="00DE3F06">
        <w:rPr>
          <w:rFonts w:asciiTheme="majorBidi" w:hAnsiTheme="majorBidi" w:cstheme="majorBidi"/>
        </w:rPr>
        <w:t>at</w:t>
      </w:r>
      <w:r>
        <w:rPr>
          <w:rFonts w:asciiTheme="majorBidi" w:hAnsiTheme="majorBidi" w:cstheme="majorBidi"/>
        </w:rPr>
        <w:t xml:space="preserve"> </w:t>
      </w:r>
      <w:hyperlink r:id="rId17" w:history="1">
        <w:r w:rsidRPr="00026F3B">
          <w:rPr>
            <w:rStyle w:val="Hyperlink"/>
            <w:rFonts w:asciiTheme="majorBidi" w:hAnsiTheme="majorBidi" w:cstheme="majorBidi"/>
          </w:rPr>
          <w:t>http://studentaffairs.jhu.edu/counselingcenter/</w:t>
        </w:r>
      </w:hyperlink>
      <w:r w:rsidRPr="00DE3F06">
        <w:rPr>
          <w:rFonts w:asciiTheme="majorBidi" w:hAnsiTheme="majorBidi" w:cstheme="majorBidi"/>
          <w:u w:val="single"/>
        </w:rPr>
        <w:t>.</w:t>
      </w:r>
    </w:p>
    <w:p w14:paraId="237469A7" w14:textId="34A07A81" w:rsidR="00DE3F06" w:rsidRPr="00DE3F06" w:rsidRDefault="00DE3F06" w:rsidP="00DE3F06">
      <w:pPr>
        <w:pStyle w:val="ListParagraph"/>
        <w:numPr>
          <w:ilvl w:val="0"/>
          <w:numId w:val="9"/>
        </w:numPr>
        <w:spacing w:after="0"/>
        <w:rPr>
          <w:rFonts w:asciiTheme="majorBidi" w:hAnsiTheme="majorBidi" w:cstheme="majorBidi"/>
        </w:rPr>
      </w:pPr>
      <w:r w:rsidRPr="00DE3F06">
        <w:rPr>
          <w:rFonts w:asciiTheme="majorBidi" w:hAnsiTheme="majorBidi" w:cstheme="majorBidi"/>
        </w:rPr>
        <w:t xml:space="preserve">Student Outreach &amp; Support </w:t>
      </w:r>
      <w:r w:rsidR="000764E0" w:rsidRPr="000764E0">
        <w:rPr>
          <w:rFonts w:asciiTheme="majorBidi" w:hAnsiTheme="majorBidi" w:cstheme="majorBidi"/>
        </w:rPr>
        <w:t>helps students manage physical and mental health concerns, personal and family emergencies, financial issues, and other obstacles that may arise during their college experience</w:t>
      </w:r>
      <w:r w:rsidRPr="00DE3F06">
        <w:rPr>
          <w:rFonts w:asciiTheme="majorBidi" w:hAnsiTheme="majorBidi" w:cstheme="majorBidi"/>
        </w:rPr>
        <w:t xml:space="preserve">. Students can self-refer or refer a friend who may need extra support or help getting connected to resources. </w:t>
      </w:r>
      <w:r>
        <w:rPr>
          <w:rFonts w:asciiTheme="majorBidi" w:hAnsiTheme="majorBidi" w:cstheme="majorBidi"/>
        </w:rPr>
        <w:t>T</w:t>
      </w:r>
      <w:r w:rsidRPr="00DE3F06">
        <w:rPr>
          <w:rFonts w:asciiTheme="majorBidi" w:hAnsiTheme="majorBidi" w:cstheme="majorBidi"/>
        </w:rPr>
        <w:t xml:space="preserve">o connect with SOS, please </w:t>
      </w:r>
      <w:r w:rsidR="000764E0">
        <w:rPr>
          <w:rFonts w:asciiTheme="majorBidi" w:hAnsiTheme="majorBidi" w:cstheme="majorBidi"/>
        </w:rPr>
        <w:t xml:space="preserve">visit this website: </w:t>
      </w:r>
      <w:hyperlink r:id="rId18" w:history="1">
        <w:r w:rsidR="000764E0" w:rsidRPr="00865C09">
          <w:rPr>
            <w:rStyle w:val="Hyperlink"/>
            <w:rFonts w:asciiTheme="majorBidi" w:hAnsiTheme="majorBidi" w:cstheme="majorBidi"/>
          </w:rPr>
          <w:t>https://studentaffairs.jhu.edu/student-life/student-outreach-support/</w:t>
        </w:r>
      </w:hyperlink>
      <w:r w:rsidR="000764E0">
        <w:rPr>
          <w:rFonts w:asciiTheme="majorBidi" w:hAnsiTheme="majorBidi" w:cstheme="majorBidi"/>
        </w:rPr>
        <w:t xml:space="preserve"> or </w:t>
      </w:r>
      <w:r w:rsidRPr="00DE3F06">
        <w:rPr>
          <w:rFonts w:asciiTheme="majorBidi" w:hAnsiTheme="majorBidi" w:cstheme="majorBidi"/>
        </w:rPr>
        <w:t>email </w:t>
      </w:r>
      <w:hyperlink r:id="rId19" w:tgtFrame="_blank" w:history="1">
        <w:r w:rsidRPr="00DE3F06">
          <w:rPr>
            <w:rStyle w:val="Hyperlink"/>
            <w:rFonts w:asciiTheme="majorBidi" w:hAnsiTheme="majorBidi" w:cstheme="majorBidi"/>
          </w:rPr>
          <w:t>deanofstudents@jhu.edu</w:t>
        </w:r>
      </w:hyperlink>
      <w:r w:rsidRPr="00DE3F06">
        <w:rPr>
          <w:rFonts w:asciiTheme="majorBidi" w:hAnsiTheme="majorBidi" w:cstheme="majorBidi"/>
        </w:rPr>
        <w:t>, call 410-516-7857, or students can schedule to meet with a Case Manager by visiting the Student Outreach &amp; Support website and</w:t>
      </w:r>
      <w:r w:rsidR="00A6002D">
        <w:rPr>
          <w:rFonts w:asciiTheme="majorBidi" w:hAnsiTheme="majorBidi" w:cstheme="majorBidi"/>
        </w:rPr>
        <w:t xml:space="preserve"> filling out a referral form online</w:t>
      </w:r>
      <w:r w:rsidRPr="00DE3F06">
        <w:rPr>
          <w:rFonts w:asciiTheme="majorBidi" w:hAnsiTheme="majorBidi" w:cstheme="majorBidi"/>
        </w:rPr>
        <w:t>. </w:t>
      </w:r>
    </w:p>
    <w:p w14:paraId="3BAED71E" w14:textId="77777777" w:rsidR="004A718A" w:rsidRPr="002D56EB" w:rsidRDefault="004A718A" w:rsidP="00226AF1">
      <w:pPr>
        <w:contextualSpacing/>
        <w:rPr>
          <w:rFonts w:ascii="Times New Roman" w:hAnsi="Times New Roman" w:cs="Times New Roman"/>
        </w:rPr>
      </w:pPr>
    </w:p>
    <w:p w14:paraId="7A8D2371" w14:textId="0443442B" w:rsidR="00931438" w:rsidRPr="004C439E" w:rsidRDefault="00931438" w:rsidP="00931438">
      <w:pPr>
        <w:shd w:val="clear" w:color="auto" w:fill="FFFFFF"/>
        <w:spacing w:before="100" w:beforeAutospacing="1" w:after="144"/>
        <w:textAlignment w:val="baseline"/>
        <w:outlineLvl w:val="2"/>
        <w:rPr>
          <w:rFonts w:ascii="Times New Roman" w:eastAsia="Times New Roman" w:hAnsi="Times New Roman" w:cs="Times New Roman"/>
          <w:b/>
          <w:bCs/>
        </w:rPr>
      </w:pPr>
      <w:r>
        <w:rPr>
          <w:rFonts w:ascii="Times New Roman" w:eastAsia="Times New Roman" w:hAnsi="Times New Roman" w:cs="Times New Roman"/>
          <w:b/>
          <w:bCs/>
        </w:rPr>
        <w:t>Classroom Climate</w:t>
      </w:r>
    </w:p>
    <w:p w14:paraId="7817CB41" w14:textId="2E00B1DE" w:rsidR="00815B44" w:rsidRDefault="00931438" w:rsidP="00815B44">
      <w:pPr>
        <w:rPr>
          <w:rFonts w:ascii="Times New Roman" w:hAnsi="Times New Roman" w:cs="Times New Roman"/>
          <w:color w:val="000000"/>
        </w:rPr>
      </w:pPr>
      <w:r>
        <w:rPr>
          <w:rFonts w:ascii="Times New Roman" w:hAnsi="Times New Roman" w:cs="Times New Roman"/>
          <w:color w:val="000000"/>
        </w:rPr>
        <w:t xml:space="preserve">As your instructor, </w:t>
      </w:r>
      <w:r w:rsidR="00815B44" w:rsidRPr="00572052">
        <w:rPr>
          <w:rFonts w:ascii="Times New Roman" w:hAnsi="Times New Roman" w:cs="Times New Roman"/>
          <w:color w:val="000000"/>
        </w:rPr>
        <w:t>I am committed to creating a classroom environment that values the diversity of experiences and perspectives that all students bring. Everyone here has the right to be treated with dignity and respect. I believe fostering an inclusive climate is important because research and my experience show that students who interact with peers who are different from themselves learn new things and experience tangible educational outcomes.</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Please join me in creating a welcoming and vibrant classroom climate.</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Note that you should expect to be challenged intellectually by me, the TAs, and your peers, and at times this may feel uncomfortable.</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 xml:space="preserve">Indeed, it can be helpful to be pushed sometimes </w:t>
      </w:r>
      <w:proofErr w:type="gramStart"/>
      <w:r w:rsidR="00815B44" w:rsidRPr="00572052">
        <w:rPr>
          <w:rFonts w:ascii="Times New Roman" w:hAnsi="Times New Roman" w:cs="Times New Roman"/>
          <w:color w:val="000000"/>
        </w:rPr>
        <w:t>in order to</w:t>
      </w:r>
      <w:proofErr w:type="gramEnd"/>
      <w:r w:rsidR="00815B44" w:rsidRPr="00572052">
        <w:rPr>
          <w:rFonts w:ascii="Times New Roman" w:hAnsi="Times New Roman" w:cs="Times New Roman"/>
          <w:color w:val="000000"/>
        </w:rPr>
        <w:t xml:space="preserve"> learn and grow.</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 xml:space="preserve">But at no time in this learning process should someone be singled out or treated unequally </w:t>
      </w:r>
      <w:proofErr w:type="gramStart"/>
      <w:r w:rsidR="00815B44" w:rsidRPr="00572052">
        <w:rPr>
          <w:rFonts w:ascii="Times New Roman" w:hAnsi="Times New Roman" w:cs="Times New Roman"/>
          <w:color w:val="000000"/>
        </w:rPr>
        <w:t>on the basis of</w:t>
      </w:r>
      <w:proofErr w:type="gramEnd"/>
      <w:r w:rsidR="00815B44" w:rsidRPr="00572052">
        <w:rPr>
          <w:rFonts w:ascii="Times New Roman" w:hAnsi="Times New Roman" w:cs="Times New Roman"/>
          <w:color w:val="000000"/>
        </w:rPr>
        <w:t xml:space="preserve"> any seen or unseen part of their identity.</w:t>
      </w:r>
      <w:r w:rsidR="00815B44" w:rsidRPr="00572052">
        <w:rPr>
          <w:rFonts w:ascii="Times New Roman" w:hAnsi="Times New Roman" w:cs="Times New Roman"/>
          <w:color w:val="000000"/>
        </w:rPr>
        <w:br/>
      </w:r>
      <w:r w:rsidR="00815B44" w:rsidRPr="00572052">
        <w:rPr>
          <w:rFonts w:ascii="Times New Roman" w:hAnsi="Times New Roman" w:cs="Times New Roman"/>
          <w:color w:val="000000"/>
        </w:rPr>
        <w:br/>
        <w:t xml:space="preserve">If you ever have concerns in this course about harassment, discrimination, or any unequal treatment, or if you seek accommodations or resources, I invite you to share directly with </w:t>
      </w:r>
      <w:r w:rsidR="00815B44" w:rsidRPr="00572052">
        <w:rPr>
          <w:rFonts w:ascii="Times New Roman" w:hAnsi="Times New Roman" w:cs="Times New Roman"/>
          <w:color w:val="000000"/>
        </w:rPr>
        <w:lastRenderedPageBreak/>
        <w:t xml:space="preserve">me or the </w:t>
      </w:r>
      <w:proofErr w:type="spellStart"/>
      <w:r w:rsidR="00815B44" w:rsidRPr="00572052">
        <w:rPr>
          <w:rFonts w:ascii="Times New Roman" w:hAnsi="Times New Roman" w:cs="Times New Roman"/>
          <w:color w:val="000000"/>
        </w:rPr>
        <w:t>TAs.</w:t>
      </w:r>
      <w:proofErr w:type="spellEnd"/>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I promise that we will take your communication seriously and to seek mutually acceptable resolutions and accommodations.</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Reporting will never impact your course grade.</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 xml:space="preserve">You may also share concerns with </w:t>
      </w:r>
      <w:r w:rsidR="00BC0699">
        <w:rPr>
          <w:rFonts w:ascii="Times New Roman" w:hAnsi="Times New Roman" w:cs="Times New Roman"/>
          <w:color w:val="000000"/>
        </w:rPr>
        <w:t>Randal Burns, Department Head of Computer Science (</w:t>
      </w:r>
      <w:hyperlink r:id="rId20" w:history="1">
        <w:r w:rsidR="00BC0699" w:rsidRPr="00BB07C6">
          <w:rPr>
            <w:rStyle w:val="Hyperlink"/>
            <w:rFonts w:ascii="Times New Roman" w:hAnsi="Times New Roman" w:cs="Times New Roman"/>
          </w:rPr>
          <w:t>randal@cs.jhu.edu</w:t>
        </w:r>
      </w:hyperlink>
      <w:r w:rsidR="00BC0699">
        <w:rPr>
          <w:rFonts w:ascii="Times New Roman" w:hAnsi="Times New Roman" w:cs="Times New Roman"/>
          <w:color w:val="000000"/>
        </w:rPr>
        <w:t xml:space="preserve">) </w:t>
      </w:r>
      <w:r w:rsidR="00815B44" w:rsidRPr="00572052">
        <w:rPr>
          <w:rFonts w:ascii="Times New Roman" w:hAnsi="Times New Roman" w:cs="Times New Roman"/>
          <w:color w:val="000000"/>
        </w:rPr>
        <w:t xml:space="preserve">the Assistant Dean for Diversity and Inclusion (Darlene </w:t>
      </w:r>
      <w:proofErr w:type="spellStart"/>
      <w:r w:rsidR="00815B44" w:rsidRPr="00572052">
        <w:rPr>
          <w:rFonts w:ascii="Times New Roman" w:hAnsi="Times New Roman" w:cs="Times New Roman"/>
          <w:color w:val="000000"/>
        </w:rPr>
        <w:t>Saporu</w:t>
      </w:r>
      <w:proofErr w:type="spellEnd"/>
      <w:r w:rsidR="00815B44" w:rsidRPr="00572052">
        <w:rPr>
          <w:rFonts w:ascii="Times New Roman" w:hAnsi="Times New Roman" w:cs="Times New Roman"/>
          <w:color w:val="000000"/>
        </w:rPr>
        <w:t>, </w:t>
      </w:r>
      <w:hyperlink r:id="rId21" w:history="1">
        <w:r w:rsidR="00815B44" w:rsidRPr="00572052">
          <w:rPr>
            <w:rStyle w:val="Hyperlink"/>
            <w:rFonts w:ascii="Times New Roman" w:hAnsi="Times New Roman" w:cs="Times New Roman"/>
          </w:rPr>
          <w:t>dsaporu@jhu.edu</w:t>
        </w:r>
      </w:hyperlink>
      <w:r w:rsidR="00815B44" w:rsidRPr="00572052">
        <w:rPr>
          <w:rFonts w:ascii="Times New Roman" w:hAnsi="Times New Roman" w:cs="Times New Roman"/>
          <w:color w:val="000000"/>
        </w:rPr>
        <w:t>), or the Office of Institutional Equity (</w:t>
      </w:r>
      <w:hyperlink r:id="rId22" w:history="1">
        <w:r w:rsidR="00815B44" w:rsidRPr="00572052">
          <w:rPr>
            <w:rStyle w:val="Hyperlink"/>
            <w:rFonts w:ascii="Times New Roman" w:hAnsi="Times New Roman" w:cs="Times New Roman"/>
          </w:rPr>
          <w:t>oie@jhu.edu</w:t>
        </w:r>
      </w:hyperlink>
      <w:r w:rsidR="00815B44" w:rsidRPr="00572052">
        <w:rPr>
          <w:rFonts w:ascii="Times New Roman" w:hAnsi="Times New Roman" w:cs="Times New Roman"/>
          <w:color w:val="000000"/>
        </w:rPr>
        <w:t>).</w:t>
      </w:r>
      <w:r w:rsidR="00815B44">
        <w:rPr>
          <w:rFonts w:ascii="Times New Roman" w:hAnsi="Times New Roman" w:cs="Times New Roman"/>
          <w:color w:val="000000"/>
        </w:rPr>
        <w:t xml:space="preserve"> </w:t>
      </w:r>
      <w:r w:rsidR="00815B44" w:rsidRPr="00572052">
        <w:rPr>
          <w:rFonts w:ascii="Times New Roman" w:hAnsi="Times New Roman" w:cs="Times New Roman"/>
          <w:color w:val="000000"/>
        </w:rPr>
        <w:t>In handling reports, people will protect your privacy as much as possible, but faculty and staff are required to officially report information for some cases (</w:t>
      </w:r>
      <w:proofErr w:type="gramStart"/>
      <w:r w:rsidR="00815B44" w:rsidRPr="00572052">
        <w:rPr>
          <w:rFonts w:ascii="Times New Roman" w:hAnsi="Times New Roman" w:cs="Times New Roman"/>
          <w:color w:val="000000"/>
        </w:rPr>
        <w:t>e.g.</w:t>
      </w:r>
      <w:proofErr w:type="gramEnd"/>
      <w:r w:rsidR="00815B44" w:rsidRPr="00572052">
        <w:rPr>
          <w:rFonts w:ascii="Times New Roman" w:hAnsi="Times New Roman" w:cs="Times New Roman"/>
          <w:color w:val="000000"/>
        </w:rPr>
        <w:t xml:space="preserve"> sexual harassment).</w:t>
      </w:r>
    </w:p>
    <w:p w14:paraId="6C617582" w14:textId="1BB49A38" w:rsidR="00931438" w:rsidRPr="004C439E" w:rsidRDefault="00931438" w:rsidP="00931438">
      <w:pPr>
        <w:shd w:val="clear" w:color="auto" w:fill="FFFFFF"/>
        <w:spacing w:before="100" w:beforeAutospacing="1" w:after="144"/>
        <w:textAlignment w:val="baseline"/>
        <w:outlineLvl w:val="2"/>
        <w:rPr>
          <w:rFonts w:ascii="Times New Roman" w:eastAsia="Times New Roman" w:hAnsi="Times New Roman" w:cs="Times New Roman"/>
          <w:b/>
          <w:bCs/>
        </w:rPr>
      </w:pPr>
      <w:r>
        <w:rPr>
          <w:rFonts w:ascii="Times New Roman" w:eastAsia="Times New Roman" w:hAnsi="Times New Roman" w:cs="Times New Roman"/>
          <w:b/>
          <w:bCs/>
        </w:rPr>
        <w:t>Family Accommodations Policy</w:t>
      </w:r>
    </w:p>
    <w:p w14:paraId="2A807A73" w14:textId="6E447297" w:rsidR="00931438" w:rsidRPr="00E7720D" w:rsidRDefault="00931438" w:rsidP="00815B44">
      <w:pPr>
        <w:rPr>
          <w:rFonts w:ascii="Times New Roman" w:hAnsi="Times New Roman" w:cs="Times New Roman"/>
          <w:color w:val="000000"/>
        </w:rPr>
      </w:pPr>
      <w:r w:rsidRPr="00931438">
        <w:rPr>
          <w:rFonts w:ascii="Times New Roman" w:hAnsi="Times New Roman" w:cs="Times New Roman"/>
          <w:color w:val="000000"/>
        </w:rPr>
        <w:t>You are welcome to bring a family member to class on occasional days when your responsibilities require it (for example, if emergency </w:t>
      </w:r>
      <w:proofErr w:type="gramStart"/>
      <w:r w:rsidRPr="00931438">
        <w:rPr>
          <w:rFonts w:ascii="Times New Roman" w:hAnsi="Times New Roman" w:cs="Times New Roman"/>
          <w:color w:val="000000"/>
        </w:rPr>
        <w:t>child care</w:t>
      </w:r>
      <w:proofErr w:type="gramEnd"/>
      <w:r w:rsidRPr="00931438">
        <w:rPr>
          <w:rFonts w:ascii="Times New Roman" w:hAnsi="Times New Roman" w:cs="Times New Roman"/>
          <w:color w:val="000000"/>
        </w:rPr>
        <w:t> is unavailable, or for health needs of a relative).  In fact, you may see my children in class on days when their school is closed.  Please be sensitive to the classroom environment, and if your family member becomes uncomfortably disruptive, you may leave the classroom and return as needed. </w:t>
      </w:r>
    </w:p>
    <w:p w14:paraId="0B464924" w14:textId="355659B8" w:rsidR="00E42633" w:rsidRDefault="00E42633" w:rsidP="00931438">
      <w:pPr>
        <w:shd w:val="clear" w:color="auto" w:fill="FFFFFF"/>
        <w:spacing w:before="100" w:beforeAutospacing="1" w:after="144"/>
        <w:textAlignment w:val="baseline"/>
        <w:outlineLvl w:val="2"/>
        <w:rPr>
          <w:rFonts w:ascii="Times New Roman" w:eastAsia="Times New Roman" w:hAnsi="Times New Roman" w:cs="Times New Roman"/>
          <w:b/>
          <w:bCs/>
        </w:rPr>
      </w:pPr>
      <w:r w:rsidRPr="00D8383A">
        <w:rPr>
          <w:rFonts w:ascii="Times New Roman" w:eastAsia="Times New Roman" w:hAnsi="Times New Roman" w:cs="Times New Roman"/>
          <w:b/>
          <w:bCs/>
        </w:rPr>
        <w:t>University Policy on Incompletes</w:t>
      </w:r>
    </w:p>
    <w:p w14:paraId="1C49989D" w14:textId="6E3A4410" w:rsidR="00B82607" w:rsidRDefault="00B82607" w:rsidP="46F987CC">
      <w:pPr>
        <w:pStyle w:val="paragraph"/>
        <w:spacing w:before="0" w:beforeAutospacing="0" w:after="0" w:afterAutospacing="0"/>
        <w:textAlignment w:val="baseline"/>
        <w:rPr>
          <w:sz w:val="18"/>
          <w:szCs w:val="18"/>
        </w:rPr>
      </w:pPr>
      <w:r w:rsidRPr="46F987CC">
        <w:rPr>
          <w:rStyle w:val="normaltextrun"/>
        </w:rPr>
        <w:t>There are important revisions to the Incomplete Grade policy in effect for</w:t>
      </w:r>
      <w:r w:rsidRPr="46F987CC">
        <w:rPr>
          <w:rStyle w:val="normaltextrun"/>
          <w:b/>
          <w:bCs/>
        </w:rPr>
        <w:t xml:space="preserve"> UNDERGRADUATES</w:t>
      </w:r>
      <w:r w:rsidRPr="46F987CC">
        <w:rPr>
          <w:rStyle w:val="normaltextrun"/>
        </w:rPr>
        <w:t xml:space="preserve"> for the 2022-2023 academic year. The full policy is available here: </w:t>
      </w:r>
      <w:r w:rsidRPr="46F987CC">
        <w:rPr>
          <w:rStyle w:val="eop"/>
        </w:rPr>
        <w:t> </w:t>
      </w:r>
    </w:p>
    <w:p w14:paraId="4E7070F0" w14:textId="77777777" w:rsidR="00B82607" w:rsidRDefault="00000000" w:rsidP="46F987CC">
      <w:pPr>
        <w:pStyle w:val="paragraph"/>
        <w:spacing w:before="0" w:beforeAutospacing="0" w:after="0" w:afterAutospacing="0"/>
        <w:textAlignment w:val="baseline"/>
        <w:rPr>
          <w:sz w:val="18"/>
          <w:szCs w:val="18"/>
        </w:rPr>
      </w:pPr>
      <w:hyperlink r:id="rId23">
        <w:r w:rsidR="00B82607" w:rsidRPr="46F987CC">
          <w:rPr>
            <w:rStyle w:val="normaltextrun"/>
            <w:color w:val="0070C0"/>
            <w:u w:val="single"/>
          </w:rPr>
          <w:t>https://e-catalogue.jhu.edu/engineering/full-time-residential-programs/undergraduate-policies/academic-policies/grading-policies/</w:t>
        </w:r>
      </w:hyperlink>
      <w:r w:rsidR="00B82607" w:rsidRPr="46F987CC">
        <w:rPr>
          <w:rStyle w:val="eop"/>
        </w:rPr>
        <w:t> </w:t>
      </w:r>
    </w:p>
    <w:p w14:paraId="4AA97FFA" w14:textId="77777777" w:rsidR="00B82607" w:rsidRDefault="00B82607" w:rsidP="46F987CC">
      <w:pPr>
        <w:pStyle w:val="paragraph"/>
        <w:spacing w:before="0" w:beforeAutospacing="0" w:after="0" w:afterAutospacing="0"/>
        <w:textAlignment w:val="baseline"/>
        <w:rPr>
          <w:sz w:val="18"/>
          <w:szCs w:val="18"/>
        </w:rPr>
      </w:pPr>
      <w:r w:rsidRPr="46F987CC">
        <w:rPr>
          <w:rStyle w:val="normaltextrun"/>
        </w:rPr>
        <w:t>the following text is an excerpt:</w:t>
      </w:r>
      <w:r w:rsidRPr="46F987CC">
        <w:rPr>
          <w:rStyle w:val="eop"/>
        </w:rPr>
        <w:t> </w:t>
      </w:r>
    </w:p>
    <w:p w14:paraId="639F7D06" w14:textId="77777777" w:rsidR="00B82607" w:rsidRDefault="00B82607" w:rsidP="00B8260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88C3BE6" w14:textId="77777777" w:rsidR="00B82607" w:rsidRDefault="00B82607" w:rsidP="131E7700">
      <w:pPr>
        <w:pStyle w:val="paragraph"/>
        <w:numPr>
          <w:ilvl w:val="0"/>
          <w:numId w:val="13"/>
        </w:numPr>
        <w:spacing w:before="0" w:beforeAutospacing="0" w:after="0" w:afterAutospacing="0"/>
        <w:ind w:left="1440" w:firstLine="0"/>
        <w:textAlignment w:val="baseline"/>
        <w:rPr>
          <w:rStyle w:val="eop"/>
          <w:color w:val="2C2C33"/>
        </w:rPr>
      </w:pPr>
      <w:r w:rsidRPr="131E7700">
        <w:rPr>
          <w:rStyle w:val="normaltextrun"/>
          <w:i/>
          <w:iCs/>
          <w:color w:val="2C2C33"/>
          <w:shd w:val="clear" w:color="auto" w:fill="FFFFFF"/>
        </w:rPr>
        <w:t>A request for an Incomplete grade must be initiated by the student no later than the last day of classes via the Incomplete Grade Contract available in SIS</w:t>
      </w:r>
      <w:r w:rsidRPr="46F987CC">
        <w:rPr>
          <w:rStyle w:val="eop"/>
          <w:color w:val="2C2C33"/>
        </w:rPr>
        <w:t> </w:t>
      </w:r>
    </w:p>
    <w:p w14:paraId="36E2D5E6" w14:textId="77777777" w:rsidR="00B82607" w:rsidRDefault="00B82607" w:rsidP="131E7700">
      <w:pPr>
        <w:pStyle w:val="paragraph"/>
        <w:numPr>
          <w:ilvl w:val="0"/>
          <w:numId w:val="14"/>
        </w:numPr>
        <w:shd w:val="clear" w:color="auto" w:fill="FFFFFF" w:themeFill="background1"/>
        <w:spacing w:before="0" w:beforeAutospacing="0" w:after="0" w:afterAutospacing="0"/>
        <w:ind w:left="1440" w:firstLine="0"/>
        <w:textAlignment w:val="baseline"/>
        <w:rPr>
          <w:rStyle w:val="eop"/>
          <w:color w:val="2C2C33"/>
        </w:rPr>
      </w:pPr>
      <w:r w:rsidRPr="131E7700">
        <w:rPr>
          <w:rStyle w:val="normaltextrun"/>
          <w:i/>
          <w:iCs/>
          <w:color w:val="2C2C33"/>
        </w:rPr>
        <w:t xml:space="preserve">The required elements on the Incomplete Grade Contract are listed below; </w:t>
      </w:r>
      <w:proofErr w:type="gramStart"/>
      <w:r w:rsidRPr="131E7700">
        <w:rPr>
          <w:rStyle w:val="normaltextrun"/>
          <w:i/>
          <w:iCs/>
          <w:color w:val="2C2C33"/>
        </w:rPr>
        <w:t>all of</w:t>
      </w:r>
      <w:proofErr w:type="gramEnd"/>
      <w:r w:rsidRPr="131E7700">
        <w:rPr>
          <w:rStyle w:val="normaltextrun"/>
          <w:i/>
          <w:iCs/>
          <w:color w:val="2C2C33"/>
        </w:rPr>
        <w:t xml:space="preserve"> these topics should be included in the conversation between the student and the instructor.</w:t>
      </w:r>
      <w:r w:rsidRPr="131E7700">
        <w:rPr>
          <w:rStyle w:val="eop"/>
          <w:color w:val="2C2C33"/>
        </w:rPr>
        <w:t> </w:t>
      </w:r>
    </w:p>
    <w:p w14:paraId="3734AF66" w14:textId="38C811D5" w:rsidR="00B82607" w:rsidRDefault="00B82607" w:rsidP="46F987CC">
      <w:pPr>
        <w:pStyle w:val="paragraph"/>
        <w:numPr>
          <w:ilvl w:val="2"/>
          <w:numId w:val="1"/>
        </w:numPr>
        <w:shd w:val="clear" w:color="auto" w:fill="FFFFFF" w:themeFill="background1"/>
        <w:spacing w:before="0" w:beforeAutospacing="0" w:after="0" w:afterAutospacing="0"/>
        <w:textAlignment w:val="baseline"/>
        <w:rPr>
          <w:rStyle w:val="eop"/>
          <w:color w:val="2C2C33"/>
        </w:rPr>
      </w:pPr>
      <w:r w:rsidRPr="46F987CC">
        <w:rPr>
          <w:rStyle w:val="normaltextrun"/>
          <w:i/>
          <w:iCs/>
          <w:color w:val="2C2C33"/>
        </w:rPr>
        <w:t>The reason for the request for an incomplete grade </w:t>
      </w:r>
      <w:r w:rsidRPr="46F987CC">
        <w:rPr>
          <w:rStyle w:val="eop"/>
          <w:color w:val="2C2C33"/>
        </w:rPr>
        <w:t> </w:t>
      </w:r>
    </w:p>
    <w:p w14:paraId="7B39A388" w14:textId="6F2F7813" w:rsidR="00B82607" w:rsidRDefault="00B82607" w:rsidP="46F987CC">
      <w:pPr>
        <w:pStyle w:val="paragraph"/>
        <w:numPr>
          <w:ilvl w:val="2"/>
          <w:numId w:val="1"/>
        </w:numPr>
        <w:shd w:val="clear" w:color="auto" w:fill="FFFFFF" w:themeFill="background1"/>
        <w:spacing w:before="0" w:beforeAutospacing="0" w:after="0" w:afterAutospacing="0"/>
        <w:textAlignment w:val="baseline"/>
        <w:rPr>
          <w:rStyle w:val="eop"/>
          <w:color w:val="2C2C33"/>
        </w:rPr>
      </w:pPr>
      <w:r w:rsidRPr="46F987CC">
        <w:rPr>
          <w:rStyle w:val="normaltextrun"/>
          <w:i/>
          <w:iCs/>
          <w:color w:val="2C2C33"/>
        </w:rPr>
        <w:t>A description of all outstanding work that must be completed</w:t>
      </w:r>
      <w:r w:rsidRPr="46F987CC">
        <w:rPr>
          <w:rStyle w:val="eop"/>
          <w:color w:val="2C2C33"/>
        </w:rPr>
        <w:t> </w:t>
      </w:r>
    </w:p>
    <w:p w14:paraId="6D43A38C" w14:textId="45D70884" w:rsidR="00B82607" w:rsidRDefault="00B82607" w:rsidP="46F987CC">
      <w:pPr>
        <w:pStyle w:val="paragraph"/>
        <w:numPr>
          <w:ilvl w:val="2"/>
          <w:numId w:val="1"/>
        </w:numPr>
        <w:shd w:val="clear" w:color="auto" w:fill="FFFFFF" w:themeFill="background1"/>
        <w:spacing w:before="0" w:beforeAutospacing="0" w:after="0" w:afterAutospacing="0"/>
        <w:textAlignment w:val="baseline"/>
        <w:rPr>
          <w:rStyle w:val="eop"/>
          <w:color w:val="2C2C33"/>
        </w:rPr>
      </w:pPr>
      <w:r w:rsidRPr="46F987CC">
        <w:rPr>
          <w:rStyle w:val="normaltextrun"/>
          <w:i/>
          <w:iCs/>
          <w:color w:val="2C2C33"/>
        </w:rPr>
        <w:t>Date the work is due from the student</w:t>
      </w:r>
      <w:r w:rsidRPr="46F987CC">
        <w:rPr>
          <w:rStyle w:val="eop"/>
          <w:color w:val="2C2C33"/>
        </w:rPr>
        <w:t> </w:t>
      </w:r>
    </w:p>
    <w:p w14:paraId="56E61789" w14:textId="77777777" w:rsidR="00B82607" w:rsidRDefault="00B82607" w:rsidP="46F987CC">
      <w:pPr>
        <w:pStyle w:val="paragraph"/>
        <w:numPr>
          <w:ilvl w:val="2"/>
          <w:numId w:val="1"/>
        </w:numPr>
        <w:shd w:val="clear" w:color="auto" w:fill="FFFFFF" w:themeFill="background1"/>
        <w:spacing w:before="0" w:beforeAutospacing="0" w:after="0" w:afterAutospacing="0"/>
        <w:textAlignment w:val="baseline"/>
        <w:rPr>
          <w:rStyle w:val="eop"/>
          <w:color w:val="2C2C33"/>
        </w:rPr>
      </w:pPr>
      <w:r w:rsidRPr="46F987CC">
        <w:rPr>
          <w:rStyle w:val="normaltextrun"/>
          <w:i/>
          <w:iCs/>
          <w:color w:val="2C2C33"/>
        </w:rPr>
        <w:t>The reversion grade if the student does not complete any of the outstanding work</w:t>
      </w:r>
      <w:r w:rsidRPr="46F987CC">
        <w:rPr>
          <w:rStyle w:val="eop"/>
          <w:color w:val="2C2C33"/>
        </w:rPr>
        <w:t> </w:t>
      </w:r>
    </w:p>
    <w:p w14:paraId="5421CF57" w14:textId="704BD638" w:rsidR="00B82607" w:rsidRDefault="00B82607" w:rsidP="46F987CC">
      <w:pPr>
        <w:pStyle w:val="paragraph"/>
        <w:spacing w:before="0" w:beforeAutospacing="0" w:after="0" w:afterAutospacing="0"/>
        <w:ind w:left="1440"/>
        <w:textAlignment w:val="baseline"/>
      </w:pPr>
      <w:r w:rsidRPr="46F987CC">
        <w:rPr>
          <w:rStyle w:val="normaltextrun"/>
          <w:i/>
          <w:iCs/>
          <w:color w:val="2C2C33"/>
          <w:shd w:val="clear" w:color="auto" w:fill="FFFFFF"/>
        </w:rPr>
        <w:t>3. Instructors are required to submit the new grade to the Office of the Homewood Registrar no later than 45 calendar days after the last day of classes. If the Incomplete grade is not resolved within 45 calendar days after the last day of classes, the Incomplete grade is automatically converted to the reversion grade.</w:t>
      </w:r>
      <w:r w:rsidRPr="46F987CC">
        <w:rPr>
          <w:rStyle w:val="eop"/>
          <w:color w:val="2C2C33"/>
        </w:rPr>
        <w:t> </w:t>
      </w:r>
    </w:p>
    <w:p w14:paraId="301C1E03" w14:textId="77777777" w:rsidR="00B82607" w:rsidRDefault="00B82607" w:rsidP="46F987CC">
      <w:pPr>
        <w:pStyle w:val="paragraph"/>
        <w:spacing w:before="0" w:beforeAutospacing="0" w:after="0" w:afterAutospacing="0"/>
        <w:textAlignment w:val="baseline"/>
        <w:rPr>
          <w:sz w:val="18"/>
          <w:szCs w:val="18"/>
        </w:rPr>
      </w:pPr>
      <w:r w:rsidRPr="46F987CC">
        <w:rPr>
          <w:rStyle w:val="eop"/>
        </w:rPr>
        <w:t> </w:t>
      </w:r>
    </w:p>
    <w:p w14:paraId="41B83806" w14:textId="77777777" w:rsidR="00B82607" w:rsidRDefault="00B82607" w:rsidP="00B82607">
      <w:pPr>
        <w:pStyle w:val="paragraph"/>
        <w:spacing w:before="0" w:beforeAutospacing="0" w:after="0" w:afterAutospacing="0"/>
        <w:textAlignment w:val="baseline"/>
        <w:rPr>
          <w:rFonts w:ascii="Segoe UI" w:hAnsi="Segoe UI" w:cs="Segoe UI"/>
          <w:sz w:val="18"/>
          <w:szCs w:val="18"/>
        </w:rPr>
      </w:pPr>
      <w:r w:rsidRPr="46F987CC">
        <w:rPr>
          <w:rStyle w:val="normaltextrun"/>
        </w:rPr>
        <w:t xml:space="preserve">The significant change here is that there is an Incomplete Grade Contract available to students in SIS to request an incomplete grade. This is how all incomplete grades must be initiated now.  The other significant change is the timeline for completion of an incomplete grade, now set </w:t>
      </w:r>
      <w:r w:rsidRPr="46F987CC">
        <w:rPr>
          <w:rStyle w:val="normaltextrun"/>
          <w:b/>
          <w:bCs/>
          <w:u w:val="single"/>
        </w:rPr>
        <w:t>at 45 calendar days after the last day of classes</w:t>
      </w:r>
      <w:r w:rsidRPr="46F987CC">
        <w:rPr>
          <w:rStyle w:val="normaltextrun"/>
          <w:u w:val="single"/>
        </w:rPr>
        <w:t>.</w:t>
      </w:r>
      <w:r w:rsidRPr="46F987CC">
        <w:rPr>
          <w:rStyle w:val="normaltextrun"/>
        </w:rPr>
        <w:t xml:space="preserve"> Formerly, </w:t>
      </w:r>
      <w:r w:rsidRPr="46F987CC">
        <w:rPr>
          <w:rStyle w:val="normaltextrun"/>
        </w:rPr>
        <w:lastRenderedPageBreak/>
        <w:t>the default deadline was the end of the third week of the following semester. See the full catalogue entry for considerations for students on academic probation and graduating students.</w:t>
      </w:r>
      <w:r w:rsidRPr="46F987CC">
        <w:rPr>
          <w:rStyle w:val="eop"/>
        </w:rPr>
        <w:t> </w:t>
      </w:r>
    </w:p>
    <w:p w14:paraId="546A13B0" w14:textId="77777777" w:rsidR="00E42633" w:rsidRPr="004C439E" w:rsidRDefault="00E42633" w:rsidP="002A3775">
      <w:pPr>
        <w:shd w:val="clear" w:color="auto" w:fill="FFFFFF"/>
        <w:spacing w:before="100" w:beforeAutospacing="1" w:after="144"/>
        <w:textAlignment w:val="baseline"/>
        <w:outlineLvl w:val="1"/>
        <w:rPr>
          <w:rFonts w:ascii="Times New Roman" w:eastAsia="Times New Roman" w:hAnsi="Times New Roman" w:cs="Times New Roman"/>
          <w:b/>
          <w:bCs/>
        </w:rPr>
      </w:pPr>
      <w:r w:rsidRPr="00D8383A">
        <w:rPr>
          <w:rFonts w:ascii="Times New Roman" w:eastAsia="Times New Roman" w:hAnsi="Times New Roman" w:cs="Times New Roman"/>
          <w:b/>
          <w:bCs/>
        </w:rPr>
        <w:t xml:space="preserve">Deadlines for </w:t>
      </w:r>
      <w:r w:rsidRPr="004C439E">
        <w:rPr>
          <w:rFonts w:ascii="Times New Roman" w:eastAsia="Times New Roman" w:hAnsi="Times New Roman" w:cs="Times New Roman"/>
          <w:b/>
          <w:bCs/>
        </w:rPr>
        <w:t>Adding</w:t>
      </w:r>
      <w:r w:rsidRPr="00D8383A">
        <w:rPr>
          <w:rFonts w:ascii="Times New Roman" w:eastAsia="Times New Roman" w:hAnsi="Times New Roman" w:cs="Times New Roman"/>
          <w:b/>
          <w:bCs/>
        </w:rPr>
        <w:t xml:space="preserve">, Dropping and Withdrawing from </w:t>
      </w:r>
      <w:r w:rsidRPr="004C439E">
        <w:rPr>
          <w:rFonts w:ascii="Times New Roman" w:eastAsia="Times New Roman" w:hAnsi="Times New Roman" w:cs="Times New Roman"/>
          <w:b/>
          <w:bCs/>
        </w:rPr>
        <w:t>Course</w:t>
      </w:r>
      <w:r w:rsidRPr="00D8383A">
        <w:rPr>
          <w:rFonts w:ascii="Times New Roman" w:eastAsia="Times New Roman" w:hAnsi="Times New Roman" w:cs="Times New Roman"/>
          <w:b/>
          <w:bCs/>
        </w:rPr>
        <w:t>s</w:t>
      </w:r>
    </w:p>
    <w:p w14:paraId="0EEB4712" w14:textId="61D1FBF4" w:rsidR="00E42633" w:rsidRDefault="00E42633" w:rsidP="00E42633">
      <w:pPr>
        <w:shd w:val="clear" w:color="auto" w:fill="FFFFFF"/>
        <w:textAlignment w:val="baseline"/>
        <w:rPr>
          <w:rFonts w:ascii="Times New Roman" w:eastAsia="Times New Roman" w:hAnsi="Times New Roman" w:cs="Times New Roman"/>
          <w:bdr w:val="none" w:sz="0" w:space="0" w:color="auto" w:frame="1"/>
        </w:rPr>
      </w:pPr>
      <w:r w:rsidRPr="00D8383A">
        <w:rPr>
          <w:rFonts w:ascii="Times New Roman" w:eastAsia="Times New Roman" w:hAnsi="Times New Roman" w:cs="Times New Roman"/>
          <w:bdr w:val="none" w:sz="0" w:space="0" w:color="auto" w:frame="1"/>
        </w:rPr>
        <w:t>S</w:t>
      </w:r>
      <w:r w:rsidRPr="004C439E">
        <w:rPr>
          <w:rFonts w:ascii="Times New Roman" w:eastAsia="Times New Roman" w:hAnsi="Times New Roman" w:cs="Times New Roman"/>
          <w:bdr w:val="none" w:sz="0" w:space="0" w:color="auto" w:frame="1"/>
        </w:rPr>
        <w:t>tudents may add a course</w:t>
      </w:r>
      <w:r w:rsidRPr="00D8383A">
        <w:rPr>
          <w:rFonts w:ascii="Times New Roman" w:eastAsia="Times New Roman" w:hAnsi="Times New Roman" w:cs="Times New Roman"/>
          <w:bdr w:val="none" w:sz="0" w:space="0" w:color="auto" w:frame="1"/>
        </w:rPr>
        <w:t xml:space="preserve"> up to </w:t>
      </w:r>
      <w:r w:rsidR="002155B1">
        <w:rPr>
          <w:rFonts w:ascii="Times New Roman" w:eastAsia="Times New Roman" w:hAnsi="Times New Roman" w:cs="Times New Roman"/>
          <w:b/>
          <w:bCs/>
          <w:bdr w:val="none" w:sz="0" w:space="0" w:color="auto" w:frame="1"/>
        </w:rPr>
        <w:t>September 9</w:t>
      </w:r>
      <w:r w:rsidR="00956FF2">
        <w:rPr>
          <w:rFonts w:ascii="Times New Roman" w:eastAsia="Times New Roman" w:hAnsi="Times New Roman" w:cs="Times New Roman"/>
          <w:b/>
          <w:bCs/>
          <w:bdr w:val="none" w:sz="0" w:space="0" w:color="auto" w:frame="1"/>
        </w:rPr>
        <w:t>, 2022</w:t>
      </w:r>
      <w:r w:rsidR="002155B1">
        <w:rPr>
          <w:rFonts w:ascii="Times New Roman" w:eastAsia="Times New Roman" w:hAnsi="Times New Roman" w:cs="Times New Roman"/>
          <w:b/>
          <w:bCs/>
          <w:bdr w:val="none" w:sz="0" w:space="0" w:color="auto" w:frame="1"/>
        </w:rPr>
        <w:t xml:space="preserve"> </w:t>
      </w:r>
      <w:r w:rsidR="002155B1" w:rsidRPr="002155B1">
        <w:rPr>
          <w:rFonts w:ascii="Times New Roman" w:eastAsia="Times New Roman" w:hAnsi="Times New Roman" w:cs="Times New Roman"/>
          <w:bdr w:val="none" w:sz="0" w:space="0" w:color="auto" w:frame="1"/>
        </w:rPr>
        <w:t>(independent academic work such as research may be added until</w:t>
      </w:r>
      <w:r w:rsidR="002155B1">
        <w:rPr>
          <w:rFonts w:ascii="Times New Roman" w:eastAsia="Times New Roman" w:hAnsi="Times New Roman" w:cs="Times New Roman"/>
          <w:b/>
          <w:bCs/>
          <w:bdr w:val="none" w:sz="0" w:space="0" w:color="auto" w:frame="1"/>
        </w:rPr>
        <w:t xml:space="preserve"> October 9, 2022</w:t>
      </w:r>
      <w:r w:rsidR="002155B1" w:rsidRPr="002155B1">
        <w:rPr>
          <w:rFonts w:ascii="Times New Roman" w:eastAsia="Times New Roman" w:hAnsi="Times New Roman" w:cs="Times New Roman"/>
          <w:bdr w:val="none" w:sz="0" w:space="0" w:color="auto" w:frame="1"/>
        </w:rPr>
        <w:t>)</w:t>
      </w:r>
      <w:r w:rsidRPr="002155B1">
        <w:rPr>
          <w:rFonts w:ascii="Times New Roman" w:eastAsia="Times New Roman" w:hAnsi="Times New Roman" w:cs="Times New Roman"/>
          <w:bdr w:val="none" w:sz="0" w:space="0" w:color="auto" w:frame="1"/>
        </w:rPr>
        <w:t>.</w:t>
      </w:r>
      <w:r w:rsidRPr="00D8383A">
        <w:rPr>
          <w:rFonts w:ascii="Times New Roman" w:eastAsia="Times New Roman" w:hAnsi="Times New Roman" w:cs="Times New Roman"/>
        </w:rPr>
        <w:t xml:space="preserve"> They may drop courses up </w:t>
      </w:r>
      <w:r w:rsidR="006E52B9">
        <w:rPr>
          <w:rFonts w:ascii="Times New Roman" w:eastAsia="Times New Roman" w:hAnsi="Times New Roman" w:cs="Times New Roman"/>
        </w:rPr>
        <w:t>until</w:t>
      </w:r>
      <w:r w:rsidRPr="00D8383A">
        <w:rPr>
          <w:rFonts w:ascii="Times New Roman" w:eastAsia="Times New Roman" w:hAnsi="Times New Roman" w:cs="Times New Roman"/>
        </w:rPr>
        <w:t xml:space="preserve"> </w:t>
      </w:r>
      <w:r w:rsidR="002155B1">
        <w:rPr>
          <w:rFonts w:ascii="Times New Roman" w:eastAsia="Times New Roman" w:hAnsi="Times New Roman" w:cs="Times New Roman"/>
          <w:b/>
          <w:bCs/>
        </w:rPr>
        <w:t>October 9</w:t>
      </w:r>
      <w:r w:rsidR="00B77742">
        <w:rPr>
          <w:rFonts w:ascii="Times New Roman" w:eastAsia="Times New Roman" w:hAnsi="Times New Roman" w:cs="Times New Roman"/>
          <w:b/>
          <w:bCs/>
        </w:rPr>
        <w:t xml:space="preserve">, </w:t>
      </w:r>
      <w:proofErr w:type="gramStart"/>
      <w:r w:rsidR="00B77742">
        <w:rPr>
          <w:rFonts w:ascii="Times New Roman" w:eastAsia="Times New Roman" w:hAnsi="Times New Roman" w:cs="Times New Roman"/>
          <w:b/>
          <w:bCs/>
        </w:rPr>
        <w:t>2022</w:t>
      </w:r>
      <w:proofErr w:type="gramEnd"/>
      <w:r w:rsidRPr="00D8383A">
        <w:rPr>
          <w:rFonts w:ascii="Times New Roman" w:eastAsia="Times New Roman" w:hAnsi="Times New Roman" w:cs="Times New Roman"/>
        </w:rPr>
        <w:t xml:space="preserve"> provided they remain </w:t>
      </w:r>
      <w:r w:rsidRPr="004C439E">
        <w:rPr>
          <w:rFonts w:ascii="Times New Roman" w:eastAsia="Times New Roman" w:hAnsi="Times New Roman" w:cs="Times New Roman"/>
          <w:bdr w:val="none" w:sz="0" w:space="0" w:color="auto" w:frame="1"/>
        </w:rPr>
        <w:t xml:space="preserve">registered for a minimum of 12 credits. </w:t>
      </w:r>
      <w:r w:rsidRPr="00D8383A">
        <w:rPr>
          <w:rFonts w:ascii="Times New Roman" w:eastAsia="Times New Roman" w:hAnsi="Times New Roman" w:cs="Times New Roman"/>
          <w:bdr w:val="none" w:sz="0" w:space="0" w:color="auto" w:frame="1"/>
        </w:rPr>
        <w:t xml:space="preserve">Between </w:t>
      </w:r>
      <w:r w:rsidR="002155B1">
        <w:rPr>
          <w:rFonts w:ascii="Times New Roman" w:eastAsia="Times New Roman" w:hAnsi="Times New Roman" w:cs="Times New Roman"/>
          <w:b/>
          <w:bCs/>
          <w:bdr w:val="none" w:sz="0" w:space="0" w:color="auto" w:frame="1"/>
        </w:rPr>
        <w:t>October 10</w:t>
      </w:r>
      <w:r w:rsidR="00B77742">
        <w:rPr>
          <w:rFonts w:ascii="Times New Roman" w:eastAsia="Times New Roman" w:hAnsi="Times New Roman" w:cs="Times New Roman"/>
          <w:b/>
          <w:bCs/>
          <w:bdr w:val="none" w:sz="0" w:space="0" w:color="auto" w:frame="1"/>
        </w:rPr>
        <w:t xml:space="preserve">, </w:t>
      </w:r>
      <w:proofErr w:type="gramStart"/>
      <w:r w:rsidR="00B77742">
        <w:rPr>
          <w:rFonts w:ascii="Times New Roman" w:eastAsia="Times New Roman" w:hAnsi="Times New Roman" w:cs="Times New Roman"/>
          <w:b/>
          <w:bCs/>
          <w:bdr w:val="none" w:sz="0" w:space="0" w:color="auto" w:frame="1"/>
        </w:rPr>
        <w:t>2022</w:t>
      </w:r>
      <w:proofErr w:type="gramEnd"/>
      <w:r w:rsidR="00A6002D">
        <w:rPr>
          <w:rFonts w:ascii="Times New Roman" w:eastAsia="Times New Roman" w:hAnsi="Times New Roman" w:cs="Times New Roman"/>
          <w:b/>
          <w:bCs/>
          <w:bdr w:val="none" w:sz="0" w:space="0" w:color="auto" w:frame="1"/>
        </w:rPr>
        <w:t xml:space="preserve"> </w:t>
      </w:r>
      <w:r w:rsidR="00A6002D" w:rsidRPr="00A6002D">
        <w:rPr>
          <w:rFonts w:ascii="Times New Roman" w:eastAsia="Times New Roman" w:hAnsi="Times New Roman" w:cs="Times New Roman"/>
          <w:bdr w:val="none" w:sz="0" w:space="0" w:color="auto" w:frame="1"/>
        </w:rPr>
        <w:t>and</w:t>
      </w:r>
      <w:r w:rsidR="00A6002D">
        <w:rPr>
          <w:rFonts w:ascii="Times New Roman" w:eastAsia="Times New Roman" w:hAnsi="Times New Roman" w:cs="Times New Roman"/>
          <w:b/>
          <w:bCs/>
          <w:bdr w:val="none" w:sz="0" w:space="0" w:color="auto" w:frame="1"/>
        </w:rPr>
        <w:t xml:space="preserve"> </w:t>
      </w:r>
      <w:r w:rsidR="008D1F4A">
        <w:rPr>
          <w:rFonts w:ascii="Times New Roman" w:eastAsia="Times New Roman" w:hAnsi="Times New Roman" w:cs="Times New Roman"/>
          <w:b/>
          <w:bCs/>
          <w:bdr w:val="none" w:sz="0" w:space="0" w:color="auto" w:frame="1"/>
        </w:rPr>
        <w:t>November</w:t>
      </w:r>
      <w:r w:rsidR="00040C3D">
        <w:rPr>
          <w:rFonts w:ascii="Times New Roman" w:eastAsia="Times New Roman" w:hAnsi="Times New Roman" w:cs="Times New Roman"/>
          <w:b/>
          <w:bCs/>
          <w:bdr w:val="none" w:sz="0" w:space="0" w:color="auto" w:frame="1"/>
        </w:rPr>
        <w:t xml:space="preserve"> </w:t>
      </w:r>
      <w:r w:rsidR="008D1F4A">
        <w:rPr>
          <w:rFonts w:ascii="Times New Roman" w:eastAsia="Times New Roman" w:hAnsi="Times New Roman" w:cs="Times New Roman"/>
          <w:b/>
          <w:bCs/>
          <w:bdr w:val="none" w:sz="0" w:space="0" w:color="auto" w:frame="1"/>
        </w:rPr>
        <w:t>11</w:t>
      </w:r>
      <w:r w:rsidR="00040C3D">
        <w:rPr>
          <w:rFonts w:ascii="Times New Roman" w:eastAsia="Times New Roman" w:hAnsi="Times New Roman" w:cs="Times New Roman"/>
          <w:b/>
          <w:bCs/>
          <w:bdr w:val="none" w:sz="0" w:space="0" w:color="auto" w:frame="1"/>
        </w:rPr>
        <w:t>, 2022</w:t>
      </w:r>
      <w:r w:rsidRPr="004C439E">
        <w:rPr>
          <w:rFonts w:ascii="Times New Roman" w:eastAsia="Times New Roman" w:hAnsi="Times New Roman" w:cs="Times New Roman"/>
          <w:bdr w:val="none" w:sz="0" w:space="0" w:color="auto" w:frame="1"/>
        </w:rPr>
        <w:t xml:space="preserve"> a student may withdraw from a course with a W on their academic record. A record of the course will remain on the academic record with a W appearing in the grade column to indicate that the student registered and then withdrew from the course.</w:t>
      </w:r>
    </w:p>
    <w:p w14:paraId="64134382" w14:textId="4B2CD567" w:rsidR="00572052" w:rsidRPr="002A3775" w:rsidRDefault="00E42633" w:rsidP="00112B2E">
      <w:r>
        <w:rPr>
          <w:rFonts w:ascii="Times New Roman" w:eastAsia="Times New Roman" w:hAnsi="Times New Roman" w:cs="Times New Roman"/>
          <w:bdr w:val="none" w:sz="0" w:space="0" w:color="auto" w:frame="1"/>
        </w:rPr>
        <w:t xml:space="preserve">For more information on these and other academic policies, see </w:t>
      </w:r>
      <w:r w:rsidR="002A3775">
        <w:br/>
      </w:r>
      <w:hyperlink r:id="rId24" w:history="1">
        <w:r w:rsidR="002A3775" w:rsidRPr="00026F3B">
          <w:rPr>
            <w:rStyle w:val="Hyperlink"/>
            <w:rFonts w:ascii="Times New Roman" w:eastAsia="Times New Roman" w:hAnsi="Times New Roman" w:cs="Times New Roman"/>
          </w:rPr>
          <w:t>https://e-catalogue.jhu.edu/engineering/full-time-residential-programs/undergraduate-policies/academic-policies/grading-policies/</w:t>
        </w:r>
      </w:hyperlink>
    </w:p>
    <w:sectPr w:rsidR="00572052" w:rsidRPr="002A3775"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362B5"/>
    <w:multiLevelType w:val="multilevel"/>
    <w:tmpl w:val="F5822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7D4F"/>
    <w:multiLevelType w:val="multilevel"/>
    <w:tmpl w:val="1218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B4331"/>
    <w:multiLevelType w:val="multilevel"/>
    <w:tmpl w:val="CADAB62A"/>
    <w:lvl w:ilvl="0">
      <w:start w:val="3"/>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6" w15:restartNumberingAfterBreak="0">
    <w:nsid w:val="23872089"/>
    <w:multiLevelType w:val="hybridMultilevel"/>
    <w:tmpl w:val="A0B00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C5FE5"/>
    <w:multiLevelType w:val="hybridMultilevel"/>
    <w:tmpl w:val="3606F1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4CD7"/>
    <w:multiLevelType w:val="multilevel"/>
    <w:tmpl w:val="DD0A49B6"/>
    <w:lvl w:ilvl="0">
      <w:start w:val="1"/>
      <w:numFmt w:val="decimal"/>
      <w:lvlText w:val="%1."/>
      <w:lvlJc w:val="left"/>
      <w:pPr>
        <w:tabs>
          <w:tab w:val="num" w:pos="2520"/>
        </w:tabs>
        <w:ind w:left="2520" w:hanging="360"/>
      </w:pPr>
    </w:lvl>
    <w:lvl w:ilvl="1">
      <w:start w:val="3"/>
      <w:numFmt w:val="decimal"/>
      <w:lvlText w:val="%2"/>
      <w:lvlJc w:val="left"/>
      <w:pPr>
        <w:ind w:left="3240" w:hanging="360"/>
      </w:pPr>
      <w:rPr>
        <w:rFonts w:hint="default"/>
        <w:i/>
        <w:color w:val="2C2C33"/>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3FB7193C"/>
    <w:multiLevelType w:val="multilevel"/>
    <w:tmpl w:val="AC48D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26C45"/>
    <w:multiLevelType w:val="hybridMultilevel"/>
    <w:tmpl w:val="5FD4A3E8"/>
    <w:lvl w:ilvl="0" w:tplc="4A88A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B1705"/>
    <w:multiLevelType w:val="hybridMultilevel"/>
    <w:tmpl w:val="FFFFFFFF"/>
    <w:lvl w:ilvl="0" w:tplc="D626F68C">
      <w:start w:val="1"/>
      <w:numFmt w:val="bullet"/>
      <w:lvlText w:val=""/>
      <w:lvlJc w:val="left"/>
      <w:pPr>
        <w:ind w:left="720" w:hanging="360"/>
      </w:pPr>
      <w:rPr>
        <w:rFonts w:ascii="Symbol" w:hAnsi="Symbol" w:hint="default"/>
      </w:rPr>
    </w:lvl>
    <w:lvl w:ilvl="1" w:tplc="F4342A44">
      <w:start w:val="1"/>
      <w:numFmt w:val="bullet"/>
      <w:lvlText w:val="o"/>
      <w:lvlJc w:val="left"/>
      <w:pPr>
        <w:ind w:left="1440" w:hanging="360"/>
      </w:pPr>
      <w:rPr>
        <w:rFonts w:ascii="Courier New" w:hAnsi="Courier New" w:hint="default"/>
      </w:rPr>
    </w:lvl>
    <w:lvl w:ilvl="2" w:tplc="CAB07288">
      <w:start w:val="1"/>
      <w:numFmt w:val="bullet"/>
      <w:lvlText w:val=""/>
      <w:lvlJc w:val="left"/>
      <w:pPr>
        <w:ind w:left="2160" w:hanging="360"/>
      </w:pPr>
      <w:rPr>
        <w:rFonts w:ascii="Symbol" w:hAnsi="Symbol" w:hint="default"/>
      </w:rPr>
    </w:lvl>
    <w:lvl w:ilvl="3" w:tplc="5EC2CF32">
      <w:start w:val="1"/>
      <w:numFmt w:val="bullet"/>
      <w:lvlText w:val=""/>
      <w:lvlJc w:val="left"/>
      <w:pPr>
        <w:ind w:left="2880" w:hanging="360"/>
      </w:pPr>
      <w:rPr>
        <w:rFonts w:ascii="Symbol" w:hAnsi="Symbol" w:hint="default"/>
      </w:rPr>
    </w:lvl>
    <w:lvl w:ilvl="4" w:tplc="6A64E698">
      <w:start w:val="1"/>
      <w:numFmt w:val="bullet"/>
      <w:lvlText w:val="o"/>
      <w:lvlJc w:val="left"/>
      <w:pPr>
        <w:ind w:left="3600" w:hanging="360"/>
      </w:pPr>
      <w:rPr>
        <w:rFonts w:ascii="Courier New" w:hAnsi="Courier New" w:hint="default"/>
      </w:rPr>
    </w:lvl>
    <w:lvl w:ilvl="5" w:tplc="1B76F76C">
      <w:start w:val="1"/>
      <w:numFmt w:val="bullet"/>
      <w:lvlText w:val=""/>
      <w:lvlJc w:val="left"/>
      <w:pPr>
        <w:ind w:left="4320" w:hanging="360"/>
      </w:pPr>
      <w:rPr>
        <w:rFonts w:ascii="Wingdings" w:hAnsi="Wingdings" w:hint="default"/>
      </w:rPr>
    </w:lvl>
    <w:lvl w:ilvl="6" w:tplc="A536956A">
      <w:start w:val="1"/>
      <w:numFmt w:val="bullet"/>
      <w:lvlText w:val=""/>
      <w:lvlJc w:val="left"/>
      <w:pPr>
        <w:ind w:left="5040" w:hanging="360"/>
      </w:pPr>
      <w:rPr>
        <w:rFonts w:ascii="Symbol" w:hAnsi="Symbol" w:hint="default"/>
      </w:rPr>
    </w:lvl>
    <w:lvl w:ilvl="7" w:tplc="9E0A8D8A">
      <w:start w:val="1"/>
      <w:numFmt w:val="bullet"/>
      <w:lvlText w:val="o"/>
      <w:lvlJc w:val="left"/>
      <w:pPr>
        <w:ind w:left="5760" w:hanging="360"/>
      </w:pPr>
      <w:rPr>
        <w:rFonts w:ascii="Courier New" w:hAnsi="Courier New" w:hint="default"/>
      </w:rPr>
    </w:lvl>
    <w:lvl w:ilvl="8" w:tplc="90EACBCA">
      <w:start w:val="1"/>
      <w:numFmt w:val="bullet"/>
      <w:lvlText w:val=""/>
      <w:lvlJc w:val="left"/>
      <w:pPr>
        <w:ind w:left="6480" w:hanging="360"/>
      </w:pPr>
      <w:rPr>
        <w:rFonts w:ascii="Wingdings" w:hAnsi="Wingdings" w:hint="default"/>
      </w:rPr>
    </w:lvl>
  </w:abstractNum>
  <w:abstractNum w:abstractNumId="15" w15:restartNumberingAfterBreak="0">
    <w:nsid w:val="479C6B22"/>
    <w:multiLevelType w:val="multilevel"/>
    <w:tmpl w:val="8184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366BD"/>
    <w:multiLevelType w:val="hybridMultilevel"/>
    <w:tmpl w:val="40EA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20EF3"/>
    <w:multiLevelType w:val="multilevel"/>
    <w:tmpl w:val="8A64B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2C060D"/>
    <w:multiLevelType w:val="hybridMultilevel"/>
    <w:tmpl w:val="1F60E8C8"/>
    <w:lvl w:ilvl="0" w:tplc="5DB8C0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12BF4"/>
    <w:multiLevelType w:val="hybridMultilevel"/>
    <w:tmpl w:val="07CC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B574C"/>
    <w:multiLevelType w:val="hybridMultilevel"/>
    <w:tmpl w:val="86BC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957196">
    <w:abstractNumId w:val="14"/>
  </w:num>
  <w:num w:numId="2" w16cid:durableId="1201472765">
    <w:abstractNumId w:val="7"/>
  </w:num>
  <w:num w:numId="3" w16cid:durableId="477454979">
    <w:abstractNumId w:val="16"/>
  </w:num>
  <w:num w:numId="4" w16cid:durableId="468015306">
    <w:abstractNumId w:val="22"/>
  </w:num>
  <w:num w:numId="5" w16cid:durableId="2050372513">
    <w:abstractNumId w:val="8"/>
  </w:num>
  <w:num w:numId="6" w16cid:durableId="192186738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306749">
    <w:abstractNumId w:val="10"/>
  </w:num>
  <w:num w:numId="8" w16cid:durableId="1227882742">
    <w:abstractNumId w:val="20"/>
  </w:num>
  <w:num w:numId="9" w16cid:durableId="246505092">
    <w:abstractNumId w:val="6"/>
  </w:num>
  <w:num w:numId="10" w16cid:durableId="367032545">
    <w:abstractNumId w:val="21"/>
  </w:num>
  <w:num w:numId="11" w16cid:durableId="990207463">
    <w:abstractNumId w:val="13"/>
  </w:num>
  <w:num w:numId="12" w16cid:durableId="1701737144">
    <w:abstractNumId w:val="9"/>
  </w:num>
  <w:num w:numId="13" w16cid:durableId="1230114112">
    <w:abstractNumId w:val="2"/>
  </w:num>
  <w:num w:numId="14" w16cid:durableId="1320229404">
    <w:abstractNumId w:val="18"/>
  </w:num>
  <w:num w:numId="15" w16cid:durableId="585696648">
    <w:abstractNumId w:val="15"/>
  </w:num>
  <w:num w:numId="16" w16cid:durableId="1693337951">
    <w:abstractNumId w:val="11"/>
  </w:num>
  <w:num w:numId="17" w16cid:durableId="68624614">
    <w:abstractNumId w:val="12"/>
  </w:num>
  <w:num w:numId="18" w16cid:durableId="1108701984">
    <w:abstractNumId w:val="3"/>
  </w:num>
  <w:num w:numId="19" w16cid:durableId="1317611728">
    <w:abstractNumId w:val="1"/>
  </w:num>
  <w:num w:numId="20" w16cid:durableId="1697268627">
    <w:abstractNumId w:val="19"/>
  </w:num>
  <w:num w:numId="21" w16cid:durableId="1592157212">
    <w:abstractNumId w:val="17"/>
  </w:num>
  <w:num w:numId="22" w16cid:durableId="520626832">
    <w:abstractNumId w:val="0"/>
  </w:num>
  <w:num w:numId="23" w16cid:durableId="1312716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7E"/>
    <w:rsid w:val="000147A2"/>
    <w:rsid w:val="00031ED8"/>
    <w:rsid w:val="000377D1"/>
    <w:rsid w:val="00040C3D"/>
    <w:rsid w:val="000578E6"/>
    <w:rsid w:val="000764E0"/>
    <w:rsid w:val="000C230F"/>
    <w:rsid w:val="000D6E17"/>
    <w:rsid w:val="00112B2E"/>
    <w:rsid w:val="001370E4"/>
    <w:rsid w:val="00170CD7"/>
    <w:rsid w:val="001A1B27"/>
    <w:rsid w:val="001D2CEF"/>
    <w:rsid w:val="001D75D5"/>
    <w:rsid w:val="001F76A3"/>
    <w:rsid w:val="002155B1"/>
    <w:rsid w:val="00226AF1"/>
    <w:rsid w:val="00230E96"/>
    <w:rsid w:val="00296BEF"/>
    <w:rsid w:val="002A3775"/>
    <w:rsid w:val="002D56EB"/>
    <w:rsid w:val="00307C30"/>
    <w:rsid w:val="00324859"/>
    <w:rsid w:val="003B5A35"/>
    <w:rsid w:val="003E2ED1"/>
    <w:rsid w:val="003E7AA6"/>
    <w:rsid w:val="00406AF6"/>
    <w:rsid w:val="004220DE"/>
    <w:rsid w:val="0045143E"/>
    <w:rsid w:val="00466003"/>
    <w:rsid w:val="00486DBA"/>
    <w:rsid w:val="004A5092"/>
    <w:rsid w:val="004A718A"/>
    <w:rsid w:val="004C2DBD"/>
    <w:rsid w:val="00523C8C"/>
    <w:rsid w:val="0052411A"/>
    <w:rsid w:val="005307CE"/>
    <w:rsid w:val="005706CE"/>
    <w:rsid w:val="00572052"/>
    <w:rsid w:val="00616F4B"/>
    <w:rsid w:val="006651B7"/>
    <w:rsid w:val="006D04E3"/>
    <w:rsid w:val="006D2220"/>
    <w:rsid w:val="006D45E8"/>
    <w:rsid w:val="006E52B9"/>
    <w:rsid w:val="00710C7E"/>
    <w:rsid w:val="0074526A"/>
    <w:rsid w:val="0078525B"/>
    <w:rsid w:val="007A57B1"/>
    <w:rsid w:val="007B607D"/>
    <w:rsid w:val="00815B44"/>
    <w:rsid w:val="0081686F"/>
    <w:rsid w:val="00831BB2"/>
    <w:rsid w:val="00857D65"/>
    <w:rsid w:val="008D1F4A"/>
    <w:rsid w:val="008F3661"/>
    <w:rsid w:val="00931438"/>
    <w:rsid w:val="009358AD"/>
    <w:rsid w:val="0095375A"/>
    <w:rsid w:val="00955EBA"/>
    <w:rsid w:val="00956FF2"/>
    <w:rsid w:val="00974AFE"/>
    <w:rsid w:val="0097644E"/>
    <w:rsid w:val="009A0528"/>
    <w:rsid w:val="009D74E4"/>
    <w:rsid w:val="009E1E28"/>
    <w:rsid w:val="009EBD21"/>
    <w:rsid w:val="00A2483A"/>
    <w:rsid w:val="00A6002D"/>
    <w:rsid w:val="00B25570"/>
    <w:rsid w:val="00B26F4C"/>
    <w:rsid w:val="00B77742"/>
    <w:rsid w:val="00B82607"/>
    <w:rsid w:val="00B911D1"/>
    <w:rsid w:val="00B9659F"/>
    <w:rsid w:val="00BA6EE0"/>
    <w:rsid w:val="00BC0699"/>
    <w:rsid w:val="00BE6B24"/>
    <w:rsid w:val="00C16A9F"/>
    <w:rsid w:val="00C239B0"/>
    <w:rsid w:val="00CD1D28"/>
    <w:rsid w:val="00D0681B"/>
    <w:rsid w:val="00D3124A"/>
    <w:rsid w:val="00D3287F"/>
    <w:rsid w:val="00D34044"/>
    <w:rsid w:val="00D379F6"/>
    <w:rsid w:val="00DE3F06"/>
    <w:rsid w:val="00DE5CBB"/>
    <w:rsid w:val="00E42633"/>
    <w:rsid w:val="00ED5DFD"/>
    <w:rsid w:val="00F54E31"/>
    <w:rsid w:val="00F70879"/>
    <w:rsid w:val="00F72EC9"/>
    <w:rsid w:val="00FC6FCE"/>
    <w:rsid w:val="00FE1747"/>
    <w:rsid w:val="0B5751A2"/>
    <w:rsid w:val="0BE9EA0D"/>
    <w:rsid w:val="131E7700"/>
    <w:rsid w:val="23A6DA4D"/>
    <w:rsid w:val="277FAD44"/>
    <w:rsid w:val="2DA0C72B"/>
    <w:rsid w:val="2F9DCF62"/>
    <w:rsid w:val="46F987CC"/>
    <w:rsid w:val="56324DED"/>
    <w:rsid w:val="64A0500F"/>
    <w:rsid w:val="68AF0424"/>
    <w:rsid w:val="6CE0E392"/>
    <w:rsid w:val="77C18AE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9BE794A-081B-4F61-93A7-92D86EA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character" w:styleId="FollowedHyperlink">
    <w:name w:val="FollowedHyperlink"/>
    <w:basedOn w:val="DefaultParagraphFont"/>
    <w:uiPriority w:val="99"/>
    <w:semiHidden/>
    <w:unhideWhenUsed/>
    <w:rsid w:val="006D04E3"/>
    <w:rPr>
      <w:color w:val="800080" w:themeColor="followedHyperlink"/>
      <w:u w:val="single"/>
    </w:rPr>
  </w:style>
  <w:style w:type="character" w:styleId="UnresolvedMention">
    <w:name w:val="Unresolved Mention"/>
    <w:basedOn w:val="DefaultParagraphFont"/>
    <w:uiPriority w:val="99"/>
    <w:semiHidden/>
    <w:unhideWhenUsed/>
    <w:rsid w:val="002A3775"/>
    <w:rPr>
      <w:color w:val="605E5C"/>
      <w:shd w:val="clear" w:color="auto" w:fill="E1DFDD"/>
    </w:rPr>
  </w:style>
  <w:style w:type="paragraph" w:styleId="CommentText">
    <w:name w:val="annotation text"/>
    <w:basedOn w:val="Normal"/>
    <w:link w:val="CommentTextChar"/>
    <w:uiPriority w:val="99"/>
    <w:semiHidden/>
    <w:unhideWhenUsed/>
    <w:rsid w:val="001F76A3"/>
    <w:rPr>
      <w:sz w:val="20"/>
      <w:szCs w:val="20"/>
    </w:rPr>
  </w:style>
  <w:style w:type="character" w:customStyle="1" w:styleId="CommentTextChar">
    <w:name w:val="Comment Text Char"/>
    <w:basedOn w:val="DefaultParagraphFont"/>
    <w:link w:val="CommentText"/>
    <w:uiPriority w:val="99"/>
    <w:semiHidden/>
    <w:rsid w:val="001F76A3"/>
  </w:style>
  <w:style w:type="character" w:styleId="CommentReference">
    <w:name w:val="annotation reference"/>
    <w:basedOn w:val="DefaultParagraphFont"/>
    <w:semiHidden/>
    <w:unhideWhenUsed/>
    <w:rsid w:val="001F76A3"/>
    <w:rPr>
      <w:sz w:val="16"/>
      <w:szCs w:val="16"/>
    </w:rPr>
  </w:style>
  <w:style w:type="character" w:styleId="Mention">
    <w:name w:val="Mention"/>
    <w:basedOn w:val="DefaultParagraphFont"/>
    <w:uiPriority w:val="99"/>
    <w:unhideWhenUsed/>
    <w:rsid w:val="001F76A3"/>
    <w:rPr>
      <w:color w:val="2B579A"/>
      <w:shd w:val="clear" w:color="auto" w:fill="E1DFDD"/>
    </w:rPr>
  </w:style>
  <w:style w:type="paragraph" w:customStyle="1" w:styleId="paragraph">
    <w:name w:val="paragraph"/>
    <w:basedOn w:val="Normal"/>
    <w:rsid w:val="00B82607"/>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B82607"/>
  </w:style>
  <w:style w:type="character" w:customStyle="1" w:styleId="eop">
    <w:name w:val="eop"/>
    <w:basedOn w:val="DefaultParagraphFont"/>
    <w:rsid w:val="00B82607"/>
  </w:style>
  <w:style w:type="paragraph" w:styleId="NormalWeb">
    <w:name w:val="Normal (Web)"/>
    <w:basedOn w:val="Normal"/>
    <w:uiPriority w:val="99"/>
    <w:semiHidden/>
    <w:unhideWhenUsed/>
    <w:rsid w:val="00D3404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255">
      <w:bodyDiv w:val="1"/>
      <w:marLeft w:val="0"/>
      <w:marRight w:val="0"/>
      <w:marTop w:val="0"/>
      <w:marBottom w:val="0"/>
      <w:divBdr>
        <w:top w:val="none" w:sz="0" w:space="0" w:color="auto"/>
        <w:left w:val="none" w:sz="0" w:space="0" w:color="auto"/>
        <w:bottom w:val="none" w:sz="0" w:space="0" w:color="auto"/>
        <w:right w:val="none" w:sz="0" w:space="0" w:color="auto"/>
      </w:divBdr>
    </w:div>
    <w:div w:id="173540459">
      <w:bodyDiv w:val="1"/>
      <w:marLeft w:val="0"/>
      <w:marRight w:val="0"/>
      <w:marTop w:val="0"/>
      <w:marBottom w:val="0"/>
      <w:divBdr>
        <w:top w:val="none" w:sz="0" w:space="0" w:color="auto"/>
        <w:left w:val="none" w:sz="0" w:space="0" w:color="auto"/>
        <w:bottom w:val="none" w:sz="0" w:space="0" w:color="auto"/>
        <w:right w:val="none" w:sz="0" w:space="0" w:color="auto"/>
      </w:divBdr>
    </w:div>
    <w:div w:id="227690194">
      <w:bodyDiv w:val="1"/>
      <w:marLeft w:val="0"/>
      <w:marRight w:val="0"/>
      <w:marTop w:val="0"/>
      <w:marBottom w:val="0"/>
      <w:divBdr>
        <w:top w:val="none" w:sz="0" w:space="0" w:color="auto"/>
        <w:left w:val="none" w:sz="0" w:space="0" w:color="auto"/>
        <w:bottom w:val="none" w:sz="0" w:space="0" w:color="auto"/>
        <w:right w:val="none" w:sz="0" w:space="0" w:color="auto"/>
      </w:divBdr>
    </w:div>
    <w:div w:id="306905873">
      <w:bodyDiv w:val="1"/>
      <w:marLeft w:val="0"/>
      <w:marRight w:val="0"/>
      <w:marTop w:val="0"/>
      <w:marBottom w:val="0"/>
      <w:divBdr>
        <w:top w:val="none" w:sz="0" w:space="0" w:color="auto"/>
        <w:left w:val="none" w:sz="0" w:space="0" w:color="auto"/>
        <w:bottom w:val="none" w:sz="0" w:space="0" w:color="auto"/>
        <w:right w:val="none" w:sz="0" w:space="0" w:color="auto"/>
      </w:divBdr>
    </w:div>
    <w:div w:id="727069272">
      <w:bodyDiv w:val="1"/>
      <w:marLeft w:val="0"/>
      <w:marRight w:val="0"/>
      <w:marTop w:val="0"/>
      <w:marBottom w:val="0"/>
      <w:divBdr>
        <w:top w:val="none" w:sz="0" w:space="0" w:color="auto"/>
        <w:left w:val="none" w:sz="0" w:space="0" w:color="auto"/>
        <w:bottom w:val="none" w:sz="0" w:space="0" w:color="auto"/>
        <w:right w:val="none" w:sz="0" w:space="0" w:color="auto"/>
      </w:divBdr>
    </w:div>
    <w:div w:id="804353918">
      <w:bodyDiv w:val="1"/>
      <w:marLeft w:val="0"/>
      <w:marRight w:val="0"/>
      <w:marTop w:val="0"/>
      <w:marBottom w:val="0"/>
      <w:divBdr>
        <w:top w:val="none" w:sz="0" w:space="0" w:color="auto"/>
        <w:left w:val="none" w:sz="0" w:space="0" w:color="auto"/>
        <w:bottom w:val="none" w:sz="0" w:space="0" w:color="auto"/>
        <w:right w:val="none" w:sz="0" w:space="0" w:color="auto"/>
      </w:divBdr>
    </w:div>
    <w:div w:id="836845299">
      <w:bodyDiv w:val="1"/>
      <w:marLeft w:val="0"/>
      <w:marRight w:val="0"/>
      <w:marTop w:val="0"/>
      <w:marBottom w:val="0"/>
      <w:divBdr>
        <w:top w:val="none" w:sz="0" w:space="0" w:color="auto"/>
        <w:left w:val="none" w:sz="0" w:space="0" w:color="auto"/>
        <w:bottom w:val="none" w:sz="0" w:space="0" w:color="auto"/>
        <w:right w:val="none" w:sz="0" w:space="0" w:color="auto"/>
      </w:divBdr>
    </w:div>
    <w:div w:id="984044209">
      <w:bodyDiv w:val="1"/>
      <w:marLeft w:val="0"/>
      <w:marRight w:val="0"/>
      <w:marTop w:val="0"/>
      <w:marBottom w:val="0"/>
      <w:divBdr>
        <w:top w:val="none" w:sz="0" w:space="0" w:color="auto"/>
        <w:left w:val="none" w:sz="0" w:space="0" w:color="auto"/>
        <w:bottom w:val="none" w:sz="0" w:space="0" w:color="auto"/>
        <w:right w:val="none" w:sz="0" w:space="0" w:color="auto"/>
      </w:divBdr>
    </w:div>
    <w:div w:id="1091898305">
      <w:bodyDiv w:val="1"/>
      <w:marLeft w:val="0"/>
      <w:marRight w:val="0"/>
      <w:marTop w:val="0"/>
      <w:marBottom w:val="0"/>
      <w:divBdr>
        <w:top w:val="none" w:sz="0" w:space="0" w:color="auto"/>
        <w:left w:val="none" w:sz="0" w:space="0" w:color="auto"/>
        <w:bottom w:val="none" w:sz="0" w:space="0" w:color="auto"/>
        <w:right w:val="none" w:sz="0" w:space="0" w:color="auto"/>
      </w:divBdr>
    </w:div>
    <w:div w:id="1152522541">
      <w:bodyDiv w:val="1"/>
      <w:marLeft w:val="0"/>
      <w:marRight w:val="0"/>
      <w:marTop w:val="0"/>
      <w:marBottom w:val="0"/>
      <w:divBdr>
        <w:top w:val="none" w:sz="0" w:space="0" w:color="auto"/>
        <w:left w:val="none" w:sz="0" w:space="0" w:color="auto"/>
        <w:bottom w:val="none" w:sz="0" w:space="0" w:color="auto"/>
        <w:right w:val="none" w:sz="0" w:space="0" w:color="auto"/>
      </w:divBdr>
    </w:div>
    <w:div w:id="1215897180">
      <w:bodyDiv w:val="1"/>
      <w:marLeft w:val="0"/>
      <w:marRight w:val="0"/>
      <w:marTop w:val="0"/>
      <w:marBottom w:val="0"/>
      <w:divBdr>
        <w:top w:val="none" w:sz="0" w:space="0" w:color="auto"/>
        <w:left w:val="none" w:sz="0" w:space="0" w:color="auto"/>
        <w:bottom w:val="none" w:sz="0" w:space="0" w:color="auto"/>
        <w:right w:val="none" w:sz="0" w:space="0" w:color="auto"/>
      </w:divBdr>
    </w:div>
    <w:div w:id="1221015772">
      <w:bodyDiv w:val="1"/>
      <w:marLeft w:val="0"/>
      <w:marRight w:val="0"/>
      <w:marTop w:val="0"/>
      <w:marBottom w:val="0"/>
      <w:divBdr>
        <w:top w:val="none" w:sz="0" w:space="0" w:color="auto"/>
        <w:left w:val="none" w:sz="0" w:space="0" w:color="auto"/>
        <w:bottom w:val="none" w:sz="0" w:space="0" w:color="auto"/>
        <w:right w:val="none" w:sz="0" w:space="0" w:color="auto"/>
      </w:divBdr>
      <w:divsChild>
        <w:div w:id="1146817061">
          <w:marLeft w:val="0"/>
          <w:marRight w:val="0"/>
          <w:marTop w:val="0"/>
          <w:marBottom w:val="0"/>
          <w:divBdr>
            <w:top w:val="none" w:sz="0" w:space="0" w:color="auto"/>
            <w:left w:val="none" w:sz="0" w:space="0" w:color="auto"/>
            <w:bottom w:val="none" w:sz="0" w:space="0" w:color="auto"/>
            <w:right w:val="none" w:sz="0" w:space="0" w:color="auto"/>
          </w:divBdr>
        </w:div>
        <w:div w:id="1902595149">
          <w:marLeft w:val="0"/>
          <w:marRight w:val="0"/>
          <w:marTop w:val="0"/>
          <w:marBottom w:val="0"/>
          <w:divBdr>
            <w:top w:val="none" w:sz="0" w:space="0" w:color="auto"/>
            <w:left w:val="none" w:sz="0" w:space="0" w:color="auto"/>
            <w:bottom w:val="none" w:sz="0" w:space="0" w:color="auto"/>
            <w:right w:val="none" w:sz="0" w:space="0" w:color="auto"/>
          </w:divBdr>
        </w:div>
      </w:divsChild>
    </w:div>
    <w:div w:id="1273199262">
      <w:bodyDiv w:val="1"/>
      <w:marLeft w:val="0"/>
      <w:marRight w:val="0"/>
      <w:marTop w:val="0"/>
      <w:marBottom w:val="0"/>
      <w:divBdr>
        <w:top w:val="none" w:sz="0" w:space="0" w:color="auto"/>
        <w:left w:val="none" w:sz="0" w:space="0" w:color="auto"/>
        <w:bottom w:val="none" w:sz="0" w:space="0" w:color="auto"/>
        <w:right w:val="none" w:sz="0" w:space="0" w:color="auto"/>
      </w:divBdr>
      <w:divsChild>
        <w:div w:id="99953613">
          <w:marLeft w:val="0"/>
          <w:marRight w:val="0"/>
          <w:marTop w:val="0"/>
          <w:marBottom w:val="0"/>
          <w:divBdr>
            <w:top w:val="none" w:sz="0" w:space="0" w:color="auto"/>
            <w:left w:val="none" w:sz="0" w:space="0" w:color="auto"/>
            <w:bottom w:val="none" w:sz="0" w:space="0" w:color="auto"/>
            <w:right w:val="none" w:sz="0" w:space="0" w:color="auto"/>
          </w:divBdr>
        </w:div>
        <w:div w:id="227886594">
          <w:marLeft w:val="0"/>
          <w:marRight w:val="0"/>
          <w:marTop w:val="0"/>
          <w:marBottom w:val="0"/>
          <w:divBdr>
            <w:top w:val="none" w:sz="0" w:space="0" w:color="auto"/>
            <w:left w:val="none" w:sz="0" w:space="0" w:color="auto"/>
            <w:bottom w:val="none" w:sz="0" w:space="0" w:color="auto"/>
            <w:right w:val="none" w:sz="0" w:space="0" w:color="auto"/>
          </w:divBdr>
          <w:divsChild>
            <w:div w:id="1259873373">
              <w:marLeft w:val="0"/>
              <w:marRight w:val="0"/>
              <w:marTop w:val="0"/>
              <w:marBottom w:val="0"/>
              <w:divBdr>
                <w:top w:val="none" w:sz="0" w:space="0" w:color="auto"/>
                <w:left w:val="none" w:sz="0" w:space="0" w:color="auto"/>
                <w:bottom w:val="none" w:sz="0" w:space="0" w:color="auto"/>
                <w:right w:val="none" w:sz="0" w:space="0" w:color="auto"/>
              </w:divBdr>
            </w:div>
            <w:div w:id="1353337339">
              <w:marLeft w:val="0"/>
              <w:marRight w:val="0"/>
              <w:marTop w:val="0"/>
              <w:marBottom w:val="0"/>
              <w:divBdr>
                <w:top w:val="none" w:sz="0" w:space="0" w:color="auto"/>
                <w:left w:val="none" w:sz="0" w:space="0" w:color="auto"/>
                <w:bottom w:val="none" w:sz="0" w:space="0" w:color="auto"/>
                <w:right w:val="none" w:sz="0" w:space="0" w:color="auto"/>
              </w:divBdr>
            </w:div>
            <w:div w:id="1558004727">
              <w:marLeft w:val="0"/>
              <w:marRight w:val="0"/>
              <w:marTop w:val="0"/>
              <w:marBottom w:val="0"/>
              <w:divBdr>
                <w:top w:val="none" w:sz="0" w:space="0" w:color="auto"/>
                <w:left w:val="none" w:sz="0" w:space="0" w:color="auto"/>
                <w:bottom w:val="none" w:sz="0" w:space="0" w:color="auto"/>
                <w:right w:val="none" w:sz="0" w:space="0" w:color="auto"/>
              </w:divBdr>
            </w:div>
            <w:div w:id="1653948933">
              <w:marLeft w:val="0"/>
              <w:marRight w:val="0"/>
              <w:marTop w:val="0"/>
              <w:marBottom w:val="0"/>
              <w:divBdr>
                <w:top w:val="none" w:sz="0" w:space="0" w:color="auto"/>
                <w:left w:val="none" w:sz="0" w:space="0" w:color="auto"/>
                <w:bottom w:val="none" w:sz="0" w:space="0" w:color="auto"/>
                <w:right w:val="none" w:sz="0" w:space="0" w:color="auto"/>
              </w:divBdr>
            </w:div>
          </w:divsChild>
        </w:div>
        <w:div w:id="528881139">
          <w:marLeft w:val="0"/>
          <w:marRight w:val="0"/>
          <w:marTop w:val="0"/>
          <w:marBottom w:val="0"/>
          <w:divBdr>
            <w:top w:val="none" w:sz="0" w:space="0" w:color="auto"/>
            <w:left w:val="none" w:sz="0" w:space="0" w:color="auto"/>
            <w:bottom w:val="none" w:sz="0" w:space="0" w:color="auto"/>
            <w:right w:val="none" w:sz="0" w:space="0" w:color="auto"/>
          </w:divBdr>
          <w:divsChild>
            <w:div w:id="208076992">
              <w:marLeft w:val="0"/>
              <w:marRight w:val="0"/>
              <w:marTop w:val="0"/>
              <w:marBottom w:val="0"/>
              <w:divBdr>
                <w:top w:val="none" w:sz="0" w:space="0" w:color="auto"/>
                <w:left w:val="none" w:sz="0" w:space="0" w:color="auto"/>
                <w:bottom w:val="none" w:sz="0" w:space="0" w:color="auto"/>
                <w:right w:val="none" w:sz="0" w:space="0" w:color="auto"/>
              </w:divBdr>
            </w:div>
            <w:div w:id="211305585">
              <w:marLeft w:val="0"/>
              <w:marRight w:val="0"/>
              <w:marTop w:val="0"/>
              <w:marBottom w:val="0"/>
              <w:divBdr>
                <w:top w:val="none" w:sz="0" w:space="0" w:color="auto"/>
                <w:left w:val="none" w:sz="0" w:space="0" w:color="auto"/>
                <w:bottom w:val="none" w:sz="0" w:space="0" w:color="auto"/>
                <w:right w:val="none" w:sz="0" w:space="0" w:color="auto"/>
              </w:divBdr>
            </w:div>
            <w:div w:id="520632745">
              <w:marLeft w:val="0"/>
              <w:marRight w:val="0"/>
              <w:marTop w:val="0"/>
              <w:marBottom w:val="0"/>
              <w:divBdr>
                <w:top w:val="none" w:sz="0" w:space="0" w:color="auto"/>
                <w:left w:val="none" w:sz="0" w:space="0" w:color="auto"/>
                <w:bottom w:val="none" w:sz="0" w:space="0" w:color="auto"/>
                <w:right w:val="none" w:sz="0" w:space="0" w:color="auto"/>
              </w:divBdr>
            </w:div>
            <w:div w:id="603000681">
              <w:marLeft w:val="0"/>
              <w:marRight w:val="0"/>
              <w:marTop w:val="0"/>
              <w:marBottom w:val="0"/>
              <w:divBdr>
                <w:top w:val="none" w:sz="0" w:space="0" w:color="auto"/>
                <w:left w:val="none" w:sz="0" w:space="0" w:color="auto"/>
                <w:bottom w:val="none" w:sz="0" w:space="0" w:color="auto"/>
                <w:right w:val="none" w:sz="0" w:space="0" w:color="auto"/>
              </w:divBdr>
            </w:div>
            <w:div w:id="1710184894">
              <w:marLeft w:val="0"/>
              <w:marRight w:val="0"/>
              <w:marTop w:val="0"/>
              <w:marBottom w:val="0"/>
              <w:divBdr>
                <w:top w:val="none" w:sz="0" w:space="0" w:color="auto"/>
                <w:left w:val="none" w:sz="0" w:space="0" w:color="auto"/>
                <w:bottom w:val="none" w:sz="0" w:space="0" w:color="auto"/>
                <w:right w:val="none" w:sz="0" w:space="0" w:color="auto"/>
              </w:divBdr>
            </w:div>
          </w:divsChild>
        </w:div>
        <w:div w:id="1074202491">
          <w:marLeft w:val="0"/>
          <w:marRight w:val="0"/>
          <w:marTop w:val="0"/>
          <w:marBottom w:val="0"/>
          <w:divBdr>
            <w:top w:val="none" w:sz="0" w:space="0" w:color="auto"/>
            <w:left w:val="none" w:sz="0" w:space="0" w:color="auto"/>
            <w:bottom w:val="none" w:sz="0" w:space="0" w:color="auto"/>
            <w:right w:val="none" w:sz="0" w:space="0" w:color="auto"/>
          </w:divBdr>
        </w:div>
        <w:div w:id="1242107306">
          <w:marLeft w:val="0"/>
          <w:marRight w:val="0"/>
          <w:marTop w:val="0"/>
          <w:marBottom w:val="0"/>
          <w:divBdr>
            <w:top w:val="none" w:sz="0" w:space="0" w:color="auto"/>
            <w:left w:val="none" w:sz="0" w:space="0" w:color="auto"/>
            <w:bottom w:val="none" w:sz="0" w:space="0" w:color="auto"/>
            <w:right w:val="none" w:sz="0" w:space="0" w:color="auto"/>
          </w:divBdr>
        </w:div>
        <w:div w:id="1621910665">
          <w:marLeft w:val="0"/>
          <w:marRight w:val="0"/>
          <w:marTop w:val="0"/>
          <w:marBottom w:val="0"/>
          <w:divBdr>
            <w:top w:val="none" w:sz="0" w:space="0" w:color="auto"/>
            <w:left w:val="none" w:sz="0" w:space="0" w:color="auto"/>
            <w:bottom w:val="none" w:sz="0" w:space="0" w:color="auto"/>
            <w:right w:val="none" w:sz="0" w:space="0" w:color="auto"/>
          </w:divBdr>
        </w:div>
      </w:divsChild>
    </w:div>
    <w:div w:id="1291277626">
      <w:bodyDiv w:val="1"/>
      <w:marLeft w:val="0"/>
      <w:marRight w:val="0"/>
      <w:marTop w:val="0"/>
      <w:marBottom w:val="0"/>
      <w:divBdr>
        <w:top w:val="none" w:sz="0" w:space="0" w:color="auto"/>
        <w:left w:val="none" w:sz="0" w:space="0" w:color="auto"/>
        <w:bottom w:val="none" w:sz="0" w:space="0" w:color="auto"/>
        <w:right w:val="none" w:sz="0" w:space="0" w:color="auto"/>
      </w:divBdr>
    </w:div>
    <w:div w:id="1551455203">
      <w:bodyDiv w:val="1"/>
      <w:marLeft w:val="0"/>
      <w:marRight w:val="0"/>
      <w:marTop w:val="0"/>
      <w:marBottom w:val="0"/>
      <w:divBdr>
        <w:top w:val="none" w:sz="0" w:space="0" w:color="auto"/>
        <w:left w:val="none" w:sz="0" w:space="0" w:color="auto"/>
        <w:bottom w:val="none" w:sz="0" w:space="0" w:color="auto"/>
        <w:right w:val="none" w:sz="0" w:space="0" w:color="auto"/>
      </w:divBdr>
    </w:div>
    <w:div w:id="1576163351">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 w:id="1728529215">
      <w:bodyDiv w:val="1"/>
      <w:marLeft w:val="0"/>
      <w:marRight w:val="0"/>
      <w:marTop w:val="0"/>
      <w:marBottom w:val="0"/>
      <w:divBdr>
        <w:top w:val="none" w:sz="0" w:space="0" w:color="auto"/>
        <w:left w:val="none" w:sz="0" w:space="0" w:color="auto"/>
        <w:bottom w:val="none" w:sz="0" w:space="0" w:color="auto"/>
        <w:right w:val="none" w:sz="0" w:space="0" w:color="auto"/>
      </w:divBdr>
    </w:div>
    <w:div w:id="1730491135">
      <w:bodyDiv w:val="1"/>
      <w:marLeft w:val="0"/>
      <w:marRight w:val="0"/>
      <w:marTop w:val="0"/>
      <w:marBottom w:val="0"/>
      <w:divBdr>
        <w:top w:val="none" w:sz="0" w:space="0" w:color="auto"/>
        <w:left w:val="none" w:sz="0" w:space="0" w:color="auto"/>
        <w:bottom w:val="none" w:sz="0" w:space="0" w:color="auto"/>
        <w:right w:val="none" w:sz="0" w:space="0" w:color="auto"/>
      </w:divBdr>
    </w:div>
    <w:div w:id="1762604347">
      <w:bodyDiv w:val="1"/>
      <w:marLeft w:val="0"/>
      <w:marRight w:val="0"/>
      <w:marTop w:val="0"/>
      <w:marBottom w:val="0"/>
      <w:divBdr>
        <w:top w:val="none" w:sz="0" w:space="0" w:color="auto"/>
        <w:left w:val="none" w:sz="0" w:space="0" w:color="auto"/>
        <w:bottom w:val="none" w:sz="0" w:space="0" w:color="auto"/>
        <w:right w:val="none" w:sz="0" w:space="0" w:color="auto"/>
      </w:divBdr>
    </w:div>
    <w:div w:id="196588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atzlab/appliedgenomics2022" TargetMode="External"/><Relationship Id="rId13" Type="http://schemas.openxmlformats.org/officeDocument/2006/relationships/hyperlink" Target="https://covidinfo.jhu.edu/health-safety/johns-hopkins-covid-19-call-center/" TargetMode="External"/><Relationship Id="rId18" Type="http://schemas.openxmlformats.org/officeDocument/2006/relationships/hyperlink" Target="https://studentaffairs.jhu.edu/student-life/student-outreach-suppo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dsaporu@jhu.edu" TargetMode="External"/><Relationship Id="rId7" Type="http://schemas.openxmlformats.org/officeDocument/2006/relationships/hyperlink" Target="http://schatz-lab.org" TargetMode="External"/><Relationship Id="rId12" Type="http://schemas.openxmlformats.org/officeDocument/2006/relationships/hyperlink" Target="https://engineering.jhu.edu/covid-19/" TargetMode="External"/><Relationship Id="rId17" Type="http://schemas.openxmlformats.org/officeDocument/2006/relationships/hyperlink" Target="http://studentaffairs.jhu.edu/counselingcen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jhu.edu/disabilities/" TargetMode="External"/><Relationship Id="rId20" Type="http://schemas.openxmlformats.org/officeDocument/2006/relationships/hyperlink" Target="mailto:randal@cs.jhu.edu" TargetMode="Externa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https://covidinfo.jhu.edu/" TargetMode="External"/><Relationship Id="rId24" Type="http://schemas.openxmlformats.org/officeDocument/2006/relationships/hyperlink" Target="https://e-catalogue.jhu.edu/engineering/full-time-residential-programs/undergraduate-policies/academic-policies/grading-policies/" TargetMode="External"/><Relationship Id="rId5" Type="http://schemas.openxmlformats.org/officeDocument/2006/relationships/image" Target="media/image1.emf"/><Relationship Id="rId15" Type="http://schemas.openxmlformats.org/officeDocument/2006/relationships/hyperlink" Target="https://studentaffairs.jhu.edu/student-life/student-outreach-support/absences-from-class/illness-note-policy/" TargetMode="External"/><Relationship Id="rId23" Type="http://schemas.openxmlformats.org/officeDocument/2006/relationships/hyperlink" Target="https://e-catalogue.jhu.edu/engineering/full-time-residential-programs/undergraduate-policies/academic-policies/grading-policies/" TargetMode="External"/><Relationship Id="rId10" Type="http://schemas.openxmlformats.org/officeDocument/2006/relationships/hyperlink" Target="https://e-catalogue.jhu.edu/arts-sciences/full-time-residential-programs/graduate-policies/student-life-policies/" TargetMode="External"/><Relationship Id="rId19" Type="http://schemas.openxmlformats.org/officeDocument/2006/relationships/hyperlink" Target="mailto:deanofstudents@jhu.edu" TargetMode="External"/><Relationship Id="rId4" Type="http://schemas.openxmlformats.org/officeDocument/2006/relationships/webSettings" Target="webSettings.xml"/><Relationship Id="rId9" Type="http://schemas.openxmlformats.org/officeDocument/2006/relationships/hyperlink" Target="https://e-catalogue.jhu.edu/arts-sciences/full-time-residential-programs/undergraduate-policies/student-life-policies/" TargetMode="External"/><Relationship Id="rId14" Type="http://schemas.openxmlformats.org/officeDocument/2006/relationships/hyperlink" Target="https://studentaffairs.jhu.edu/student-health/" TargetMode="External"/><Relationship Id="rId22" Type="http://schemas.openxmlformats.org/officeDocument/2006/relationships/hyperlink" Target="mailto:oie@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11</cp:revision>
  <dcterms:created xsi:type="dcterms:W3CDTF">2022-08-16T15:14:00Z</dcterms:created>
  <dcterms:modified xsi:type="dcterms:W3CDTF">2022-08-28T15:25:00Z</dcterms:modified>
</cp:coreProperties>
</file>