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tabs>
          <w:tab w:leader="none" w:pos="6930" w:val="left"/>
        </w:tabs>
        <w:rPr>
          <w:rFonts w:ascii="Arial" w:hAnsi="Arial"/>
          <w:sz w:val="20"/>
          <w:szCs w:val="20"/>
          <w:lang w:val="en_US"/>
        </w:rPr>
      </w:pPr>
    </w:p>
    <w:p>
      <w:pPr>
        <w:jc w:val="center"/>
        <w:rPr>
          <w:rFonts w:ascii="Arial" w:hAnsi="Arial"/>
          <w:b w:val="1"/>
          <w:i w:val="1"/>
          <w:sz w:val="32"/>
          <w:szCs w:val="32"/>
          <w:lang w:val="en_US"/>
        </w:rPr>
      </w:pPr>
    </w:p>
    <w:p>
      <w:pPr>
        <w:jc w:val="center"/>
        <w:rPr>
          <w:rFonts w:ascii="Arial" w:hAnsi="Arial"/>
          <w:b w:val="1"/>
          <w:i w:val="1"/>
          <w:sz w:val="32"/>
          <w:szCs w:val="32"/>
          <w:lang w:val="en_US"/>
        </w:rPr>
      </w:pPr>
      <w:r>
        <w:rPr>
          <w:rFonts w:ascii="Arial" w:hAnsi="Arial"/>
          <w:b w:val="1"/>
          <w:i w:val="1"/>
          <w:sz w:val="32"/>
          <w:szCs w:val="32"/>
          <w:rtl w:val="0"/>
        </w:rPr>
        <w:t>Jeff Adams</w:t>
      </w:r>
    </w:p>
    <w:p>
      <w:pPr>
        <w:jc w:val="center"/>
        <w:rPr>
          <w:rFonts w:ascii="Arial" w:hAnsi="Arial"/>
          <w:sz w:val="20"/>
          <w:szCs w:val="20"/>
          <w:lang w:val="en_US"/>
        </w:rPr>
      </w:pPr>
      <w:r>
        <w:rPr>
          <w:rFonts w:ascii="Arial" w:hAnsi="Arial"/>
          <w:sz w:val="20"/>
          <w:szCs w:val="20"/>
          <w:rtl w:val="0"/>
        </w:rPr>
        <w:t>Phone Cell: 214-498-0633</w:t>
      </w:r>
    </w:p>
    <w:p>
      <w:pPr>
        <w:rPr>
          <w:rFonts w:ascii="Arial" w:hAnsi="Arial"/>
          <w:sz w:val="20"/>
          <w:szCs w:val="20"/>
          <w:lang w:val="en_US"/>
        </w:rPr>
      </w:pPr>
      <w:r>
        <w:rPr>
          <w:rFonts w:ascii="Arial" w:hAnsi="Arial"/>
          <w:sz w:val="20"/>
          <w:szCs w:val="20"/>
          <w:rtl w:val="0"/>
        </w:rPr>
        <w:t xml:space="preserve">                                                                     Off: 469-601-2777</w:t>
      </w:r>
    </w:p>
    <w:p>
      <w:pPr>
        <w:jc w:val="center"/>
        <w:rPr>
          <w:rFonts w:ascii="Arial" w:hAnsi="Arial"/>
          <w:sz w:val="20"/>
          <w:szCs w:val="20"/>
          <w:lang w:val="en_US"/>
        </w:rPr>
      </w:pPr>
      <w:r>
        <w:rPr>
          <w:rFonts w:ascii="Arial" w:hAnsi="Arial"/>
          <w:sz w:val="20"/>
          <w:szCs w:val="20"/>
          <w:rtl w:val="0"/>
        </w:rPr>
        <w:t xml:space="preserve">E-mail: </w:t>
      </w:r>
      <w:hyperlink r:id="rId1">
        <w:r>
          <w:rPr>
            <w:rFonts w:ascii="Arial" w:hAnsi="Arial"/>
            <w:color w:val="0000FF"/>
            <w:sz w:val="20"/>
            <w:szCs w:val="20"/>
            <w:u w:val="single"/>
            <w:rtl w:val="0"/>
          </w:rPr>
          <w:t>jeffadams21@yahoo.com</w:t>
        </w:r>
      </w:hyperlink>
    </w:p>
    <w:p>
      <w:pPr>
        <w:jc w:val="both"/>
        <w:rPr>
          <w:rFonts w:ascii="Arial" w:hAnsi="Arial"/>
          <w:sz w:val="20"/>
          <w:szCs w:val="20"/>
          <w:lang w:val="en_US"/>
        </w:rPr>
      </w:pPr>
    </w:p>
    <w:p>
      <w:pPr>
        <w:ind w:hanging="2160" w:left="2160"/>
        <w:jc w:val="both"/>
        <w:rPr>
          <w:rFonts w:ascii="Arial" w:hAnsi="Arial"/>
          <w:sz w:val="20"/>
          <w:szCs w:val="20"/>
          <w:lang w:val="en_US"/>
        </w:rPr>
      </w:pPr>
      <w:r>
        <w:rPr>
          <w:rFonts w:ascii="Arial" w:hAnsi="Arial"/>
          <w:b w:val="1"/>
          <w:sz w:val="20"/>
          <w:szCs w:val="20"/>
          <w:rtl w:val="0"/>
        </w:rPr>
        <w:t xml:space="preserve">Qualified By:	</w:t>
      </w:r>
      <w:r>
        <w:rPr>
          <w:rFonts w:ascii="Arial" w:hAnsi="Arial"/>
          <w:sz w:val="20"/>
          <w:szCs w:val="20"/>
          <w:rtl w:val="0"/>
        </w:rPr>
        <w:t>Kronos Project Manager and Developer qualified by over 15 years of career experience.  Highly organized with exceptional communication, requirement gathering, process development, and training expertise developed by hands-on project experience, integration, and implementation success. Recognized for top notch solution implementations, process documentation, and process improvements.</w:t>
      </w:r>
    </w:p>
    <w:p>
      <w:pPr>
        <w:jc w:val="both"/>
        <w:rPr>
          <w:rFonts w:ascii="Arial" w:hAnsi="Arial"/>
          <w:b w:val="1"/>
          <w:sz w:val="20"/>
          <w:szCs w:val="20"/>
          <w:lang w:val="en_US"/>
        </w:rPr>
      </w:pPr>
    </w:p>
    <w:p>
      <w:pPr>
        <w:jc w:val="both"/>
        <w:rPr>
          <w:rFonts w:ascii="Arial" w:hAnsi="Arial"/>
          <w:sz w:val="20"/>
          <w:szCs w:val="20"/>
          <w:lang w:val="en_US"/>
        </w:rPr>
      </w:pPr>
      <w:r>
        <w:rPr>
          <w:rFonts w:ascii="Arial" w:hAnsi="Arial"/>
          <w:b w:val="1"/>
          <w:sz w:val="20"/>
          <w:szCs w:val="20"/>
          <w:rtl w:val="0"/>
        </w:rPr>
        <w:t xml:space="preserve">Talents:		</w:t>
      </w:r>
      <w:r>
        <w:rPr>
          <w:rFonts w:ascii="Arial" w:hAnsi="Arial"/>
          <w:sz w:val="20"/>
          <w:szCs w:val="20"/>
          <w:rtl w:val="0"/>
        </w:rPr>
        <w:t>Kronos                         SAP                                     PeopleSoft</w:t>
      </w:r>
      <w:r>
        <w:rPr>
          <w:rFonts w:ascii="Arial" w:hAnsi="Arial"/>
          <w:b w:val="1"/>
          <w:sz w:val="20"/>
          <w:szCs w:val="20"/>
          <w:rtl w:val="0"/>
        </w:rPr>
        <w:t xml:space="preserve"> 			                        </w:t>
      </w:r>
      <w:r>
        <w:rPr>
          <w:rFonts w:ascii="Arial" w:hAnsi="Arial"/>
          <w:sz w:val="20"/>
          <w:szCs w:val="20"/>
          <w:rtl w:val="0"/>
        </w:rPr>
        <w:t>Lawson	                       Oracle                                   Kronos HR</w:t>
      </w:r>
    </w:p>
    <w:p>
      <w:pPr>
        <w:ind w:left="720"/>
        <w:jc w:val="both"/>
        <w:rPr>
          <w:rFonts w:ascii="Arial" w:hAnsi="Arial"/>
          <w:sz w:val="20"/>
          <w:szCs w:val="20"/>
          <w:lang w:val="en_US"/>
        </w:rPr>
      </w:pPr>
      <w:r>
        <w:rPr>
          <w:rFonts w:ascii="Arial" w:hAnsi="Arial"/>
          <w:b w:val="1"/>
          <w:sz w:val="20"/>
          <w:szCs w:val="20"/>
          <w:rtl w:val="0"/>
        </w:rPr>
        <w:t xml:space="preserve">                        </w:t>
      </w:r>
      <w:r>
        <w:rPr>
          <w:rFonts w:ascii="Arial" w:hAnsi="Arial"/>
          <w:sz w:val="20"/>
          <w:szCs w:val="20"/>
          <w:rtl w:val="0"/>
        </w:rPr>
        <w:t>SQL Server                  TOAD    	                                Documentation		            JBOSS                        EMR                                      Connect</w:t>
      </w:r>
    </w:p>
    <w:p>
      <w:pPr>
        <w:ind w:right="-90"/>
        <w:jc w:val="both"/>
        <w:rPr>
          <w:rFonts w:ascii="Arial" w:hAnsi="Arial"/>
          <w:sz w:val="20"/>
          <w:szCs w:val="20"/>
          <w:lang w:val="en_US"/>
        </w:rPr>
      </w:pPr>
      <w:r>
        <w:rPr>
          <w:rFonts w:ascii="Arial" w:hAnsi="Arial"/>
          <w:sz w:val="20"/>
          <w:szCs w:val="20"/>
          <w:rtl w:val="0"/>
        </w:rPr>
        <w:tab/>
        <w:t xml:space="preserve">		SSIS                  	WIM                                      Business Objects  	</w:t>
      </w:r>
    </w:p>
    <w:p>
      <w:pPr>
        <w:jc w:val="both"/>
        <w:rPr>
          <w:rFonts w:ascii="Arial" w:hAnsi="Arial"/>
          <w:sz w:val="20"/>
          <w:szCs w:val="20"/>
          <w:lang w:val="en_US"/>
        </w:rPr>
      </w:pPr>
      <w:r>
        <w:rPr>
          <w:rFonts w:ascii="Arial" w:hAnsi="Arial"/>
          <w:sz w:val="20"/>
          <w:szCs w:val="20"/>
          <w:rtl w:val="0"/>
        </w:rPr>
        <w:tab/>
        <w:t xml:space="preserve">		Project Management     	Resource Planning                 Training                                                                                                    </w:t>
      </w:r>
    </w:p>
    <w:p>
      <w:pPr>
        <w:jc w:val="both"/>
        <w:rPr>
          <w:rFonts w:ascii="Arial" w:hAnsi="Arial"/>
          <w:sz w:val="20"/>
          <w:szCs w:val="20"/>
          <w:lang w:val="en_US"/>
        </w:rPr>
      </w:pPr>
      <w:r>
        <w:rPr>
          <w:rFonts w:ascii="Arial" w:hAnsi="Arial"/>
          <w:b w:val="1"/>
          <w:sz w:val="20"/>
          <w:szCs w:val="20"/>
          <w:rtl w:val="0"/>
        </w:rPr>
        <w:tab/>
        <w:t xml:space="preserve">		</w:t>
      </w:r>
      <w:r>
        <w:rPr>
          <w:rFonts w:ascii="Arial" w:hAnsi="Arial"/>
          <w:sz w:val="20"/>
          <w:szCs w:val="20"/>
          <w:rtl w:val="0"/>
        </w:rPr>
        <w:t xml:space="preserve">AS400       	            Payroll Operations                   Network Hardware      </w:t>
      </w:r>
      <w:r>
        <w:rPr>
          <w:rFonts w:ascii="Arial" w:hAnsi="Arial"/>
          <w:b w:val="1"/>
          <w:sz w:val="20"/>
          <w:szCs w:val="20"/>
          <w:rtl w:val="0"/>
        </w:rPr>
        <w:tab/>
        <w:t xml:space="preserve">		</w:t>
      </w:r>
      <w:r>
        <w:rPr>
          <w:rFonts w:ascii="Arial" w:hAnsi="Arial"/>
          <w:sz w:val="20"/>
          <w:szCs w:val="20"/>
          <w:rtl w:val="0"/>
        </w:rPr>
        <w:t>Remote Support         ADP		                     Server Sizing</w:t>
      </w:r>
    </w:p>
    <w:p>
      <w:pPr>
        <w:jc w:val="both"/>
        <w:rPr>
          <w:rFonts w:ascii="Arial" w:hAnsi="Arial"/>
          <w:sz w:val="20"/>
          <w:szCs w:val="20"/>
          <w:lang w:val="en_US"/>
        </w:rPr>
      </w:pPr>
      <w:r>
        <w:rPr>
          <w:rFonts w:ascii="Arial" w:hAnsi="Arial"/>
          <w:b w:val="1"/>
          <w:sz w:val="20"/>
          <w:szCs w:val="20"/>
          <w:rtl w:val="0"/>
        </w:rPr>
        <w:t xml:space="preserve">                                   </w:t>
      </w:r>
      <w:r>
        <w:rPr>
          <w:rFonts w:ascii="Arial" w:hAnsi="Arial"/>
          <w:sz w:val="20"/>
          <w:szCs w:val="20"/>
          <w:rtl w:val="0"/>
        </w:rPr>
        <w:t xml:space="preserve"> </w:t>
      </w:r>
    </w:p>
    <w:p>
      <w:pPr>
        <w:jc w:val="both"/>
        <w:rPr>
          <w:rFonts w:ascii="Arial" w:hAnsi="Arial"/>
          <w:b w:val="1"/>
          <w:sz w:val="20"/>
          <w:szCs w:val="20"/>
          <w:lang w:val="en_US"/>
        </w:rPr>
      </w:pPr>
      <w:r>
        <w:rPr>
          <w:rFonts w:ascii="Arial" w:hAnsi="Arial"/>
          <w:b w:val="1"/>
          <w:sz w:val="20"/>
          <w:szCs w:val="20"/>
          <w:rtl w:val="0"/>
        </w:rPr>
        <w:t>Work Experience:</w:t>
      </w:r>
    </w:p>
    <w:p>
      <w:pPr>
        <w:jc w:val="both"/>
        <w:rPr>
          <w:rFonts w:ascii="Arial" w:hAnsi="Arial"/>
          <w:b w:val="1"/>
          <w:sz w:val="20"/>
          <w:szCs w:val="20"/>
          <w:lang w:val="en_US"/>
        </w:rPr>
      </w:pPr>
    </w:p>
    <w:p>
      <w:pPr>
        <w:jc w:val="both"/>
        <w:rPr>
          <w:rFonts w:ascii="Arial" w:hAnsi="Arial"/>
          <w:b w:val="1"/>
          <w:i w:val="1"/>
          <w:sz w:val="20"/>
          <w:szCs w:val="20"/>
          <w:u w:val="single"/>
          <w:lang w:val="en_US"/>
        </w:rPr>
      </w:pPr>
      <w:r>
        <w:rPr>
          <w:rFonts w:ascii="Arial" w:hAnsi="Arial"/>
          <w:b w:val="1"/>
          <w:i w:val="1"/>
          <w:sz w:val="20"/>
          <w:szCs w:val="20"/>
          <w:u w:val="single"/>
          <w:rtl w:val="0"/>
        </w:rPr>
        <w:t>Kronos Consulting</w:t>
      </w:r>
      <w:r>
        <w:rPr>
          <w:rFonts w:ascii="Arial" w:hAnsi="Arial"/>
          <w:b w:val="1"/>
          <w:sz w:val="20"/>
          <w:szCs w:val="20"/>
          <w:rtl w:val="0"/>
        </w:rPr>
        <w:tab/>
        <w:t xml:space="preserve">					</w:t>
      </w:r>
      <w:r>
        <w:rPr>
          <w:rFonts w:ascii="Arial" w:hAnsi="Arial"/>
          <w:b w:val="1"/>
          <w:i w:val="1"/>
          <w:sz w:val="20"/>
          <w:szCs w:val="20"/>
          <w:rtl w:val="0"/>
        </w:rPr>
        <w:t>December 2011 - Present</w:t>
      </w:r>
    </w:p>
    <w:p>
      <w:pPr>
        <w:jc w:val="both"/>
        <w:rPr>
          <w:rFonts w:ascii="Arial" w:hAnsi="Arial"/>
          <w:b w:val="1"/>
          <w:i w:val="1"/>
          <w:sz w:val="20"/>
          <w:szCs w:val="20"/>
          <w:u w:val="single"/>
          <w:lang w:val="en_US"/>
        </w:rPr>
      </w:pPr>
    </w:p>
    <w:p>
      <w:pPr>
        <w:spacing w:after="0" w:before="0" w:line="240" w:lineRule="auto"/>
        <w:ind w:hanging="720" w:left="720" w:right="0"/>
        <w:jc w:val="both"/>
        <w:rPr>
          <w:rFonts w:ascii="Arial" w:hAnsi="Arial"/>
          <w:b w:val="0"/>
          <w:i w:val="0"/>
          <w:smallCaps w:val="0"/>
          <w:strike w:val="0"/>
          <w:color w:val="000000"/>
          <w:sz w:val="20"/>
          <w:szCs w:val="20"/>
          <w:u w:val="none"/>
          <w:vertAlign w:val="baseline"/>
          <w:lang w:val="en_US"/>
        </w:rPr>
      </w:pPr>
      <w:r>
        <w:rPr>
          <w:rFonts w:ascii="Arial" w:hAnsi="Arial"/>
          <w:b w:val="0"/>
          <w:i w:val="1"/>
          <w:smallCaps w:val="0"/>
          <w:strike w:val="0"/>
          <w:color w:val="000000"/>
          <w:sz w:val="20"/>
          <w:szCs w:val="20"/>
          <w:u w:val="none"/>
          <w:vertAlign w:val="baseline"/>
          <w:rtl w:val="0"/>
        </w:rPr>
        <w:t>Kronos PM and Developer for Kronos 5X, 6.X, 7.X, 8.  Upgrades, Timekeeper, Scheduling, Forecaster, Process Designer, SDM/Record Manager, Connect/WIM, Activities, 500/4500/In Touch clocks, System Optimization/Performance Enhancement.</w:t>
      </w:r>
    </w:p>
    <w:p>
      <w:pPr>
        <w:numPr>
          <w:ilvl w:val="0"/>
          <w:numId w:val="3"/>
        </w:numPr>
        <w:spacing w:after="0" w:before="0" w:line="240" w:lineRule="auto"/>
        <w:ind w:hanging="360" w:left="720" w:right="0"/>
        <w:jc w:val="left"/>
        <w:rPr>
          <w:b w:val="1"/>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Projects:</w:t>
      </w:r>
    </w:p>
    <w:p>
      <w:pPr>
        <w:spacing w:after="0" w:before="0" w:line="240" w:lineRule="auto"/>
        <w:ind w:left="1440" w:right="0"/>
        <w:jc w:val="left"/>
        <w:rPr>
          <w:rFonts w:ascii="Times New Roman" w:hAnsi="Times New Roman"/>
          <w:b w:val="0"/>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 xml:space="preserve">Game Stop - Kronos System Admin and Developer                                     </w:t>
      </w:r>
      <w:r>
        <w:rPr>
          <w:rFonts w:ascii="Times New Roman" w:hAnsi="Times New Roman"/>
          <w:b w:val="0"/>
          <w:i w:val="0"/>
          <w:smallCaps w:val="0"/>
          <w:strike w:val="0"/>
          <w:color w:val="000000"/>
          <w:sz w:val="22"/>
          <w:szCs w:val="22"/>
          <w:u w:val="none"/>
          <w:vertAlign w:val="baseline"/>
          <w:rtl w:val="0"/>
        </w:rPr>
        <w:t>December 2011 – September 2012</w:t>
      </w:r>
    </w:p>
    <w:p>
      <w:pPr>
        <w:spacing w:after="0" w:before="0" w:line="240" w:lineRule="auto"/>
        <w:ind w:left="1440" w:right="0"/>
        <w:jc w:val="left"/>
        <w:rPr>
          <w:rFonts w:ascii="Times New Roman" w:hAnsi="Times New Roman"/>
          <w:b w:val="0"/>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 xml:space="preserve">Accent Care - Kronos Business Analyst                                                               </w:t>
      </w:r>
      <w:r>
        <w:rPr>
          <w:rFonts w:ascii="Times New Roman" w:hAnsi="Times New Roman"/>
          <w:b w:val="0"/>
          <w:i w:val="0"/>
          <w:smallCaps w:val="0"/>
          <w:strike w:val="0"/>
          <w:color w:val="000000"/>
          <w:sz w:val="22"/>
          <w:szCs w:val="22"/>
          <w:u w:val="none"/>
          <w:vertAlign w:val="baseline"/>
          <w:rtl w:val="0"/>
        </w:rPr>
        <w:t>September 2012 – January 2013</w:t>
      </w:r>
    </w:p>
    <w:p>
      <w:pPr>
        <w:spacing w:after="0" w:before="0" w:line="240" w:lineRule="auto"/>
        <w:ind w:left="1440" w:right="0"/>
        <w:jc w:val="left"/>
        <w:rPr>
          <w:rFonts w:ascii="Times New Roman" w:hAnsi="Times New Roman"/>
          <w:b w:val="0"/>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 xml:space="preserve">Stream International - Kronos PM                                                              </w:t>
      </w:r>
      <w:r>
        <w:rPr>
          <w:rFonts w:ascii="Times New Roman" w:hAnsi="Times New Roman"/>
          <w:b w:val="0"/>
          <w:i w:val="0"/>
          <w:smallCaps w:val="0"/>
          <w:strike w:val="0"/>
          <w:color w:val="000000"/>
          <w:sz w:val="22"/>
          <w:szCs w:val="22"/>
          <w:u w:val="none"/>
          <w:vertAlign w:val="baseline"/>
          <w:rtl w:val="0"/>
        </w:rPr>
        <w:t>January 2013 – July 2013</w:t>
      </w:r>
    </w:p>
    <w:p>
      <w:pPr>
        <w:spacing w:after="0" w:before="0" w:line="240" w:lineRule="auto"/>
        <w:ind w:left="1440" w:right="0"/>
        <w:jc w:val="left"/>
        <w:rPr>
          <w:rFonts w:ascii="Times New Roman" w:hAnsi="Times New Roman"/>
          <w:b w:val="0"/>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 xml:space="preserve">Ford Motor Co - Kronos activities                                                        </w:t>
      </w:r>
      <w:r>
        <w:rPr>
          <w:rFonts w:ascii="Times New Roman" w:hAnsi="Times New Roman"/>
          <w:b w:val="0"/>
          <w:i w:val="0"/>
          <w:smallCaps w:val="0"/>
          <w:strike w:val="0"/>
          <w:color w:val="000000"/>
          <w:sz w:val="22"/>
          <w:szCs w:val="22"/>
          <w:u w:val="none"/>
          <w:vertAlign w:val="baseline"/>
          <w:rtl w:val="0"/>
        </w:rPr>
        <w:t xml:space="preserve">September 2013- November 2013 </w:t>
      </w:r>
    </w:p>
    <w:p>
      <w:pPr>
        <w:spacing w:after="0" w:before="0" w:line="240" w:lineRule="auto"/>
        <w:ind w:left="1440" w:right="0"/>
        <w:jc w:val="left"/>
        <w:rPr>
          <w:rFonts w:ascii="Times New Roman" w:hAnsi="Times New Roman"/>
          <w:b w:val="0"/>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 xml:space="preserve">Boeing - Kronos activities, upgrade                             </w:t>
      </w:r>
      <w:r>
        <w:rPr>
          <w:rFonts w:ascii="Times New Roman" w:hAnsi="Times New Roman"/>
          <w:b w:val="0"/>
          <w:i w:val="0"/>
          <w:smallCaps w:val="0"/>
          <w:strike w:val="0"/>
          <w:color w:val="000000"/>
          <w:sz w:val="22"/>
          <w:szCs w:val="22"/>
          <w:u w:val="none"/>
          <w:vertAlign w:val="baseline"/>
          <w:rtl w:val="0"/>
        </w:rPr>
        <w:t>December 2013 – May 2015</w:t>
      </w:r>
    </w:p>
    <w:p>
      <w:pPr>
        <w:spacing w:after="0" w:before="0" w:line="240" w:lineRule="auto"/>
        <w:ind w:left="1440" w:right="0"/>
        <w:jc w:val="both"/>
        <w:rPr>
          <w:rFonts w:ascii="Times New Roman" w:hAnsi="Times New Roman"/>
          <w:b w:val="0"/>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 xml:space="preserve">Arkansas Paper – Kronos activities, upgrade, </w:t>
      </w:r>
      <w:r>
        <w:rPr>
          <w:rFonts w:ascii="Times New Roman" w:hAnsi="Times New Roman"/>
          <w:b w:val="1"/>
          <w:i w:val="0"/>
          <w:smallCaps w:val="0"/>
          <w:strike w:val="0"/>
          <w:vanish w:val="0"/>
          <w:color w:val="000000"/>
          <w:sz w:val="22"/>
          <w:szCs w:val="22"/>
          <w:u w:val="none"/>
          <w:vertAlign w:val="baseline"/>
          <w:rtl w:val="0"/>
          <w:lang w:val="en-US"/>
        </w:rPr>
        <w:t>development</w:t>
      </w:r>
      <w:r>
        <w:rPr>
          <w:rFonts w:ascii="Times New Roman" w:hAnsi="Times New Roman"/>
          <w:b w:val="1"/>
          <w:i w:val="0"/>
          <w:smallCaps w:val="0"/>
          <w:strike w:val="0"/>
          <w:color w:val="000000"/>
          <w:sz w:val="22"/>
          <w:szCs w:val="22"/>
          <w:u w:val="none"/>
          <w:vertAlign w:val="baseline"/>
          <w:rtl w:val="0"/>
        </w:rPr>
        <w:tab/>
        <w:t xml:space="preserve">        	    </w:t>
      </w:r>
      <w:r>
        <w:rPr>
          <w:rFonts w:ascii="Times New Roman" w:hAnsi="Times New Roman"/>
          <w:b w:val="0"/>
          <w:i w:val="0"/>
          <w:smallCaps w:val="0"/>
          <w:strike w:val="0"/>
          <w:color w:val="000000"/>
          <w:sz w:val="22"/>
          <w:szCs w:val="22"/>
          <w:u w:val="none"/>
          <w:vertAlign w:val="baseline"/>
          <w:rtl w:val="0"/>
        </w:rPr>
        <w:t>May 2015- November 2015</w:t>
      </w:r>
    </w:p>
    <w:p>
      <w:pPr>
        <w:spacing w:after="0" w:before="0" w:line="240" w:lineRule="auto"/>
        <w:ind w:left="1440" w:right="0"/>
        <w:jc w:val="both"/>
        <w:rPr>
          <w:rFonts w:ascii="Times New Roman" w:hAnsi="Times New Roman"/>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Kellogg – v8 upgrade, Forecaster, WIM, WTK</w:t>
      </w:r>
    </w:p>
    <w:p>
      <w:pPr>
        <w:spacing w:after="0" w:before="0" w:line="240" w:lineRule="auto"/>
        <w:ind w:left="1440" w:right="0"/>
        <w:jc w:val="both"/>
        <w:rPr>
          <w:rFonts w:ascii="Times New Roman" w:hAnsi="Times New Roman"/>
          <w:b w:val="0"/>
          <w:i w:val="0"/>
          <w:smallCaps w:val="0"/>
          <w:strike w:val="0"/>
          <w:color w:val="000000"/>
          <w:sz w:val="22"/>
          <w:szCs w:val="22"/>
          <w:u w:val="none"/>
          <w:vertAlign w:val="baseline"/>
          <w:lang w:val="en_US"/>
        </w:rPr>
      </w:pPr>
      <w:r>
        <w:rPr>
          <w:rFonts w:ascii="Times New Roman" w:hAnsi="Times New Roman"/>
          <w:b w:val="0"/>
          <w:i w:val="0"/>
          <w:smallCaps w:val="0"/>
          <w:strike w:val="0"/>
          <w:color w:val="000000"/>
          <w:sz w:val="22"/>
          <w:szCs w:val="22"/>
          <w:u w:val="none"/>
          <w:vertAlign w:val="baseline"/>
          <w:rtl w:val="0"/>
        </w:rPr>
        <w:t>Nov 2015-October 2016</w:t>
      </w:r>
    </w:p>
    <w:p>
      <w:pPr>
        <w:spacing w:after="0" w:before="0" w:line="240" w:lineRule="auto"/>
        <w:ind w:left="1440" w:right="0"/>
        <w:jc w:val="both"/>
        <w:rPr>
          <w:rFonts w:ascii="Times New Roman" w:hAnsi="Times New Roman"/>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Alaska Healthcare Services – v8 Upgrade, WIM, PM, Training</w:t>
      </w:r>
    </w:p>
    <w:p>
      <w:pPr>
        <w:spacing w:after="0" w:before="0" w:line="240" w:lineRule="auto"/>
        <w:ind w:left="1440" w:right="0"/>
        <w:jc w:val="both"/>
        <w:rPr>
          <w:rFonts w:ascii="Times New Roman" w:hAnsi="Times New Roman"/>
          <w:b w:val="0"/>
          <w:i w:val="0"/>
          <w:smallCaps w:val="0"/>
          <w:strike w:val="0"/>
          <w:color w:val="000000"/>
          <w:sz w:val="22"/>
          <w:szCs w:val="22"/>
          <w:u w:val="none"/>
          <w:vertAlign w:val="baseline"/>
          <w:lang w:val="en_US"/>
        </w:rPr>
      </w:pPr>
      <w:r>
        <w:rPr>
          <w:rFonts w:ascii="Times New Roman" w:hAnsi="Times New Roman"/>
          <w:b w:val="0"/>
          <w:i w:val="0"/>
          <w:smallCaps w:val="0"/>
          <w:strike w:val="0"/>
          <w:color w:val="000000"/>
          <w:sz w:val="22"/>
          <w:szCs w:val="22"/>
          <w:u w:val="none"/>
          <w:vertAlign w:val="baseline"/>
          <w:rtl w:val="0"/>
        </w:rPr>
        <w:t>July 2016-July 2017</w:t>
      </w:r>
    </w:p>
    <w:p>
      <w:pPr>
        <w:spacing w:after="0" w:before="0" w:line="240" w:lineRule="auto"/>
        <w:ind w:left="1440" w:right="0"/>
        <w:jc w:val="both"/>
        <w:rPr>
          <w:rFonts w:ascii="Times New Roman" w:hAnsi="Times New Roman"/>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Exxon Mobil – v8.0/8.1 Upgrade, US/Mexico/Netherlands Rollout, WIM</w:t>
      </w:r>
    </w:p>
    <w:p>
      <w:pPr>
        <w:spacing w:after="0" w:before="0" w:line="240" w:lineRule="auto"/>
        <w:ind w:left="1440" w:right="0"/>
        <w:jc w:val="both"/>
        <w:rPr>
          <w:rFonts w:ascii="Times New Roman" w:hAnsi="Times New Roman"/>
          <w:b w:val="0"/>
          <w:i w:val="0"/>
          <w:smallCaps w:val="0"/>
          <w:strike w:val="0"/>
          <w:color w:val="000000"/>
          <w:sz w:val="22"/>
          <w:szCs w:val="22"/>
          <w:u w:val="none"/>
          <w:vertAlign w:val="baseline"/>
          <w:lang w:val="en_US"/>
        </w:rPr>
      </w:pPr>
      <w:r>
        <w:rPr>
          <w:rFonts w:ascii="Times New Roman" w:hAnsi="Times New Roman"/>
          <w:b w:val="0"/>
          <w:i w:val="0"/>
          <w:smallCaps w:val="0"/>
          <w:strike w:val="0"/>
          <w:color w:val="000000"/>
          <w:sz w:val="22"/>
          <w:szCs w:val="22"/>
          <w:u w:val="none"/>
          <w:vertAlign w:val="baseline"/>
          <w:rtl w:val="0"/>
        </w:rPr>
        <w:t>December 2016-2018</w:t>
      </w:r>
    </w:p>
    <w:p>
      <w:pPr>
        <w:numPr>
          <w:ilvl w:val="1"/>
          <w:numId w:val="3"/>
        </w:numPr>
        <w:spacing w:after="0" w:before="0" w:line="240" w:lineRule="auto"/>
        <w:ind w:hanging="360" w:left="1440" w:right="0"/>
        <w:jc w:val="both"/>
        <w:rPr>
          <w:b w:val="0"/>
          <w:i w:val="0"/>
          <w:smallCaps w:val="0"/>
          <w:strike w:val="0"/>
          <w:color w:val="000000"/>
          <w:sz w:val="20"/>
          <w:szCs w:val="20"/>
          <w:u w:val="none"/>
          <w:vertAlign w:val="baseline"/>
          <w:lang w:val="en_US"/>
        </w:rPr>
      </w:pPr>
      <w:r>
        <w:rPr>
          <w:rFonts w:ascii="Arial" w:hAnsi="Arial"/>
          <w:b w:val="1"/>
          <w:i w:val="0"/>
          <w:smallCaps w:val="0"/>
          <w:strike w:val="0"/>
          <w:color w:val="000000"/>
          <w:sz w:val="20"/>
          <w:szCs w:val="20"/>
          <w:u w:val="none"/>
          <w:vertAlign w:val="baseline"/>
          <w:rtl w:val="0"/>
        </w:rPr>
        <w:t>Kronos Upgrade Project Manager</w:t>
      </w:r>
      <w:r>
        <w:rPr>
          <w:rFonts w:ascii="Arial" w:hAnsi="Arial"/>
          <w:b w:val="0"/>
          <w:i w:val="0"/>
          <w:smallCaps w:val="0"/>
          <w:strike w:val="0"/>
          <w:color w:val="000000"/>
          <w:sz w:val="20"/>
          <w:szCs w:val="20"/>
          <w:u w:val="none"/>
          <w:vertAlign w:val="baseline"/>
          <w:rtl w:val="0"/>
        </w:rPr>
        <w:t xml:space="preserve"> from 5.x, 6.x, 7.x, 8.0 for Retail, Defense, Manufacturing, and Healthcare clients.  8.0 testing with test environment.  Develop and research of the best upgrade plan based on Java compatibility, support, and user need.  Pay Rule, Work Rule, PCD, Combination Rule, and Break Rule configuration to accommodate various state and company guidelines.  Implementations in multiple countries including El Salvador, Guam, China, Australia, Canada, U.K., Philippines, Argentina, and Mexico.  User and Manager training to incorporate new processes to increase the productivity of all departments </w:t>
      </w:r>
    </w:p>
    <w:p>
      <w:pPr>
        <w:numPr>
          <w:ilvl w:val="1"/>
          <w:numId w:val="3"/>
        </w:numPr>
        <w:spacing w:after="0" w:before="0" w:line="240" w:lineRule="auto"/>
        <w:ind w:hanging="360" w:left="1440" w:right="0"/>
        <w:jc w:val="both"/>
        <w:rPr>
          <w:b w:val="0"/>
          <w:i w:val="0"/>
          <w:smallCaps w:val="0"/>
          <w:strike w:val="0"/>
          <w:color w:val="000000"/>
          <w:sz w:val="20"/>
          <w:szCs w:val="20"/>
          <w:u w:val="none"/>
          <w:vertAlign w:val="baseline"/>
          <w:lang w:val="en_US"/>
        </w:rPr>
      </w:pPr>
      <w:r>
        <w:rPr>
          <w:rFonts w:ascii="Arial" w:hAnsi="Arial"/>
          <w:b w:val="1"/>
          <w:i w:val="0"/>
          <w:smallCaps w:val="0"/>
          <w:strike w:val="0"/>
          <w:color w:val="000000"/>
          <w:sz w:val="20"/>
          <w:szCs w:val="20"/>
          <w:u w:val="none"/>
          <w:vertAlign w:val="baseline"/>
          <w:rtl w:val="0"/>
        </w:rPr>
        <w:t xml:space="preserve">System Development and Administration </w:t>
      </w:r>
      <w:r>
        <w:rPr>
          <w:rFonts w:ascii="Arial" w:hAnsi="Arial"/>
          <w:b w:val="0"/>
          <w:i w:val="0"/>
          <w:smallCaps w:val="0"/>
          <w:strike w:val="0"/>
          <w:color w:val="000000"/>
          <w:sz w:val="20"/>
          <w:szCs w:val="20"/>
          <w:u w:val="none"/>
          <w:vertAlign w:val="baseline"/>
          <w:rtl w:val="0"/>
        </w:rPr>
        <w:t>– Manage teams to Develop custom interfaces for demographic, schedule, paycode, forecast, financial, and various import/export needs using WIM and Connect.  Create requirements documentation to create complex pay, work, and break rules.  Integrated Activities to SAP, Peoplesoft, and various financial systems.  Integrate Timekeeper data with EMR and MRO systems.  Create custom reports.  Create payroll extracts using WIM and Connect for ADP, Lawson, Cerner, Peoplesoft, JDEdwards, SAP, Ultipro, and other Payroll systems.  Utilize Kronos API to perform any needed transaction required.  Customize Kronos theme.  Add and remove service packs.  Configure and setup clocks using DCM and WDM.</w:t>
      </w:r>
    </w:p>
    <w:p>
      <w:pPr>
        <w:numPr>
          <w:ilvl w:val="1"/>
          <w:numId w:val="3"/>
        </w:numPr>
        <w:spacing w:after="0" w:before="0" w:line="240" w:lineRule="auto"/>
        <w:ind w:hanging="360" w:left="1440" w:right="0"/>
        <w:jc w:val="both"/>
        <w:rPr>
          <w:b w:val="0"/>
          <w:i w:val="0"/>
          <w:smallCaps w:val="0"/>
          <w:strike w:val="0"/>
          <w:color w:val="000000"/>
          <w:sz w:val="20"/>
          <w:szCs w:val="20"/>
          <w:u w:val="none"/>
          <w:vertAlign w:val="baseline"/>
          <w:lang w:val="en_US"/>
        </w:rPr>
      </w:pPr>
      <w:r>
        <w:rPr>
          <w:rFonts w:ascii="Arial" w:hAnsi="Arial"/>
          <w:b w:val="1"/>
          <w:i w:val="0"/>
          <w:smallCaps w:val="0"/>
          <w:strike w:val="0"/>
          <w:color w:val="000000"/>
          <w:sz w:val="20"/>
          <w:szCs w:val="20"/>
          <w:u w:val="none"/>
          <w:vertAlign w:val="baseline"/>
          <w:rtl w:val="0"/>
        </w:rPr>
        <w:t>Project Management</w:t>
      </w:r>
      <w:r>
        <w:rPr>
          <w:rFonts w:ascii="Arial" w:hAnsi="Arial"/>
          <w:b w:val="0"/>
          <w:i w:val="0"/>
          <w:smallCaps w:val="0"/>
          <w:strike w:val="0"/>
          <w:color w:val="000000"/>
          <w:sz w:val="20"/>
          <w:szCs w:val="20"/>
          <w:u w:val="none"/>
          <w:vertAlign w:val="baseline"/>
          <w:rtl w:val="0"/>
        </w:rPr>
        <w:t xml:space="preserve"> – Communicate project initiatives and requirements to key </w:t>
      </w:r>
    </w:p>
    <w:p>
      <w:pPr>
        <w:spacing w:after="0" w:before="0" w:line="240" w:lineRule="auto"/>
        <w:ind w:hanging="720" w:left="1440" w:right="0"/>
        <w:jc w:val="both"/>
        <w:rPr>
          <w:rFonts w:ascii="Arial" w:hAnsi="Arial"/>
          <w:b w:val="0"/>
          <w:i w:val="0"/>
          <w:smallCaps w:val="0"/>
          <w:strike w:val="0"/>
          <w:color w:val="000000"/>
          <w:sz w:val="20"/>
          <w:szCs w:val="20"/>
          <w:u w:val="none"/>
          <w:vertAlign w:val="baseline"/>
          <w:lang w:val="en_US"/>
        </w:rPr>
      </w:pPr>
      <w:r>
        <w:rPr>
          <w:rFonts w:ascii="Arial" w:hAnsi="Arial"/>
          <w:b w:val="0"/>
          <w:i w:val="0"/>
          <w:smallCaps w:val="0"/>
          <w:strike w:val="0"/>
          <w:color w:val="000000"/>
          <w:sz w:val="20"/>
          <w:szCs w:val="20"/>
          <w:u w:val="none"/>
          <w:vertAlign w:val="baseline"/>
          <w:rtl w:val="0"/>
        </w:rPr>
        <w:t>stakeholders.  Document requirements for I.T. and business owners describing technical initiatives and procedures.  Provide executive level documentation, system diagrams, KPI valuation for project teams to make intelligent planning assessments.  Host project meetings with business users to communicate new requirements for enhancements or build needs.</w:t>
      </w:r>
    </w:p>
    <w:p>
      <w:pPr>
        <w:numPr>
          <w:ilvl w:val="1"/>
          <w:numId w:val="3"/>
        </w:numPr>
        <w:spacing w:after="0" w:before="0" w:line="240" w:lineRule="auto"/>
        <w:ind w:hanging="360" w:left="1440" w:right="0"/>
        <w:jc w:val="both"/>
        <w:rPr>
          <w:b w:val="0"/>
          <w:i w:val="0"/>
          <w:smallCaps w:val="0"/>
          <w:strike w:val="0"/>
          <w:color w:val="000000"/>
          <w:sz w:val="20"/>
          <w:szCs w:val="20"/>
          <w:u w:val="none"/>
          <w:vertAlign w:val="baseline"/>
          <w:lang w:val="en_US"/>
        </w:rPr>
      </w:pPr>
      <w:r>
        <w:rPr>
          <w:rFonts w:ascii="Arial" w:hAnsi="Arial"/>
          <w:b w:val="1"/>
          <w:i w:val="0"/>
          <w:smallCaps w:val="0"/>
          <w:strike w:val="0"/>
          <w:color w:val="000000"/>
          <w:sz w:val="20"/>
          <w:szCs w:val="20"/>
          <w:u w:val="none"/>
          <w:vertAlign w:val="baseline"/>
          <w:rtl w:val="0"/>
        </w:rPr>
        <w:t>Change Management</w:t>
      </w:r>
      <w:r>
        <w:rPr>
          <w:rFonts w:ascii="Arial" w:hAnsi="Arial"/>
          <w:b w:val="0"/>
          <w:i w:val="0"/>
          <w:smallCaps w:val="0"/>
          <w:strike w:val="0"/>
          <w:color w:val="000000"/>
          <w:sz w:val="20"/>
          <w:szCs w:val="20"/>
          <w:u w:val="none"/>
          <w:vertAlign w:val="baseline"/>
          <w:rtl w:val="0"/>
        </w:rPr>
        <w:t xml:space="preserve"> – Strictly adhere to corporation change management procedures, providing documentation, data, or other needed information.  Test system functionality with payroll and project teams.  </w:t>
      </w:r>
    </w:p>
    <w:p>
      <w:pPr>
        <w:numPr>
          <w:ilvl w:val="1"/>
          <w:numId w:val="3"/>
        </w:numPr>
        <w:spacing w:after="0" w:before="0" w:line="240" w:lineRule="auto"/>
        <w:ind w:hanging="360" w:left="1440" w:right="0"/>
        <w:jc w:val="both"/>
        <w:rPr>
          <w:b w:val="0"/>
          <w:i w:val="0"/>
          <w:smallCaps w:val="0"/>
          <w:strike w:val="0"/>
          <w:color w:val="000000"/>
          <w:sz w:val="20"/>
          <w:szCs w:val="20"/>
          <w:u w:val="none"/>
          <w:vertAlign w:val="baseline"/>
          <w:lang w:val="en_US"/>
        </w:rPr>
      </w:pPr>
      <w:bookmarkStart w:id="0" w:name="_gjdgxs"/>
      <w:bookmarkEnd w:id="0"/>
      <w:r>
        <w:rPr>
          <w:rFonts w:ascii="Arial" w:hAnsi="Arial"/>
          <w:b w:val="1"/>
          <w:i w:val="0"/>
          <w:smallCaps w:val="0"/>
          <w:strike w:val="0"/>
          <w:color w:val="000000"/>
          <w:sz w:val="20"/>
          <w:szCs w:val="20"/>
          <w:u w:val="none"/>
          <w:vertAlign w:val="baseline"/>
          <w:rtl w:val="0"/>
        </w:rPr>
        <w:t>Business Analysis</w:t>
      </w:r>
      <w:r>
        <w:rPr>
          <w:rFonts w:ascii="Arial" w:hAnsi="Arial"/>
          <w:b w:val="0"/>
          <w:i w:val="0"/>
          <w:smallCaps w:val="0"/>
          <w:strike w:val="0"/>
          <w:color w:val="000000"/>
          <w:sz w:val="20"/>
          <w:szCs w:val="20"/>
          <w:u w:val="none"/>
          <w:vertAlign w:val="baseline"/>
          <w:rtl w:val="0"/>
        </w:rPr>
        <w:t xml:space="preserve"> – Gather detailed system data using complex SQL analysis.  Formulate precise business processes based on historical or forecasted requirements.  Demonstrate Business ROI using Kronos modules.  Explain system capabilities utilizing WFC products, develop forecast KPI’s, reporting, and train project teams on WFC functionality.  Create ad-hoc reports to view timekeeper data.</w:t>
      </w:r>
    </w:p>
    <w:p>
      <w:pPr>
        <w:numPr>
          <w:ilvl w:val="1"/>
          <w:numId w:val="3"/>
        </w:numPr>
        <w:spacing w:after="0" w:before="0" w:line="240" w:lineRule="auto"/>
        <w:ind w:hanging="360" w:left="1440" w:right="0"/>
        <w:jc w:val="both"/>
        <w:rPr>
          <w:b w:val="0"/>
          <w:i w:val="0"/>
          <w:smallCaps w:val="0"/>
          <w:strike w:val="0"/>
          <w:color w:val="000000"/>
          <w:sz w:val="20"/>
          <w:szCs w:val="20"/>
          <w:u w:val="none"/>
          <w:vertAlign w:val="baseline"/>
          <w:lang w:val="en_US"/>
        </w:rPr>
      </w:pPr>
      <w:r>
        <w:rPr>
          <w:rFonts w:ascii="Arial" w:hAnsi="Arial"/>
          <w:b w:val="1"/>
          <w:i w:val="0"/>
          <w:smallCaps w:val="0"/>
          <w:strike w:val="0"/>
          <w:color w:val="000000"/>
          <w:sz w:val="20"/>
          <w:szCs w:val="20"/>
          <w:u w:val="none"/>
          <w:vertAlign w:val="baseline"/>
          <w:rtl w:val="0"/>
        </w:rPr>
        <w:t>System Optimization</w:t>
      </w:r>
      <w:r>
        <w:rPr>
          <w:rFonts w:ascii="Arial" w:hAnsi="Arial"/>
          <w:b w:val="0"/>
          <w:i w:val="0"/>
          <w:smallCaps w:val="0"/>
          <w:strike w:val="0"/>
          <w:color w:val="000000"/>
          <w:sz w:val="20"/>
          <w:szCs w:val="20"/>
          <w:u w:val="none"/>
          <w:vertAlign w:val="baseline"/>
          <w:rtl w:val="0"/>
        </w:rPr>
        <w:t xml:space="preserve"> – Troubleshoot and modify Kronos system environment variables to resolve performance and database issues.  JBOSS sizing, load balancer configuration, and system settings tuning.  Perform database tuning based on Kronos’ specifications.</w:t>
      </w:r>
    </w:p>
    <w:p>
      <w:pPr>
        <w:jc w:val="both"/>
        <w:rPr>
          <w:rFonts w:ascii="Arial" w:hAnsi="Arial"/>
          <w:b w:val="1"/>
          <w:i w:val="1"/>
          <w:sz w:val="20"/>
          <w:szCs w:val="20"/>
          <w:u w:val="single"/>
          <w:lang w:val="en_US"/>
        </w:rPr>
      </w:pPr>
    </w:p>
    <w:p>
      <w:pPr>
        <w:jc w:val="both"/>
        <w:rPr>
          <w:rFonts w:ascii="Arial" w:hAnsi="Arial"/>
          <w:b w:val="1"/>
          <w:i w:val="1"/>
          <w:sz w:val="20"/>
          <w:szCs w:val="20"/>
          <w:lang w:val="en_US"/>
        </w:rPr>
      </w:pPr>
      <w:r>
        <w:rPr>
          <w:rFonts w:ascii="Arial" w:hAnsi="Arial"/>
          <w:b w:val="1"/>
          <w:i w:val="1"/>
          <w:sz w:val="20"/>
          <w:szCs w:val="20"/>
          <w:u w:val="single"/>
          <w:rtl w:val="0"/>
        </w:rPr>
        <w:t>The Container Store</w:t>
      </w:r>
      <w:r>
        <w:rPr>
          <w:rFonts w:ascii="Arial" w:hAnsi="Arial"/>
          <w:b w:val="1"/>
          <w:i w:val="1"/>
          <w:sz w:val="20"/>
          <w:szCs w:val="20"/>
          <w:rtl w:val="0"/>
        </w:rPr>
        <w:t xml:space="preserve"> 					December 2010 – December 2011</w:t>
      </w:r>
    </w:p>
    <w:p>
      <w:pPr>
        <w:jc w:val="both"/>
        <w:rPr>
          <w:rFonts w:ascii="Arial" w:hAnsi="Arial"/>
          <w:b w:val="1"/>
          <w:i w:val="1"/>
          <w:sz w:val="20"/>
          <w:szCs w:val="20"/>
          <w:lang w:val="en_US"/>
        </w:rPr>
      </w:pPr>
    </w:p>
    <w:p>
      <w:pPr>
        <w:numPr>
          <w:ilvl w:val="0"/>
          <w:numId w:val="2"/>
        </w:numPr>
        <w:ind w:hanging="360" w:left="720"/>
        <w:jc w:val="both"/>
        <w:rPr>
          <w:b w:val="1"/>
          <w:i w:val="1"/>
          <w:sz w:val="20"/>
          <w:szCs w:val="20"/>
          <w:lang w:val="en_US"/>
        </w:rPr>
      </w:pPr>
      <w:r>
        <w:rPr>
          <w:rFonts w:ascii="Arial" w:hAnsi="Arial"/>
          <w:i w:val="1"/>
          <w:sz w:val="20"/>
          <w:szCs w:val="20"/>
          <w:rtl w:val="0"/>
        </w:rPr>
        <w:t>Kronos Systems PM and Analyst for Kronos 6.0.  Schedule Optimization, Connect, SDM, Oracle Database, Load Balanced Virtual servers.  Ultipro Payroll.</w:t>
      </w:r>
    </w:p>
    <w:p>
      <w:pPr>
        <w:numPr>
          <w:ilvl w:val="1"/>
          <w:numId w:val="2"/>
        </w:numPr>
        <w:ind w:hanging="360" w:left="1440"/>
        <w:jc w:val="both"/>
        <w:rPr>
          <w:b w:val="1"/>
          <w:i w:val="1"/>
          <w:sz w:val="20"/>
          <w:szCs w:val="20"/>
          <w:lang w:val="en_US"/>
        </w:rPr>
      </w:pPr>
      <w:r>
        <w:rPr>
          <w:rFonts w:ascii="Arial" w:hAnsi="Arial"/>
          <w:i w:val="1"/>
          <w:sz w:val="20"/>
          <w:szCs w:val="20"/>
          <w:rtl w:val="0"/>
        </w:rPr>
        <w:t xml:space="preserve">Kronos 6.2 Upgrade project </w:t>
      </w:r>
    </w:p>
    <w:p>
      <w:pPr>
        <w:numPr>
          <w:ilvl w:val="1"/>
          <w:numId w:val="2"/>
        </w:numPr>
        <w:ind w:hanging="360" w:left="1440"/>
        <w:jc w:val="both"/>
        <w:rPr>
          <w:b w:val="1"/>
          <w:i w:val="1"/>
          <w:sz w:val="20"/>
          <w:szCs w:val="20"/>
          <w:lang w:val="en_US"/>
        </w:rPr>
      </w:pPr>
      <w:r>
        <w:rPr>
          <w:rFonts w:ascii="Arial" w:hAnsi="Arial"/>
          <w:i w:val="1"/>
          <w:sz w:val="20"/>
          <w:szCs w:val="20"/>
          <w:rtl w:val="0"/>
        </w:rPr>
        <w:t>Project management – led communication meetings with business users, stores, helpdesk, and other key stake holders.</w:t>
      </w:r>
    </w:p>
    <w:p>
      <w:pPr>
        <w:numPr>
          <w:ilvl w:val="1"/>
          <w:numId w:val="2"/>
        </w:numPr>
        <w:ind w:hanging="360" w:left="1440"/>
        <w:jc w:val="both"/>
        <w:rPr>
          <w:b w:val="1"/>
          <w:i w:val="1"/>
          <w:sz w:val="20"/>
          <w:szCs w:val="20"/>
          <w:lang w:val="en_US"/>
        </w:rPr>
      </w:pPr>
      <w:r>
        <w:rPr>
          <w:rFonts w:ascii="Arial" w:hAnsi="Arial"/>
          <w:i w:val="1"/>
          <w:sz w:val="20"/>
          <w:szCs w:val="20"/>
          <w:rtl w:val="0"/>
        </w:rPr>
        <w:t>Timekeeper configuration, setup, pay rules, work rules, zones, holidays, etc.</w:t>
      </w:r>
    </w:p>
    <w:p>
      <w:pPr>
        <w:numPr>
          <w:ilvl w:val="1"/>
          <w:numId w:val="2"/>
        </w:numPr>
        <w:ind w:hanging="360" w:left="1440"/>
        <w:jc w:val="both"/>
        <w:rPr>
          <w:b w:val="1"/>
          <w:i w:val="1"/>
          <w:sz w:val="20"/>
          <w:szCs w:val="20"/>
          <w:lang w:val="en_US"/>
        </w:rPr>
      </w:pPr>
      <w:r>
        <w:rPr>
          <w:rFonts w:ascii="Arial" w:hAnsi="Arial"/>
          <w:i w:val="1"/>
          <w:sz w:val="20"/>
          <w:szCs w:val="20"/>
          <w:rtl w:val="0"/>
        </w:rPr>
        <w:t>Scheduler configuration, labor standards, tasks, task groups, forecaster</w:t>
      </w:r>
    </w:p>
    <w:p>
      <w:pPr>
        <w:numPr>
          <w:ilvl w:val="1"/>
          <w:numId w:val="2"/>
        </w:numPr>
        <w:ind w:hanging="360" w:left="1440"/>
        <w:jc w:val="both"/>
        <w:rPr>
          <w:b w:val="1"/>
          <w:i w:val="1"/>
          <w:sz w:val="20"/>
          <w:szCs w:val="20"/>
          <w:lang w:val="en_US"/>
        </w:rPr>
      </w:pPr>
      <w:r>
        <w:rPr>
          <w:rFonts w:ascii="Arial" w:hAnsi="Arial"/>
          <w:i w:val="1"/>
          <w:sz w:val="20"/>
          <w:szCs w:val="20"/>
          <w:rtl w:val="0"/>
        </w:rPr>
        <w:t>Configured process manager to enable time off requests and availability changes</w:t>
      </w:r>
    </w:p>
    <w:p>
      <w:pPr>
        <w:numPr>
          <w:ilvl w:val="1"/>
          <w:numId w:val="2"/>
        </w:numPr>
        <w:ind w:hanging="360" w:left="1440"/>
        <w:jc w:val="both"/>
        <w:rPr>
          <w:b w:val="1"/>
          <w:i w:val="1"/>
          <w:sz w:val="20"/>
          <w:szCs w:val="20"/>
          <w:lang w:val="en_US"/>
        </w:rPr>
      </w:pPr>
      <w:r>
        <w:rPr>
          <w:rFonts w:ascii="Arial" w:hAnsi="Arial"/>
          <w:i w:val="1"/>
          <w:sz w:val="20"/>
          <w:szCs w:val="20"/>
          <w:rtl w:val="0"/>
        </w:rPr>
        <w:t>Setup load balancing using a Cisco device for better system performance</w:t>
      </w:r>
    </w:p>
    <w:p>
      <w:pPr>
        <w:numPr>
          <w:ilvl w:val="1"/>
          <w:numId w:val="2"/>
        </w:numPr>
        <w:ind w:hanging="360" w:left="1440"/>
        <w:jc w:val="both"/>
        <w:rPr>
          <w:b w:val="1"/>
          <w:i w:val="1"/>
          <w:sz w:val="20"/>
          <w:szCs w:val="20"/>
          <w:lang w:val="en_US"/>
        </w:rPr>
      </w:pPr>
      <w:r>
        <w:rPr>
          <w:rFonts w:ascii="Arial" w:hAnsi="Arial"/>
          <w:i w:val="1"/>
          <w:sz w:val="20"/>
          <w:szCs w:val="20"/>
          <w:rtl w:val="0"/>
        </w:rPr>
        <w:t>Managed support staff for helpdesk and payroll operations.</w:t>
      </w:r>
    </w:p>
    <w:p>
      <w:pPr>
        <w:numPr>
          <w:ilvl w:val="2"/>
          <w:numId w:val="2"/>
        </w:numPr>
        <w:ind w:hanging="360" w:left="2160"/>
        <w:jc w:val="both"/>
        <w:rPr>
          <w:b w:val="1"/>
          <w:i w:val="1"/>
          <w:sz w:val="20"/>
          <w:szCs w:val="20"/>
          <w:lang w:val="en_US"/>
        </w:rPr>
      </w:pPr>
      <w:r>
        <w:rPr>
          <w:rFonts w:ascii="Arial" w:hAnsi="Arial"/>
          <w:i w:val="1"/>
          <w:sz w:val="20"/>
          <w:szCs w:val="20"/>
          <w:rtl w:val="0"/>
        </w:rPr>
        <w:t>Weekly staff meetings that included suggestions for process improvements, struggles, and other personal needs.</w:t>
      </w:r>
    </w:p>
    <w:p>
      <w:pPr>
        <w:numPr>
          <w:ilvl w:val="2"/>
          <w:numId w:val="2"/>
        </w:numPr>
        <w:ind w:hanging="360" w:left="2160"/>
        <w:jc w:val="both"/>
        <w:rPr>
          <w:b w:val="1"/>
          <w:i w:val="1"/>
          <w:sz w:val="20"/>
          <w:szCs w:val="20"/>
          <w:lang w:val="en_US"/>
        </w:rPr>
      </w:pPr>
      <w:r>
        <w:rPr>
          <w:rFonts w:ascii="Arial" w:hAnsi="Arial"/>
          <w:i w:val="1"/>
          <w:sz w:val="20"/>
          <w:szCs w:val="20"/>
          <w:rtl w:val="0"/>
        </w:rPr>
        <w:t>Provided insight and suggestions to help staff be the most efficient possible.  Coaching, mentoring, and lots of collaboration!</w:t>
      </w:r>
    </w:p>
    <w:p>
      <w:pPr>
        <w:numPr>
          <w:ilvl w:val="1"/>
          <w:numId w:val="2"/>
        </w:numPr>
        <w:ind w:hanging="360" w:left="1440"/>
        <w:jc w:val="both"/>
        <w:rPr>
          <w:b w:val="1"/>
          <w:i w:val="1"/>
          <w:sz w:val="20"/>
          <w:szCs w:val="20"/>
          <w:lang w:val="en_US"/>
        </w:rPr>
      </w:pPr>
      <w:r>
        <w:rPr>
          <w:rFonts w:ascii="Arial" w:hAnsi="Arial"/>
          <w:i w:val="1"/>
          <w:sz w:val="20"/>
          <w:szCs w:val="20"/>
          <w:rtl w:val="0"/>
        </w:rPr>
        <w:t>Created a knowledge base of documentation, corrected old documentation, and consolidated to a SharePoint environment for easy access.</w:t>
      </w:r>
    </w:p>
    <w:p>
      <w:pPr>
        <w:numPr>
          <w:ilvl w:val="1"/>
          <w:numId w:val="2"/>
        </w:numPr>
        <w:ind w:hanging="360" w:left="1440"/>
        <w:jc w:val="both"/>
        <w:rPr>
          <w:b w:val="1"/>
          <w:i w:val="1"/>
          <w:sz w:val="20"/>
          <w:szCs w:val="20"/>
          <w:lang w:val="en_US"/>
        </w:rPr>
      </w:pPr>
      <w:r>
        <w:rPr>
          <w:rFonts w:ascii="Arial" w:hAnsi="Arial"/>
          <w:i w:val="1"/>
          <w:sz w:val="20"/>
          <w:szCs w:val="20"/>
          <w:rtl w:val="0"/>
        </w:rPr>
        <w:t>Connect support and troubleshooting</w:t>
      </w:r>
    </w:p>
    <w:p>
      <w:pPr>
        <w:numPr>
          <w:ilvl w:val="1"/>
          <w:numId w:val="2"/>
        </w:numPr>
        <w:ind w:hanging="360" w:left="1440"/>
        <w:jc w:val="both"/>
        <w:rPr>
          <w:b w:val="1"/>
          <w:i w:val="1"/>
          <w:sz w:val="20"/>
          <w:szCs w:val="20"/>
          <w:lang w:val="en_US"/>
        </w:rPr>
      </w:pPr>
      <w:r>
        <w:rPr>
          <w:rFonts w:ascii="Arial" w:hAnsi="Arial"/>
          <w:i w:val="1"/>
          <w:sz w:val="20"/>
          <w:szCs w:val="20"/>
          <w:rtl w:val="0"/>
        </w:rPr>
        <w:t>DCM setup and configuration</w:t>
      </w:r>
    </w:p>
    <w:p>
      <w:pPr>
        <w:numPr>
          <w:ilvl w:val="1"/>
          <w:numId w:val="2"/>
        </w:numPr>
        <w:ind w:hanging="360" w:left="1440"/>
        <w:jc w:val="both"/>
        <w:rPr>
          <w:b w:val="1"/>
          <w:i w:val="1"/>
          <w:sz w:val="20"/>
          <w:szCs w:val="20"/>
          <w:lang w:val="en_US"/>
        </w:rPr>
      </w:pPr>
      <w:r>
        <w:rPr>
          <w:rFonts w:ascii="Arial" w:hAnsi="Arial"/>
          <w:i w:val="1"/>
          <w:sz w:val="20"/>
          <w:szCs w:val="20"/>
          <w:rtl w:val="0"/>
        </w:rPr>
        <w:t>4500 clock setup, troubleshooting, and installation</w:t>
      </w:r>
    </w:p>
    <w:p>
      <w:pPr>
        <w:numPr>
          <w:ilvl w:val="1"/>
          <w:numId w:val="2"/>
        </w:numPr>
        <w:ind w:hanging="360" w:left="1440"/>
        <w:jc w:val="both"/>
        <w:rPr>
          <w:b w:val="1"/>
          <w:i w:val="1"/>
          <w:sz w:val="20"/>
          <w:szCs w:val="20"/>
          <w:lang w:val="en_US"/>
        </w:rPr>
      </w:pPr>
      <w:r>
        <w:rPr>
          <w:rFonts w:ascii="Arial" w:hAnsi="Arial"/>
          <w:i w:val="1"/>
          <w:sz w:val="20"/>
          <w:szCs w:val="20"/>
          <w:rtl w:val="0"/>
        </w:rPr>
        <w:t>Used SDM to move configuration</w:t>
      </w:r>
    </w:p>
    <w:p>
      <w:pPr>
        <w:tabs>
          <w:tab w:leader="none" w:pos="7020" w:val="left"/>
        </w:tabs>
        <w:jc w:val="both"/>
        <w:rPr>
          <w:rFonts w:ascii="Arial" w:hAnsi="Arial"/>
          <w:b w:val="1"/>
          <w:i w:val="1"/>
          <w:sz w:val="20"/>
          <w:szCs w:val="20"/>
          <w:u w:val="single"/>
          <w:lang w:val="en_US"/>
        </w:rPr>
      </w:pPr>
    </w:p>
    <w:p>
      <w:pPr>
        <w:tabs>
          <w:tab w:leader="none" w:pos="7020" w:val="left"/>
        </w:tabs>
        <w:jc w:val="both"/>
        <w:rPr>
          <w:rFonts w:ascii="Arial" w:hAnsi="Arial"/>
          <w:b w:val="1"/>
          <w:i w:val="1"/>
          <w:sz w:val="20"/>
          <w:szCs w:val="20"/>
          <w:u w:val="single"/>
          <w:lang w:val="en_US"/>
        </w:rPr>
      </w:pPr>
    </w:p>
    <w:p>
      <w:pPr>
        <w:jc w:val="both"/>
        <w:rPr>
          <w:rFonts w:ascii="Arial" w:hAnsi="Arial"/>
          <w:b w:val="1"/>
          <w:i w:val="1"/>
          <w:sz w:val="20"/>
          <w:szCs w:val="20"/>
          <w:lang w:val="en_US"/>
        </w:rPr>
      </w:pPr>
      <w:r>
        <w:rPr>
          <w:rFonts w:ascii="Arial" w:hAnsi="Arial"/>
          <w:b w:val="1"/>
          <w:i w:val="1"/>
          <w:sz w:val="20"/>
          <w:szCs w:val="20"/>
          <w:u w:val="single"/>
          <w:rtl w:val="0"/>
        </w:rPr>
        <w:t>Lehigh/Hanson – Heidelberg Cement Group.</w:t>
      </w:r>
      <w:r>
        <w:rPr>
          <w:rFonts w:ascii="Arial" w:hAnsi="Arial"/>
          <w:sz w:val="20"/>
          <w:szCs w:val="20"/>
          <w:rtl w:val="0"/>
        </w:rPr>
        <w:t xml:space="preserve">                              </w:t>
      </w:r>
      <w:r>
        <w:rPr>
          <w:rFonts w:ascii="Arial" w:hAnsi="Arial"/>
          <w:b w:val="1"/>
          <w:sz w:val="20"/>
          <w:szCs w:val="20"/>
          <w:rtl w:val="0"/>
        </w:rPr>
        <w:t>July 2007 – November 2010</w:t>
      </w:r>
    </w:p>
    <w:p>
      <w:pPr>
        <w:jc w:val="both"/>
        <w:rPr>
          <w:rFonts w:ascii="Arial" w:hAnsi="Arial"/>
          <w:b w:val="1"/>
          <w:i w:val="1"/>
          <w:sz w:val="20"/>
          <w:szCs w:val="20"/>
          <w:lang w:val="en_US"/>
        </w:rPr>
      </w:pPr>
    </w:p>
    <w:p>
      <w:pPr>
        <w:numPr>
          <w:ilvl w:val="0"/>
          <w:numId w:val="1"/>
        </w:numPr>
        <w:ind w:hanging="360" w:left="720"/>
        <w:jc w:val="both"/>
        <w:rPr>
          <w:b w:val="1"/>
          <w:i w:val="1"/>
          <w:sz w:val="20"/>
          <w:szCs w:val="20"/>
          <w:lang w:val="en_US"/>
        </w:rPr>
      </w:pPr>
      <w:r>
        <w:rPr>
          <w:rFonts w:ascii="Arial" w:hAnsi="Arial"/>
          <w:sz w:val="20"/>
          <w:szCs w:val="20"/>
          <w:rtl w:val="0"/>
        </w:rPr>
        <w:t>Business Systems Analyst for Kronos v6.1, v6.0, v5.0, v5.1 workforce management system.  SQL 2008 database, Wintel Servers – SAP and JDE payroll.</w:t>
      </w:r>
    </w:p>
    <w:p>
      <w:pPr>
        <w:numPr>
          <w:ilvl w:val="1"/>
          <w:numId w:val="1"/>
        </w:numPr>
        <w:ind w:hanging="360" w:left="1440"/>
        <w:jc w:val="both"/>
        <w:rPr>
          <w:b w:val="1"/>
          <w:i w:val="1"/>
          <w:sz w:val="20"/>
          <w:szCs w:val="20"/>
          <w:lang w:val="en_US"/>
        </w:rPr>
      </w:pPr>
      <w:r>
        <w:rPr>
          <w:rFonts w:ascii="Arial" w:hAnsi="Arial"/>
          <w:sz w:val="20"/>
          <w:szCs w:val="20"/>
          <w:rtl w:val="0"/>
        </w:rPr>
        <w:t>Payroll implementation at newly acquired companies, user acceptance/parallel testing, training.</w:t>
      </w:r>
    </w:p>
    <w:p>
      <w:pPr>
        <w:numPr>
          <w:ilvl w:val="1"/>
          <w:numId w:val="1"/>
        </w:numPr>
        <w:ind w:hanging="360" w:left="1440"/>
        <w:jc w:val="both"/>
        <w:rPr>
          <w:b w:val="1"/>
          <w:i w:val="1"/>
          <w:sz w:val="20"/>
          <w:szCs w:val="20"/>
          <w:lang w:val="en_US"/>
        </w:rPr>
      </w:pPr>
      <w:r>
        <w:rPr>
          <w:rFonts w:ascii="Arial" w:hAnsi="Arial"/>
          <w:sz w:val="20"/>
          <w:szCs w:val="20"/>
          <w:rtl w:val="0"/>
        </w:rPr>
        <w:t>Kronos WFC Scheduler setup and troubleshooting.</w:t>
      </w:r>
    </w:p>
    <w:p>
      <w:pPr>
        <w:numPr>
          <w:ilvl w:val="1"/>
          <w:numId w:val="1"/>
        </w:numPr>
        <w:ind w:hanging="360" w:left="1440"/>
        <w:jc w:val="both"/>
        <w:rPr>
          <w:b w:val="1"/>
          <w:i w:val="1"/>
          <w:sz w:val="20"/>
          <w:szCs w:val="20"/>
          <w:lang w:val="en_US"/>
        </w:rPr>
      </w:pPr>
      <w:r>
        <w:rPr>
          <w:rFonts w:ascii="Arial" w:hAnsi="Arial"/>
          <w:sz w:val="20"/>
          <w:szCs w:val="20"/>
          <w:rtl w:val="0"/>
        </w:rPr>
        <w:t>Pay policy configuration creation, documentation, and testing.</w:t>
      </w:r>
    </w:p>
    <w:p>
      <w:pPr>
        <w:numPr>
          <w:ilvl w:val="1"/>
          <w:numId w:val="1"/>
        </w:numPr>
        <w:ind w:hanging="360" w:left="1440"/>
        <w:jc w:val="both"/>
        <w:rPr>
          <w:b w:val="1"/>
          <w:i w:val="1"/>
          <w:sz w:val="20"/>
          <w:szCs w:val="20"/>
          <w:lang w:val="en_US"/>
        </w:rPr>
      </w:pPr>
      <w:r>
        <w:rPr>
          <w:rFonts w:ascii="Arial" w:hAnsi="Arial"/>
          <w:sz w:val="20"/>
          <w:szCs w:val="20"/>
          <w:rtl w:val="0"/>
        </w:rPr>
        <w:t>Heavy Pay code, Pay rule, work rule, combination rule, pay code distribution, break rule, and zone configuration.</w:t>
      </w:r>
    </w:p>
    <w:p>
      <w:pPr>
        <w:numPr>
          <w:ilvl w:val="1"/>
          <w:numId w:val="1"/>
        </w:numPr>
        <w:ind w:hanging="360" w:left="1440"/>
        <w:jc w:val="both"/>
        <w:rPr>
          <w:b w:val="1"/>
          <w:i w:val="1"/>
          <w:sz w:val="20"/>
          <w:szCs w:val="20"/>
          <w:lang w:val="en_US"/>
        </w:rPr>
      </w:pPr>
      <w:r>
        <w:rPr>
          <w:rFonts w:ascii="Arial" w:hAnsi="Arial"/>
          <w:sz w:val="20"/>
          <w:szCs w:val="20"/>
          <w:rtl w:val="0"/>
        </w:rPr>
        <w:t>Activities tracking utilizing bar code scanners and badge readers.  Activity profile setup and integration configuration with SAP and JDEdwards.</w:t>
      </w:r>
    </w:p>
    <w:p>
      <w:pPr>
        <w:numPr>
          <w:ilvl w:val="1"/>
          <w:numId w:val="1"/>
        </w:numPr>
        <w:ind w:hanging="360" w:left="1440"/>
        <w:jc w:val="both"/>
        <w:rPr>
          <w:b w:val="1"/>
          <w:i w:val="1"/>
          <w:sz w:val="20"/>
          <w:szCs w:val="20"/>
          <w:lang w:val="en_US"/>
        </w:rPr>
      </w:pPr>
      <w:r>
        <w:rPr>
          <w:rFonts w:ascii="Arial" w:hAnsi="Arial"/>
          <w:sz w:val="20"/>
          <w:szCs w:val="20"/>
          <w:rtl w:val="0"/>
        </w:rPr>
        <w:t>Kronos versions 6.1, 6.0, 5.1, 5.0 user classroom and phone training.  Heavy support for 5 separate systems.</w:t>
      </w:r>
    </w:p>
    <w:p>
      <w:pPr>
        <w:numPr>
          <w:ilvl w:val="1"/>
          <w:numId w:val="1"/>
        </w:numPr>
        <w:ind w:hanging="360" w:left="1440"/>
        <w:jc w:val="both"/>
        <w:rPr>
          <w:b w:val="1"/>
          <w:i w:val="1"/>
          <w:sz w:val="20"/>
          <w:szCs w:val="20"/>
          <w:lang w:val="en_US"/>
        </w:rPr>
      </w:pPr>
      <w:r>
        <w:rPr>
          <w:rFonts w:ascii="Arial" w:hAnsi="Arial"/>
          <w:sz w:val="20"/>
          <w:szCs w:val="20"/>
          <w:rtl w:val="0"/>
        </w:rPr>
        <w:t>WDM and DCM setup and troubleshooting.</w:t>
      </w:r>
    </w:p>
    <w:p>
      <w:pPr>
        <w:numPr>
          <w:ilvl w:val="1"/>
          <w:numId w:val="1"/>
        </w:numPr>
        <w:ind w:hanging="360" w:left="1440"/>
        <w:jc w:val="both"/>
        <w:rPr>
          <w:b w:val="1"/>
          <w:i w:val="1"/>
          <w:sz w:val="20"/>
          <w:szCs w:val="20"/>
          <w:lang w:val="en_US"/>
        </w:rPr>
      </w:pPr>
      <w:r>
        <w:rPr>
          <w:rFonts w:ascii="Arial" w:hAnsi="Arial"/>
          <w:sz w:val="20"/>
          <w:szCs w:val="20"/>
          <w:rtl w:val="0"/>
        </w:rPr>
        <w:t>Communicate business needs to developers for process improvements.</w:t>
      </w:r>
    </w:p>
    <w:p>
      <w:pPr>
        <w:numPr>
          <w:ilvl w:val="1"/>
          <w:numId w:val="1"/>
        </w:numPr>
        <w:ind w:hanging="360" w:left="1440"/>
        <w:jc w:val="both"/>
        <w:rPr>
          <w:b w:val="1"/>
          <w:i w:val="1"/>
          <w:sz w:val="20"/>
          <w:szCs w:val="20"/>
          <w:lang w:val="en_US"/>
        </w:rPr>
      </w:pPr>
      <w:r>
        <w:rPr>
          <w:rFonts w:ascii="Arial" w:hAnsi="Arial"/>
          <w:sz w:val="20"/>
          <w:szCs w:val="20"/>
          <w:rtl w:val="0"/>
        </w:rPr>
        <w:t xml:space="preserve">Support payroll operations </w:t>
      </w:r>
    </w:p>
    <w:p>
      <w:pPr>
        <w:numPr>
          <w:ilvl w:val="0"/>
          <w:numId w:val="1"/>
        </w:numPr>
        <w:ind w:hanging="360" w:left="720"/>
        <w:jc w:val="both"/>
        <w:rPr>
          <w:b w:val="1"/>
          <w:i w:val="1"/>
          <w:sz w:val="20"/>
          <w:szCs w:val="20"/>
          <w:lang w:val="en_US"/>
        </w:rPr>
      </w:pPr>
      <w:r>
        <w:rPr>
          <w:rFonts w:ascii="Arial" w:hAnsi="Arial"/>
          <w:sz w:val="20"/>
          <w:szCs w:val="20"/>
          <w:rtl w:val="0"/>
        </w:rPr>
        <w:t>Business Systems Analyst for in-house time keeping solution.  VB6 application built using classic ASP on a SQL 2005 database.  Integrated with JDE using SQL DTS and stored proc.</w:t>
      </w:r>
    </w:p>
    <w:p>
      <w:pPr>
        <w:numPr>
          <w:ilvl w:val="1"/>
          <w:numId w:val="1"/>
        </w:numPr>
        <w:ind w:hanging="360" w:left="1440"/>
        <w:jc w:val="both"/>
        <w:rPr>
          <w:b w:val="1"/>
          <w:i w:val="1"/>
          <w:sz w:val="20"/>
          <w:szCs w:val="20"/>
          <w:lang w:val="en_US"/>
        </w:rPr>
      </w:pPr>
      <w:r>
        <w:rPr>
          <w:rFonts w:ascii="Arial" w:hAnsi="Arial"/>
          <w:sz w:val="20"/>
          <w:szCs w:val="20"/>
          <w:rtl w:val="0"/>
        </w:rPr>
        <w:t xml:space="preserve">Perform regular system break/fix maintenance, business process improvement, user/business training, user/business support.   </w:t>
      </w:r>
    </w:p>
    <w:p>
      <w:pPr>
        <w:numPr>
          <w:ilvl w:val="1"/>
          <w:numId w:val="1"/>
        </w:numPr>
        <w:ind w:hanging="360" w:left="1440"/>
        <w:jc w:val="both"/>
        <w:rPr>
          <w:b w:val="1"/>
          <w:i w:val="1"/>
          <w:sz w:val="20"/>
          <w:szCs w:val="20"/>
          <w:lang w:val="en_US"/>
        </w:rPr>
      </w:pPr>
      <w:r>
        <w:rPr>
          <w:rFonts w:ascii="Arial" w:hAnsi="Arial"/>
          <w:sz w:val="20"/>
          <w:szCs w:val="20"/>
          <w:rtl w:val="0"/>
        </w:rPr>
        <w:t>Create ad-hoc reports for business users with Business Objects, SQL.</w:t>
      </w:r>
    </w:p>
    <w:p>
      <w:pPr>
        <w:numPr>
          <w:ilvl w:val="1"/>
          <w:numId w:val="1"/>
        </w:numPr>
        <w:ind w:hanging="360" w:left="1440"/>
        <w:jc w:val="both"/>
        <w:rPr>
          <w:b w:val="1"/>
          <w:i w:val="1"/>
          <w:sz w:val="20"/>
          <w:szCs w:val="20"/>
          <w:lang w:val="en_US"/>
        </w:rPr>
      </w:pPr>
      <w:r>
        <w:rPr>
          <w:rFonts w:ascii="Arial" w:hAnsi="Arial"/>
          <w:sz w:val="20"/>
          <w:szCs w:val="20"/>
          <w:rtl w:val="0"/>
        </w:rPr>
        <w:t>Heavy user support for payroll closing issues.</w:t>
      </w:r>
    </w:p>
    <w:p>
      <w:pPr>
        <w:numPr>
          <w:ilvl w:val="1"/>
          <w:numId w:val="1"/>
        </w:numPr>
        <w:ind w:hanging="360" w:left="1440"/>
        <w:jc w:val="both"/>
        <w:rPr>
          <w:b w:val="1"/>
          <w:i w:val="1"/>
          <w:sz w:val="20"/>
          <w:szCs w:val="20"/>
          <w:lang w:val="en_US"/>
        </w:rPr>
      </w:pPr>
      <w:r>
        <w:rPr>
          <w:rFonts w:ascii="Arial" w:hAnsi="Arial"/>
          <w:sz w:val="20"/>
          <w:szCs w:val="20"/>
          <w:rtl w:val="0"/>
        </w:rPr>
        <w:t xml:space="preserve">Troubleshoot JDE HR problems made in calculations from </w:t>
      </w:r>
    </w:p>
    <w:p>
      <w:pPr>
        <w:numPr>
          <w:ilvl w:val="1"/>
          <w:numId w:val="1"/>
        </w:numPr>
        <w:ind w:hanging="360" w:left="1440"/>
        <w:jc w:val="both"/>
        <w:rPr>
          <w:b w:val="1"/>
          <w:i w:val="1"/>
          <w:sz w:val="20"/>
          <w:szCs w:val="20"/>
          <w:lang w:val="en_US"/>
        </w:rPr>
      </w:pPr>
      <w:r>
        <w:rPr>
          <w:rFonts w:ascii="Arial" w:hAnsi="Arial"/>
          <w:sz w:val="20"/>
          <w:szCs w:val="20"/>
          <w:rtl w:val="0"/>
        </w:rPr>
        <w:t>Revise DTS packages to integrate with JDE versions to integrate new companies.</w:t>
      </w:r>
    </w:p>
    <w:p>
      <w:pPr>
        <w:numPr>
          <w:ilvl w:val="1"/>
          <w:numId w:val="1"/>
        </w:numPr>
        <w:ind w:hanging="360" w:left="1440"/>
        <w:jc w:val="both"/>
        <w:rPr>
          <w:b w:val="1"/>
          <w:i w:val="1"/>
          <w:sz w:val="20"/>
          <w:szCs w:val="20"/>
          <w:lang w:val="en_US"/>
        </w:rPr>
      </w:pPr>
      <w:r>
        <w:rPr>
          <w:rFonts w:ascii="Arial" w:hAnsi="Arial"/>
          <w:sz w:val="20"/>
          <w:szCs w:val="20"/>
          <w:rtl w:val="0"/>
        </w:rPr>
        <w:t>Setup and maintain Web Focus/Business Objects reporting.</w:t>
      </w:r>
    </w:p>
    <w:p>
      <w:pPr>
        <w:numPr>
          <w:ilvl w:val="1"/>
          <w:numId w:val="1"/>
        </w:numPr>
        <w:ind w:hanging="360" w:left="1440"/>
        <w:jc w:val="both"/>
        <w:rPr>
          <w:b w:val="1"/>
          <w:i w:val="1"/>
          <w:sz w:val="20"/>
          <w:szCs w:val="20"/>
          <w:lang w:val="en_US"/>
        </w:rPr>
      </w:pPr>
      <w:r>
        <w:rPr>
          <w:rFonts w:ascii="Arial" w:hAnsi="Arial"/>
          <w:sz w:val="20"/>
          <w:szCs w:val="20"/>
          <w:rtl w:val="0"/>
        </w:rPr>
        <w:t>MOM setup for process monitoring.</w:t>
      </w:r>
    </w:p>
    <w:p>
      <w:pPr>
        <w:numPr>
          <w:ilvl w:val="1"/>
          <w:numId w:val="1"/>
        </w:numPr>
        <w:ind w:hanging="360" w:left="1440"/>
        <w:jc w:val="both"/>
        <w:rPr>
          <w:b w:val="1"/>
          <w:i w:val="1"/>
          <w:sz w:val="20"/>
          <w:szCs w:val="20"/>
          <w:lang w:val="en_US"/>
        </w:rPr>
      </w:pPr>
      <w:r>
        <w:rPr>
          <w:rFonts w:ascii="Arial" w:hAnsi="Arial"/>
          <w:sz w:val="20"/>
          <w:szCs w:val="20"/>
          <w:rtl w:val="0"/>
        </w:rPr>
        <w:t>Convert SQL DTS to SSIS for better integration with new systems.</w:t>
      </w:r>
    </w:p>
    <w:p>
      <w:pPr>
        <w:jc w:val="both"/>
        <w:rPr>
          <w:rFonts w:ascii="Arial" w:hAnsi="Arial"/>
          <w:b w:val="1"/>
          <w:i w:val="1"/>
          <w:sz w:val="20"/>
          <w:szCs w:val="20"/>
          <w:lang w:val="en_US"/>
        </w:rPr>
      </w:pPr>
    </w:p>
    <w:p>
      <w:pPr>
        <w:numPr>
          <w:ilvl w:val="0"/>
          <w:numId w:val="1"/>
        </w:numPr>
        <w:ind w:hanging="360" w:left="720"/>
        <w:jc w:val="both"/>
        <w:rPr>
          <w:b w:val="1"/>
          <w:i w:val="1"/>
          <w:sz w:val="20"/>
          <w:szCs w:val="20"/>
          <w:lang w:val="en_US"/>
        </w:rPr>
      </w:pPr>
      <w:r>
        <w:rPr>
          <w:rFonts w:ascii="Arial" w:hAnsi="Arial"/>
          <w:sz w:val="20"/>
          <w:szCs w:val="20"/>
          <w:rtl w:val="0"/>
        </w:rPr>
        <w:t>Assist with problems that occur from system, training issues, or program issues.  Resolve security access issues, resolve system issues, or assign the issue to get resolved to developers.</w:t>
      </w:r>
    </w:p>
    <w:p>
      <w:pPr>
        <w:numPr>
          <w:ilvl w:val="0"/>
          <w:numId w:val="1"/>
        </w:numPr>
        <w:ind w:hanging="360" w:left="720"/>
        <w:jc w:val="both"/>
        <w:rPr>
          <w:b w:val="1"/>
          <w:i w:val="1"/>
          <w:sz w:val="20"/>
          <w:szCs w:val="20"/>
          <w:lang w:val="en_US"/>
        </w:rPr>
      </w:pPr>
      <w:r>
        <w:rPr>
          <w:rFonts w:ascii="Arial" w:hAnsi="Arial"/>
          <w:sz w:val="20"/>
          <w:szCs w:val="20"/>
          <w:rtl w:val="0"/>
        </w:rPr>
        <w:t>Created extensive system documentation for service desk and users.</w:t>
      </w:r>
    </w:p>
    <w:p>
      <w:pPr>
        <w:numPr>
          <w:ilvl w:val="0"/>
          <w:numId w:val="1"/>
        </w:numPr>
        <w:ind w:hanging="360" w:left="720"/>
        <w:jc w:val="both"/>
        <w:rPr>
          <w:b w:val="1"/>
          <w:i w:val="1"/>
          <w:sz w:val="20"/>
          <w:szCs w:val="20"/>
          <w:lang w:val="en_US"/>
        </w:rPr>
      </w:pPr>
      <w:r>
        <w:rPr>
          <w:rFonts w:ascii="Arial" w:hAnsi="Arial"/>
          <w:sz w:val="20"/>
          <w:szCs w:val="20"/>
          <w:rtl w:val="0"/>
        </w:rPr>
        <w:t>Make system changes per Union contract changes, business, or compliance guidelines.</w:t>
      </w:r>
    </w:p>
    <w:p>
      <w:pPr>
        <w:numPr>
          <w:ilvl w:val="0"/>
          <w:numId w:val="1"/>
        </w:numPr>
        <w:ind w:hanging="360" w:left="720"/>
        <w:jc w:val="both"/>
        <w:rPr>
          <w:b w:val="1"/>
          <w:i w:val="1"/>
          <w:sz w:val="20"/>
          <w:szCs w:val="20"/>
          <w:lang w:val="en_US"/>
        </w:rPr>
      </w:pPr>
      <w:r>
        <w:rPr>
          <w:rFonts w:ascii="Arial" w:hAnsi="Arial"/>
          <w:sz w:val="20"/>
          <w:szCs w:val="20"/>
          <w:rtl w:val="0"/>
        </w:rPr>
        <w:t>Updated JDE tables and test to ensure interfaced processes (DTS, SP) work properly.</w:t>
      </w:r>
    </w:p>
    <w:p>
      <w:pPr>
        <w:numPr>
          <w:ilvl w:val="0"/>
          <w:numId w:val="1"/>
        </w:numPr>
        <w:ind w:hanging="360" w:left="720"/>
        <w:jc w:val="both"/>
        <w:rPr>
          <w:b w:val="1"/>
          <w:i w:val="1"/>
          <w:sz w:val="20"/>
          <w:szCs w:val="20"/>
          <w:lang w:val="en_US"/>
        </w:rPr>
      </w:pPr>
      <w:r>
        <w:rPr>
          <w:rFonts w:ascii="Arial" w:hAnsi="Arial"/>
          <w:sz w:val="20"/>
          <w:szCs w:val="20"/>
          <w:rtl w:val="0"/>
        </w:rPr>
        <w:t>Create new knowledge base articles for support users when discovering new break/fix items for service desk.</w:t>
      </w:r>
    </w:p>
    <w:p>
      <w:pPr>
        <w:numPr>
          <w:ilvl w:val="0"/>
          <w:numId w:val="1"/>
        </w:numPr>
        <w:ind w:hanging="360" w:left="720"/>
        <w:jc w:val="both"/>
        <w:rPr>
          <w:b w:val="1"/>
          <w:i w:val="1"/>
          <w:sz w:val="20"/>
          <w:szCs w:val="20"/>
          <w:lang w:val="en_US"/>
        </w:rPr>
      </w:pPr>
      <w:r>
        <w:rPr>
          <w:rFonts w:ascii="Arial" w:hAnsi="Arial"/>
          <w:sz w:val="20"/>
          <w:szCs w:val="20"/>
          <w:rtl w:val="0"/>
        </w:rPr>
        <w:t>Act as front line support for helpdesk incidents assigned to either group and resolve it in a timely manner.</w:t>
      </w:r>
    </w:p>
    <w:p>
      <w:pPr>
        <w:numPr>
          <w:ilvl w:val="0"/>
          <w:numId w:val="1"/>
        </w:numPr>
        <w:ind w:hanging="360" w:left="720"/>
        <w:jc w:val="both"/>
        <w:rPr>
          <w:b w:val="1"/>
          <w:i w:val="1"/>
          <w:sz w:val="20"/>
          <w:szCs w:val="20"/>
          <w:lang w:val="en_US"/>
        </w:rPr>
      </w:pPr>
      <w:r>
        <w:rPr>
          <w:rFonts w:ascii="Arial" w:hAnsi="Arial"/>
          <w:sz w:val="20"/>
          <w:szCs w:val="20"/>
          <w:rtl w:val="0"/>
        </w:rPr>
        <w:t>Interact with the helpdesk to inform them of any changes to mitigate their workload.</w:t>
      </w:r>
    </w:p>
    <w:p>
      <w:pPr>
        <w:jc w:val="both"/>
        <w:rPr>
          <w:rFonts w:ascii="Arial" w:hAnsi="Arial"/>
          <w:b w:val="1"/>
          <w:i w:val="1"/>
          <w:sz w:val="20"/>
          <w:szCs w:val="20"/>
          <w:lang w:val="en_US"/>
        </w:rPr>
      </w:pPr>
    </w:p>
    <w:p>
      <w:pPr>
        <w:jc w:val="both"/>
        <w:rPr>
          <w:rFonts w:ascii="Arial" w:hAnsi="Arial"/>
          <w:b w:val="1"/>
          <w:i w:val="1"/>
          <w:sz w:val="20"/>
          <w:szCs w:val="20"/>
          <w:u w:val="single"/>
          <w:lang w:val="en_US"/>
        </w:rPr>
      </w:pPr>
    </w:p>
    <w:p>
      <w:pPr>
        <w:jc w:val="both"/>
        <w:rPr>
          <w:rFonts w:ascii="Arial" w:hAnsi="Arial"/>
          <w:b w:val="1"/>
          <w:i w:val="1"/>
          <w:sz w:val="20"/>
          <w:szCs w:val="20"/>
          <w:u w:val="single"/>
          <w:lang w:val="en_US"/>
        </w:rPr>
      </w:pPr>
    </w:p>
    <w:p>
      <w:pPr>
        <w:jc w:val="both"/>
        <w:rPr>
          <w:rFonts w:ascii="Arial" w:hAnsi="Arial"/>
          <w:b w:val="1"/>
          <w:i w:val="1"/>
          <w:sz w:val="20"/>
          <w:szCs w:val="20"/>
          <w:lang w:val="en_US"/>
        </w:rPr>
      </w:pPr>
      <w:r>
        <w:rPr>
          <w:rFonts w:ascii="Arial" w:hAnsi="Arial"/>
          <w:b w:val="1"/>
          <w:i w:val="1"/>
          <w:sz w:val="20"/>
          <w:szCs w:val="20"/>
          <w:u w:val="single"/>
          <w:rtl w:val="0"/>
        </w:rPr>
        <w:t>Perot Systems</w:t>
      </w:r>
      <w:r>
        <w:rPr>
          <w:rFonts w:ascii="Arial" w:hAnsi="Arial"/>
          <w:b w:val="1"/>
          <w:i w:val="1"/>
          <w:sz w:val="20"/>
          <w:szCs w:val="20"/>
          <w:rtl w:val="0"/>
        </w:rPr>
        <w:tab/>
        <w:t xml:space="preserve">						October 2006-June 2007</w:t>
      </w:r>
    </w:p>
    <w:p>
      <w:pPr>
        <w:numPr>
          <w:ilvl w:val="0"/>
          <w:numId w:val="5"/>
        </w:numPr>
        <w:ind w:hanging="360" w:left="720"/>
        <w:jc w:val="both"/>
        <w:rPr>
          <w:sz w:val="20"/>
          <w:szCs w:val="20"/>
          <w:lang w:val="en_US"/>
        </w:rPr>
      </w:pPr>
      <w:r>
        <w:rPr>
          <w:rFonts w:ascii="Arial" w:hAnsi="Arial"/>
          <w:sz w:val="20"/>
          <w:szCs w:val="20"/>
          <w:rtl w:val="0"/>
        </w:rPr>
        <w:t>Kronos 5.1 system support and maintenance</w:t>
      </w:r>
    </w:p>
    <w:p>
      <w:pPr>
        <w:numPr>
          <w:ilvl w:val="0"/>
          <w:numId w:val="5"/>
        </w:numPr>
        <w:ind w:hanging="360" w:left="720"/>
        <w:jc w:val="both"/>
        <w:rPr>
          <w:sz w:val="20"/>
          <w:szCs w:val="20"/>
          <w:lang w:val="en_US"/>
        </w:rPr>
      </w:pPr>
      <w:r>
        <w:rPr>
          <w:rFonts w:ascii="Arial" w:hAnsi="Arial"/>
          <w:sz w:val="20"/>
          <w:szCs w:val="20"/>
          <w:rtl w:val="0"/>
        </w:rPr>
        <w:t>Kronos 6.0 upgrade project manager and system administration.</w:t>
      </w:r>
    </w:p>
    <w:p>
      <w:pPr>
        <w:numPr>
          <w:ilvl w:val="0"/>
          <w:numId w:val="5"/>
        </w:numPr>
        <w:ind w:hanging="360" w:left="720"/>
        <w:jc w:val="both"/>
        <w:rPr>
          <w:sz w:val="20"/>
          <w:szCs w:val="20"/>
          <w:lang w:val="en_US"/>
        </w:rPr>
      </w:pPr>
      <w:r>
        <w:rPr>
          <w:rFonts w:ascii="Arial" w:hAnsi="Arial"/>
          <w:sz w:val="20"/>
          <w:szCs w:val="20"/>
          <w:rtl w:val="0"/>
        </w:rPr>
        <w:t>Setup new pay rules, holidays, zones, pay codes, etc.</w:t>
      </w:r>
    </w:p>
    <w:p>
      <w:pPr>
        <w:numPr>
          <w:ilvl w:val="0"/>
          <w:numId w:val="5"/>
        </w:numPr>
        <w:ind w:hanging="360" w:left="720"/>
        <w:jc w:val="both"/>
        <w:rPr>
          <w:sz w:val="20"/>
          <w:szCs w:val="20"/>
          <w:lang w:val="en_US"/>
        </w:rPr>
      </w:pPr>
      <w:r>
        <w:rPr>
          <w:rFonts w:ascii="Arial" w:hAnsi="Arial"/>
          <w:sz w:val="20"/>
          <w:szCs w:val="20"/>
          <w:rtl w:val="0"/>
        </w:rPr>
        <w:t>Connect interface troubleshooting interfacing with Peoplesoft</w:t>
      </w:r>
    </w:p>
    <w:p>
      <w:pPr>
        <w:numPr>
          <w:ilvl w:val="0"/>
          <w:numId w:val="5"/>
        </w:numPr>
        <w:ind w:hanging="360" w:left="720"/>
        <w:jc w:val="both"/>
        <w:rPr>
          <w:sz w:val="20"/>
          <w:szCs w:val="20"/>
          <w:lang w:val="en_US"/>
        </w:rPr>
      </w:pPr>
      <w:r>
        <w:rPr>
          <w:rFonts w:ascii="Arial" w:hAnsi="Arial"/>
          <w:sz w:val="20"/>
          <w:szCs w:val="20"/>
          <w:rtl w:val="0"/>
        </w:rPr>
        <w:t xml:space="preserve">Ran ad hoc database updates </w:t>
      </w:r>
    </w:p>
    <w:p>
      <w:pPr>
        <w:numPr>
          <w:ilvl w:val="0"/>
          <w:numId w:val="5"/>
        </w:numPr>
        <w:ind w:hanging="360" w:left="720"/>
        <w:jc w:val="both"/>
        <w:rPr>
          <w:b w:val="1"/>
          <w:i w:val="1"/>
          <w:sz w:val="20"/>
          <w:szCs w:val="20"/>
          <w:lang w:val="en_US"/>
        </w:rPr>
      </w:pPr>
      <w:r>
        <w:rPr>
          <w:rFonts w:ascii="Arial" w:hAnsi="Arial"/>
          <w:sz w:val="20"/>
          <w:szCs w:val="20"/>
          <w:rtl w:val="0"/>
        </w:rPr>
        <w:t>Supported Remedy User database and application (Helpdesk Software)</w:t>
      </w:r>
    </w:p>
    <w:p>
      <w:pPr>
        <w:numPr>
          <w:ilvl w:val="1"/>
          <w:numId w:val="5"/>
        </w:numPr>
        <w:ind w:hanging="360" w:left="1440"/>
        <w:jc w:val="both"/>
        <w:rPr>
          <w:b w:val="1"/>
          <w:i w:val="1"/>
          <w:sz w:val="20"/>
          <w:szCs w:val="20"/>
          <w:lang w:val="en_US"/>
        </w:rPr>
      </w:pPr>
      <w:r>
        <w:rPr>
          <w:rFonts w:ascii="Arial" w:hAnsi="Arial"/>
          <w:sz w:val="20"/>
          <w:szCs w:val="20"/>
          <w:rtl w:val="0"/>
        </w:rPr>
        <w:t>SQL 2000 database administration</w:t>
      </w:r>
    </w:p>
    <w:p>
      <w:pPr>
        <w:numPr>
          <w:ilvl w:val="1"/>
          <w:numId w:val="5"/>
        </w:numPr>
        <w:ind w:hanging="360" w:left="1440"/>
        <w:jc w:val="both"/>
        <w:rPr>
          <w:b w:val="1"/>
          <w:i w:val="1"/>
          <w:sz w:val="20"/>
          <w:szCs w:val="20"/>
          <w:lang w:val="en_US"/>
        </w:rPr>
      </w:pPr>
      <w:r>
        <w:rPr>
          <w:rFonts w:ascii="Arial" w:hAnsi="Arial"/>
          <w:sz w:val="20"/>
          <w:szCs w:val="20"/>
          <w:rtl w:val="0"/>
        </w:rPr>
        <w:t xml:space="preserve">Resolve database connectivity issues </w:t>
      </w:r>
    </w:p>
    <w:p>
      <w:pPr>
        <w:numPr>
          <w:ilvl w:val="0"/>
          <w:numId w:val="5"/>
        </w:numPr>
        <w:ind w:hanging="360" w:left="720"/>
        <w:jc w:val="both"/>
        <w:rPr>
          <w:b w:val="1"/>
          <w:i w:val="1"/>
          <w:sz w:val="20"/>
          <w:szCs w:val="20"/>
          <w:lang w:val="en_US"/>
        </w:rPr>
      </w:pPr>
      <w:r>
        <w:rPr>
          <w:rFonts w:ascii="Arial" w:hAnsi="Arial"/>
          <w:sz w:val="20"/>
          <w:szCs w:val="20"/>
          <w:rtl w:val="0"/>
        </w:rPr>
        <w:t>Created and disabled active directory accounts using Active Roles Server.</w:t>
      </w:r>
    </w:p>
    <w:p>
      <w:pPr>
        <w:numPr>
          <w:ilvl w:val="0"/>
          <w:numId w:val="5"/>
        </w:numPr>
        <w:ind w:hanging="360" w:left="720"/>
        <w:jc w:val="both"/>
        <w:rPr>
          <w:b w:val="1"/>
          <w:i w:val="1"/>
          <w:sz w:val="20"/>
          <w:szCs w:val="20"/>
          <w:lang w:val="en_US"/>
        </w:rPr>
      </w:pPr>
      <w:r>
        <w:rPr>
          <w:rFonts w:ascii="Arial" w:hAnsi="Arial"/>
          <w:sz w:val="20"/>
          <w:szCs w:val="20"/>
          <w:rtl w:val="0"/>
        </w:rPr>
        <w:t>Created new users in Peoplesoft (Enterprise) for new employees.</w:t>
      </w:r>
    </w:p>
    <w:p>
      <w:pPr>
        <w:numPr>
          <w:ilvl w:val="0"/>
          <w:numId w:val="5"/>
        </w:numPr>
        <w:ind w:hanging="360" w:left="720"/>
        <w:jc w:val="both"/>
        <w:rPr>
          <w:b w:val="1"/>
          <w:i w:val="1"/>
          <w:sz w:val="20"/>
          <w:szCs w:val="20"/>
          <w:lang w:val="en_US"/>
        </w:rPr>
      </w:pPr>
      <w:r>
        <w:rPr>
          <w:rFonts w:ascii="Arial" w:hAnsi="Arial"/>
          <w:sz w:val="20"/>
          <w:szCs w:val="20"/>
          <w:rtl w:val="0"/>
        </w:rPr>
        <w:t>Input new HR data in Peoplesoft and verify it authenticated correctly.</w:t>
      </w:r>
    </w:p>
    <w:p>
      <w:pPr>
        <w:numPr>
          <w:ilvl w:val="0"/>
          <w:numId w:val="5"/>
        </w:numPr>
        <w:ind w:hanging="360" w:left="720"/>
        <w:jc w:val="both"/>
        <w:rPr>
          <w:b w:val="1"/>
          <w:i w:val="1"/>
          <w:sz w:val="20"/>
          <w:szCs w:val="20"/>
          <w:lang w:val="en_US"/>
        </w:rPr>
      </w:pPr>
      <w:r>
        <w:rPr>
          <w:rFonts w:ascii="Arial" w:hAnsi="Arial"/>
          <w:sz w:val="20"/>
          <w:szCs w:val="20"/>
          <w:rtl w:val="0"/>
        </w:rPr>
        <w:t>Reset domain passwords using Active Directory, MMC, or Active Roles.</w:t>
      </w:r>
    </w:p>
    <w:p>
      <w:pPr>
        <w:numPr>
          <w:ilvl w:val="0"/>
          <w:numId w:val="5"/>
        </w:numPr>
        <w:ind w:hanging="360" w:left="720"/>
        <w:jc w:val="both"/>
        <w:rPr>
          <w:b w:val="1"/>
          <w:i w:val="1"/>
          <w:sz w:val="20"/>
          <w:szCs w:val="20"/>
          <w:lang w:val="en_US"/>
        </w:rPr>
      </w:pPr>
      <w:r>
        <w:rPr>
          <w:rFonts w:ascii="Arial" w:hAnsi="Arial"/>
          <w:sz w:val="20"/>
          <w:szCs w:val="20"/>
          <w:rtl w:val="0"/>
        </w:rPr>
        <w:t>Answered emails and responded to users meeting the SLA standards.</w:t>
      </w:r>
    </w:p>
    <w:p>
      <w:pPr>
        <w:numPr>
          <w:ilvl w:val="0"/>
          <w:numId w:val="5"/>
        </w:numPr>
        <w:ind w:hanging="360" w:left="720"/>
        <w:jc w:val="both"/>
        <w:rPr>
          <w:b w:val="1"/>
          <w:i w:val="1"/>
          <w:sz w:val="20"/>
          <w:szCs w:val="20"/>
          <w:lang w:val="en_US"/>
        </w:rPr>
      </w:pPr>
      <w:r>
        <w:rPr>
          <w:rFonts w:ascii="Arial" w:hAnsi="Arial"/>
          <w:sz w:val="20"/>
          <w:szCs w:val="20"/>
          <w:rtl w:val="0"/>
        </w:rPr>
        <w:t>Made weekly systems status reports and posted them to the Share Point site.</w:t>
      </w:r>
    </w:p>
    <w:p>
      <w:pPr>
        <w:numPr>
          <w:ilvl w:val="0"/>
          <w:numId w:val="5"/>
        </w:numPr>
        <w:ind w:hanging="360" w:left="720"/>
        <w:jc w:val="both"/>
        <w:rPr>
          <w:b w:val="1"/>
          <w:i w:val="1"/>
          <w:sz w:val="20"/>
          <w:szCs w:val="20"/>
          <w:lang w:val="en_US"/>
        </w:rPr>
      </w:pPr>
      <w:r>
        <w:rPr>
          <w:rFonts w:ascii="Arial" w:hAnsi="Arial"/>
          <w:sz w:val="20"/>
          <w:szCs w:val="20"/>
          <w:rtl w:val="0"/>
        </w:rPr>
        <w:t>Updated Share Point site weekly with new systems announcements.</w:t>
      </w:r>
    </w:p>
    <w:p>
      <w:pPr>
        <w:numPr>
          <w:ilvl w:val="0"/>
          <w:numId w:val="5"/>
        </w:numPr>
        <w:ind w:hanging="360" w:left="720"/>
        <w:jc w:val="both"/>
        <w:rPr>
          <w:b w:val="1"/>
          <w:i w:val="1"/>
          <w:sz w:val="20"/>
          <w:szCs w:val="20"/>
          <w:lang w:val="en_US"/>
        </w:rPr>
      </w:pPr>
      <w:r>
        <w:rPr>
          <w:rFonts w:ascii="Arial" w:hAnsi="Arial"/>
          <w:sz w:val="20"/>
          <w:szCs w:val="20"/>
          <w:rtl w:val="0"/>
        </w:rPr>
        <w:t>Created tickets with Remedy User for on-site helpdesk personnel to resolve.</w:t>
      </w:r>
    </w:p>
    <w:p>
      <w:pPr>
        <w:numPr>
          <w:ilvl w:val="0"/>
          <w:numId w:val="5"/>
        </w:numPr>
        <w:ind w:hanging="360" w:left="720"/>
        <w:jc w:val="both"/>
        <w:rPr>
          <w:b w:val="1"/>
          <w:i w:val="1"/>
          <w:sz w:val="20"/>
          <w:szCs w:val="20"/>
          <w:lang w:val="en_US"/>
        </w:rPr>
      </w:pPr>
      <w:r>
        <w:rPr>
          <w:rFonts w:ascii="Arial" w:hAnsi="Arial"/>
          <w:sz w:val="20"/>
          <w:szCs w:val="20"/>
          <w:rtl w:val="0"/>
        </w:rPr>
        <w:t>Remoted to user’s computers and fix software or configuration issues with RDP or LogMeIn.</w:t>
      </w:r>
    </w:p>
    <w:p>
      <w:pPr>
        <w:numPr>
          <w:ilvl w:val="0"/>
          <w:numId w:val="5"/>
        </w:numPr>
        <w:ind w:hanging="360" w:left="720"/>
        <w:jc w:val="both"/>
        <w:rPr>
          <w:b w:val="1"/>
          <w:i w:val="1"/>
          <w:sz w:val="20"/>
          <w:szCs w:val="20"/>
          <w:lang w:val="en_US"/>
        </w:rPr>
      </w:pPr>
      <w:r>
        <w:rPr>
          <w:rFonts w:ascii="Arial" w:hAnsi="Arial"/>
          <w:sz w:val="20"/>
          <w:szCs w:val="20"/>
          <w:rtl w:val="0"/>
        </w:rPr>
        <w:t>Adjusted IE settings to work with Citrix, or other web based applications.</w:t>
      </w:r>
    </w:p>
    <w:p>
      <w:pPr>
        <w:numPr>
          <w:ilvl w:val="0"/>
          <w:numId w:val="5"/>
        </w:numPr>
        <w:ind w:hanging="360" w:left="720"/>
        <w:jc w:val="both"/>
        <w:rPr>
          <w:b w:val="1"/>
          <w:i w:val="1"/>
          <w:sz w:val="20"/>
          <w:szCs w:val="20"/>
          <w:lang w:val="en_US"/>
        </w:rPr>
      </w:pPr>
      <w:r>
        <w:rPr>
          <w:rFonts w:ascii="Arial" w:hAnsi="Arial"/>
          <w:sz w:val="20"/>
          <w:szCs w:val="20"/>
          <w:rtl w:val="0"/>
        </w:rPr>
        <w:t>Prioritized and completed user requests hourly.</w:t>
      </w:r>
    </w:p>
    <w:p>
      <w:pPr>
        <w:numPr>
          <w:ilvl w:val="0"/>
          <w:numId w:val="5"/>
        </w:numPr>
        <w:ind w:hanging="360" w:left="720"/>
        <w:jc w:val="both"/>
        <w:rPr>
          <w:b w:val="1"/>
          <w:i w:val="1"/>
          <w:sz w:val="20"/>
          <w:szCs w:val="20"/>
          <w:lang w:val="en_US"/>
        </w:rPr>
      </w:pPr>
      <w:r>
        <w:rPr>
          <w:rFonts w:ascii="Arial" w:hAnsi="Arial"/>
          <w:sz w:val="20"/>
          <w:szCs w:val="20"/>
          <w:rtl w:val="0"/>
        </w:rPr>
        <w:t>Assisted desktop technicians with setup information and provided user info if necessary.</w:t>
      </w:r>
    </w:p>
    <w:p>
      <w:pPr>
        <w:jc w:val="both"/>
        <w:rPr>
          <w:rFonts w:ascii="Arial" w:hAnsi="Arial"/>
          <w:sz w:val="20"/>
          <w:szCs w:val="20"/>
          <w:lang w:val="en_US"/>
        </w:rPr>
      </w:pPr>
    </w:p>
    <w:p>
      <w:pPr>
        <w:jc w:val="both"/>
        <w:rPr>
          <w:rFonts w:ascii="Arial" w:hAnsi="Arial"/>
          <w:b w:val="1"/>
          <w:i w:val="1"/>
          <w:sz w:val="20"/>
          <w:szCs w:val="20"/>
          <w:lang w:val="en_US"/>
        </w:rPr>
      </w:pPr>
    </w:p>
    <w:p>
      <w:pPr>
        <w:jc w:val="both"/>
        <w:rPr>
          <w:rFonts w:ascii="Arial" w:hAnsi="Arial"/>
          <w:b w:val="1"/>
          <w:sz w:val="20"/>
          <w:szCs w:val="20"/>
          <w:u w:val="single"/>
          <w:lang w:val="en_US"/>
        </w:rPr>
      </w:pPr>
    </w:p>
    <w:p>
      <w:pPr>
        <w:numPr>
          <w:ilvl w:val="0"/>
          <w:numId w:val="4"/>
        </w:numPr>
        <w:spacing w:after="0" w:before="0" w:line="240" w:lineRule="auto"/>
        <w:ind w:hanging="360" w:left="360" w:right="0"/>
        <w:jc w:val="center"/>
        <w:rPr>
          <w:rFonts w:ascii="Times New Roman" w:hAnsi="Times New Roman"/>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EDUCATION</w:t>
      </w:r>
    </w:p>
    <w:p>
      <w:pPr>
        <w:numPr>
          <w:ilvl w:val="0"/>
          <w:numId w:val="4"/>
        </w:numPr>
        <w:spacing w:after="0" w:before="0" w:line="240" w:lineRule="auto"/>
        <w:ind w:hanging="360" w:left="360" w:right="0"/>
        <w:jc w:val="left"/>
        <w:rPr>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Workforce Timekeeper v7.0, Administering the WFC Environment</w:t>
      </w:r>
    </w:p>
    <w:p>
      <w:pPr>
        <w:numPr>
          <w:ilvl w:val="0"/>
          <w:numId w:val="4"/>
        </w:numPr>
        <w:spacing w:after="0" w:before="0" w:line="240" w:lineRule="auto"/>
        <w:ind w:hanging="360" w:left="360" w:right="0"/>
        <w:jc w:val="left"/>
        <w:rPr>
          <w:sz w:val="24"/>
          <w:szCs w:val="24"/>
          <w:lang w:val="en_US"/>
        </w:rPr>
      </w:pPr>
      <w:r>
        <w:rPr>
          <w:rFonts w:ascii="Times New Roman" w:hAnsi="Times New Roman"/>
          <w:b w:val="1"/>
          <w:i w:val="0"/>
          <w:smallCaps w:val="0"/>
          <w:strike w:val="0"/>
          <w:color w:val="000000"/>
          <w:sz w:val="22"/>
          <w:szCs w:val="22"/>
          <w:u w:val="none"/>
          <w:vertAlign w:val="baseline"/>
          <w:rtl w:val="0"/>
        </w:rPr>
        <w:t>Kronos</w:t>
      </w:r>
      <w:r>
        <w:rPr>
          <w:rFonts w:ascii="Times New Roman" w:hAnsi="Times New Roman"/>
          <w:b w:val="0"/>
          <w:i w:val="0"/>
          <w:smallCaps w:val="0"/>
          <w:strike w:val="0"/>
          <w:color w:val="000000"/>
          <w:sz w:val="22"/>
          <w:szCs w:val="22"/>
          <w:u w:val="none"/>
          <w:vertAlign w:val="baseline"/>
          <w:rtl w:val="0"/>
        </w:rPr>
        <w:t xml:space="preserve"> Inc, Chelmsford, MA, January 2014  </w:t>
      </w:r>
    </w:p>
    <w:p>
      <w:pPr>
        <w:numPr>
          <w:ilvl w:val="0"/>
          <w:numId w:val="4"/>
        </w:numPr>
        <w:spacing w:after="0" w:before="0" w:line="240" w:lineRule="auto"/>
        <w:ind w:hanging="360" w:left="360" w:right="0"/>
        <w:jc w:val="left"/>
        <w:rPr>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Workforce Scheduler 6.0, Workforce Integration Manager</w:t>
      </w:r>
    </w:p>
    <w:p>
      <w:pPr>
        <w:numPr>
          <w:ilvl w:val="0"/>
          <w:numId w:val="4"/>
        </w:numPr>
        <w:spacing w:after="0" w:before="0" w:line="240" w:lineRule="auto"/>
        <w:ind w:hanging="360" w:left="360" w:right="0"/>
        <w:jc w:val="left"/>
        <w:rPr>
          <w:sz w:val="24"/>
          <w:szCs w:val="24"/>
          <w:lang w:val="en_US"/>
        </w:rPr>
      </w:pPr>
      <w:r>
        <w:rPr>
          <w:rFonts w:ascii="Times New Roman" w:hAnsi="Times New Roman"/>
          <w:b w:val="1"/>
          <w:i w:val="0"/>
          <w:smallCaps w:val="0"/>
          <w:strike w:val="0"/>
          <w:color w:val="000000"/>
          <w:sz w:val="22"/>
          <w:szCs w:val="22"/>
          <w:u w:val="none"/>
          <w:vertAlign w:val="baseline"/>
          <w:rtl w:val="0"/>
        </w:rPr>
        <w:t>Kronos</w:t>
      </w:r>
      <w:r>
        <w:rPr>
          <w:rFonts w:ascii="Times New Roman" w:hAnsi="Times New Roman"/>
          <w:b w:val="0"/>
          <w:i w:val="0"/>
          <w:smallCaps w:val="0"/>
          <w:strike w:val="0"/>
          <w:color w:val="000000"/>
          <w:sz w:val="22"/>
          <w:szCs w:val="22"/>
          <w:u w:val="none"/>
          <w:vertAlign w:val="baseline"/>
          <w:rtl w:val="0"/>
        </w:rPr>
        <w:t xml:space="preserve"> Inc, Dallas, TX, March 2011</w:t>
      </w:r>
    </w:p>
    <w:p>
      <w:pPr>
        <w:numPr>
          <w:ilvl w:val="0"/>
          <w:numId w:val="4"/>
        </w:numPr>
        <w:spacing w:after="0" w:before="0" w:line="240" w:lineRule="auto"/>
        <w:ind w:hanging="360" w:left="360" w:right="0"/>
        <w:jc w:val="left"/>
        <w:rPr>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Workforce Timekeeper v6.1</w:t>
      </w:r>
    </w:p>
    <w:p>
      <w:pPr>
        <w:numPr>
          <w:ilvl w:val="0"/>
          <w:numId w:val="4"/>
        </w:numPr>
        <w:spacing w:after="0" w:before="0" w:line="240" w:lineRule="auto"/>
        <w:ind w:hanging="360" w:left="360" w:right="0"/>
        <w:jc w:val="left"/>
        <w:rPr>
          <w:sz w:val="24"/>
          <w:szCs w:val="24"/>
          <w:lang w:val="en_US"/>
        </w:rPr>
      </w:pPr>
      <w:r>
        <w:rPr>
          <w:rFonts w:ascii="Times New Roman" w:hAnsi="Times New Roman"/>
          <w:b w:val="1"/>
          <w:i w:val="0"/>
          <w:smallCaps w:val="0"/>
          <w:strike w:val="0"/>
          <w:color w:val="000000"/>
          <w:sz w:val="22"/>
          <w:szCs w:val="22"/>
          <w:u w:val="none"/>
          <w:vertAlign w:val="baseline"/>
          <w:rtl w:val="0"/>
        </w:rPr>
        <w:t>Kronos</w:t>
      </w:r>
      <w:r>
        <w:rPr>
          <w:rFonts w:ascii="Times New Roman" w:hAnsi="Times New Roman"/>
          <w:b w:val="0"/>
          <w:i w:val="0"/>
          <w:smallCaps w:val="0"/>
          <w:strike w:val="0"/>
          <w:color w:val="000000"/>
          <w:sz w:val="22"/>
          <w:szCs w:val="22"/>
          <w:u w:val="none"/>
          <w:vertAlign w:val="baseline"/>
          <w:rtl w:val="0"/>
        </w:rPr>
        <w:t xml:space="preserve"> Inc, Dallas, TX, May 2009</w:t>
      </w:r>
    </w:p>
    <w:p>
      <w:pPr>
        <w:numPr>
          <w:ilvl w:val="0"/>
          <w:numId w:val="4"/>
        </w:numPr>
        <w:spacing w:after="0" w:before="0" w:line="240" w:lineRule="auto"/>
        <w:ind w:hanging="360" w:left="360" w:right="0"/>
        <w:jc w:val="left"/>
        <w:rPr>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Database Admin Certificate</w:t>
      </w:r>
    </w:p>
    <w:p>
      <w:pPr>
        <w:numPr>
          <w:ilvl w:val="0"/>
          <w:numId w:val="4"/>
        </w:numPr>
        <w:spacing w:after="0" w:before="0" w:line="240" w:lineRule="auto"/>
        <w:ind w:hanging="360" w:left="360" w:right="0"/>
        <w:jc w:val="left"/>
        <w:rPr>
          <w:sz w:val="24"/>
          <w:szCs w:val="24"/>
          <w:lang w:val="en_US"/>
        </w:rPr>
      </w:pPr>
      <w:r>
        <w:rPr>
          <w:rFonts w:ascii="Times New Roman" w:hAnsi="Times New Roman"/>
          <w:b w:val="0"/>
          <w:i w:val="0"/>
          <w:smallCaps w:val="0"/>
          <w:strike w:val="0"/>
          <w:color w:val="000000"/>
          <w:sz w:val="22"/>
          <w:szCs w:val="22"/>
          <w:u w:val="none"/>
          <w:vertAlign w:val="baseline"/>
          <w:rtl w:val="0"/>
        </w:rPr>
        <w:t xml:space="preserve">Brookhaven College, Dallas, TX, May 2006							</w:t>
      </w:r>
    </w:p>
    <w:p>
      <w:pPr>
        <w:numPr>
          <w:ilvl w:val="0"/>
          <w:numId w:val="4"/>
        </w:numPr>
        <w:spacing w:after="0" w:before="0" w:line="240" w:lineRule="auto"/>
        <w:ind w:hanging="360" w:left="360" w:right="0"/>
        <w:jc w:val="left"/>
        <w:rPr>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Management Information Systems</w:t>
      </w:r>
    </w:p>
    <w:p>
      <w:pPr>
        <w:numPr>
          <w:ilvl w:val="0"/>
          <w:numId w:val="4"/>
        </w:numPr>
        <w:spacing w:after="0" w:before="0" w:line="240" w:lineRule="auto"/>
        <w:ind w:hanging="360" w:left="360" w:right="0"/>
        <w:jc w:val="left"/>
        <w:rPr>
          <w:sz w:val="24"/>
          <w:szCs w:val="24"/>
          <w:lang w:val="en_US"/>
        </w:rPr>
      </w:pPr>
      <w:r>
        <w:rPr>
          <w:rFonts w:ascii="Times New Roman" w:hAnsi="Times New Roman"/>
          <w:b w:val="0"/>
          <w:i w:val="0"/>
          <w:smallCaps w:val="0"/>
          <w:strike w:val="0"/>
          <w:color w:val="000000"/>
          <w:sz w:val="22"/>
          <w:szCs w:val="22"/>
          <w:u w:val="none"/>
          <w:vertAlign w:val="baseline"/>
          <w:rtl w:val="0"/>
        </w:rPr>
        <w:t xml:space="preserve">University of North Texas, Denton, TX, 2003 - 2005						</w:t>
      </w:r>
    </w:p>
    <w:p>
      <w:pPr>
        <w:numPr>
          <w:ilvl w:val="0"/>
          <w:numId w:val="4"/>
        </w:numPr>
        <w:spacing w:after="0" w:before="0" w:line="240" w:lineRule="auto"/>
        <w:ind w:hanging="360" w:left="360" w:right="0"/>
        <w:jc w:val="left"/>
        <w:rPr>
          <w:b w:val="1"/>
          <w:i w:val="0"/>
          <w:smallCaps w:val="0"/>
          <w:strike w:val="0"/>
          <w:color w:val="000000"/>
          <w:sz w:val="22"/>
          <w:szCs w:val="22"/>
          <w:u w:val="none"/>
          <w:vertAlign w:val="baseline"/>
          <w:lang w:val="en_US"/>
        </w:rPr>
      </w:pPr>
      <w:r>
        <w:rPr>
          <w:rFonts w:ascii="Times New Roman" w:hAnsi="Times New Roman"/>
          <w:b w:val="1"/>
          <w:i w:val="0"/>
          <w:smallCaps w:val="0"/>
          <w:strike w:val="0"/>
          <w:color w:val="000000"/>
          <w:sz w:val="22"/>
          <w:szCs w:val="22"/>
          <w:u w:val="none"/>
          <w:vertAlign w:val="baseline"/>
          <w:rtl w:val="0"/>
        </w:rPr>
        <w:t>Associate of Science</w:t>
      </w:r>
    </w:p>
    <w:p>
      <w:pPr>
        <w:jc w:val="both"/>
        <w:rPr>
          <w:sz w:val="24"/>
          <w:szCs w:val="24"/>
          <w:lang w:val="en_US"/>
        </w:rPr>
      </w:pPr>
      <w:r>
        <w:rPr>
          <w:rtl w:val="0"/>
        </w:rPr>
        <w:t xml:space="preserve">Brookhaven/Richland College, Dallas, TX, 1998 - 2001	</w:t>
      </w:r>
    </w:p>
    <w:p>
      <w:pPr>
        <w:jc w:val="both"/>
        <w:rPr>
          <w:sz w:val="24"/>
          <w:szCs w:val="24"/>
          <w:lang w:val="en_US"/>
        </w:rPr>
      </w:pPr>
    </w:p>
    <w:p>
      <w:pPr>
        <w:jc w:val="both"/>
        <w:rPr>
          <w:sz w:val="24"/>
          <w:szCs w:val="24"/>
          <w:lang w:val="en_US"/>
        </w:rPr>
      </w:pPr>
      <w:r>
        <w:rPr>
          <w:rtl w:val="0"/>
        </w:rPr>
        <w:t>References:</w:t>
      </w:r>
    </w:p>
    <w:p>
      <w:pPr>
        <w:jc w:val="both"/>
        <w:rPr>
          <w:sz w:val="24"/>
          <w:szCs w:val="24"/>
          <w:lang w:val="en_US"/>
        </w:rPr>
      </w:pPr>
    </w:p>
    <w:p>
      <w:pPr>
        <w:jc w:val="both"/>
        <w:rPr>
          <w:sz w:val="24"/>
          <w:szCs w:val="24"/>
          <w:lang w:val="en_US"/>
        </w:rPr>
      </w:pPr>
      <w:r>
        <w:rPr>
          <w:rtl w:val="0"/>
        </w:rPr>
        <w:t>David D Wyckoff – Staples Six Sigma PM  214-385-3384</w:t>
      </w:r>
    </w:p>
    <w:p>
      <w:pPr>
        <w:jc w:val="both"/>
        <w:rPr>
          <w:sz w:val="24"/>
          <w:szCs w:val="24"/>
          <w:lang w:val="en_US"/>
        </w:rPr>
      </w:pPr>
      <w:r>
        <w:rPr>
          <w:rtl w:val="0"/>
        </w:rPr>
        <w:t>Isagani J. Dudos – Stream International/Convergys PM  +63-917-555-3679</w:t>
      </w:r>
    </w:p>
    <w:p>
      <w:pPr>
        <w:jc w:val="both"/>
        <w:rPr>
          <w:rFonts w:ascii="Arial" w:hAnsi="Arial"/>
          <w:b w:val="1"/>
          <w:i w:val="1"/>
          <w:sz w:val="20"/>
          <w:szCs w:val="20"/>
          <w:lang w:val="en_US"/>
        </w:rPr>
      </w:pPr>
    </w:p>
    <w:sectPr>
      <w:pgSz w:h="15840" w:w="12240"/>
      <w:pgMar w:bottom="1440" w:footer="720" w:gutter="0" w:header="720" w:left="1800" w:right="180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2">
    <w:multiLevelType w:val="multilevel"/>
    <w:tmpl w:val="00000000"/>
    <w:numStyleLink w:val=""/>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3">
    <w:multiLevelType w:val="multilevel"/>
    <w:tmpl w:val="00000000"/>
    <w:numStyleLink w:val=""/>
    <w:lvl w:ilvl="0">
      <w:start w:val="1"/>
      <w:numFmt w:val="bullet"/>
      <w:lvlText w:val="●"/>
      <w:lvlJc w:val="left"/>
      <w:pPr>
        <w:ind w:hanging="360" w:left="720"/>
      </w:pPr>
      <w:rPr>
        <w:rFonts w:ascii="Noto Sans Symbols" w:hAnsi="Noto Sans Symbols"/>
        <w:i w:val="1"/>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4">
    <w:multiLevelType w:val="multilevel"/>
    <w:tmpl w:val="00000000"/>
    <w:numStyleLink w:val=""/>
    <w:lvl w:ilvl="0">
      <w:start w:val="1"/>
      <w:numFmt w:val="bullet"/>
      <w:lvlText w:val="●"/>
      <w:lvlJc w:val="left"/>
      <w:pPr>
        <w:ind w:hanging="360" w:left="360"/>
      </w:pPr>
      <w:rPr>
        <w:rFonts w:ascii="Noto Sans Symbols" w:hAnsi="Noto Sans Symbols"/>
      </w:rPr>
    </w:lvl>
    <w:lvl w:ilvl="1">
      <w:start w:val="1"/>
      <w:numFmt w:val="bullet"/>
      <w:lvlText w:val="●"/>
      <w:lvlJc w:val="left"/>
      <w:pPr>
        <w:ind w:hanging="360" w:left="1440"/>
      </w:pPr>
      <w:rPr>
        <w:rFonts w:ascii="Noto Sans Symbols" w:hAnsi="Noto Sans Symbols"/>
      </w:rPr>
    </w:lvl>
    <w:lvl w:ilvl="2">
      <w:start w:val="1"/>
      <w:numFmt w:val="bullet"/>
      <w:lvlText w:val="•"/>
      <w:lvlJc w:val="left"/>
      <w:pPr>
        <w:ind w:hanging="720" w:left="2520"/>
      </w:pPr>
      <w:rPr>
        <w:rFonts w:ascii="Times New Roman" w:hAnsi="Times New Roman"/>
      </w:rPr>
    </w:lvl>
    <w:lvl w:ilvl="3">
      <w:start w:val="1992"/>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5">
    <w:multiLevelType w:val="multilevel"/>
    <w:tmpl w:val="00000000"/>
    <w:numStyleLink w:val=""/>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mailto:jeffadams21@yahoo.com" TargetMode="External" Type="http://schemas.openxmlformats.org/officeDocument/2006/relationships/hyperlink"></Relationship><Relationship Id="rId2" Target="settings.xml" Type="http://schemas.openxmlformats.org/officeDocument/2006/relationships/settings"></Relationship><Relationship Id="rId3" Target="numbering.xml" Type="http://schemas.openxmlformats.org/officeDocument/2006/relationships/numbering"></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