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BF7" w:rsidRPr="00DA00F0" w:rsidRDefault="00124BF7" w:rsidP="00124BF7">
      <w:pPr>
        <w:numPr>
          <w:ilvl w:val="0"/>
          <w:numId w:val="1"/>
        </w:numPr>
        <w:rPr>
          <w:rFonts w:hint="eastAsia"/>
          <w:b/>
          <w:bCs/>
          <w:sz w:val="32"/>
          <w:szCs w:val="32"/>
        </w:rPr>
      </w:pPr>
      <w:r w:rsidRPr="00DA00F0">
        <w:rPr>
          <w:rFonts w:hint="eastAsia"/>
          <w:b/>
          <w:bCs/>
          <w:sz w:val="32"/>
          <w:szCs w:val="32"/>
        </w:rPr>
        <w:t>分治法</w:t>
      </w:r>
    </w:p>
    <w:p w:rsidR="00124BF7" w:rsidRDefault="00124BF7" w:rsidP="00124BF7">
      <w:pPr>
        <w:pStyle w:val="a3"/>
        <w:spacing w:before="0" w:beforeAutospacing="0" w:after="0" w:afterAutospacing="0"/>
        <w:rPr>
          <w:rFonts w:hint="eastAsia"/>
          <w:color w:val="000000"/>
          <w:sz w:val="21"/>
          <w:szCs w:val="21"/>
        </w:rPr>
      </w:pPr>
      <w:r>
        <w:rPr>
          <w:rFonts w:hint="eastAsia"/>
          <w:color w:val="000000"/>
          <w:sz w:val="21"/>
          <w:szCs w:val="21"/>
        </w:rPr>
        <w:t>分治法的设计思想是，将一个难以直接解决的大问题，分割成一些规模较小的相同问题，以便各个击破，分而治之。</w:t>
      </w:r>
    </w:p>
    <w:p w:rsidR="00DA00F0" w:rsidRPr="00124BF7" w:rsidRDefault="00DA00F0" w:rsidP="00124BF7">
      <w:pPr>
        <w:pStyle w:val="a3"/>
        <w:spacing w:before="0" w:beforeAutospacing="0" w:after="0" w:afterAutospacing="0"/>
        <w:rPr>
          <w:rFonts w:hint="eastAsia"/>
          <w:color w:val="000000"/>
          <w:sz w:val="21"/>
          <w:szCs w:val="21"/>
        </w:rPr>
      </w:pPr>
    </w:p>
    <w:p w:rsidR="00124BF7" w:rsidRPr="00124BF7" w:rsidRDefault="00124BF7" w:rsidP="00124BF7">
      <w:pPr>
        <w:rPr>
          <w:rFonts w:hint="eastAsia"/>
          <w:b/>
        </w:rPr>
      </w:pPr>
      <w:r w:rsidRPr="00124BF7">
        <w:rPr>
          <w:rFonts w:hint="eastAsia"/>
          <w:b/>
        </w:rPr>
        <w:t>1</w:t>
      </w:r>
      <w:r w:rsidRPr="00124BF7">
        <w:rPr>
          <w:rFonts w:hint="eastAsia"/>
          <w:b/>
        </w:rPr>
        <w:t>、什么是分治算法</w:t>
      </w:r>
    </w:p>
    <w:p w:rsidR="00124BF7" w:rsidRDefault="00124BF7" w:rsidP="00124BF7">
      <w:pPr>
        <w:ind w:left="420"/>
        <w:rPr>
          <w:rFonts w:hint="eastAsia"/>
        </w:rPr>
      </w:pPr>
      <w:r>
        <w:rPr>
          <w:rFonts w:hint="eastAsia"/>
        </w:rPr>
        <w:t>分治算法是：（分而治之）</w:t>
      </w:r>
    </w:p>
    <w:p w:rsidR="00124BF7" w:rsidRDefault="00124BF7" w:rsidP="00124BF7">
      <w:pPr>
        <w:numPr>
          <w:ilvl w:val="0"/>
          <w:numId w:val="2"/>
        </w:numPr>
        <w:rPr>
          <w:rFonts w:hint="eastAsia"/>
        </w:rPr>
      </w:pPr>
      <w:r>
        <w:rPr>
          <w:rFonts w:hint="eastAsia"/>
        </w:rPr>
        <w:t>原问题成互不相交的子问题</w:t>
      </w:r>
    </w:p>
    <w:p w:rsidR="00124BF7" w:rsidRDefault="00124BF7" w:rsidP="00124BF7">
      <w:pPr>
        <w:numPr>
          <w:ilvl w:val="0"/>
          <w:numId w:val="2"/>
        </w:numPr>
        <w:rPr>
          <w:rFonts w:hint="eastAsia"/>
        </w:rPr>
      </w:pPr>
      <w:r>
        <w:rPr>
          <w:rFonts w:hint="eastAsia"/>
        </w:rPr>
        <w:t>同样的方法求解子问题</w:t>
      </w:r>
    </w:p>
    <w:p w:rsidR="00124BF7" w:rsidRDefault="00124BF7" w:rsidP="00124BF7">
      <w:pPr>
        <w:numPr>
          <w:ilvl w:val="0"/>
          <w:numId w:val="2"/>
        </w:numPr>
        <w:rPr>
          <w:rFonts w:hint="eastAsia"/>
        </w:rPr>
      </w:pPr>
      <w:r>
        <w:rPr>
          <w:rFonts w:hint="eastAsia"/>
        </w:rPr>
        <w:t>把子问题的解合并成原问题的解</w:t>
      </w:r>
    </w:p>
    <w:p w:rsidR="00DA00F0" w:rsidRDefault="00DA00F0" w:rsidP="00DA00F0">
      <w:pPr>
        <w:ind w:left="1360"/>
        <w:rPr>
          <w:rFonts w:hint="eastAsia"/>
        </w:rPr>
      </w:pPr>
    </w:p>
    <w:p w:rsidR="00124BF7" w:rsidRPr="00124BF7" w:rsidRDefault="00124BF7" w:rsidP="00124BF7">
      <w:pPr>
        <w:pStyle w:val="a3"/>
        <w:spacing w:before="0" w:beforeAutospacing="0" w:after="0" w:afterAutospacing="0"/>
        <w:ind w:firstLine="0"/>
        <w:rPr>
          <w:b/>
          <w:color w:val="000000"/>
          <w:sz w:val="21"/>
          <w:szCs w:val="21"/>
        </w:rPr>
      </w:pPr>
      <w:r w:rsidRPr="00124BF7">
        <w:rPr>
          <w:rFonts w:hint="eastAsia"/>
          <w:b/>
        </w:rPr>
        <w:t>2</w:t>
      </w:r>
      <w:r w:rsidRPr="00124BF7">
        <w:rPr>
          <w:rFonts w:hint="eastAsia"/>
          <w:b/>
        </w:rPr>
        <w:t>、</w:t>
      </w:r>
      <w:r w:rsidRPr="00124BF7">
        <w:rPr>
          <w:rFonts w:hint="eastAsia"/>
          <w:b/>
          <w:color w:val="000000"/>
          <w:sz w:val="21"/>
          <w:szCs w:val="21"/>
        </w:rPr>
        <w:t>分治法所能解决的问题一般具有以下几个特征：</w:t>
      </w:r>
    </w:p>
    <w:p w:rsidR="00124BF7" w:rsidRDefault="00124BF7" w:rsidP="00124BF7">
      <w:pPr>
        <w:numPr>
          <w:ilvl w:val="0"/>
          <w:numId w:val="3"/>
        </w:numPr>
        <w:rPr>
          <w:rFonts w:ascii="" w:hAnsi=""/>
          <w:color w:val="000000"/>
          <w:szCs w:val="21"/>
        </w:rPr>
      </w:pPr>
      <w:r>
        <w:rPr>
          <w:rFonts w:ascii="" w:hAnsi="" w:hint="eastAsia"/>
          <w:color w:val="000000"/>
          <w:szCs w:val="21"/>
        </w:rPr>
        <w:t>该问题的规模缩小到一定的程度就可以容易地解决；</w:t>
      </w:r>
      <w:r>
        <w:rPr>
          <w:rFonts w:ascii="" w:hAnsi="" w:hint="eastAsia"/>
          <w:color w:val="000000"/>
          <w:szCs w:val="21"/>
        </w:rPr>
        <w:t xml:space="preserve"> </w:t>
      </w:r>
    </w:p>
    <w:p w:rsidR="00124BF7" w:rsidRDefault="00124BF7" w:rsidP="00124BF7">
      <w:pPr>
        <w:numPr>
          <w:ilvl w:val="0"/>
          <w:numId w:val="3"/>
        </w:numPr>
        <w:rPr>
          <w:rFonts w:ascii="" w:hAnsi="" w:hint="eastAsia"/>
          <w:color w:val="000000"/>
          <w:szCs w:val="21"/>
        </w:rPr>
      </w:pPr>
      <w:r>
        <w:rPr>
          <w:rFonts w:ascii="" w:hAnsi="" w:hint="eastAsia"/>
          <w:color w:val="000000"/>
          <w:szCs w:val="21"/>
        </w:rPr>
        <w:t>该问题可以分解为若干个规模较小的相同问题，即该问题具有最优子结构性质。</w:t>
      </w:r>
      <w:r>
        <w:rPr>
          <w:rFonts w:ascii="" w:hAnsi="" w:hint="eastAsia"/>
          <w:color w:val="000000"/>
          <w:szCs w:val="21"/>
        </w:rPr>
        <w:t xml:space="preserve"> </w:t>
      </w:r>
    </w:p>
    <w:p w:rsidR="00124BF7" w:rsidRDefault="00124BF7" w:rsidP="00124BF7">
      <w:pPr>
        <w:numPr>
          <w:ilvl w:val="0"/>
          <w:numId w:val="3"/>
        </w:numPr>
        <w:rPr>
          <w:rFonts w:ascii="" w:hAnsi="" w:hint="eastAsia"/>
          <w:color w:val="000000"/>
          <w:szCs w:val="21"/>
        </w:rPr>
      </w:pPr>
      <w:r>
        <w:rPr>
          <w:rFonts w:ascii="" w:hAnsi="" w:hint="eastAsia"/>
          <w:color w:val="000000"/>
          <w:szCs w:val="21"/>
        </w:rPr>
        <w:t>利用该问题分解出的子问题的</w:t>
      </w:r>
      <w:proofErr w:type="gramStart"/>
      <w:r>
        <w:rPr>
          <w:rFonts w:ascii="" w:hAnsi="" w:hint="eastAsia"/>
          <w:color w:val="000000"/>
          <w:szCs w:val="21"/>
        </w:rPr>
        <w:t>解可以</w:t>
      </w:r>
      <w:proofErr w:type="gramEnd"/>
      <w:r>
        <w:rPr>
          <w:rFonts w:ascii="" w:hAnsi="" w:hint="eastAsia"/>
          <w:color w:val="000000"/>
          <w:szCs w:val="21"/>
        </w:rPr>
        <w:t>合并为该问题的解；</w:t>
      </w:r>
      <w:r>
        <w:rPr>
          <w:rFonts w:ascii="" w:hAnsi="" w:hint="eastAsia"/>
          <w:color w:val="000000"/>
          <w:szCs w:val="21"/>
        </w:rPr>
        <w:t xml:space="preserve"> </w:t>
      </w:r>
    </w:p>
    <w:p w:rsidR="00124BF7" w:rsidRDefault="00124BF7" w:rsidP="00124BF7">
      <w:pPr>
        <w:numPr>
          <w:ilvl w:val="0"/>
          <w:numId w:val="3"/>
        </w:numPr>
        <w:rPr>
          <w:rFonts w:ascii="" w:hAnsi="" w:hint="eastAsia"/>
          <w:color w:val="000000"/>
          <w:szCs w:val="21"/>
        </w:rPr>
      </w:pPr>
      <w:r>
        <w:rPr>
          <w:rFonts w:ascii="" w:hAnsi="" w:hint="eastAsia"/>
          <w:color w:val="000000"/>
          <w:szCs w:val="21"/>
        </w:rPr>
        <w:t>该问题所分解出的各个子问题是相互独立的，即子问题之间不包含公共的子</w:t>
      </w:r>
      <w:proofErr w:type="gramStart"/>
      <w:r>
        <w:rPr>
          <w:rFonts w:ascii="" w:hAnsi="" w:hint="eastAsia"/>
          <w:color w:val="000000"/>
          <w:szCs w:val="21"/>
        </w:rPr>
        <w:t>子</w:t>
      </w:r>
      <w:proofErr w:type="gramEnd"/>
      <w:r>
        <w:rPr>
          <w:rFonts w:ascii="" w:hAnsi="" w:hint="eastAsia"/>
          <w:color w:val="000000"/>
          <w:szCs w:val="21"/>
        </w:rPr>
        <w:t>问题。</w:t>
      </w:r>
      <w:r>
        <w:rPr>
          <w:rFonts w:ascii="" w:hAnsi="" w:hint="eastAsia"/>
          <w:color w:val="000000"/>
          <w:szCs w:val="21"/>
        </w:rPr>
        <w:t xml:space="preserve"> </w:t>
      </w:r>
    </w:p>
    <w:p w:rsidR="00124BF7" w:rsidRDefault="00124BF7" w:rsidP="00124BF7">
      <w:pPr>
        <w:pStyle w:val="a3"/>
        <w:spacing w:before="0" w:beforeAutospacing="0" w:after="0" w:afterAutospacing="0"/>
        <w:rPr>
          <w:rFonts w:hint="eastAsia"/>
          <w:color w:val="000000"/>
          <w:sz w:val="21"/>
          <w:szCs w:val="21"/>
        </w:rPr>
      </w:pPr>
      <w:r>
        <w:rPr>
          <w:rFonts w:hint="eastAsia"/>
          <w:color w:val="000000"/>
          <w:sz w:val="21"/>
          <w:szCs w:val="21"/>
        </w:rPr>
        <w:t>上述的第一条特征是绝大多数问题都可以满足的，因为问题的计算复杂性一般是随着问题规模的增加而增加；第二条特征是应用分治法的前提，它也是大多数问题可以满足的，此特征反映了递归思想的应用；第三条特征是关键，能否利用分治法完全取决于问题是否具有第三条特征，如果具备了第一条和第二条特征，而不具备第三条特征，则可以考虑贪心法或动态规划法。第四条特征涉及到分治法的效率，如果各子问题是</w:t>
      </w:r>
      <w:proofErr w:type="gramStart"/>
      <w:r>
        <w:rPr>
          <w:rFonts w:hint="eastAsia"/>
          <w:color w:val="000000"/>
          <w:sz w:val="21"/>
          <w:szCs w:val="21"/>
        </w:rPr>
        <w:t>不</w:t>
      </w:r>
      <w:proofErr w:type="gramEnd"/>
      <w:r>
        <w:rPr>
          <w:rFonts w:hint="eastAsia"/>
          <w:color w:val="000000"/>
          <w:sz w:val="21"/>
          <w:szCs w:val="21"/>
        </w:rPr>
        <w:t>独立的，则分治法要做许多不必要的工作，重复地解公共的子问题，此时虽然可用分治法，但一般用动态规划法较好。</w:t>
      </w:r>
    </w:p>
    <w:p w:rsidR="00B8035E" w:rsidRDefault="00124BF7" w:rsidP="00124BF7">
      <w:pPr>
        <w:rPr>
          <w:rFonts w:hint="eastAsia"/>
        </w:rPr>
      </w:pPr>
      <w:r w:rsidRPr="00124BF7">
        <w:rPr>
          <w:rFonts w:hint="eastAsia"/>
          <w:b/>
        </w:rPr>
        <w:t>例子</w:t>
      </w:r>
      <w:r>
        <w:rPr>
          <w:rFonts w:hint="eastAsia"/>
        </w:rPr>
        <w:t>：棋盘覆盖、大整数相乘、矩阵相乘</w:t>
      </w:r>
    </w:p>
    <w:p w:rsidR="00124BF7" w:rsidRDefault="00124BF7" w:rsidP="00124BF7">
      <w:pPr>
        <w:rPr>
          <w:rFonts w:hint="eastAsia"/>
        </w:rPr>
      </w:pPr>
    </w:p>
    <w:p w:rsidR="00124BF7" w:rsidRPr="00DA00F0" w:rsidRDefault="00124BF7" w:rsidP="00124BF7">
      <w:pPr>
        <w:rPr>
          <w:rFonts w:ascii="宋体" w:hAnsi="宋体" w:hint="eastAsia"/>
          <w:b/>
          <w:sz w:val="32"/>
          <w:szCs w:val="32"/>
        </w:rPr>
      </w:pPr>
      <w:r w:rsidRPr="00DA00F0">
        <w:rPr>
          <w:rFonts w:ascii="宋体" w:hAnsi="宋体" w:hint="eastAsia"/>
          <w:b/>
          <w:sz w:val="32"/>
          <w:szCs w:val="32"/>
        </w:rPr>
        <w:t>二、动态规划</w:t>
      </w:r>
    </w:p>
    <w:p w:rsidR="00124BF7" w:rsidRPr="00124BF7" w:rsidRDefault="00124BF7" w:rsidP="00124BF7">
      <w:pPr>
        <w:rPr>
          <w:rFonts w:ascii="宋体" w:hAnsi="宋体" w:hint="eastAsia"/>
          <w:b/>
          <w:szCs w:val="28"/>
        </w:rPr>
      </w:pPr>
      <w:r w:rsidRPr="00124BF7">
        <w:rPr>
          <w:rFonts w:ascii="宋体" w:hAnsi="宋体" w:hint="eastAsia"/>
          <w:b/>
          <w:szCs w:val="28"/>
        </w:rPr>
        <w:t>1、什么是动态规划</w:t>
      </w:r>
    </w:p>
    <w:p w:rsidR="00124BF7" w:rsidRDefault="00124BF7" w:rsidP="00124BF7">
      <w:pPr>
        <w:ind w:firstLine="420"/>
        <w:rPr>
          <w:rFonts w:ascii="宋体" w:hAnsi="宋体" w:hint="eastAsia"/>
          <w:szCs w:val="28"/>
        </w:rPr>
      </w:pPr>
      <w:r>
        <w:rPr>
          <w:rFonts w:ascii="宋体" w:hAnsi="宋体" w:hint="eastAsia"/>
          <w:szCs w:val="28"/>
        </w:rPr>
        <w:t>动态规划：与分治法相似，把问题</w:t>
      </w:r>
      <w:proofErr w:type="gramStart"/>
      <w:r>
        <w:rPr>
          <w:rFonts w:ascii="宋体" w:hAnsi="宋体" w:hint="eastAsia"/>
          <w:szCs w:val="28"/>
        </w:rPr>
        <w:t>分解按</w:t>
      </w:r>
      <w:proofErr w:type="gramEnd"/>
      <w:r>
        <w:rPr>
          <w:rFonts w:ascii="宋体" w:hAnsi="宋体" w:hint="eastAsia"/>
          <w:szCs w:val="28"/>
        </w:rPr>
        <w:t>层次分成子问题，直到可以直接求解的子问题，然后一级</w:t>
      </w:r>
      <w:proofErr w:type="gramStart"/>
      <w:r>
        <w:rPr>
          <w:rFonts w:ascii="宋体" w:hAnsi="宋体" w:hint="eastAsia"/>
          <w:szCs w:val="28"/>
        </w:rPr>
        <w:t>一级</w:t>
      </w:r>
      <w:proofErr w:type="gramEnd"/>
      <w:r>
        <w:rPr>
          <w:rFonts w:ascii="宋体" w:hAnsi="宋体" w:hint="eastAsia"/>
          <w:szCs w:val="28"/>
        </w:rPr>
        <w:t>地向上求解。</w:t>
      </w:r>
    </w:p>
    <w:p w:rsidR="00124BF7" w:rsidRDefault="00124BF7" w:rsidP="00124BF7">
      <w:pPr>
        <w:ind w:firstLine="420"/>
        <w:rPr>
          <w:rFonts w:ascii="宋体" w:hAnsi="宋体" w:hint="eastAsia"/>
          <w:szCs w:val="28"/>
        </w:rPr>
      </w:pPr>
      <w:r>
        <w:rPr>
          <w:rFonts w:ascii="宋体" w:hAnsi="宋体" w:hint="eastAsia"/>
          <w:szCs w:val="28"/>
        </w:rPr>
        <w:t>与分治法的出别在于：动态规划适用有许多重复子问题出现的问题，它保留已求出问题的解。</w:t>
      </w:r>
    </w:p>
    <w:p w:rsidR="00DA00F0" w:rsidRDefault="00DA00F0" w:rsidP="00124BF7">
      <w:pPr>
        <w:ind w:firstLine="420"/>
        <w:rPr>
          <w:rFonts w:ascii="宋体" w:hAnsi="宋体" w:hint="eastAsia"/>
          <w:szCs w:val="28"/>
        </w:rPr>
      </w:pPr>
    </w:p>
    <w:p w:rsidR="00124BF7" w:rsidRPr="00124BF7" w:rsidRDefault="00124BF7" w:rsidP="00124BF7">
      <w:pPr>
        <w:rPr>
          <w:rFonts w:ascii="宋体" w:hint="eastAsia"/>
          <w:b/>
        </w:rPr>
      </w:pPr>
      <w:r w:rsidRPr="00124BF7">
        <w:rPr>
          <w:rFonts w:ascii="宋体" w:hAnsi="宋体" w:hint="eastAsia"/>
          <w:b/>
          <w:szCs w:val="28"/>
        </w:rPr>
        <w:t>2、</w:t>
      </w:r>
      <w:r w:rsidRPr="00124BF7">
        <w:rPr>
          <w:rFonts w:ascii="宋体" w:hint="eastAsia"/>
          <w:b/>
        </w:rPr>
        <w:t>运用动态规划需符合的条件</w:t>
      </w:r>
    </w:p>
    <w:p w:rsidR="00124BF7" w:rsidRDefault="00124BF7" w:rsidP="00124BF7">
      <w:pPr>
        <w:ind w:firstLine="420"/>
        <w:rPr>
          <w:rFonts w:ascii="宋体" w:hAnsi="宋体" w:hint="eastAsia"/>
        </w:rPr>
      </w:pPr>
      <w:r>
        <w:rPr>
          <w:rFonts w:ascii="宋体" w:hAnsi="宋体" w:hint="eastAsia"/>
        </w:rPr>
        <w:t>1）、最优化原理</w:t>
      </w:r>
    </w:p>
    <w:p w:rsidR="00124BF7" w:rsidRDefault="00124BF7" w:rsidP="00124BF7">
      <w:pPr>
        <w:rPr>
          <w:rFonts w:ascii="宋体" w:hAnsi="宋体" w:hint="eastAsia"/>
        </w:rPr>
      </w:pPr>
      <w:r>
        <w:rPr>
          <w:rFonts w:ascii="宋体" w:hAnsi="宋体" w:hint="eastAsia"/>
        </w:rPr>
        <w:t xml:space="preserve">    最优化原理：一个最优化策略具有这样的性质，不论过去状态和决策如何，对前面的决策所形成的状态而言，余下的</w:t>
      </w:r>
      <w:proofErr w:type="gramStart"/>
      <w:r>
        <w:rPr>
          <w:rFonts w:ascii="宋体" w:hAnsi="宋体" w:hint="eastAsia"/>
        </w:rPr>
        <w:t>诸决策</w:t>
      </w:r>
      <w:proofErr w:type="gramEnd"/>
      <w:r>
        <w:rPr>
          <w:rFonts w:ascii="宋体" w:hAnsi="宋体" w:hint="eastAsia"/>
        </w:rPr>
        <w:t>必须构成最优策略。简而言之，一个最优化策略的子策略总是最优的。</w:t>
      </w:r>
    </w:p>
    <w:p w:rsidR="00124BF7" w:rsidRDefault="00124BF7" w:rsidP="00124BF7">
      <w:pPr>
        <w:ind w:firstLine="420"/>
        <w:rPr>
          <w:rFonts w:ascii="宋体" w:hAnsi="宋体" w:hint="eastAsia"/>
        </w:rPr>
      </w:pPr>
      <w:r>
        <w:rPr>
          <w:rFonts w:ascii="宋体" w:hAnsi="宋体" w:hint="eastAsia"/>
        </w:rPr>
        <w:t>2）、无后效性</w:t>
      </w:r>
    </w:p>
    <w:p w:rsidR="00124BF7" w:rsidRDefault="00124BF7" w:rsidP="00124BF7">
      <w:pPr>
        <w:rPr>
          <w:rFonts w:ascii="宋体" w:hAnsi="宋体" w:hint="eastAsia"/>
        </w:rPr>
      </w:pPr>
      <w:r>
        <w:rPr>
          <w:rFonts w:ascii="宋体" w:hAnsi="宋体" w:hint="eastAsia"/>
        </w:rPr>
        <w:t xml:space="preserve">   “过去的步骤只能通过当前状态影响未来的发展，当前的状态是历史的总结”。这条特征说明动态规划只适用于解决当前决策与过去状态无关的问题。状态，出现在策略任何一个位置，它的地位相同，都可实施同样策略，这就是无后效性的内涵。</w:t>
      </w:r>
    </w:p>
    <w:p w:rsidR="00124BF7" w:rsidRDefault="00124BF7" w:rsidP="00DA00F0">
      <w:pPr>
        <w:ind w:firstLine="420"/>
        <w:rPr>
          <w:rFonts w:ascii="宋体" w:hAnsi="宋体" w:hint="eastAsia"/>
        </w:rPr>
      </w:pPr>
      <w:r>
        <w:rPr>
          <w:rFonts w:ascii="宋体" w:hAnsi="宋体" w:hint="eastAsia"/>
        </w:rPr>
        <w:t>由上可知，最优化原理，无后效性，是动态规划必须符合的两个条件。</w:t>
      </w:r>
    </w:p>
    <w:p w:rsidR="00DA00F0" w:rsidRPr="00DA00F0" w:rsidRDefault="00DA00F0" w:rsidP="00DA00F0">
      <w:pPr>
        <w:ind w:firstLine="420"/>
        <w:rPr>
          <w:rFonts w:ascii="宋体" w:hAnsi="宋体" w:hint="eastAsia"/>
        </w:rPr>
      </w:pPr>
    </w:p>
    <w:p w:rsidR="00124BF7" w:rsidRPr="00124BF7" w:rsidRDefault="00124BF7" w:rsidP="00124BF7">
      <w:pPr>
        <w:rPr>
          <w:rFonts w:ascii="宋体" w:hAnsi="宋体" w:hint="eastAsia"/>
          <w:b/>
          <w:szCs w:val="28"/>
        </w:rPr>
      </w:pPr>
      <w:bookmarkStart w:id="0" w:name="_GoBack"/>
      <w:r w:rsidRPr="00124BF7">
        <w:rPr>
          <w:rFonts w:ascii="宋体" w:hAnsi="宋体" w:hint="eastAsia"/>
          <w:b/>
          <w:szCs w:val="28"/>
        </w:rPr>
        <w:lastRenderedPageBreak/>
        <w:t>3、动态规划的基本思路</w:t>
      </w:r>
    </w:p>
    <w:p w:rsidR="00124BF7" w:rsidRDefault="00124BF7" w:rsidP="00124BF7">
      <w:pPr>
        <w:ind w:firstLine="360"/>
        <w:rPr>
          <w:rFonts w:ascii="宋体" w:hint="eastAsia"/>
        </w:rPr>
      </w:pPr>
      <w:r>
        <w:rPr>
          <w:rFonts w:ascii="宋体" w:hint="eastAsia"/>
        </w:rPr>
        <w:t>对于一道题，怎样具体运用动态规划方法呢？</w:t>
      </w:r>
    </w:p>
    <w:p w:rsidR="00124BF7" w:rsidRDefault="00124BF7" w:rsidP="00124BF7">
      <w:pPr>
        <w:numPr>
          <w:ilvl w:val="0"/>
          <w:numId w:val="4"/>
        </w:numPr>
        <w:rPr>
          <w:rFonts w:ascii="宋体" w:hint="eastAsia"/>
        </w:rPr>
      </w:pPr>
      <w:r>
        <w:rPr>
          <w:rFonts w:ascii="宋体" w:hint="eastAsia"/>
        </w:rPr>
        <w:t>首先，分析题意，考察此题是否满足最优化原理与无后效性两个条件。</w:t>
      </w:r>
    </w:p>
    <w:p w:rsidR="00124BF7" w:rsidRDefault="00124BF7" w:rsidP="00124BF7">
      <w:pPr>
        <w:numPr>
          <w:ilvl w:val="0"/>
          <w:numId w:val="4"/>
        </w:numPr>
        <w:rPr>
          <w:rFonts w:ascii="宋体" w:hint="eastAsia"/>
        </w:rPr>
      </w:pPr>
      <w:r>
        <w:rPr>
          <w:rFonts w:ascii="宋体" w:hint="eastAsia"/>
        </w:rPr>
        <w:t>接着，确定题中的阶段，状态，及约束条件。</w:t>
      </w:r>
    </w:p>
    <w:p w:rsidR="00124BF7" w:rsidRDefault="00124BF7" w:rsidP="00124BF7">
      <w:pPr>
        <w:numPr>
          <w:ilvl w:val="0"/>
          <w:numId w:val="4"/>
        </w:numPr>
        <w:rPr>
          <w:rFonts w:ascii="宋体" w:hint="eastAsia"/>
        </w:rPr>
      </w:pPr>
      <w:r>
        <w:rPr>
          <w:rFonts w:ascii="宋体" w:hint="eastAsia"/>
        </w:rPr>
        <w:t>推导出各阶段状态间的函数基本方程，进行计算。</w:t>
      </w:r>
    </w:p>
    <w:p w:rsidR="00124BF7" w:rsidRDefault="00124BF7" w:rsidP="00124BF7">
      <w:pPr>
        <w:rPr>
          <w:rFonts w:ascii="宋体" w:hint="eastAsia"/>
        </w:rPr>
      </w:pPr>
      <w:r>
        <w:rPr>
          <w:rFonts w:ascii="宋体" w:hint="eastAsia"/>
        </w:rPr>
        <w:t xml:space="preserve">    具体求解则有多种方法。</w:t>
      </w:r>
    </w:p>
    <w:p w:rsidR="00124BF7" w:rsidRDefault="00124BF7" w:rsidP="00124BF7">
      <w:pPr>
        <w:numPr>
          <w:ilvl w:val="1"/>
          <w:numId w:val="4"/>
        </w:numPr>
        <w:rPr>
          <w:rFonts w:ascii="宋体" w:hint="eastAsia"/>
        </w:rPr>
      </w:pPr>
      <w:r>
        <w:rPr>
          <w:rFonts w:ascii="宋体" w:hint="eastAsia"/>
        </w:rPr>
        <w:t>前向与后向动态规划法：所谓前向与后向，指的是从起点出发，层层递推，直到终点，或从终点出发，逆向求解。这两种方法本质上是一样的，具体解题时，可根据实际情况来选用。</w:t>
      </w:r>
    </w:p>
    <w:p w:rsidR="00124BF7" w:rsidRPr="00DA00F0" w:rsidRDefault="00124BF7" w:rsidP="00124BF7">
      <w:pPr>
        <w:numPr>
          <w:ilvl w:val="1"/>
          <w:numId w:val="4"/>
        </w:numPr>
        <w:rPr>
          <w:rFonts w:ascii="宋体" w:hAnsi="宋体" w:hint="eastAsia"/>
          <w:szCs w:val="28"/>
        </w:rPr>
      </w:pPr>
      <w:r>
        <w:rPr>
          <w:rFonts w:ascii="宋体" w:hint="eastAsia"/>
        </w:rPr>
        <w:t>具有隐含阶段的问题（</w:t>
      </w:r>
      <w:proofErr w:type="gramStart"/>
      <w:r>
        <w:rPr>
          <w:rFonts w:ascii="宋体" w:hint="eastAsia"/>
        </w:rPr>
        <w:t>即阶段</w:t>
      </w:r>
      <w:proofErr w:type="gramEnd"/>
      <w:r>
        <w:rPr>
          <w:rFonts w:ascii="宋体" w:hint="eastAsia"/>
        </w:rPr>
        <w:t>不明显）：动态规划的一个重要环节是阶段划分，可有些题目无明显阶段，但也符合最优化原理。</w:t>
      </w:r>
    </w:p>
    <w:p w:rsidR="00DA00F0" w:rsidRDefault="00DA00F0" w:rsidP="00DA00F0">
      <w:pPr>
        <w:ind w:left="840"/>
        <w:rPr>
          <w:rFonts w:ascii="宋体" w:hAnsi="宋体" w:hint="eastAsia"/>
          <w:szCs w:val="28"/>
        </w:rPr>
      </w:pPr>
    </w:p>
    <w:p w:rsidR="00124BF7" w:rsidRPr="00DA00F0" w:rsidRDefault="00DA00F0" w:rsidP="00DA00F0">
      <w:pPr>
        <w:rPr>
          <w:rFonts w:ascii="宋体" w:hAnsi="宋体" w:hint="eastAsia"/>
          <w:b/>
          <w:bCs/>
          <w:sz w:val="32"/>
          <w:szCs w:val="32"/>
        </w:rPr>
      </w:pPr>
      <w:r w:rsidRPr="00DA00F0">
        <w:rPr>
          <w:rFonts w:ascii="宋体" w:hAnsi="宋体" w:hint="eastAsia"/>
          <w:b/>
          <w:bCs/>
          <w:sz w:val="32"/>
          <w:szCs w:val="32"/>
        </w:rPr>
        <w:t xml:space="preserve">三 </w:t>
      </w:r>
      <w:r w:rsidR="00124BF7" w:rsidRPr="00DA00F0">
        <w:rPr>
          <w:rFonts w:ascii="宋体" w:hAnsi="宋体" w:hint="eastAsia"/>
          <w:b/>
          <w:bCs/>
          <w:sz w:val="32"/>
          <w:szCs w:val="32"/>
        </w:rPr>
        <w:t>贪心算法</w:t>
      </w:r>
    </w:p>
    <w:p w:rsidR="00DA00F0" w:rsidRPr="00DA00F0" w:rsidRDefault="00DA00F0" w:rsidP="00DA00F0">
      <w:pPr>
        <w:widowControl/>
        <w:jc w:val="left"/>
        <w:rPr>
          <w:rFonts w:ascii="宋体" w:hAnsi="宋体"/>
          <w:color w:val="000000"/>
          <w:szCs w:val="28"/>
        </w:rPr>
      </w:pPr>
      <w:r w:rsidRPr="00DA00F0">
        <w:rPr>
          <w:rFonts w:ascii="宋体" w:hAnsi="宋体" w:hint="eastAsia"/>
          <w:color w:val="000000"/>
          <w:szCs w:val="28"/>
        </w:rPr>
        <w:t>贪心算法：总是做出在当前来看是最好的选择。就是说，贪心并不从整体最优上来考虑，所做出的选择只是某种意义上的局部最优的选择。当然希望贪心算法得到的最终结果是最优的。可是贪心算法并不能保证最终结果是最优的。不过，在许多的情况下，应用贪心算法能够得到整体最优解</w:t>
      </w:r>
      <w:r>
        <w:rPr>
          <w:rFonts w:ascii="宋体" w:hAnsi="宋体" w:hint="eastAsia"/>
          <w:color w:val="000000"/>
          <w:szCs w:val="28"/>
        </w:rPr>
        <w:t>；并且在一些情况下，即使得到的不是最优解，也是一个很好的近似解</w:t>
      </w:r>
    </w:p>
    <w:p w:rsidR="00DA00F0" w:rsidRPr="00DA00F0" w:rsidRDefault="00DA00F0" w:rsidP="00DA00F0">
      <w:pPr>
        <w:pStyle w:val="a4"/>
        <w:ind w:left="840" w:firstLineChars="0" w:firstLine="0"/>
        <w:rPr>
          <w:rFonts w:ascii="宋体" w:hAnsi="宋体" w:hint="eastAsia"/>
          <w:szCs w:val="30"/>
        </w:rPr>
      </w:pPr>
    </w:p>
    <w:p w:rsidR="00124BF7" w:rsidRPr="00DA00F0" w:rsidRDefault="00124BF7" w:rsidP="00DA00F0">
      <w:pPr>
        <w:rPr>
          <w:rFonts w:ascii="宋体" w:hAnsi="宋体" w:hint="eastAsia"/>
          <w:b/>
        </w:rPr>
      </w:pPr>
      <w:r w:rsidRPr="00DA00F0">
        <w:rPr>
          <w:rFonts w:ascii="宋体" w:hAnsi="宋体" w:hint="eastAsia"/>
          <w:b/>
        </w:rPr>
        <w:t>1．</w:t>
      </w:r>
      <w:r w:rsidRPr="00DA00F0">
        <w:rPr>
          <w:rFonts w:ascii="宋体" w:hAnsi="宋体"/>
          <w:b/>
        </w:rPr>
        <w:t>贪心法的基本思路：</w:t>
      </w:r>
    </w:p>
    <w:p w:rsidR="00124BF7" w:rsidRDefault="00124BF7" w:rsidP="00DA00F0">
      <w:pPr>
        <w:rPr>
          <w:rFonts w:hint="eastAsia"/>
        </w:rPr>
      </w:pPr>
      <w:r>
        <w:t>从问题的某一个初始解出发逐步逼近给定的目标，以尽可能快的求得更好的解。当达到某算法中的某一步不能再继续前进时，算法停止。</w:t>
      </w:r>
      <w:r>
        <w:rPr>
          <w:rFonts w:hint="eastAsia"/>
        </w:rPr>
        <w:t>(</w:t>
      </w:r>
      <w:r>
        <w:rPr>
          <w:rFonts w:hint="eastAsia"/>
        </w:rPr>
        <w:t>不能回溯</w:t>
      </w:r>
      <w:r>
        <w:rPr>
          <w:rFonts w:hint="eastAsia"/>
        </w:rPr>
        <w:t>)</w:t>
      </w:r>
    </w:p>
    <w:p w:rsidR="00124BF7" w:rsidRDefault="00124BF7" w:rsidP="00DA00F0">
      <w:pPr>
        <w:rPr>
          <w:rFonts w:hint="eastAsia"/>
        </w:rPr>
      </w:pPr>
      <w:r>
        <w:t>该算法存在问题：</w:t>
      </w:r>
    </w:p>
    <w:p w:rsidR="00124BF7" w:rsidRDefault="00124BF7" w:rsidP="00DA00F0">
      <w:pPr>
        <w:rPr>
          <w:rFonts w:hint="eastAsia"/>
        </w:rPr>
      </w:pPr>
      <w:r>
        <w:rPr>
          <w:rFonts w:hint="eastAsia"/>
        </w:rPr>
        <w:t>1)</w:t>
      </w:r>
      <w:r>
        <w:rPr>
          <w:rFonts w:hint="eastAsia"/>
        </w:rPr>
        <w:t>、</w:t>
      </w:r>
      <w:r>
        <w:t>不能保证求得最后</w:t>
      </w:r>
      <w:r>
        <w:rPr>
          <w:rFonts w:hint="eastAsia"/>
        </w:rPr>
        <w:t>的</w:t>
      </w:r>
      <w:r>
        <w:t>解是最佳的；</w:t>
      </w:r>
    </w:p>
    <w:p w:rsidR="00124BF7" w:rsidRDefault="00124BF7" w:rsidP="00DA00F0">
      <w:pPr>
        <w:rPr>
          <w:rFonts w:hint="eastAsia"/>
        </w:rPr>
      </w:pPr>
      <w:r>
        <w:rPr>
          <w:rFonts w:hint="eastAsia"/>
        </w:rPr>
        <w:t>2)</w:t>
      </w:r>
      <w:r>
        <w:rPr>
          <w:rFonts w:hint="eastAsia"/>
        </w:rPr>
        <w:t>、</w:t>
      </w:r>
      <w:r>
        <w:t>不能用来求最大或最小解问题；</w:t>
      </w:r>
    </w:p>
    <w:p w:rsidR="00124BF7" w:rsidRDefault="00124BF7" w:rsidP="00DA00F0">
      <w:pPr>
        <w:rPr>
          <w:rFonts w:hint="eastAsia"/>
        </w:rPr>
      </w:pPr>
      <w:r>
        <w:rPr>
          <w:rFonts w:hint="eastAsia"/>
        </w:rPr>
        <w:t>3)</w:t>
      </w:r>
      <w:r>
        <w:rPr>
          <w:rFonts w:hint="eastAsia"/>
        </w:rPr>
        <w:t>、</w:t>
      </w:r>
      <w:r>
        <w:t>只能求</w:t>
      </w:r>
      <w:r>
        <w:rPr>
          <w:rFonts w:hint="eastAsia"/>
        </w:rPr>
        <w:t>出</w:t>
      </w:r>
      <w:r>
        <w:t>满足某些约束条件的可行解的范围。</w:t>
      </w:r>
    </w:p>
    <w:p w:rsidR="00DA00F0" w:rsidRDefault="00DA00F0" w:rsidP="00DA00F0">
      <w:pPr>
        <w:rPr>
          <w:rFonts w:hint="eastAsia"/>
        </w:rPr>
      </w:pPr>
    </w:p>
    <w:p w:rsidR="00124BF7" w:rsidRPr="00DA00F0" w:rsidRDefault="00124BF7" w:rsidP="00DA00F0">
      <w:pPr>
        <w:rPr>
          <w:rFonts w:ascii="宋体" w:hAnsi="宋体" w:hint="eastAsia"/>
          <w:b/>
          <w:szCs w:val="28"/>
        </w:rPr>
      </w:pPr>
      <w:r w:rsidRPr="00DA00F0">
        <w:rPr>
          <w:rFonts w:ascii="宋体" w:hAnsi="宋体" w:hint="eastAsia"/>
          <w:b/>
          <w:szCs w:val="28"/>
        </w:rPr>
        <w:t>2</w:t>
      </w:r>
      <w:r w:rsidRPr="00DA00F0">
        <w:rPr>
          <w:rFonts w:ascii="宋体" w:hAnsi="宋体"/>
          <w:b/>
          <w:szCs w:val="28"/>
        </w:rPr>
        <w:t xml:space="preserve">. </w:t>
      </w:r>
      <w:r w:rsidRPr="00DA00F0">
        <w:rPr>
          <w:rFonts w:ascii="宋体" w:hAnsi="宋体" w:hint="eastAsia"/>
          <w:b/>
          <w:szCs w:val="28"/>
        </w:rPr>
        <w:t>二个基本要素</w:t>
      </w:r>
    </w:p>
    <w:p w:rsidR="00124BF7" w:rsidRPr="00DA00F0" w:rsidRDefault="00124BF7" w:rsidP="00DA00F0">
      <w:pPr>
        <w:rPr>
          <w:rFonts w:ascii="宋体" w:hAnsi="宋体" w:hint="eastAsia"/>
          <w:szCs w:val="28"/>
        </w:rPr>
      </w:pPr>
      <w:r w:rsidRPr="00DA00F0">
        <w:rPr>
          <w:rFonts w:ascii="宋体" w:hAnsi="宋体"/>
          <w:szCs w:val="28"/>
        </w:rPr>
        <w:t>1)</w:t>
      </w:r>
      <w:r w:rsidRPr="00DA00F0">
        <w:rPr>
          <w:rFonts w:ascii="宋体" w:hAnsi="宋体" w:hint="eastAsia"/>
          <w:szCs w:val="28"/>
        </w:rPr>
        <w:t>、贪心选择性质：</w:t>
      </w:r>
    </w:p>
    <w:p w:rsidR="00124BF7" w:rsidRPr="00DA00F0" w:rsidRDefault="00124BF7" w:rsidP="00DA00F0">
      <w:pPr>
        <w:rPr>
          <w:rFonts w:ascii="宋体" w:hAnsi="宋体" w:hint="eastAsia"/>
          <w:szCs w:val="28"/>
        </w:rPr>
      </w:pPr>
      <w:r w:rsidRPr="00DA00F0">
        <w:rPr>
          <w:color w:val="000000"/>
          <w:szCs w:val="18"/>
        </w:rPr>
        <w:t>选择具有无后效性，即不依赖与以后将要</w:t>
      </w:r>
      <w:proofErr w:type="gramStart"/>
      <w:r w:rsidRPr="00DA00F0">
        <w:rPr>
          <w:color w:val="000000"/>
          <w:szCs w:val="18"/>
        </w:rPr>
        <w:t>作出</w:t>
      </w:r>
      <w:proofErr w:type="gramEnd"/>
      <w:r w:rsidRPr="00DA00F0">
        <w:rPr>
          <w:color w:val="000000"/>
          <w:szCs w:val="18"/>
        </w:rPr>
        <w:t>的选择。</w:t>
      </w:r>
    </w:p>
    <w:p w:rsidR="00124BF7" w:rsidRPr="00DA00F0" w:rsidRDefault="00124BF7" w:rsidP="00DA00F0">
      <w:pPr>
        <w:rPr>
          <w:rFonts w:ascii="宋体" w:hAnsi="宋体" w:hint="eastAsia"/>
          <w:szCs w:val="28"/>
        </w:rPr>
      </w:pPr>
      <w:r w:rsidRPr="00DA00F0">
        <w:rPr>
          <w:rFonts w:ascii="宋体" w:hAnsi="宋体" w:hint="eastAsia"/>
          <w:szCs w:val="28"/>
        </w:rPr>
        <w:t>问题的整体最优解可通过一系列的局部最优选择来达到。</w:t>
      </w:r>
    </w:p>
    <w:p w:rsidR="00124BF7" w:rsidRPr="00DA00F0" w:rsidRDefault="00124BF7" w:rsidP="00DA00F0">
      <w:pPr>
        <w:rPr>
          <w:rFonts w:ascii="宋体" w:hAnsi="宋体" w:hint="eastAsia"/>
          <w:szCs w:val="28"/>
        </w:rPr>
      </w:pPr>
      <w:r w:rsidRPr="00DA00F0">
        <w:rPr>
          <w:rFonts w:ascii="宋体" w:hAnsi="宋体" w:hint="eastAsia"/>
          <w:szCs w:val="28"/>
        </w:rPr>
        <w:t>证明方法：用归纳法证明此问题的最优解包括一个贪心选择的解。</w:t>
      </w:r>
    </w:p>
    <w:p w:rsidR="00124BF7" w:rsidRPr="00DA00F0" w:rsidRDefault="00124BF7" w:rsidP="00DA00F0">
      <w:pPr>
        <w:rPr>
          <w:rFonts w:ascii="宋体" w:hAnsi="宋体" w:hint="eastAsia"/>
          <w:szCs w:val="28"/>
        </w:rPr>
      </w:pPr>
      <w:r w:rsidRPr="00DA00F0">
        <w:rPr>
          <w:rFonts w:ascii="宋体" w:hAnsi="宋体" w:hint="eastAsia"/>
          <w:szCs w:val="28"/>
        </w:rPr>
        <w:t>2)、最优子结构性质</w:t>
      </w:r>
    </w:p>
    <w:p w:rsidR="00124BF7" w:rsidRPr="00DA00F0" w:rsidRDefault="00124BF7" w:rsidP="00DA00F0">
      <w:pPr>
        <w:rPr>
          <w:rFonts w:ascii="宋体" w:hAnsi="宋体" w:hint="eastAsia"/>
          <w:szCs w:val="28"/>
        </w:rPr>
      </w:pPr>
      <w:r w:rsidRPr="00DA00F0">
        <w:rPr>
          <w:rFonts w:ascii="宋体" w:hAnsi="宋体" w:hint="eastAsia"/>
          <w:szCs w:val="28"/>
        </w:rPr>
        <w:t>一个问题的最优解包括其子问题的最优解。</w:t>
      </w:r>
    </w:p>
    <w:p w:rsidR="00124BF7" w:rsidRPr="00DA00F0" w:rsidRDefault="00124BF7" w:rsidP="00DA00F0">
      <w:pPr>
        <w:widowControl/>
        <w:jc w:val="left"/>
        <w:rPr>
          <w:rFonts w:ascii="宋体" w:hAnsi="宋体" w:hint="eastAsia"/>
          <w:color w:val="000000"/>
          <w:szCs w:val="28"/>
        </w:rPr>
      </w:pPr>
      <w:r w:rsidRPr="00DA00F0">
        <w:rPr>
          <w:rFonts w:ascii="宋体" w:hAnsi="宋体"/>
          <w:color w:val="000000"/>
          <w:szCs w:val="18"/>
        </w:rPr>
        <w:t>贪心</w:t>
      </w:r>
      <w:r w:rsidRPr="00DA00F0">
        <w:rPr>
          <w:rFonts w:ascii="宋体" w:hAnsi="宋体" w:hint="eastAsia"/>
          <w:color w:val="000000"/>
          <w:szCs w:val="18"/>
        </w:rPr>
        <w:t>算法</w:t>
      </w:r>
      <w:r w:rsidRPr="00DA00F0">
        <w:rPr>
          <w:rFonts w:ascii="宋体" w:hAnsi="宋体"/>
          <w:color w:val="000000"/>
          <w:szCs w:val="18"/>
        </w:rPr>
        <w:t>(greedy method)就是</w:t>
      </w:r>
      <w:r w:rsidRPr="00DA00F0">
        <w:rPr>
          <w:rFonts w:ascii="宋体" w:hAnsi="宋体" w:hint="eastAsia"/>
          <w:color w:val="000000"/>
          <w:szCs w:val="18"/>
        </w:rPr>
        <w:t>:</w:t>
      </w:r>
      <w:r w:rsidRPr="00DA00F0">
        <w:rPr>
          <w:rFonts w:ascii="宋体" w:hAnsi="宋体"/>
          <w:color w:val="000000"/>
          <w:szCs w:val="18"/>
        </w:rPr>
        <w:t>只顾眼前利益，每次都选最好的</w:t>
      </w:r>
      <w:r w:rsidRPr="00DA00F0">
        <w:rPr>
          <w:rFonts w:ascii="宋体" w:hAnsi="宋体" w:hint="eastAsia"/>
          <w:color w:val="000000"/>
          <w:szCs w:val="18"/>
        </w:rPr>
        <w:t>，</w:t>
      </w:r>
      <w:r>
        <w:t>是由数学家菲波那契提出</w:t>
      </w:r>
      <w:r>
        <w:rPr>
          <w:rFonts w:hint="eastAsia"/>
        </w:rPr>
        <w:t>，有的教材又叫贪婪算法。</w:t>
      </w:r>
    </w:p>
    <w:p w:rsidR="00124BF7" w:rsidRDefault="00124BF7">
      <w:pPr>
        <w:rPr>
          <w:rFonts w:hint="eastAsia"/>
        </w:rPr>
      </w:pPr>
    </w:p>
    <w:p w:rsidR="00DA00F0" w:rsidRPr="00DA00F0" w:rsidRDefault="00DA00F0" w:rsidP="00DA00F0">
      <w:pPr>
        <w:rPr>
          <w:rFonts w:ascii="宋体" w:hAnsi="宋体" w:hint="eastAsia"/>
          <w:b/>
          <w:bCs/>
          <w:sz w:val="24"/>
        </w:rPr>
      </w:pPr>
      <w:r w:rsidRPr="00DA00F0">
        <w:rPr>
          <w:rFonts w:ascii="宋体" w:hAnsi="宋体" w:hint="eastAsia"/>
          <w:b/>
          <w:bCs/>
          <w:sz w:val="32"/>
          <w:szCs w:val="32"/>
        </w:rPr>
        <w:t>四、</w:t>
      </w:r>
      <w:r w:rsidRPr="00DA00F0">
        <w:rPr>
          <w:rFonts w:ascii="宋体" w:hAnsi="宋体"/>
          <w:b/>
          <w:bCs/>
          <w:sz w:val="32"/>
          <w:szCs w:val="32"/>
        </w:rPr>
        <w:t>分支限界法</w:t>
      </w:r>
      <w:r>
        <w:rPr>
          <w:rFonts w:ascii="宋体" w:hAnsi="宋体"/>
          <w:b/>
          <w:bCs/>
          <w:sz w:val="24"/>
        </w:rPr>
        <w:t>：</w:t>
      </w:r>
    </w:p>
    <w:p w:rsidR="00DA00F0" w:rsidRPr="00DA00F0" w:rsidRDefault="00DA00F0" w:rsidP="00DA00F0">
      <w:pPr>
        <w:numPr>
          <w:ilvl w:val="0"/>
          <w:numId w:val="6"/>
        </w:numPr>
        <w:rPr>
          <w:rFonts w:ascii="宋体" w:hAnsi="宋体" w:hint="eastAsia"/>
          <w:b/>
          <w:bCs/>
        </w:rPr>
      </w:pPr>
      <w:r>
        <w:rPr>
          <w:rFonts w:ascii="宋体" w:hAnsi="宋体" w:hint="eastAsia"/>
          <w:b/>
          <w:bCs/>
        </w:rPr>
        <w:t>什么是分支限界法</w:t>
      </w:r>
    </w:p>
    <w:p w:rsidR="00DA00F0" w:rsidRPr="00DA00F0" w:rsidRDefault="00DA00F0" w:rsidP="00DA00F0">
      <w:pPr>
        <w:ind w:left="420"/>
        <w:rPr>
          <w:rFonts w:ascii="宋体" w:hAnsi="宋体" w:hint="eastAsia"/>
        </w:rPr>
      </w:pPr>
      <w:r>
        <w:rPr>
          <w:rFonts w:ascii="宋体" w:hAnsi="宋体" w:hint="eastAsia"/>
        </w:rPr>
        <w:t>二个基本概念：活结点、</w:t>
      </w:r>
      <w:r>
        <w:rPr>
          <w:rFonts w:ascii="宋体" w:hAnsi="宋体" w:hint="eastAsia"/>
          <w:color w:val="000000"/>
          <w:kern w:val="0"/>
          <w:szCs w:val="20"/>
        </w:rPr>
        <w:t>扩展结点。</w:t>
      </w:r>
    </w:p>
    <w:p w:rsidR="00DA00F0" w:rsidRDefault="00DA00F0" w:rsidP="00DA00F0">
      <w:pPr>
        <w:ind w:firstLine="420"/>
        <w:rPr>
          <w:rFonts w:ascii="宋体" w:hAnsi="宋体" w:hint="eastAsia"/>
        </w:rPr>
      </w:pPr>
      <w:r>
        <w:rPr>
          <w:rFonts w:ascii="宋体" w:hAnsi="宋体"/>
        </w:rPr>
        <w:t>分支限界法类似于回溯法，也是一种在问题的</w:t>
      </w:r>
      <w:proofErr w:type="gramStart"/>
      <w:r>
        <w:rPr>
          <w:rFonts w:ascii="宋体" w:hAnsi="宋体"/>
        </w:rPr>
        <w:t>解空间树</w:t>
      </w:r>
      <w:proofErr w:type="gramEnd"/>
      <w:r>
        <w:rPr>
          <w:rFonts w:ascii="宋体" w:hAnsi="宋体"/>
        </w:rPr>
        <w:t>T上搜索问题解的算法。但在一般情况下，分支限界法与回溯法的求解目标不同。回溯法的求解目标是找出T中满足约束条件的所有解，而分支限界法的求解目标则是找出满足约束条件的一个解(</w:t>
      </w:r>
      <w:r>
        <w:rPr>
          <w:rFonts w:ascii="宋体" w:hAnsi="宋体" w:hint="eastAsia"/>
        </w:rPr>
        <w:t>八皇后问题，92种</w:t>
      </w:r>
      <w:bookmarkEnd w:id="0"/>
      <w:proofErr w:type="gramStart"/>
      <w:r>
        <w:rPr>
          <w:rFonts w:ascii="宋体" w:hAnsi="宋体" w:hint="eastAsia"/>
        </w:rPr>
        <w:t>解全部</w:t>
      </w:r>
      <w:proofErr w:type="gramEnd"/>
      <w:r>
        <w:rPr>
          <w:rFonts w:ascii="宋体" w:hAnsi="宋体" w:hint="eastAsia"/>
        </w:rPr>
        <w:t>求出</w:t>
      </w:r>
      <w:r>
        <w:rPr>
          <w:rFonts w:ascii="宋体" w:hAnsi="宋体"/>
        </w:rPr>
        <w:t>)。</w:t>
      </w:r>
    </w:p>
    <w:p w:rsidR="00DA00F0" w:rsidRDefault="00DA00F0" w:rsidP="00DA00F0">
      <w:pPr>
        <w:ind w:firstLine="420"/>
        <w:rPr>
          <w:rFonts w:ascii="宋体" w:hAnsi="宋体" w:hint="eastAsia"/>
        </w:rPr>
      </w:pPr>
      <w:r>
        <w:rPr>
          <w:rFonts w:ascii="宋体" w:hAnsi="宋体"/>
        </w:rPr>
        <w:t>由于求解目标不同，导致分支限界法与回溯法在</w:t>
      </w:r>
      <w:proofErr w:type="gramStart"/>
      <w:r>
        <w:rPr>
          <w:rFonts w:ascii="宋体" w:hAnsi="宋体"/>
        </w:rPr>
        <w:t>解空间树</w:t>
      </w:r>
      <w:proofErr w:type="gramEnd"/>
      <w:r>
        <w:rPr>
          <w:rFonts w:ascii="宋体" w:hAnsi="宋体"/>
        </w:rPr>
        <w:t>T上的搜索方式也不相同。回溯法以深度优先的方式搜索</w:t>
      </w:r>
      <w:proofErr w:type="gramStart"/>
      <w:r>
        <w:rPr>
          <w:rFonts w:ascii="宋体" w:hAnsi="宋体"/>
        </w:rPr>
        <w:t>解空间树</w:t>
      </w:r>
      <w:proofErr w:type="gramEnd"/>
      <w:r>
        <w:rPr>
          <w:rFonts w:ascii="宋体" w:hAnsi="宋体"/>
        </w:rPr>
        <w:t>T，而分支限界法则以广度优先的方式搜索</w:t>
      </w:r>
      <w:proofErr w:type="gramStart"/>
      <w:r>
        <w:rPr>
          <w:rFonts w:ascii="宋体" w:hAnsi="宋体"/>
        </w:rPr>
        <w:t>解空间树</w:t>
      </w:r>
      <w:proofErr w:type="gramEnd"/>
      <w:r>
        <w:rPr>
          <w:rFonts w:ascii="宋体" w:hAnsi="宋体"/>
        </w:rPr>
        <w:t>T。</w:t>
      </w:r>
    </w:p>
    <w:p w:rsidR="00DA00F0" w:rsidRDefault="00DA00F0" w:rsidP="00DA00F0">
      <w:pPr>
        <w:ind w:firstLine="420"/>
        <w:rPr>
          <w:rFonts w:ascii="宋体" w:hAnsi="宋体" w:hint="eastAsia"/>
        </w:rPr>
      </w:pPr>
      <w:r>
        <w:rPr>
          <w:rFonts w:ascii="宋体" w:hAnsi="宋体"/>
        </w:rPr>
        <w:t>分支限界法的搜索策略是：在扩展结点处，先生成其所有的儿子结点（分支），然后再从当前的活结点表中选择下一个扩展</w:t>
      </w:r>
      <w:r>
        <w:rPr>
          <w:rFonts w:ascii="宋体" w:hAnsi="宋体" w:hint="eastAsia"/>
        </w:rPr>
        <w:t>结</w:t>
      </w:r>
      <w:r>
        <w:rPr>
          <w:rFonts w:ascii="宋体" w:hAnsi="宋体"/>
        </w:rPr>
        <w:t>点。为了有效地选择下一扩展结点，以加速搜索的进程，在每一活结点处，计算一个函数值（限界），并根据这些已计算出的函数值，从当前活结点表中选择一个最有利的结点作为扩展结点，使搜索朝着</w:t>
      </w:r>
      <w:proofErr w:type="gramStart"/>
      <w:r>
        <w:rPr>
          <w:rFonts w:ascii="宋体" w:hAnsi="宋体"/>
        </w:rPr>
        <w:t>解空间</w:t>
      </w:r>
      <w:proofErr w:type="gramEnd"/>
      <w:r>
        <w:rPr>
          <w:rFonts w:ascii="宋体" w:hAnsi="宋体"/>
        </w:rPr>
        <w:t>树上有最优解的分支推进，以便尽快地找出一个最优解。</w:t>
      </w:r>
    </w:p>
    <w:p w:rsidR="00DA00F0" w:rsidRDefault="00DA00F0" w:rsidP="00DA00F0">
      <w:pPr>
        <w:rPr>
          <w:rFonts w:ascii="宋体" w:hAnsi="宋体" w:hint="eastAsia"/>
        </w:rPr>
      </w:pPr>
    </w:p>
    <w:p w:rsidR="00DA00F0" w:rsidRDefault="00DA00F0" w:rsidP="00DA00F0">
      <w:pPr>
        <w:rPr>
          <w:rFonts w:ascii="宋体" w:hAnsi="宋体" w:hint="eastAsia"/>
          <w:b/>
          <w:bCs/>
        </w:rPr>
      </w:pPr>
      <w:r>
        <w:rPr>
          <w:rFonts w:ascii="宋体" w:hAnsi="宋体" w:hint="eastAsia"/>
          <w:b/>
          <w:bCs/>
        </w:rPr>
        <w:t>2</w:t>
      </w:r>
      <w:r>
        <w:rPr>
          <w:rFonts w:ascii="宋体" w:hAnsi="宋体"/>
          <w:b/>
          <w:bCs/>
        </w:rPr>
        <w:t>、分支限界法的基本思想</w:t>
      </w:r>
    </w:p>
    <w:p w:rsidR="00DA00F0" w:rsidRDefault="00DA00F0" w:rsidP="00DA00F0">
      <w:pPr>
        <w:ind w:firstLine="420"/>
        <w:rPr>
          <w:rFonts w:ascii="宋体" w:hAnsi="宋体" w:hint="eastAsia"/>
        </w:rPr>
      </w:pPr>
      <w:r>
        <w:rPr>
          <w:rFonts w:ascii="宋体" w:hAnsi="宋体"/>
        </w:rPr>
        <w:t>分支限界法常以广度优先的方式搜索问题的</w:t>
      </w:r>
      <w:proofErr w:type="gramStart"/>
      <w:r>
        <w:rPr>
          <w:rFonts w:ascii="宋体" w:hAnsi="宋体"/>
        </w:rPr>
        <w:t>解空间树</w:t>
      </w:r>
      <w:proofErr w:type="gramEnd"/>
      <w:r>
        <w:rPr>
          <w:rFonts w:ascii="宋体" w:hAnsi="宋体"/>
        </w:rPr>
        <w:t>。问题的</w:t>
      </w:r>
      <w:proofErr w:type="gramStart"/>
      <w:r>
        <w:rPr>
          <w:rFonts w:ascii="宋体" w:hAnsi="宋体"/>
        </w:rPr>
        <w:t>解空间树</w:t>
      </w:r>
      <w:proofErr w:type="gramEnd"/>
      <w:r>
        <w:rPr>
          <w:rFonts w:ascii="宋体" w:hAnsi="宋体"/>
        </w:rPr>
        <w:t>是表示问题</w:t>
      </w:r>
      <w:proofErr w:type="gramStart"/>
      <w:r>
        <w:rPr>
          <w:rFonts w:ascii="宋体" w:hAnsi="宋体"/>
        </w:rPr>
        <w:t>解空间</w:t>
      </w:r>
      <w:proofErr w:type="gramEnd"/>
      <w:r>
        <w:rPr>
          <w:rFonts w:ascii="宋体" w:hAnsi="宋体"/>
        </w:rPr>
        <w:t>的一棵有序树。在搜索问题的</w:t>
      </w:r>
      <w:proofErr w:type="gramStart"/>
      <w:r>
        <w:rPr>
          <w:rFonts w:ascii="宋体" w:hAnsi="宋体"/>
        </w:rPr>
        <w:t>解空间树</w:t>
      </w:r>
      <w:proofErr w:type="gramEnd"/>
      <w:r>
        <w:rPr>
          <w:rFonts w:ascii="宋体" w:hAnsi="宋体"/>
        </w:rPr>
        <w:t>时，分支限界法与回溯法对当前扩展结点所使用的扩展方式不同。在分支限界法中，每一个活结点只有一次机会成为扩展结点。活结点一旦成为扩展结点，就一次性产生其所有儿子结点。在这些儿子结点中，那些导致</w:t>
      </w:r>
      <w:proofErr w:type="gramStart"/>
      <w:r>
        <w:rPr>
          <w:rFonts w:ascii="宋体" w:hAnsi="宋体"/>
        </w:rPr>
        <w:t>不</w:t>
      </w:r>
      <w:proofErr w:type="gramEnd"/>
      <w:r>
        <w:rPr>
          <w:rFonts w:ascii="宋体" w:hAnsi="宋体"/>
        </w:rPr>
        <w:t>可行解的儿子结点被舍弃，其余儿子结点被子加入活结点表中。此后，从活结点表中取下</w:t>
      </w:r>
      <w:proofErr w:type="gramStart"/>
      <w:r>
        <w:rPr>
          <w:rFonts w:ascii="宋体" w:hAnsi="宋体"/>
        </w:rPr>
        <w:t>一</w:t>
      </w:r>
      <w:proofErr w:type="gramEnd"/>
      <w:r>
        <w:rPr>
          <w:rFonts w:ascii="宋体" w:hAnsi="宋体"/>
        </w:rPr>
        <w:t>结点成为当前扩展结点，并重复上述结点扩展过程。这个过程一直持续到找到所求的解或</w:t>
      </w:r>
      <w:proofErr w:type="gramStart"/>
      <w:r>
        <w:rPr>
          <w:rFonts w:ascii="宋体" w:hAnsi="宋体"/>
        </w:rPr>
        <w:t>活结点表为</w:t>
      </w:r>
      <w:proofErr w:type="gramEnd"/>
      <w:r>
        <w:rPr>
          <w:rFonts w:ascii="宋体" w:hAnsi="宋体"/>
        </w:rPr>
        <w:t>空时为止。</w:t>
      </w:r>
    </w:p>
    <w:p w:rsidR="00DA00F0" w:rsidRDefault="00DA00F0" w:rsidP="00DA00F0">
      <w:pPr>
        <w:adjustRightInd w:val="0"/>
        <w:ind w:firstLineChars="200" w:firstLine="420"/>
        <w:jc w:val="left"/>
        <w:rPr>
          <w:rFonts w:ascii="宋体" w:hAnsi="宋体"/>
          <w:color w:val="000000"/>
          <w:kern w:val="0"/>
          <w:szCs w:val="20"/>
        </w:rPr>
      </w:pPr>
      <w:r>
        <w:rPr>
          <w:rFonts w:ascii="宋体" w:hAnsi="宋体" w:hint="eastAsia"/>
          <w:color w:val="000000"/>
          <w:kern w:val="0"/>
          <w:szCs w:val="20"/>
        </w:rPr>
        <w:t>选择下一个</w:t>
      </w:r>
      <w:r>
        <w:rPr>
          <w:rFonts w:ascii="宋体" w:hAnsi="宋体"/>
        </w:rPr>
        <w:t>扩展</w:t>
      </w:r>
      <w:r>
        <w:rPr>
          <w:rFonts w:ascii="宋体" w:hAnsi="宋体" w:hint="eastAsia"/>
          <w:color w:val="000000"/>
          <w:kern w:val="0"/>
          <w:szCs w:val="20"/>
        </w:rPr>
        <w:t>结点的方法：</w:t>
      </w:r>
    </w:p>
    <w:p w:rsidR="00DA00F0" w:rsidRDefault="00DA00F0" w:rsidP="00DA00F0">
      <w:pPr>
        <w:adjustRightInd w:val="0"/>
        <w:ind w:firstLineChars="200" w:firstLine="420"/>
        <w:jc w:val="left"/>
        <w:rPr>
          <w:rFonts w:ascii="宋体" w:hAnsi="宋体"/>
          <w:color w:val="000000"/>
          <w:kern w:val="0"/>
          <w:szCs w:val="20"/>
        </w:rPr>
      </w:pPr>
      <w:r>
        <w:rPr>
          <w:rFonts w:ascii="宋体" w:hAnsi="宋体" w:hint="eastAsia"/>
          <w:color w:val="000000"/>
          <w:kern w:val="0"/>
          <w:szCs w:val="20"/>
        </w:rPr>
        <w:t>先进先出（</w:t>
      </w:r>
      <w:r>
        <w:rPr>
          <w:rFonts w:ascii="宋体" w:hAnsi="宋体"/>
          <w:color w:val="000000"/>
          <w:kern w:val="0"/>
          <w:szCs w:val="20"/>
        </w:rPr>
        <w:t>FIFO</w:t>
      </w:r>
      <w:r>
        <w:rPr>
          <w:rFonts w:ascii="宋体" w:hAnsi="宋体" w:hint="eastAsia"/>
          <w:color w:val="000000"/>
          <w:kern w:val="0"/>
          <w:szCs w:val="20"/>
        </w:rPr>
        <w:t>），即将活结点组织成一个队列，并按队列的先进先出的原则选取一个结点为当前扩展结点。</w:t>
      </w:r>
    </w:p>
    <w:p w:rsidR="00DA00F0" w:rsidRDefault="00DA00F0" w:rsidP="00DA00F0">
      <w:pPr>
        <w:rPr>
          <w:rFonts w:ascii="宋体" w:hAnsi="宋体" w:hint="eastAsia"/>
          <w:b/>
          <w:bCs/>
        </w:rPr>
      </w:pPr>
    </w:p>
    <w:p w:rsidR="00DA00F0" w:rsidRDefault="00DA00F0" w:rsidP="00DA00F0">
      <w:pPr>
        <w:rPr>
          <w:rFonts w:ascii="宋体" w:hAnsi="宋体" w:hint="eastAsia"/>
          <w:b/>
          <w:bCs/>
        </w:rPr>
      </w:pPr>
      <w:r>
        <w:rPr>
          <w:rFonts w:ascii="宋体" w:hAnsi="宋体" w:hint="eastAsia"/>
          <w:b/>
          <w:bCs/>
        </w:rPr>
        <w:t>3</w:t>
      </w:r>
      <w:r>
        <w:rPr>
          <w:rFonts w:ascii="宋体" w:hAnsi="宋体"/>
          <w:b/>
          <w:bCs/>
        </w:rPr>
        <w:t>、</w:t>
      </w:r>
      <w:r>
        <w:rPr>
          <w:rFonts w:ascii="宋体" w:hAnsi="宋体" w:hint="eastAsia"/>
          <w:b/>
          <w:bCs/>
        </w:rPr>
        <w:t>分支限界法的实现</w:t>
      </w:r>
      <w:r>
        <w:rPr>
          <w:rFonts w:ascii="宋体" w:hAnsi="宋体"/>
          <w:b/>
          <w:bCs/>
        </w:rPr>
        <w:t>：</w:t>
      </w:r>
    </w:p>
    <w:p w:rsidR="00DA00F0" w:rsidRDefault="00DA00F0" w:rsidP="00DA00F0">
      <w:pPr>
        <w:ind w:firstLine="420"/>
        <w:rPr>
          <w:rFonts w:ascii="宋体" w:hAnsi="宋体"/>
          <w:kern w:val="0"/>
          <w:szCs w:val="28"/>
        </w:rPr>
      </w:pPr>
      <w:r>
        <w:rPr>
          <w:rFonts w:ascii="宋体" w:hAnsi="宋体" w:hint="eastAsia"/>
          <w:szCs w:val="28"/>
        </w:rPr>
        <w:t>分支限界法就是最佳优先</w:t>
      </w:r>
      <w:r>
        <w:rPr>
          <w:rFonts w:ascii="宋体" w:hAnsi="宋体"/>
          <w:szCs w:val="28"/>
        </w:rPr>
        <w:t>(</w:t>
      </w:r>
      <w:r>
        <w:rPr>
          <w:rFonts w:ascii="宋体" w:hAnsi="宋体" w:hint="eastAsia"/>
          <w:szCs w:val="28"/>
        </w:rPr>
        <w:t>包括广度优先在内</w:t>
      </w:r>
      <w:r>
        <w:rPr>
          <w:rFonts w:ascii="宋体" w:hAnsi="宋体"/>
          <w:szCs w:val="28"/>
        </w:rPr>
        <w:t>)</w:t>
      </w:r>
      <w:r>
        <w:rPr>
          <w:rFonts w:ascii="宋体" w:hAnsi="宋体" w:hint="eastAsia"/>
          <w:szCs w:val="28"/>
        </w:rPr>
        <w:t>的搜索法。</w:t>
      </w:r>
    </w:p>
    <w:p w:rsidR="00DA00F0" w:rsidRDefault="00DA00F0" w:rsidP="00DA00F0">
      <w:pPr>
        <w:ind w:firstLine="420"/>
        <w:rPr>
          <w:rFonts w:ascii="宋体" w:hAnsi="宋体"/>
          <w:szCs w:val="28"/>
        </w:rPr>
      </w:pPr>
    </w:p>
    <w:p w:rsidR="00DA00F0" w:rsidRPr="00DA00F0" w:rsidRDefault="00DA00F0" w:rsidP="00DA00F0">
      <w:pPr>
        <w:rPr>
          <w:rFonts w:hint="eastAsia"/>
          <w:b/>
          <w:bCs/>
          <w:sz w:val="28"/>
          <w:szCs w:val="28"/>
        </w:rPr>
      </w:pPr>
      <w:r w:rsidRPr="00DA00F0">
        <w:rPr>
          <w:rFonts w:hint="eastAsia"/>
          <w:b/>
          <w:bCs/>
          <w:sz w:val="28"/>
          <w:szCs w:val="28"/>
        </w:rPr>
        <w:t>五</w:t>
      </w:r>
      <w:r w:rsidRPr="00DA00F0">
        <w:rPr>
          <w:rFonts w:hint="eastAsia"/>
          <w:b/>
          <w:bCs/>
          <w:sz w:val="28"/>
          <w:szCs w:val="28"/>
        </w:rPr>
        <w:t xml:space="preserve"> </w:t>
      </w:r>
      <w:r w:rsidRPr="00DA00F0">
        <w:rPr>
          <w:rFonts w:hint="eastAsia"/>
          <w:b/>
          <w:bCs/>
          <w:sz w:val="28"/>
          <w:szCs w:val="28"/>
        </w:rPr>
        <w:t>回溯法</w:t>
      </w:r>
    </w:p>
    <w:p w:rsidR="00DA00F0" w:rsidRPr="00DA00F0" w:rsidRDefault="00DA00F0" w:rsidP="00DA00F0">
      <w:pPr>
        <w:rPr>
          <w:rFonts w:ascii="宋体" w:hAnsi="宋体" w:hint="eastAsia"/>
          <w:b/>
        </w:rPr>
      </w:pPr>
      <w:r w:rsidRPr="00DA00F0">
        <w:rPr>
          <w:rFonts w:ascii="宋体" w:hAnsi="宋体" w:hint="eastAsia"/>
          <w:b/>
        </w:rPr>
        <w:t>1.</w:t>
      </w:r>
      <w:r w:rsidRPr="00DA00F0">
        <w:rPr>
          <w:rFonts w:ascii="宋体" w:hAnsi="宋体" w:hint="eastAsia"/>
          <w:b/>
        </w:rPr>
        <w:t>什么是回溯法</w:t>
      </w:r>
    </w:p>
    <w:p w:rsidR="00DA00F0" w:rsidRDefault="00DA00F0" w:rsidP="00DA00F0">
      <w:pPr>
        <w:pStyle w:val="a5"/>
        <w:ind w:left="0" w:firstLineChars="200" w:firstLine="420"/>
        <w:rPr>
          <w:rFonts w:ascii="宋体" w:hAnsi="宋体" w:hint="eastAsia"/>
          <w:sz w:val="21"/>
        </w:rPr>
      </w:pPr>
      <w:r>
        <w:rPr>
          <w:rFonts w:ascii="宋体" w:hAnsi="宋体" w:hint="eastAsia"/>
          <w:sz w:val="21"/>
        </w:rPr>
        <w:t>回溯</w:t>
      </w:r>
      <w:proofErr w:type="gramStart"/>
      <w:r>
        <w:rPr>
          <w:rFonts w:ascii="宋体" w:hAnsi="宋体" w:hint="eastAsia"/>
          <w:sz w:val="21"/>
        </w:rPr>
        <w:t>法实际</w:t>
      </w:r>
      <w:proofErr w:type="gramEnd"/>
      <w:r>
        <w:rPr>
          <w:rFonts w:ascii="宋体" w:hAnsi="宋体" w:hint="eastAsia"/>
          <w:sz w:val="21"/>
        </w:rPr>
        <w:t>是穷举算法，按问题某种变化趋势穷举下去，如</w:t>
      </w:r>
      <w:proofErr w:type="gramStart"/>
      <w:r>
        <w:rPr>
          <w:rFonts w:ascii="宋体" w:hAnsi="宋体" w:hint="eastAsia"/>
          <w:sz w:val="21"/>
        </w:rPr>
        <w:t>某状态</w:t>
      </w:r>
      <w:proofErr w:type="gramEnd"/>
      <w:r>
        <w:rPr>
          <w:rFonts w:ascii="宋体" w:hAnsi="宋体" w:hint="eastAsia"/>
          <w:sz w:val="21"/>
        </w:rPr>
        <w:t>的变化用完还没有得到最优解，则返回上一种状态继续穷举。回溯法有“通用的解题法”之称，其采用了一种“走不通就掉头”思想作为其控制结构，用它可以求出问题的所有解和任意解。</w:t>
      </w:r>
    </w:p>
    <w:p w:rsidR="00DA00F0" w:rsidRDefault="00DA00F0" w:rsidP="00DA00F0">
      <w:pPr>
        <w:ind w:firstLineChars="200" w:firstLine="420"/>
        <w:rPr>
          <w:rFonts w:ascii="宋体" w:hAnsi="宋体" w:hint="eastAsia"/>
        </w:rPr>
      </w:pPr>
      <w:r>
        <w:rPr>
          <w:rFonts w:ascii="宋体" w:hAnsi="宋体" w:hint="eastAsia"/>
        </w:rPr>
        <w:t>它的应用很广泛，很多算法都用到回溯法，例如，迷宫，八皇后问题，图的</w:t>
      </w:r>
      <w:r>
        <w:rPr>
          <w:rFonts w:ascii="宋体" w:hAnsi="宋体"/>
        </w:rPr>
        <w:t>m</w:t>
      </w:r>
      <w:r>
        <w:rPr>
          <w:rFonts w:ascii="宋体" w:hAnsi="宋体" w:hint="eastAsia"/>
        </w:rPr>
        <w:t>着色总是等都用到回溯法，当然其中还使用了其他策略。（教材中列出了解18种问题）</w:t>
      </w:r>
    </w:p>
    <w:p w:rsidR="00DA00F0" w:rsidRPr="009B1D07" w:rsidRDefault="00DA00F0" w:rsidP="00DA00F0">
      <w:pPr>
        <w:ind w:left="420" w:firstLine="480"/>
        <w:rPr>
          <w:rFonts w:ascii="宋体" w:hAnsi="宋体" w:hint="eastAsia"/>
        </w:rPr>
      </w:pPr>
    </w:p>
    <w:p w:rsidR="00DA00F0" w:rsidRPr="00DA00F0" w:rsidRDefault="00DA00F0" w:rsidP="00DA00F0">
      <w:pPr>
        <w:rPr>
          <w:rFonts w:ascii="宋体" w:hAnsi="宋体" w:hint="eastAsia"/>
          <w:b/>
        </w:rPr>
      </w:pPr>
      <w:r w:rsidRPr="00DA00F0">
        <w:rPr>
          <w:rFonts w:ascii="宋体" w:hAnsi="宋体" w:hint="eastAsia"/>
          <w:b/>
        </w:rPr>
        <w:t>2.</w:t>
      </w:r>
      <w:r w:rsidRPr="00DA00F0">
        <w:rPr>
          <w:rFonts w:ascii="宋体" w:hAnsi="宋体" w:hint="eastAsia"/>
          <w:b/>
        </w:rPr>
        <w:t>基本思想</w:t>
      </w:r>
    </w:p>
    <w:p w:rsidR="00DA00F0" w:rsidRDefault="00DA00F0" w:rsidP="00DA00F0">
      <w:pPr>
        <w:ind w:firstLineChars="200" w:firstLine="420"/>
        <w:rPr>
          <w:rFonts w:hint="eastAsia"/>
        </w:rPr>
      </w:pPr>
      <w:r>
        <w:t>回溯法从开始结点（根结点）出发，以深度优先的方式搜索整个解空间</w:t>
      </w:r>
      <w:r>
        <w:rPr>
          <w:rFonts w:hint="eastAsia"/>
        </w:rPr>
        <w:t>（一般为树结构空间）</w:t>
      </w:r>
      <w:r>
        <w:t>。这个开始结点就成为一个活结点，同时也成为当前的扩展结点。在当前的扩展结点处，搜索向纵深方向移至一个新结点。这个新结点就成为一个新的活结点，并成为当前扩展结点。如果在当前的扩展结点处不能再向纵深方向移动，则当前扩展结点就成为死结点。换句话说，这个结点不再是一个活结点。此时，应往回移动（回溯）至最近的一个活结点处，并使这个活结点成为当前的扩展结点。回溯法即以这种工作方式递归地在</w:t>
      </w:r>
      <w:proofErr w:type="gramStart"/>
      <w:r>
        <w:t>解空间</w:t>
      </w:r>
      <w:proofErr w:type="gramEnd"/>
      <w:r>
        <w:t>中搜索，直至找到所要求的解或解空间中已没有活结点时为止。</w:t>
      </w:r>
    </w:p>
    <w:p w:rsidR="00DA00F0" w:rsidRDefault="00DA00F0" w:rsidP="00DA00F0">
      <w:pPr>
        <w:ind w:firstLineChars="200" w:firstLine="420"/>
        <w:rPr>
          <w:rFonts w:hint="eastAsia"/>
        </w:rPr>
      </w:pPr>
      <w:r>
        <w:t>运用回溯法解题通常包含以下三个步骤：</w:t>
      </w:r>
    </w:p>
    <w:p w:rsidR="00DA00F0" w:rsidRDefault="00DA00F0" w:rsidP="00DA00F0">
      <w:pPr>
        <w:rPr>
          <w:rFonts w:hint="eastAsia"/>
        </w:rPr>
      </w:pPr>
      <w:r>
        <w:t>（</w:t>
      </w:r>
      <w:r>
        <w:t>1</w:t>
      </w:r>
      <w:r>
        <w:t>）针对所给问题，定义问题的解空间；</w:t>
      </w:r>
    </w:p>
    <w:p w:rsidR="00DA00F0" w:rsidRDefault="00DA00F0" w:rsidP="00DA00F0">
      <w:pPr>
        <w:rPr>
          <w:rFonts w:hint="eastAsia"/>
        </w:rPr>
      </w:pPr>
      <w:r>
        <w:t>（</w:t>
      </w:r>
      <w:r>
        <w:t>2</w:t>
      </w:r>
      <w:r>
        <w:t>）确定易于搜索的解空间结构；</w:t>
      </w:r>
    </w:p>
    <w:p w:rsidR="00DA00F0" w:rsidRDefault="00DA00F0" w:rsidP="00DA00F0">
      <w:pPr>
        <w:rPr>
          <w:rFonts w:hint="eastAsia"/>
        </w:rPr>
      </w:pPr>
      <w:r>
        <w:t>（</w:t>
      </w:r>
      <w:r>
        <w:t>3</w:t>
      </w:r>
      <w:r>
        <w:t>）以深度优先的方式搜索解空间，并且在搜索过程中用剪枝函数避免无效搜索；</w:t>
      </w:r>
    </w:p>
    <w:p w:rsidR="00DA00F0" w:rsidRDefault="00DA00F0">
      <w:pPr>
        <w:rPr>
          <w:rFonts w:hint="eastAsia"/>
        </w:rPr>
      </w:pPr>
    </w:p>
    <w:p w:rsidR="00DA00F0" w:rsidRPr="0091378C" w:rsidRDefault="00DA00F0" w:rsidP="0091378C">
      <w:pPr>
        <w:pStyle w:val="reader-word-layer"/>
        <w:shd w:val="clear" w:color="auto" w:fill="FCFCFC"/>
        <w:spacing w:before="0" w:beforeAutospacing="0" w:after="0" w:afterAutospacing="0"/>
        <w:rPr>
          <w:rFonts w:ascii="Arial" w:hAnsi="Arial" w:cs="Arial"/>
          <w:b/>
          <w:color w:val="333333"/>
          <w:sz w:val="32"/>
          <w:szCs w:val="32"/>
        </w:rPr>
      </w:pPr>
      <w:r w:rsidRPr="0091378C">
        <w:rPr>
          <w:rFonts w:ascii="Arial" w:hAnsi="Arial" w:cs="Arial"/>
          <w:b/>
          <w:color w:val="333333"/>
          <w:spacing w:val="5"/>
          <w:sz w:val="32"/>
          <w:szCs w:val="32"/>
        </w:rPr>
        <w:t>贪心算法与动态规划算法</w:t>
      </w:r>
    </w:p>
    <w:p w:rsidR="00DA00F0" w:rsidRPr="0091378C" w:rsidRDefault="00DA00F0" w:rsidP="0091378C">
      <w:pPr>
        <w:pStyle w:val="reader-word-layer"/>
        <w:shd w:val="clear" w:color="auto" w:fill="FCFCFC"/>
        <w:spacing w:before="0" w:beforeAutospacing="0" w:after="0" w:afterAutospacing="0"/>
        <w:ind w:firstLineChars="200" w:firstLine="420"/>
        <w:rPr>
          <w:rFonts w:ascii="Times New Roman" w:hAnsi="Times New Roman" w:cs="Times New Roman"/>
          <w:kern w:val="2"/>
          <w:sz w:val="21"/>
        </w:rPr>
      </w:pPr>
      <w:r w:rsidRPr="0091378C">
        <w:rPr>
          <w:rFonts w:ascii="Times New Roman" w:hAnsi="Times New Roman" w:cs="Times New Roman"/>
          <w:kern w:val="2"/>
          <w:sz w:val="21"/>
        </w:rPr>
        <w:t>多阶段逐步解决问题的策略就是按一定顺序或一定的策略逐步解决问题的方法。分解的算法策略也是多阶段逐步解决问题策略的一种表现形式，主要是通过对问题逐步分解，然后又逐步合并解决问题的。</w:t>
      </w:r>
    </w:p>
    <w:p w:rsidR="00DA00F0" w:rsidRPr="0091378C" w:rsidRDefault="00DA00F0" w:rsidP="00DA00F0">
      <w:pPr>
        <w:pStyle w:val="reader-word-layer"/>
        <w:shd w:val="clear" w:color="auto" w:fill="FCFCFC"/>
        <w:spacing w:before="0" w:beforeAutospacing="0" w:after="0" w:afterAutospacing="0"/>
        <w:rPr>
          <w:rFonts w:ascii="Times New Roman" w:hAnsi="Times New Roman" w:cs="Times New Roman"/>
          <w:kern w:val="2"/>
          <w:sz w:val="21"/>
        </w:rPr>
      </w:pPr>
      <w:r w:rsidRPr="0091378C">
        <w:rPr>
          <w:rFonts w:ascii="Times New Roman" w:hAnsi="Times New Roman" w:cs="Times New Roman"/>
          <w:kern w:val="2"/>
          <w:sz w:val="21"/>
        </w:rPr>
        <w:t> </w:t>
      </w:r>
      <w:r w:rsidR="0091378C">
        <w:rPr>
          <w:rFonts w:ascii="Times New Roman" w:hAnsi="Times New Roman" w:cs="Times New Roman" w:hint="eastAsia"/>
          <w:kern w:val="2"/>
          <w:sz w:val="21"/>
        </w:rPr>
        <w:t xml:space="preserve">   </w:t>
      </w:r>
      <w:r w:rsidRPr="0091378C">
        <w:rPr>
          <w:rFonts w:ascii="Times New Roman" w:hAnsi="Times New Roman" w:cs="Times New Roman"/>
          <w:kern w:val="2"/>
          <w:sz w:val="21"/>
        </w:rPr>
        <w:t>贪心算法每一步都根据策略得到一个结果，并传递到下一步，自顶向下，一步一步地做出贪心决策。</w:t>
      </w:r>
    </w:p>
    <w:p w:rsidR="00DA00F0" w:rsidRPr="0091378C" w:rsidRDefault="00DA00F0" w:rsidP="00DA00F0">
      <w:pPr>
        <w:pStyle w:val="reader-word-layer"/>
        <w:shd w:val="clear" w:color="auto" w:fill="FCFCFC"/>
        <w:spacing w:before="0" w:beforeAutospacing="0" w:after="0" w:afterAutospacing="0"/>
        <w:rPr>
          <w:rFonts w:ascii="Times New Roman" w:hAnsi="Times New Roman" w:cs="Times New Roman"/>
          <w:kern w:val="2"/>
          <w:sz w:val="21"/>
        </w:rPr>
      </w:pPr>
      <w:r w:rsidRPr="0091378C">
        <w:rPr>
          <w:rFonts w:ascii="Times New Roman" w:hAnsi="Times New Roman" w:cs="Times New Roman"/>
          <w:kern w:val="2"/>
          <w:sz w:val="21"/>
        </w:rPr>
        <w:t xml:space="preserve">  </w:t>
      </w:r>
      <w:r w:rsidR="0091378C">
        <w:rPr>
          <w:rFonts w:ascii="Times New Roman" w:hAnsi="Times New Roman" w:cs="Times New Roman" w:hint="eastAsia"/>
          <w:kern w:val="2"/>
          <w:sz w:val="21"/>
        </w:rPr>
        <w:t xml:space="preserve">   </w:t>
      </w:r>
      <w:r w:rsidRPr="0091378C">
        <w:rPr>
          <w:rFonts w:ascii="Times New Roman" w:hAnsi="Times New Roman" w:cs="Times New Roman"/>
          <w:kern w:val="2"/>
          <w:sz w:val="21"/>
        </w:rPr>
        <w:t>动态规划算法的每一步决策给出的不是唯一结果，而是一组中间结果，而且这些结果在以后各</w:t>
      </w:r>
      <w:proofErr w:type="gramStart"/>
      <w:r w:rsidRPr="0091378C">
        <w:rPr>
          <w:rFonts w:ascii="Times New Roman" w:hAnsi="Times New Roman" w:cs="Times New Roman"/>
          <w:kern w:val="2"/>
          <w:sz w:val="21"/>
        </w:rPr>
        <w:t>步可能</w:t>
      </w:r>
      <w:proofErr w:type="gramEnd"/>
      <w:r w:rsidRPr="0091378C">
        <w:rPr>
          <w:rFonts w:ascii="Times New Roman" w:hAnsi="Times New Roman" w:cs="Times New Roman"/>
          <w:kern w:val="2"/>
          <w:sz w:val="21"/>
        </w:rPr>
        <w:t>得到多次引用，只是每走一步使问题的规模逐步缩小，最终得到问题的一个结果。</w:t>
      </w:r>
    </w:p>
    <w:p w:rsidR="00DA00F0" w:rsidRPr="0091378C" w:rsidRDefault="00DA00F0" w:rsidP="00DA00F0">
      <w:pPr>
        <w:pStyle w:val="reader-word-layer"/>
        <w:shd w:val="clear" w:color="auto" w:fill="FCFCFC"/>
        <w:spacing w:before="0" w:beforeAutospacing="0" w:after="0" w:afterAutospacing="0"/>
        <w:rPr>
          <w:rFonts w:ascii="Times New Roman" w:hAnsi="Times New Roman" w:cs="Times New Roman"/>
          <w:kern w:val="2"/>
          <w:sz w:val="21"/>
        </w:rPr>
      </w:pPr>
      <w:r w:rsidRPr="0091378C">
        <w:rPr>
          <w:rFonts w:ascii="Times New Roman" w:hAnsi="Times New Roman" w:cs="Times New Roman"/>
          <w:kern w:val="2"/>
          <w:sz w:val="21"/>
        </w:rPr>
        <w:t xml:space="preserve">  </w:t>
      </w:r>
    </w:p>
    <w:p w:rsidR="00DA00F0" w:rsidRPr="0091378C" w:rsidRDefault="00DA00F0" w:rsidP="00DA00F0"/>
    <w:sectPr w:rsidR="00DA00F0" w:rsidRPr="00913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BB5"/>
    <w:multiLevelType w:val="hybridMultilevel"/>
    <w:tmpl w:val="43E63672"/>
    <w:lvl w:ilvl="0" w:tplc="349A571A">
      <w:start w:val="1"/>
      <w:numFmt w:val="japaneseCounting"/>
      <w:lvlText w:val="%1、"/>
      <w:lvlJc w:val="left"/>
      <w:pPr>
        <w:tabs>
          <w:tab w:val="num" w:pos="420"/>
        </w:tabs>
        <w:ind w:left="420" w:hanging="420"/>
      </w:pPr>
      <w:rPr>
        <w:rFonts w:hint="eastAsia"/>
      </w:rPr>
    </w:lvl>
    <w:lvl w:ilvl="1" w:tplc="4FF266FA">
      <w:start w:val="1"/>
      <w:numFmt w:val="decimal"/>
      <w:lvlText w:val="%2．"/>
      <w:lvlJc w:val="left"/>
      <w:pPr>
        <w:tabs>
          <w:tab w:val="num" w:pos="780"/>
        </w:tabs>
        <w:ind w:left="780" w:hanging="360"/>
      </w:pPr>
      <w:rPr>
        <w:rFonts w:hint="eastAsia"/>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155605D4">
      <w:start w:val="1"/>
      <w:numFmt w:val="decimal"/>
      <w:lvlText w:val="%6、"/>
      <w:lvlJc w:val="left"/>
      <w:pPr>
        <w:tabs>
          <w:tab w:val="num" w:pos="2460"/>
        </w:tabs>
        <w:ind w:left="2460" w:hanging="360"/>
      </w:pPr>
      <w:rPr>
        <w:rFonts w:hint="eastAsia"/>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D87DB4"/>
    <w:multiLevelType w:val="hybridMultilevel"/>
    <w:tmpl w:val="A372CBCA"/>
    <w:lvl w:ilvl="0" w:tplc="5C547D64">
      <w:start w:val="1"/>
      <w:numFmt w:val="japaneseCounting"/>
      <w:lvlText w:val="%1、"/>
      <w:lvlJc w:val="left"/>
      <w:pPr>
        <w:tabs>
          <w:tab w:val="num" w:pos="870"/>
        </w:tabs>
        <w:ind w:left="870" w:hanging="870"/>
      </w:pPr>
      <w:rPr>
        <w:rFonts w:hint="eastAsia"/>
      </w:rPr>
    </w:lvl>
    <w:lvl w:ilvl="1" w:tplc="4B3228D8">
      <w:start w:val="1"/>
      <w:numFmt w:val="decimal"/>
      <w:lvlText w:val="%2．"/>
      <w:lvlJc w:val="left"/>
      <w:pPr>
        <w:tabs>
          <w:tab w:val="num" w:pos="780"/>
        </w:tabs>
        <w:ind w:left="780" w:hanging="360"/>
      </w:pPr>
      <w:rPr>
        <w:rFonts w:hint="eastAsia"/>
      </w:rPr>
    </w:lvl>
    <w:lvl w:ilvl="2" w:tplc="B63CB8FE">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3FF7907"/>
    <w:multiLevelType w:val="hybridMultilevel"/>
    <w:tmpl w:val="88E08EC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
    <w:nsid w:val="51660F78"/>
    <w:multiLevelType w:val="hybridMultilevel"/>
    <w:tmpl w:val="45567292"/>
    <w:lvl w:ilvl="0" w:tplc="7B060D7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4843889"/>
    <w:multiLevelType w:val="hybridMultilevel"/>
    <w:tmpl w:val="209A1C04"/>
    <w:lvl w:ilvl="0" w:tplc="04090001">
      <w:start w:val="1"/>
      <w:numFmt w:val="bullet"/>
      <w:lvlText w:val=""/>
      <w:lvlJc w:val="left"/>
      <w:pPr>
        <w:tabs>
          <w:tab w:val="num" w:pos="1360"/>
        </w:tabs>
        <w:ind w:left="1360" w:hanging="420"/>
      </w:pPr>
      <w:rPr>
        <w:rFonts w:ascii="Wingdings" w:hAnsi="Wingdings" w:hint="default"/>
      </w:rPr>
    </w:lvl>
    <w:lvl w:ilvl="1" w:tplc="04090003" w:tentative="1">
      <w:start w:val="1"/>
      <w:numFmt w:val="bullet"/>
      <w:lvlText w:val=""/>
      <w:lvlJc w:val="left"/>
      <w:pPr>
        <w:tabs>
          <w:tab w:val="num" w:pos="1780"/>
        </w:tabs>
        <w:ind w:left="1780" w:hanging="420"/>
      </w:pPr>
      <w:rPr>
        <w:rFonts w:ascii="Wingdings" w:hAnsi="Wingdings" w:hint="default"/>
      </w:rPr>
    </w:lvl>
    <w:lvl w:ilvl="2" w:tplc="04090005" w:tentative="1">
      <w:start w:val="1"/>
      <w:numFmt w:val="bullet"/>
      <w:lvlText w:val=""/>
      <w:lvlJc w:val="left"/>
      <w:pPr>
        <w:tabs>
          <w:tab w:val="num" w:pos="2200"/>
        </w:tabs>
        <w:ind w:left="2200" w:hanging="420"/>
      </w:pPr>
      <w:rPr>
        <w:rFonts w:ascii="Wingdings" w:hAnsi="Wingdings" w:hint="default"/>
      </w:rPr>
    </w:lvl>
    <w:lvl w:ilvl="3" w:tplc="04090001" w:tentative="1">
      <w:start w:val="1"/>
      <w:numFmt w:val="bullet"/>
      <w:lvlText w:val=""/>
      <w:lvlJc w:val="left"/>
      <w:pPr>
        <w:tabs>
          <w:tab w:val="num" w:pos="2620"/>
        </w:tabs>
        <w:ind w:left="2620" w:hanging="420"/>
      </w:pPr>
      <w:rPr>
        <w:rFonts w:ascii="Wingdings" w:hAnsi="Wingdings" w:hint="default"/>
      </w:rPr>
    </w:lvl>
    <w:lvl w:ilvl="4" w:tplc="04090003" w:tentative="1">
      <w:start w:val="1"/>
      <w:numFmt w:val="bullet"/>
      <w:lvlText w:val=""/>
      <w:lvlJc w:val="left"/>
      <w:pPr>
        <w:tabs>
          <w:tab w:val="num" w:pos="3040"/>
        </w:tabs>
        <w:ind w:left="3040" w:hanging="420"/>
      </w:pPr>
      <w:rPr>
        <w:rFonts w:ascii="Wingdings" w:hAnsi="Wingdings" w:hint="default"/>
      </w:rPr>
    </w:lvl>
    <w:lvl w:ilvl="5" w:tplc="04090005" w:tentative="1">
      <w:start w:val="1"/>
      <w:numFmt w:val="bullet"/>
      <w:lvlText w:val=""/>
      <w:lvlJc w:val="left"/>
      <w:pPr>
        <w:tabs>
          <w:tab w:val="num" w:pos="3460"/>
        </w:tabs>
        <w:ind w:left="3460" w:hanging="420"/>
      </w:pPr>
      <w:rPr>
        <w:rFonts w:ascii="Wingdings" w:hAnsi="Wingdings" w:hint="default"/>
      </w:rPr>
    </w:lvl>
    <w:lvl w:ilvl="6" w:tplc="04090001" w:tentative="1">
      <w:start w:val="1"/>
      <w:numFmt w:val="bullet"/>
      <w:lvlText w:val=""/>
      <w:lvlJc w:val="left"/>
      <w:pPr>
        <w:tabs>
          <w:tab w:val="num" w:pos="3880"/>
        </w:tabs>
        <w:ind w:left="3880" w:hanging="420"/>
      </w:pPr>
      <w:rPr>
        <w:rFonts w:ascii="Wingdings" w:hAnsi="Wingdings" w:hint="default"/>
      </w:rPr>
    </w:lvl>
    <w:lvl w:ilvl="7" w:tplc="04090003" w:tentative="1">
      <w:start w:val="1"/>
      <w:numFmt w:val="bullet"/>
      <w:lvlText w:val=""/>
      <w:lvlJc w:val="left"/>
      <w:pPr>
        <w:tabs>
          <w:tab w:val="num" w:pos="4300"/>
        </w:tabs>
        <w:ind w:left="4300" w:hanging="420"/>
      </w:pPr>
      <w:rPr>
        <w:rFonts w:ascii="Wingdings" w:hAnsi="Wingdings" w:hint="default"/>
      </w:rPr>
    </w:lvl>
    <w:lvl w:ilvl="8" w:tplc="04090005" w:tentative="1">
      <w:start w:val="1"/>
      <w:numFmt w:val="bullet"/>
      <w:lvlText w:val=""/>
      <w:lvlJc w:val="left"/>
      <w:pPr>
        <w:tabs>
          <w:tab w:val="num" w:pos="4720"/>
        </w:tabs>
        <w:ind w:left="4720" w:hanging="420"/>
      </w:pPr>
      <w:rPr>
        <w:rFonts w:ascii="Wingdings" w:hAnsi="Wingdings" w:hint="default"/>
      </w:rPr>
    </w:lvl>
  </w:abstractNum>
  <w:abstractNum w:abstractNumId="5">
    <w:nsid w:val="771E085F"/>
    <w:multiLevelType w:val="hybridMultilevel"/>
    <w:tmpl w:val="9164284C"/>
    <w:lvl w:ilvl="0" w:tplc="04090011">
      <w:start w:val="1"/>
      <w:numFmt w:val="decimal"/>
      <w:lvlText w:val="%1)"/>
      <w:lvlJc w:val="left"/>
      <w:pPr>
        <w:tabs>
          <w:tab w:val="num" w:pos="840"/>
        </w:tabs>
        <w:ind w:left="84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7B4A1B27"/>
    <w:multiLevelType w:val="hybridMultilevel"/>
    <w:tmpl w:val="9164284C"/>
    <w:lvl w:ilvl="0" w:tplc="04090011">
      <w:start w:val="1"/>
      <w:numFmt w:val="decimal"/>
      <w:lvlText w:val="%1)"/>
      <w:lvlJc w:val="left"/>
      <w:pPr>
        <w:tabs>
          <w:tab w:val="num" w:pos="840"/>
        </w:tabs>
        <w:ind w:left="84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F7"/>
    <w:rsid w:val="00124BF7"/>
    <w:rsid w:val="0091378C"/>
    <w:rsid w:val="00AE2C33"/>
    <w:rsid w:val="00CE5ECF"/>
    <w:rsid w:val="00DA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B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24BF7"/>
    <w:pPr>
      <w:widowControl/>
      <w:spacing w:before="100" w:beforeAutospacing="1" w:after="100" w:afterAutospacing="1"/>
      <w:ind w:firstLine="450"/>
      <w:jc w:val="left"/>
    </w:pPr>
    <w:rPr>
      <w:rFonts w:ascii="Arial" w:hAnsi="Arial" w:cs="Arial"/>
      <w:kern w:val="0"/>
      <w:sz w:val="24"/>
    </w:rPr>
  </w:style>
  <w:style w:type="paragraph" w:styleId="a4">
    <w:name w:val="List Paragraph"/>
    <w:basedOn w:val="a"/>
    <w:uiPriority w:val="34"/>
    <w:qFormat/>
    <w:rsid w:val="00124BF7"/>
    <w:pPr>
      <w:ind w:firstLineChars="200" w:firstLine="420"/>
    </w:pPr>
  </w:style>
  <w:style w:type="paragraph" w:styleId="a5">
    <w:name w:val="Body Text Indent"/>
    <w:basedOn w:val="a"/>
    <w:link w:val="Char"/>
    <w:rsid w:val="00DA00F0"/>
    <w:pPr>
      <w:ind w:left="420" w:firstLine="480"/>
    </w:pPr>
    <w:rPr>
      <w:sz w:val="24"/>
    </w:rPr>
  </w:style>
  <w:style w:type="character" w:customStyle="1" w:styleId="Char">
    <w:name w:val="正文文本缩进 Char"/>
    <w:basedOn w:val="a0"/>
    <w:link w:val="a5"/>
    <w:rsid w:val="00DA00F0"/>
    <w:rPr>
      <w:rFonts w:ascii="Times New Roman" w:eastAsia="宋体" w:hAnsi="Times New Roman" w:cs="Times New Roman"/>
      <w:sz w:val="24"/>
      <w:szCs w:val="24"/>
    </w:rPr>
  </w:style>
  <w:style w:type="paragraph" w:customStyle="1" w:styleId="reader-word-layer">
    <w:name w:val="reader-word-layer"/>
    <w:basedOn w:val="a"/>
    <w:rsid w:val="00DA00F0"/>
    <w:pPr>
      <w:widowControl/>
      <w:spacing w:before="100" w:beforeAutospacing="1" w:after="100" w:afterAutospacing="1"/>
      <w:jc w:val="left"/>
    </w:pPr>
    <w:rPr>
      <w:rFonts w:ascii="宋体" w:hAnsi="宋体" w:cs="宋体"/>
      <w:kern w:val="0"/>
      <w:sz w:val="24"/>
    </w:rPr>
  </w:style>
  <w:style w:type="paragraph" w:styleId="a6">
    <w:name w:val="Balloon Text"/>
    <w:basedOn w:val="a"/>
    <w:link w:val="Char0"/>
    <w:uiPriority w:val="99"/>
    <w:semiHidden/>
    <w:unhideWhenUsed/>
    <w:rsid w:val="0091378C"/>
    <w:rPr>
      <w:sz w:val="18"/>
      <w:szCs w:val="18"/>
    </w:rPr>
  </w:style>
  <w:style w:type="character" w:customStyle="1" w:styleId="Char0">
    <w:name w:val="批注框文本 Char"/>
    <w:basedOn w:val="a0"/>
    <w:link w:val="a6"/>
    <w:uiPriority w:val="99"/>
    <w:semiHidden/>
    <w:rsid w:val="0091378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B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24BF7"/>
    <w:pPr>
      <w:widowControl/>
      <w:spacing w:before="100" w:beforeAutospacing="1" w:after="100" w:afterAutospacing="1"/>
      <w:ind w:firstLine="450"/>
      <w:jc w:val="left"/>
    </w:pPr>
    <w:rPr>
      <w:rFonts w:ascii="Arial" w:hAnsi="Arial" w:cs="Arial"/>
      <w:kern w:val="0"/>
      <w:sz w:val="24"/>
    </w:rPr>
  </w:style>
  <w:style w:type="paragraph" w:styleId="a4">
    <w:name w:val="List Paragraph"/>
    <w:basedOn w:val="a"/>
    <w:uiPriority w:val="34"/>
    <w:qFormat/>
    <w:rsid w:val="00124BF7"/>
    <w:pPr>
      <w:ind w:firstLineChars="200" w:firstLine="420"/>
    </w:pPr>
  </w:style>
  <w:style w:type="paragraph" w:styleId="a5">
    <w:name w:val="Body Text Indent"/>
    <w:basedOn w:val="a"/>
    <w:link w:val="Char"/>
    <w:rsid w:val="00DA00F0"/>
    <w:pPr>
      <w:ind w:left="420" w:firstLine="480"/>
    </w:pPr>
    <w:rPr>
      <w:sz w:val="24"/>
    </w:rPr>
  </w:style>
  <w:style w:type="character" w:customStyle="1" w:styleId="Char">
    <w:name w:val="正文文本缩进 Char"/>
    <w:basedOn w:val="a0"/>
    <w:link w:val="a5"/>
    <w:rsid w:val="00DA00F0"/>
    <w:rPr>
      <w:rFonts w:ascii="Times New Roman" w:eastAsia="宋体" w:hAnsi="Times New Roman" w:cs="Times New Roman"/>
      <w:sz w:val="24"/>
      <w:szCs w:val="24"/>
    </w:rPr>
  </w:style>
  <w:style w:type="paragraph" w:customStyle="1" w:styleId="reader-word-layer">
    <w:name w:val="reader-word-layer"/>
    <w:basedOn w:val="a"/>
    <w:rsid w:val="00DA00F0"/>
    <w:pPr>
      <w:widowControl/>
      <w:spacing w:before="100" w:beforeAutospacing="1" w:after="100" w:afterAutospacing="1"/>
      <w:jc w:val="left"/>
    </w:pPr>
    <w:rPr>
      <w:rFonts w:ascii="宋体" w:hAnsi="宋体" w:cs="宋体"/>
      <w:kern w:val="0"/>
      <w:sz w:val="24"/>
    </w:rPr>
  </w:style>
  <w:style w:type="paragraph" w:styleId="a6">
    <w:name w:val="Balloon Text"/>
    <w:basedOn w:val="a"/>
    <w:link w:val="Char0"/>
    <w:uiPriority w:val="99"/>
    <w:semiHidden/>
    <w:unhideWhenUsed/>
    <w:rsid w:val="0091378C"/>
    <w:rPr>
      <w:sz w:val="18"/>
      <w:szCs w:val="18"/>
    </w:rPr>
  </w:style>
  <w:style w:type="character" w:customStyle="1" w:styleId="Char0">
    <w:name w:val="批注框文本 Char"/>
    <w:basedOn w:val="a0"/>
    <w:link w:val="a6"/>
    <w:uiPriority w:val="99"/>
    <w:semiHidden/>
    <w:rsid w:val="0091378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448750">
      <w:bodyDiv w:val="1"/>
      <w:marLeft w:val="0"/>
      <w:marRight w:val="0"/>
      <w:marTop w:val="100"/>
      <w:marBottom w:val="100"/>
      <w:divBdr>
        <w:top w:val="none" w:sz="0" w:space="0" w:color="auto"/>
        <w:left w:val="none" w:sz="0" w:space="0" w:color="auto"/>
        <w:bottom w:val="none" w:sz="0" w:space="0" w:color="auto"/>
        <w:right w:val="none" w:sz="0" w:space="0" w:color="auto"/>
      </w:divBdr>
      <w:divsChild>
        <w:div w:id="1271086348">
          <w:marLeft w:val="0"/>
          <w:marRight w:val="0"/>
          <w:marTop w:val="0"/>
          <w:marBottom w:val="0"/>
          <w:divBdr>
            <w:top w:val="none" w:sz="0" w:space="0" w:color="auto"/>
            <w:left w:val="none" w:sz="0" w:space="0" w:color="auto"/>
            <w:bottom w:val="none" w:sz="0" w:space="0" w:color="auto"/>
            <w:right w:val="none" w:sz="0" w:space="0" w:color="auto"/>
          </w:divBdr>
          <w:divsChild>
            <w:div w:id="620571419">
              <w:marLeft w:val="0"/>
              <w:marRight w:val="0"/>
              <w:marTop w:val="0"/>
              <w:marBottom w:val="0"/>
              <w:divBdr>
                <w:top w:val="none" w:sz="0" w:space="0" w:color="auto"/>
                <w:left w:val="none" w:sz="0" w:space="0" w:color="auto"/>
                <w:bottom w:val="none" w:sz="0" w:space="0" w:color="auto"/>
                <w:right w:val="none" w:sz="0" w:space="0" w:color="auto"/>
              </w:divBdr>
              <w:divsChild>
                <w:div w:id="1630547075">
                  <w:marLeft w:val="0"/>
                  <w:marRight w:val="0"/>
                  <w:marTop w:val="0"/>
                  <w:marBottom w:val="0"/>
                  <w:divBdr>
                    <w:top w:val="none" w:sz="0" w:space="0" w:color="auto"/>
                    <w:left w:val="none" w:sz="0" w:space="0" w:color="auto"/>
                    <w:bottom w:val="none" w:sz="0" w:space="0" w:color="auto"/>
                    <w:right w:val="none" w:sz="0" w:space="0" w:color="auto"/>
                  </w:divBdr>
                  <w:divsChild>
                    <w:div w:id="1780832118">
                      <w:marLeft w:val="0"/>
                      <w:marRight w:val="0"/>
                      <w:marTop w:val="0"/>
                      <w:marBottom w:val="0"/>
                      <w:divBdr>
                        <w:top w:val="none" w:sz="0" w:space="0" w:color="auto"/>
                        <w:left w:val="none" w:sz="0" w:space="0" w:color="auto"/>
                        <w:bottom w:val="none" w:sz="0" w:space="0" w:color="auto"/>
                        <w:right w:val="none" w:sz="0" w:space="0" w:color="auto"/>
                      </w:divBdr>
                      <w:divsChild>
                        <w:div w:id="960768613">
                          <w:marLeft w:val="0"/>
                          <w:marRight w:val="0"/>
                          <w:marTop w:val="0"/>
                          <w:marBottom w:val="0"/>
                          <w:divBdr>
                            <w:top w:val="none" w:sz="0" w:space="0" w:color="auto"/>
                            <w:left w:val="none" w:sz="0" w:space="0" w:color="auto"/>
                            <w:bottom w:val="none" w:sz="0" w:space="0" w:color="auto"/>
                            <w:right w:val="none" w:sz="0" w:space="0" w:color="auto"/>
                          </w:divBdr>
                          <w:divsChild>
                            <w:div w:id="831526825">
                              <w:marLeft w:val="0"/>
                              <w:marRight w:val="0"/>
                              <w:marTop w:val="0"/>
                              <w:marBottom w:val="0"/>
                              <w:divBdr>
                                <w:top w:val="none" w:sz="0" w:space="0" w:color="auto"/>
                                <w:left w:val="none" w:sz="0" w:space="0" w:color="auto"/>
                                <w:bottom w:val="none" w:sz="0" w:space="0" w:color="auto"/>
                                <w:right w:val="none" w:sz="0" w:space="0" w:color="auto"/>
                              </w:divBdr>
                              <w:divsChild>
                                <w:div w:id="1028524414">
                                  <w:marLeft w:val="0"/>
                                  <w:marRight w:val="0"/>
                                  <w:marTop w:val="0"/>
                                  <w:marBottom w:val="0"/>
                                  <w:divBdr>
                                    <w:top w:val="none" w:sz="0" w:space="0" w:color="auto"/>
                                    <w:left w:val="none" w:sz="0" w:space="0" w:color="auto"/>
                                    <w:bottom w:val="none" w:sz="0" w:space="0" w:color="auto"/>
                                    <w:right w:val="none" w:sz="0" w:space="0" w:color="auto"/>
                                  </w:divBdr>
                                  <w:divsChild>
                                    <w:div w:id="664666500">
                                      <w:marLeft w:val="0"/>
                                      <w:marRight w:val="0"/>
                                      <w:marTop w:val="0"/>
                                      <w:marBottom w:val="0"/>
                                      <w:divBdr>
                                        <w:top w:val="none" w:sz="0" w:space="0" w:color="auto"/>
                                        <w:left w:val="none" w:sz="0" w:space="0" w:color="auto"/>
                                        <w:bottom w:val="none" w:sz="0" w:space="0" w:color="auto"/>
                                        <w:right w:val="none" w:sz="0" w:space="0" w:color="auto"/>
                                      </w:divBdr>
                                      <w:divsChild>
                                        <w:div w:id="1861509505">
                                          <w:marLeft w:val="0"/>
                                          <w:marRight w:val="0"/>
                                          <w:marTop w:val="0"/>
                                          <w:marBottom w:val="0"/>
                                          <w:divBdr>
                                            <w:top w:val="none" w:sz="0" w:space="0" w:color="auto"/>
                                            <w:left w:val="none" w:sz="0" w:space="0" w:color="auto"/>
                                            <w:bottom w:val="none" w:sz="0" w:space="0" w:color="auto"/>
                                            <w:right w:val="none" w:sz="0" w:space="0" w:color="auto"/>
                                          </w:divBdr>
                                          <w:divsChild>
                                            <w:div w:id="1963147238">
                                              <w:marLeft w:val="0"/>
                                              <w:marRight w:val="0"/>
                                              <w:marTop w:val="0"/>
                                              <w:marBottom w:val="0"/>
                                              <w:divBdr>
                                                <w:top w:val="none" w:sz="0" w:space="0" w:color="auto"/>
                                                <w:left w:val="none" w:sz="0" w:space="0" w:color="auto"/>
                                                <w:bottom w:val="none" w:sz="0" w:space="0" w:color="auto"/>
                                                <w:right w:val="none" w:sz="0" w:space="0" w:color="auto"/>
                                              </w:divBdr>
                                              <w:divsChild>
                                                <w:div w:id="191846145">
                                                  <w:marLeft w:val="0"/>
                                                  <w:marRight w:val="0"/>
                                                  <w:marTop w:val="0"/>
                                                  <w:marBottom w:val="0"/>
                                                  <w:divBdr>
                                                    <w:top w:val="none" w:sz="0" w:space="0" w:color="auto"/>
                                                    <w:left w:val="none" w:sz="0" w:space="0" w:color="auto"/>
                                                    <w:bottom w:val="none" w:sz="0" w:space="0" w:color="auto"/>
                                                    <w:right w:val="none" w:sz="0" w:space="0" w:color="auto"/>
                                                  </w:divBdr>
                                                  <w:divsChild>
                                                    <w:div w:id="1860509582">
                                                      <w:marLeft w:val="0"/>
                                                      <w:marRight w:val="0"/>
                                                      <w:marTop w:val="0"/>
                                                      <w:marBottom w:val="0"/>
                                                      <w:divBdr>
                                                        <w:top w:val="none" w:sz="0" w:space="0" w:color="auto"/>
                                                        <w:left w:val="none" w:sz="0" w:space="0" w:color="auto"/>
                                                        <w:bottom w:val="none" w:sz="0" w:space="0" w:color="auto"/>
                                                        <w:right w:val="none" w:sz="0" w:space="0" w:color="auto"/>
                                                      </w:divBdr>
                                                      <w:divsChild>
                                                        <w:div w:id="493689647">
                                                          <w:marLeft w:val="0"/>
                                                          <w:marRight w:val="0"/>
                                                          <w:marTop w:val="0"/>
                                                          <w:marBottom w:val="0"/>
                                                          <w:divBdr>
                                                            <w:top w:val="none" w:sz="0" w:space="0" w:color="auto"/>
                                                            <w:left w:val="none" w:sz="0" w:space="0" w:color="auto"/>
                                                            <w:bottom w:val="none" w:sz="0" w:space="0" w:color="auto"/>
                                                            <w:right w:val="none" w:sz="0" w:space="0" w:color="auto"/>
                                                          </w:divBdr>
                                                          <w:divsChild>
                                                            <w:div w:id="1959339722">
                                                              <w:marLeft w:val="0"/>
                                                              <w:marRight w:val="0"/>
                                                              <w:marTop w:val="0"/>
                                                              <w:marBottom w:val="0"/>
                                                              <w:divBdr>
                                                                <w:top w:val="none" w:sz="0" w:space="0" w:color="auto"/>
                                                                <w:left w:val="none" w:sz="0" w:space="0" w:color="auto"/>
                                                                <w:bottom w:val="none" w:sz="0" w:space="0" w:color="auto"/>
                                                                <w:right w:val="none" w:sz="0" w:space="0" w:color="auto"/>
                                                              </w:divBdr>
                                                              <w:divsChild>
                                                                <w:div w:id="1013916701">
                                                                  <w:marLeft w:val="0"/>
                                                                  <w:marRight w:val="0"/>
                                                                  <w:marTop w:val="0"/>
                                                                  <w:marBottom w:val="0"/>
                                                                  <w:divBdr>
                                                                    <w:top w:val="none" w:sz="0" w:space="0" w:color="auto"/>
                                                                    <w:left w:val="none" w:sz="0" w:space="0" w:color="auto"/>
                                                                    <w:bottom w:val="none" w:sz="0" w:space="0" w:color="auto"/>
                                                                    <w:right w:val="none" w:sz="0" w:space="0" w:color="auto"/>
                                                                  </w:divBdr>
                                                                  <w:divsChild>
                                                                    <w:div w:id="1255476323">
                                                                      <w:marLeft w:val="0"/>
                                                                      <w:marRight w:val="0"/>
                                                                      <w:marTop w:val="0"/>
                                                                      <w:marBottom w:val="0"/>
                                                                      <w:divBdr>
                                                                        <w:top w:val="none" w:sz="0" w:space="0" w:color="auto"/>
                                                                        <w:left w:val="none" w:sz="0" w:space="0" w:color="auto"/>
                                                                        <w:bottom w:val="none" w:sz="0" w:space="0" w:color="auto"/>
                                                                        <w:right w:val="none" w:sz="0" w:space="0" w:color="auto"/>
                                                                      </w:divBdr>
                                                                      <w:divsChild>
                                                                        <w:div w:id="2095128463">
                                                                          <w:marLeft w:val="0"/>
                                                                          <w:marRight w:val="0"/>
                                                                          <w:marTop w:val="0"/>
                                                                          <w:marBottom w:val="0"/>
                                                                          <w:divBdr>
                                                                            <w:top w:val="none" w:sz="0" w:space="0" w:color="auto"/>
                                                                            <w:left w:val="none" w:sz="0" w:space="0" w:color="auto"/>
                                                                            <w:bottom w:val="none" w:sz="0" w:space="0" w:color="auto"/>
                                                                            <w:right w:val="none" w:sz="0" w:space="0" w:color="auto"/>
                                                                          </w:divBdr>
                                                                          <w:divsChild>
                                                                            <w:div w:id="69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800253">
      <w:bodyDiv w:val="1"/>
      <w:marLeft w:val="0"/>
      <w:marRight w:val="0"/>
      <w:marTop w:val="100"/>
      <w:marBottom w:val="100"/>
      <w:divBdr>
        <w:top w:val="none" w:sz="0" w:space="0" w:color="auto"/>
        <w:left w:val="none" w:sz="0" w:space="0" w:color="auto"/>
        <w:bottom w:val="none" w:sz="0" w:space="0" w:color="auto"/>
        <w:right w:val="none" w:sz="0" w:space="0" w:color="auto"/>
      </w:divBdr>
      <w:divsChild>
        <w:div w:id="1669943471">
          <w:marLeft w:val="0"/>
          <w:marRight w:val="0"/>
          <w:marTop w:val="0"/>
          <w:marBottom w:val="0"/>
          <w:divBdr>
            <w:top w:val="none" w:sz="0" w:space="0" w:color="auto"/>
            <w:left w:val="none" w:sz="0" w:space="0" w:color="auto"/>
            <w:bottom w:val="none" w:sz="0" w:space="0" w:color="auto"/>
            <w:right w:val="none" w:sz="0" w:space="0" w:color="auto"/>
          </w:divBdr>
          <w:divsChild>
            <w:div w:id="917790089">
              <w:marLeft w:val="0"/>
              <w:marRight w:val="0"/>
              <w:marTop w:val="0"/>
              <w:marBottom w:val="0"/>
              <w:divBdr>
                <w:top w:val="none" w:sz="0" w:space="0" w:color="auto"/>
                <w:left w:val="none" w:sz="0" w:space="0" w:color="auto"/>
                <w:bottom w:val="none" w:sz="0" w:space="0" w:color="auto"/>
                <w:right w:val="none" w:sz="0" w:space="0" w:color="auto"/>
              </w:divBdr>
              <w:divsChild>
                <w:div w:id="1308900428">
                  <w:marLeft w:val="0"/>
                  <w:marRight w:val="0"/>
                  <w:marTop w:val="0"/>
                  <w:marBottom w:val="0"/>
                  <w:divBdr>
                    <w:top w:val="none" w:sz="0" w:space="0" w:color="auto"/>
                    <w:left w:val="none" w:sz="0" w:space="0" w:color="auto"/>
                    <w:bottom w:val="none" w:sz="0" w:space="0" w:color="auto"/>
                    <w:right w:val="none" w:sz="0" w:space="0" w:color="auto"/>
                  </w:divBdr>
                  <w:divsChild>
                    <w:div w:id="623972275">
                      <w:marLeft w:val="0"/>
                      <w:marRight w:val="0"/>
                      <w:marTop w:val="0"/>
                      <w:marBottom w:val="0"/>
                      <w:divBdr>
                        <w:top w:val="none" w:sz="0" w:space="0" w:color="auto"/>
                        <w:left w:val="none" w:sz="0" w:space="0" w:color="auto"/>
                        <w:bottom w:val="none" w:sz="0" w:space="0" w:color="auto"/>
                        <w:right w:val="none" w:sz="0" w:space="0" w:color="auto"/>
                      </w:divBdr>
                      <w:divsChild>
                        <w:div w:id="419719556">
                          <w:marLeft w:val="0"/>
                          <w:marRight w:val="0"/>
                          <w:marTop w:val="0"/>
                          <w:marBottom w:val="0"/>
                          <w:divBdr>
                            <w:top w:val="none" w:sz="0" w:space="0" w:color="auto"/>
                            <w:left w:val="none" w:sz="0" w:space="0" w:color="auto"/>
                            <w:bottom w:val="none" w:sz="0" w:space="0" w:color="auto"/>
                            <w:right w:val="none" w:sz="0" w:space="0" w:color="auto"/>
                          </w:divBdr>
                          <w:divsChild>
                            <w:div w:id="80680792">
                              <w:marLeft w:val="0"/>
                              <w:marRight w:val="0"/>
                              <w:marTop w:val="0"/>
                              <w:marBottom w:val="0"/>
                              <w:divBdr>
                                <w:top w:val="none" w:sz="0" w:space="0" w:color="auto"/>
                                <w:left w:val="none" w:sz="0" w:space="0" w:color="auto"/>
                                <w:bottom w:val="none" w:sz="0" w:space="0" w:color="auto"/>
                                <w:right w:val="none" w:sz="0" w:space="0" w:color="auto"/>
                              </w:divBdr>
                              <w:divsChild>
                                <w:div w:id="828180691">
                                  <w:marLeft w:val="0"/>
                                  <w:marRight w:val="0"/>
                                  <w:marTop w:val="0"/>
                                  <w:marBottom w:val="0"/>
                                  <w:divBdr>
                                    <w:top w:val="none" w:sz="0" w:space="0" w:color="auto"/>
                                    <w:left w:val="none" w:sz="0" w:space="0" w:color="auto"/>
                                    <w:bottom w:val="none" w:sz="0" w:space="0" w:color="auto"/>
                                    <w:right w:val="none" w:sz="0" w:space="0" w:color="auto"/>
                                  </w:divBdr>
                                  <w:divsChild>
                                    <w:div w:id="219828684">
                                      <w:marLeft w:val="0"/>
                                      <w:marRight w:val="0"/>
                                      <w:marTop w:val="0"/>
                                      <w:marBottom w:val="0"/>
                                      <w:divBdr>
                                        <w:top w:val="none" w:sz="0" w:space="0" w:color="auto"/>
                                        <w:left w:val="none" w:sz="0" w:space="0" w:color="auto"/>
                                        <w:bottom w:val="none" w:sz="0" w:space="0" w:color="auto"/>
                                        <w:right w:val="none" w:sz="0" w:space="0" w:color="auto"/>
                                      </w:divBdr>
                                      <w:divsChild>
                                        <w:div w:id="1074008459">
                                          <w:marLeft w:val="0"/>
                                          <w:marRight w:val="0"/>
                                          <w:marTop w:val="0"/>
                                          <w:marBottom w:val="0"/>
                                          <w:divBdr>
                                            <w:top w:val="none" w:sz="0" w:space="0" w:color="auto"/>
                                            <w:left w:val="none" w:sz="0" w:space="0" w:color="auto"/>
                                            <w:bottom w:val="none" w:sz="0" w:space="0" w:color="auto"/>
                                            <w:right w:val="none" w:sz="0" w:space="0" w:color="auto"/>
                                          </w:divBdr>
                                          <w:divsChild>
                                            <w:div w:id="1897084143">
                                              <w:marLeft w:val="0"/>
                                              <w:marRight w:val="0"/>
                                              <w:marTop w:val="0"/>
                                              <w:marBottom w:val="0"/>
                                              <w:divBdr>
                                                <w:top w:val="none" w:sz="0" w:space="0" w:color="auto"/>
                                                <w:left w:val="none" w:sz="0" w:space="0" w:color="auto"/>
                                                <w:bottom w:val="none" w:sz="0" w:space="0" w:color="auto"/>
                                                <w:right w:val="none" w:sz="0" w:space="0" w:color="auto"/>
                                              </w:divBdr>
                                              <w:divsChild>
                                                <w:div w:id="2064020468">
                                                  <w:marLeft w:val="0"/>
                                                  <w:marRight w:val="0"/>
                                                  <w:marTop w:val="0"/>
                                                  <w:marBottom w:val="0"/>
                                                  <w:divBdr>
                                                    <w:top w:val="none" w:sz="0" w:space="0" w:color="auto"/>
                                                    <w:left w:val="none" w:sz="0" w:space="0" w:color="auto"/>
                                                    <w:bottom w:val="none" w:sz="0" w:space="0" w:color="auto"/>
                                                    <w:right w:val="none" w:sz="0" w:space="0" w:color="auto"/>
                                                  </w:divBdr>
                                                  <w:divsChild>
                                                    <w:div w:id="798911228">
                                                      <w:marLeft w:val="0"/>
                                                      <w:marRight w:val="0"/>
                                                      <w:marTop w:val="0"/>
                                                      <w:marBottom w:val="0"/>
                                                      <w:divBdr>
                                                        <w:top w:val="none" w:sz="0" w:space="0" w:color="auto"/>
                                                        <w:left w:val="none" w:sz="0" w:space="0" w:color="auto"/>
                                                        <w:bottom w:val="none" w:sz="0" w:space="0" w:color="auto"/>
                                                        <w:right w:val="none" w:sz="0" w:space="0" w:color="auto"/>
                                                      </w:divBdr>
                                                      <w:divsChild>
                                                        <w:div w:id="2009866427">
                                                          <w:marLeft w:val="0"/>
                                                          <w:marRight w:val="0"/>
                                                          <w:marTop w:val="0"/>
                                                          <w:marBottom w:val="0"/>
                                                          <w:divBdr>
                                                            <w:top w:val="none" w:sz="0" w:space="0" w:color="auto"/>
                                                            <w:left w:val="none" w:sz="0" w:space="0" w:color="auto"/>
                                                            <w:bottom w:val="none" w:sz="0" w:space="0" w:color="auto"/>
                                                            <w:right w:val="none" w:sz="0" w:space="0" w:color="auto"/>
                                                          </w:divBdr>
                                                          <w:divsChild>
                                                            <w:div w:id="1102649606">
                                                              <w:marLeft w:val="0"/>
                                                              <w:marRight w:val="0"/>
                                                              <w:marTop w:val="0"/>
                                                              <w:marBottom w:val="0"/>
                                                              <w:divBdr>
                                                                <w:top w:val="none" w:sz="0" w:space="0" w:color="auto"/>
                                                                <w:left w:val="none" w:sz="0" w:space="0" w:color="auto"/>
                                                                <w:bottom w:val="none" w:sz="0" w:space="0" w:color="auto"/>
                                                                <w:right w:val="none" w:sz="0" w:space="0" w:color="auto"/>
                                                              </w:divBdr>
                                                              <w:divsChild>
                                                                <w:div w:id="1619144312">
                                                                  <w:marLeft w:val="0"/>
                                                                  <w:marRight w:val="0"/>
                                                                  <w:marTop w:val="0"/>
                                                                  <w:marBottom w:val="0"/>
                                                                  <w:divBdr>
                                                                    <w:top w:val="none" w:sz="0" w:space="0" w:color="auto"/>
                                                                    <w:left w:val="none" w:sz="0" w:space="0" w:color="auto"/>
                                                                    <w:bottom w:val="none" w:sz="0" w:space="0" w:color="auto"/>
                                                                    <w:right w:val="none" w:sz="0" w:space="0" w:color="auto"/>
                                                                  </w:divBdr>
                                                                  <w:divsChild>
                                                                    <w:div w:id="421803898">
                                                                      <w:marLeft w:val="0"/>
                                                                      <w:marRight w:val="0"/>
                                                                      <w:marTop w:val="0"/>
                                                                      <w:marBottom w:val="0"/>
                                                                      <w:divBdr>
                                                                        <w:top w:val="none" w:sz="0" w:space="0" w:color="auto"/>
                                                                        <w:left w:val="none" w:sz="0" w:space="0" w:color="auto"/>
                                                                        <w:bottom w:val="none" w:sz="0" w:space="0" w:color="auto"/>
                                                                        <w:right w:val="none" w:sz="0" w:space="0" w:color="auto"/>
                                                                      </w:divBdr>
                                                                      <w:divsChild>
                                                                        <w:div w:id="1489977372">
                                                                          <w:marLeft w:val="0"/>
                                                                          <w:marRight w:val="0"/>
                                                                          <w:marTop w:val="0"/>
                                                                          <w:marBottom w:val="0"/>
                                                                          <w:divBdr>
                                                                            <w:top w:val="none" w:sz="0" w:space="0" w:color="auto"/>
                                                                            <w:left w:val="none" w:sz="0" w:space="0" w:color="auto"/>
                                                                            <w:bottom w:val="none" w:sz="0" w:space="0" w:color="auto"/>
                                                                            <w:right w:val="none" w:sz="0" w:space="0" w:color="auto"/>
                                                                          </w:divBdr>
                                                                          <w:divsChild>
                                                                            <w:div w:id="12736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488</Words>
  <Characters>2784</Characters>
  <Application>Microsoft Office Word</Application>
  <DocSecurity>0</DocSecurity>
  <Lines>23</Lines>
  <Paragraphs>6</Paragraphs>
  <ScaleCrop>false</ScaleCrop>
  <Company>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dc:creator>
  <cp:lastModifiedBy>ded</cp:lastModifiedBy>
  <cp:revision>1</cp:revision>
  <cp:lastPrinted>2014-03-25T08:23:00Z</cp:lastPrinted>
  <dcterms:created xsi:type="dcterms:W3CDTF">2014-03-25T07:55:00Z</dcterms:created>
  <dcterms:modified xsi:type="dcterms:W3CDTF">2014-03-25T08:25:00Z</dcterms:modified>
</cp:coreProperties>
</file>