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B1" w:rsidRDefault="00B81348">
      <w:pPr>
        <w:rPr>
          <w:rFonts w:ascii="新細明體" w:eastAsia="新細明體" w:hAnsi="新細明體" w:cs="新細明體"/>
          <w:color w:val="996600"/>
          <w:sz w:val="26"/>
          <w:szCs w:val="26"/>
          <w:shd w:val="clear" w:color="auto" w:fill="FFFFFF"/>
        </w:rPr>
      </w:pP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三想破瓦</w:t>
      </w:r>
      <w:r>
        <w:rPr>
          <w:rFonts w:ascii="新細明體" w:eastAsia="新細明體" w:hAnsi="新細明體" w:cs="新細明體" w:hint="eastAsia"/>
          <w:color w:val="996600"/>
          <w:sz w:val="26"/>
          <w:szCs w:val="26"/>
          <w:shd w:val="clear" w:color="auto" w:fill="FFFFFF"/>
        </w:rPr>
        <w:t>法</w:t>
      </w:r>
    </w:p>
    <w:p w:rsidR="00B81348" w:rsidRDefault="00B81348">
      <w:pPr>
        <w:rPr>
          <w:rFonts w:ascii="新細明體" w:eastAsia="新細明體" w:hAnsi="新細明體" w:cs="新細明體"/>
          <w:color w:val="996600"/>
          <w:sz w:val="26"/>
          <w:szCs w:val="26"/>
          <w:shd w:val="clear" w:color="auto" w:fill="FFFFFF"/>
        </w:rPr>
      </w:pPr>
    </w:p>
    <w:p w:rsidR="00E03A13" w:rsidRDefault="00E03A13" w:rsidP="00E03A13">
      <w:pPr>
        <w:pStyle w:val="NormalWeb"/>
      </w:pPr>
      <w:r>
        <w:rPr>
          <w:rFonts w:ascii="新細明體" w:eastAsia="新細明體" w:hAnsi="新細明體" w:cs="新細明體" w:hint="eastAsia"/>
        </w:rPr>
        <w:t>將自己的神識為遊客想，中脈為道路想，阿彌陀佛或西方極樂世界為去處想，簡而言之就是通過中脈把自己的神識往生到西方極樂世界。這是一種非常殊勝的修法，關鍵就是深信。我們現在開悟難，見性難，但若是通過這樣一個渠道、一個方法也能往生，和阿彌陀佛相应。</w:t>
      </w:r>
    </w:p>
    <w:p w:rsidR="00E03A13" w:rsidRDefault="00E03A13" w:rsidP="00E03A13">
      <w:pPr>
        <w:pStyle w:val="NormalWeb"/>
      </w:pPr>
      <w:r>
        <w:rPr>
          <w:rFonts w:ascii="新細明體" w:eastAsia="新細明體" w:hAnsi="新細明體" w:cs="新細明體" w:hint="eastAsia"/>
        </w:rPr>
        <w:t>修破瓦法不分年齡，不分男女，也不分身份，什麼人都可以修，有信心就行。不管你的業障有多重，罪業有多深，都可以修破瓦法。我們今生今世有這樣的機緣，能學修破瓦法，也是我們累積的福德，因此都要珍惜。我們在末法時期能遇到密法，尤其能遇到這麼殊勝的法，這就說明我們已經有了很大的福報。我們既然遇到了，對這個法有信心了，這就說明我們有很大的根基，所以要相信自己，相信這個法。若是你不相信、不深信的話，就不能成就；若是你能深信這個法的殊勝之處，就一定能得到利益。</w:t>
      </w:r>
    </w:p>
    <w:p w:rsidR="00E03A13" w:rsidRDefault="00E03A13" w:rsidP="00E03A13">
      <w:pPr>
        <w:pStyle w:val="NormalWeb"/>
      </w:pPr>
      <w:r>
        <w:rPr>
          <w:rFonts w:ascii="新細明體" w:eastAsia="新細明體" w:hAnsi="新細明體" w:cs="新細明體" w:hint="eastAsia"/>
        </w:rPr>
        <w:t>簡單講一下破瓦法的觀想內容。自己所在的地方是西方刹土</w:t>
      </w:r>
      <w:r>
        <w:t>——</w:t>
      </w:r>
      <w:r>
        <w:rPr>
          <w:rFonts w:ascii="新細明體" w:eastAsia="新細明體" w:hAnsi="新細明體" w:cs="新細明體" w:hint="eastAsia"/>
        </w:rPr>
        <w:t>西方極樂世界。自己是金剛瑜伽母。頭上安坐着和上師無二的無量光佛</w:t>
      </w:r>
      <w:r>
        <w:t>——</w:t>
      </w:r>
      <w:r>
        <w:rPr>
          <w:rFonts w:ascii="新細明體" w:eastAsia="新細明體" w:hAnsi="新細明體" w:cs="新細明體" w:hint="eastAsia"/>
        </w:rPr>
        <w:t>阿彌陀佛。自己的體內有一條中脈，中脈里心間的位置有個淡綠色的風團，上面有個紅色的「舍」字，代表自己的心。然後念五遍「舍」字，每念一遍的時候，淡綠色的風團就往上推動「舍」字，最後推到头顶。念「吼」的時候，头顶的「舍」字，瞬間就飛到了阿彌陀佛的心間，和阿彌陀佛合二為一，無二無別。</w:t>
      </w:r>
    </w:p>
    <w:p w:rsidR="00B81348" w:rsidRPr="00E03A13" w:rsidRDefault="00B81348">
      <w:pPr>
        <w:rPr>
          <w:rFonts w:hint="eastAsia"/>
        </w:rPr>
      </w:pPr>
      <w:bookmarkStart w:id="0" w:name="_GoBack"/>
      <w:bookmarkEnd w:id="0"/>
    </w:p>
    <w:sectPr w:rsidR="00B81348" w:rsidRPr="00E03A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efin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48"/>
    <w:rsid w:val="0048064F"/>
    <w:rsid w:val="00524BB1"/>
    <w:rsid w:val="005C13D8"/>
    <w:rsid w:val="00A141DE"/>
    <w:rsid w:val="00B81348"/>
    <w:rsid w:val="00E03A13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7E1F-9903-4700-A694-F8C1910C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4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2024-09-18T07:05:00Z</dcterms:created>
  <dcterms:modified xsi:type="dcterms:W3CDTF">2024-09-18T07:22:00Z</dcterms:modified>
</cp:coreProperties>
</file>