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C46" w:rsidRDefault="008D7C46" w:rsidP="008D7C46">
      <w:pPr>
        <w:pStyle w:val="Heading1"/>
        <w:jc w:val="center"/>
        <w:rPr>
          <w:rFonts w:eastAsia="微軟正黑體"/>
        </w:rPr>
      </w:pPr>
      <w:r>
        <w:rPr>
          <w:rFonts w:hint="eastAsia"/>
          <w:shd w:val="clear" w:color="auto" w:fill="FFFFFF"/>
        </w:rPr>
        <w:t>金剛經精句</w:t>
      </w:r>
      <w:bookmarkStart w:id="0" w:name="_GoBack"/>
      <w:bookmarkEnd w:id="0"/>
    </w:p>
    <w:p w:rsidR="00700F4B" w:rsidRPr="00725EE7" w:rsidRDefault="00700F4B" w:rsidP="00700F4B">
      <w:pPr>
        <w:pStyle w:val="Heading2"/>
        <w:rPr>
          <w:rFonts w:ascii="Arial" w:hAnsi="Arial" w:cs="Arial"/>
        </w:rPr>
      </w:pPr>
      <w:r w:rsidRPr="00725EE7">
        <w:rPr>
          <w:rFonts w:eastAsia="微軟正黑體" w:hint="eastAsia"/>
        </w:rPr>
        <w:t>一切有為法，如夢幻泡影，如露亦如電，應作如是</w:t>
      </w:r>
      <w:r w:rsidRPr="00725EE7">
        <w:rPr>
          <w:rFonts w:ascii="新細明體" w:eastAsia="新細明體" w:hAnsi="新細明體" w:cs="新細明體"/>
        </w:rPr>
        <w:t>觀</w:t>
      </w:r>
    </w:p>
    <w:p w:rsidR="00700F4B" w:rsidRPr="00700F4B" w:rsidRDefault="00700F4B" w:rsidP="00700F4B">
      <w:pPr>
        <w:widowControl/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kern w:val="0"/>
          <w:szCs w:val="24"/>
        </w:rPr>
      </w:pPr>
      <w:r w:rsidRPr="00700F4B">
        <w:rPr>
          <w:rFonts w:ascii="新細明體" w:eastAsia="新細明體" w:hAnsi="新細明體" w:cs="新細明體" w:hint="eastAsia"/>
          <w:color w:val="333333"/>
          <w:kern w:val="0"/>
          <w:szCs w:val="24"/>
        </w:rPr>
        <w:t>這是精髓中的精髓，世間一間的法相都是一種暫時性的因緣假合，現在你所看到的，都是當下你的應對、你的成敗，若到了心裡，就容易生出煩惱，也生出差別心，若讓過去的不愉快，埋下成見，現在的順利又成為未來的憂慮感嘆，又如何讓「心」清淨呢</w:t>
      </w:r>
      <w:r w:rsidRPr="00700F4B">
        <w:rPr>
          <w:rFonts w:ascii="新細明體" w:eastAsia="新細明體" w:hAnsi="新細明體" w:cs="新細明體"/>
          <w:color w:val="333333"/>
          <w:kern w:val="0"/>
          <w:szCs w:val="24"/>
        </w:rPr>
        <w:t>？</w:t>
      </w:r>
    </w:p>
    <w:p w:rsidR="00700F4B" w:rsidRDefault="00700F4B" w:rsidP="00700F4B">
      <w:pPr>
        <w:pStyle w:val="Heading2"/>
        <w:shd w:val="clear" w:color="auto" w:fill="FFFFFF"/>
        <w:spacing w:before="450" w:beforeAutospacing="0" w:after="150" w:afterAutospacing="0" w:line="360" w:lineRule="atLeast"/>
        <w:rPr>
          <w:rFonts w:ascii="新細明體" w:eastAsia="新細明體" w:hAnsi="新細明體" w:cs="新細明體"/>
          <w:b w:val="0"/>
          <w:bCs w:val="0"/>
          <w:color w:val="333333"/>
          <w:sz w:val="24"/>
          <w:szCs w:val="24"/>
        </w:rPr>
      </w:pPr>
      <w:r w:rsidRPr="00700F4B">
        <w:rPr>
          <w:rFonts w:ascii="新細明體" w:eastAsia="新細明體" w:hAnsi="新細明體" w:cs="新細明體" w:hint="eastAsia"/>
          <w:b w:val="0"/>
          <w:bCs w:val="0"/>
          <w:color w:val="333333"/>
          <w:sz w:val="24"/>
          <w:szCs w:val="24"/>
        </w:rPr>
        <w:t>《六祖壇經》中說：「念念之中不思前境。若前念今念後念，念念相續不斷，名為繫縛。於諸法上，念念不住，即無縛也。」我們在當下要盡力，但過去了即過去了，心不管住在怎樣的念頭上，煩惱纏縛，念念相續。無所住於心，才能真正清淨自在。</w:t>
      </w:r>
    </w:p>
    <w:p w:rsidR="00700F4B" w:rsidRPr="00700F4B" w:rsidRDefault="00700F4B" w:rsidP="00700F4B">
      <w:pPr>
        <w:pStyle w:val="Heading2"/>
      </w:pPr>
      <w:r w:rsidRPr="00700F4B">
        <w:rPr>
          <w:rFonts w:ascii="新細明體" w:eastAsia="新細明體" w:hAnsi="新細明體" w:cs="新細明體" w:hint="eastAsia"/>
        </w:rPr>
        <w:t>若以色見我，以音聲求我，是人行邪道，不能見如來</w:t>
      </w:r>
    </w:p>
    <w:p w:rsidR="00700F4B" w:rsidRDefault="00700F4B" w:rsidP="00700F4B">
      <w:pPr>
        <w:pStyle w:val="NormalWeb"/>
        <w:shd w:val="clear" w:color="auto" w:fill="FFFFFF"/>
        <w:rPr>
          <w:rFonts w:ascii="Arial" w:hAnsi="Arial" w:cs="Arial"/>
          <w:color w:val="333333"/>
        </w:rPr>
      </w:pPr>
      <w:r>
        <w:rPr>
          <w:rFonts w:ascii="新細明體" w:eastAsia="新細明體" w:hAnsi="新細明體" w:cs="新細明體" w:hint="eastAsia"/>
          <w:color w:val="333333"/>
        </w:rPr>
        <w:t>我們所追求的是法身佛，也就是事物原本的樣子，而不是從相貌執著於見到的佛，因為，親眼所見、親耳所聽都未必是真的，因此我們需要除去眼耳鼻舌身意，這樣才能夠體會到真實的事情、真實的心，而得到般若智慧。</w:t>
      </w:r>
    </w:p>
    <w:p w:rsidR="00700F4B" w:rsidRPr="00700F4B" w:rsidRDefault="00700F4B" w:rsidP="00700F4B">
      <w:pPr>
        <w:pStyle w:val="Heading2"/>
        <w:shd w:val="clear" w:color="auto" w:fill="FFFFFF"/>
        <w:spacing w:before="450" w:after="150" w:line="360" w:lineRule="atLeast"/>
        <w:rPr>
          <w:rFonts w:ascii="新細明體" w:eastAsia="新細明體" w:hAnsi="新細明體" w:cs="新細明體"/>
          <w:b w:val="0"/>
          <w:bCs w:val="0"/>
          <w:color w:val="333333"/>
          <w:sz w:val="24"/>
          <w:szCs w:val="24"/>
        </w:rPr>
      </w:pPr>
      <w:r w:rsidRPr="00700F4B">
        <w:rPr>
          <w:rFonts w:ascii="新細明體" w:eastAsia="新細明體" w:hAnsi="新細明體" w:cs="新細明體" w:hint="eastAsia"/>
          <w:b w:val="0"/>
          <w:bCs w:val="0"/>
          <w:color w:val="333333"/>
          <w:sz w:val="24"/>
          <w:szCs w:val="24"/>
        </w:rPr>
        <w:t>韓國的敬滿法師是一位有道的高僧。有一天晚上，從外面帶回一個長髮披肩的女人，一到房間裡，幾天都不出來，徒弟們心裡很納悶。幾天以後，終於忍不住衝到房內去，看到師父坐在床邊，替那個女人按摩，徒弟很生氣地說：</w:t>
      </w:r>
    </w:p>
    <w:p w:rsidR="00700F4B" w:rsidRPr="00700F4B" w:rsidRDefault="00700F4B" w:rsidP="00700F4B">
      <w:pPr>
        <w:pStyle w:val="Heading2"/>
        <w:shd w:val="clear" w:color="auto" w:fill="FFFFFF"/>
        <w:spacing w:before="450" w:after="150" w:line="360" w:lineRule="atLeast"/>
        <w:rPr>
          <w:rFonts w:ascii="新細明體" w:eastAsia="新細明體" w:hAnsi="新細明體" w:cs="新細明體"/>
          <w:b w:val="0"/>
          <w:bCs w:val="0"/>
          <w:color w:val="333333"/>
          <w:sz w:val="24"/>
          <w:szCs w:val="24"/>
        </w:rPr>
      </w:pPr>
      <w:r w:rsidRPr="00700F4B">
        <w:rPr>
          <w:rFonts w:ascii="新細明體" w:eastAsia="新細明體" w:hAnsi="新細明體" w:cs="新細明體" w:hint="eastAsia"/>
          <w:b w:val="0"/>
          <w:bCs w:val="0"/>
          <w:color w:val="333333"/>
          <w:sz w:val="24"/>
          <w:szCs w:val="24"/>
        </w:rPr>
        <w:t>「師父，你這樣的行為怎麼能做我們的模範呢？」</w:t>
      </w:r>
    </w:p>
    <w:p w:rsidR="00700F4B" w:rsidRPr="00700F4B" w:rsidRDefault="00700F4B" w:rsidP="00700F4B">
      <w:pPr>
        <w:pStyle w:val="Heading2"/>
        <w:shd w:val="clear" w:color="auto" w:fill="FFFFFF"/>
        <w:spacing w:before="450" w:after="150" w:line="360" w:lineRule="atLeast"/>
        <w:rPr>
          <w:rFonts w:ascii="新細明體" w:eastAsia="新細明體" w:hAnsi="新細明體" w:cs="新細明體"/>
          <w:b w:val="0"/>
          <w:bCs w:val="0"/>
          <w:color w:val="333333"/>
          <w:sz w:val="24"/>
          <w:szCs w:val="24"/>
        </w:rPr>
      </w:pPr>
      <w:r w:rsidRPr="00700F4B">
        <w:rPr>
          <w:rFonts w:ascii="新細明體" w:eastAsia="新細明體" w:hAnsi="新細明體" w:cs="新細明體" w:hint="eastAsia"/>
          <w:b w:val="0"/>
          <w:bCs w:val="0"/>
          <w:color w:val="333333"/>
          <w:sz w:val="24"/>
          <w:szCs w:val="24"/>
        </w:rPr>
        <w:t>「我為什麼不能做你們的模範呢？」師父說。</w:t>
      </w:r>
    </w:p>
    <w:p w:rsidR="00700F4B" w:rsidRDefault="00700F4B" w:rsidP="00700F4B">
      <w:pPr>
        <w:pStyle w:val="Heading2"/>
        <w:shd w:val="clear" w:color="auto" w:fill="FFFFFF"/>
        <w:spacing w:before="450" w:after="150" w:line="360" w:lineRule="atLeast"/>
        <w:rPr>
          <w:rFonts w:ascii="新細明體" w:eastAsia="新細明體" w:hAnsi="新細明體" w:cs="新細明體"/>
          <w:b w:val="0"/>
          <w:bCs w:val="0"/>
          <w:color w:val="333333"/>
          <w:sz w:val="24"/>
          <w:szCs w:val="24"/>
        </w:rPr>
      </w:pPr>
      <w:r w:rsidRPr="00700F4B">
        <w:rPr>
          <w:rFonts w:ascii="新細明體" w:eastAsia="新細明體" w:hAnsi="新細明體" w:cs="新細明體" w:hint="eastAsia"/>
          <w:b w:val="0"/>
          <w:bCs w:val="0"/>
          <w:color w:val="333333"/>
          <w:sz w:val="24"/>
          <w:szCs w:val="24"/>
        </w:rPr>
        <w:t>徒弟指著床上的女人：「你看！你看！你看！」</w:t>
      </w:r>
    </w:p>
    <w:p w:rsidR="00700F4B" w:rsidRDefault="00700F4B" w:rsidP="00700F4B">
      <w:pPr>
        <w:pStyle w:val="Heading2"/>
        <w:shd w:val="clear" w:color="auto" w:fill="FFFFFF"/>
        <w:spacing w:before="450" w:after="150" w:line="360" w:lineRule="atLeast"/>
        <w:rPr>
          <w:rFonts w:ascii="新細明體" w:eastAsia="新細明體" w:hAnsi="新細明體" w:cs="新細明體"/>
          <w:b w:val="0"/>
          <w:bCs w:val="0"/>
          <w:color w:val="333333"/>
          <w:sz w:val="24"/>
          <w:szCs w:val="24"/>
        </w:rPr>
      </w:pPr>
      <w:r w:rsidRPr="00700F4B">
        <w:rPr>
          <w:rFonts w:ascii="新細明體" w:eastAsia="新細明體" w:hAnsi="新細明體" w:cs="新細明體" w:hint="eastAsia"/>
          <w:b w:val="0"/>
          <w:bCs w:val="0"/>
          <w:color w:val="333333"/>
          <w:sz w:val="24"/>
          <w:szCs w:val="24"/>
        </w:rPr>
        <w:t>師父也說：「你也來看，你也來看，你也來看嘛！」這個徒弟真的向前一看，那一個女人鼻子沒有了，耳朵也沒有了，眼睛也陷下去，是一個痲瘋病人，師父正在為他做特殊的治療，因為這個病會傳染，所以沒有告訴其他人。這時徒弟慚愧地跪下來說：「師父！只有你能，我們不能啊！」</w:t>
      </w:r>
    </w:p>
    <w:p w:rsidR="00700F4B" w:rsidRPr="00700F4B" w:rsidRDefault="00700F4B" w:rsidP="00700F4B">
      <w:pPr>
        <w:pStyle w:val="Heading2"/>
      </w:pPr>
      <w:r w:rsidRPr="00700F4B">
        <w:rPr>
          <w:rFonts w:ascii="新細明體" w:eastAsia="新細明體" w:hAnsi="新細明體" w:cs="新細明體" w:hint="eastAsia"/>
        </w:rPr>
        <w:lastRenderedPageBreak/>
        <w:t>凡有所相皆是虛妄，若見諸相非相，即見如來</w:t>
      </w:r>
    </w:p>
    <w:p w:rsidR="00700F4B" w:rsidRDefault="00725EE7" w:rsidP="00700F4B">
      <w:pPr>
        <w:pStyle w:val="NormalWeb"/>
        <w:shd w:val="clear" w:color="auto" w:fill="FFFFFF"/>
        <w:rPr>
          <w:rFonts w:ascii="Arial" w:hAnsi="Arial" w:cs="Arial"/>
          <w:color w:val="333333"/>
        </w:rPr>
      </w:pPr>
      <w:r w:rsidRPr="00725EE7">
        <w:rPr>
          <w:rFonts w:ascii="新細明體" w:eastAsia="新細明體" w:hAnsi="新細明體" w:cs="新細明體" w:hint="eastAsia"/>
          <w:color w:val="333333"/>
        </w:rPr>
        <w:t>我們所見諸相都是虛妄不實，所以千萬別執著於表象，因為一切都會隨時在變，若是可以看到了各種現象的空象，那就是悟得了佛性是什麼</w:t>
      </w:r>
      <w:r w:rsidR="008D7C46">
        <w:rPr>
          <w:rFonts w:ascii="新細明體" w:eastAsia="新細明體" w:hAnsi="新細明體" w:cs="新細明體" w:hint="eastAsia"/>
        </w:rPr>
        <w:t>。</w:t>
      </w:r>
      <w:r w:rsidR="00700F4B">
        <w:rPr>
          <w:rFonts w:ascii="新細明體" w:eastAsia="新細明體" w:hAnsi="新細明體" w:cs="新細明體" w:hint="eastAsia"/>
          <w:color w:val="333333"/>
        </w:rPr>
        <w:t>不能著了相，把看到的、聽到的，就認為是真實的，如此一來，才不會人行邪道。</w:t>
      </w:r>
    </w:p>
    <w:p w:rsidR="00725EE7" w:rsidRDefault="00725EE7" w:rsidP="00725EE7">
      <w:pPr>
        <w:pStyle w:val="Heading2"/>
      </w:pPr>
      <w:r>
        <w:rPr>
          <w:rStyle w:val="Strong"/>
          <w:rFonts w:ascii="新細明體" w:eastAsia="新細明體" w:hAnsi="新細明體" w:cs="新細明體" w:hint="eastAsia"/>
          <w:b/>
          <w:bCs/>
          <w:spacing w:val="9"/>
          <w:sz w:val="30"/>
          <w:szCs w:val="30"/>
        </w:rPr>
        <w:t>若菩薩有我相、人相、眾生相、壽者相，即非菩薩</w:t>
      </w:r>
    </w:p>
    <w:p w:rsidR="00700F4B" w:rsidRPr="00725EE7" w:rsidRDefault="00700F4B" w:rsidP="00700F4B"/>
    <w:p w:rsidR="00725EE7" w:rsidRDefault="00700F4B" w:rsidP="00700F4B">
      <w:r>
        <w:rPr>
          <w:rFonts w:hint="eastAsia"/>
        </w:rPr>
        <w:t>四相──「我相、人相、眾生相、壽者相」，皆從有「我相」而起。執著自我的種種欲求，</w:t>
      </w:r>
      <w:r w:rsidR="00725EE7" w:rsidRPr="00725EE7">
        <w:rPr>
          <w:rFonts w:hint="eastAsia"/>
        </w:rPr>
        <w:t>如果，菩薩還有對自我的執著、對其他人的執著、對於眾生的執著，乃至於對生死的執著，那他，不是菩薩。</w:t>
      </w:r>
    </w:p>
    <w:p w:rsidR="008D7C46" w:rsidRDefault="008D7C46" w:rsidP="00700F4B"/>
    <w:p w:rsidR="008D7C46" w:rsidRDefault="008D7C46" w:rsidP="008D7C46">
      <w:pPr>
        <w:pStyle w:val="Heading2"/>
        <w:rPr>
          <w:rFonts w:hint="eastAsia"/>
        </w:rPr>
      </w:pPr>
      <w:r>
        <w:rPr>
          <w:rFonts w:ascii="新細明體" w:eastAsia="新細明體" w:hAnsi="新細明體" w:cs="新細明體" w:hint="eastAsia"/>
        </w:rPr>
        <w:t>應無所住而生其心。</w:t>
      </w:r>
    </w:p>
    <w:p w:rsidR="008D7C46" w:rsidRDefault="008D7C46" w:rsidP="008D7C46"/>
    <w:p w:rsidR="008D7C46" w:rsidRDefault="008D7C46" w:rsidP="008D7C46">
      <w:pPr>
        <w:rPr>
          <w:rFonts w:hint="eastAsia"/>
        </w:rPr>
      </w:pPr>
      <w:r>
        <w:rPr>
          <w:rFonts w:hint="eastAsia"/>
        </w:rPr>
        <w:t>應該無任何執著的升起清淨心，真正的清淨心，是不住</w:t>
      </w:r>
      <w:r>
        <w:rPr>
          <w:rFonts w:hint="eastAsia"/>
        </w:rPr>
        <w:t xml:space="preserve"> </w:t>
      </w:r>
      <w:r>
        <w:t>(</w:t>
      </w:r>
      <w:r w:rsidRPr="008D7C46">
        <w:rPr>
          <w:rFonts w:hint="eastAsia"/>
        </w:rPr>
        <w:t>停留執著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色</w:t>
      </w:r>
      <w:r>
        <w:rPr>
          <w:rFonts w:hint="eastAsia"/>
        </w:rPr>
        <w:t xml:space="preserve"> (</w:t>
      </w:r>
      <w:r w:rsidRPr="008D7C46">
        <w:rPr>
          <w:rFonts w:hint="eastAsia"/>
        </w:rPr>
        <w:t>外在世界見到的所有事物</w:t>
      </w:r>
      <w:r>
        <w:rPr>
          <w:rFonts w:hint="eastAsia"/>
        </w:rPr>
        <w:t>)</w:t>
      </w:r>
      <w:r>
        <w:rPr>
          <w:rFonts w:hint="eastAsia"/>
        </w:rPr>
        <w:t>，不住聲</w:t>
      </w:r>
      <w:r>
        <w:rPr>
          <w:rFonts w:ascii="新細明體" w:eastAsia="新細明體" w:hAnsi="新細明體" w:cs="新細明體" w:hint="eastAsia"/>
          <w:color w:val="000000"/>
          <w:sz w:val="27"/>
          <w:szCs w:val="27"/>
          <w:shd w:val="clear" w:color="auto" w:fill="F0F8FF"/>
        </w:rPr>
        <w:t>、</w:t>
      </w:r>
      <w:r>
        <w:rPr>
          <w:rFonts w:hint="eastAsia"/>
        </w:rPr>
        <w:t>香</w:t>
      </w:r>
      <w:r>
        <w:rPr>
          <w:rFonts w:ascii="新細明體" w:eastAsia="新細明體" w:hAnsi="新細明體" w:cs="新細明體" w:hint="eastAsia"/>
          <w:color w:val="000000"/>
          <w:sz w:val="27"/>
          <w:szCs w:val="27"/>
          <w:shd w:val="clear" w:color="auto" w:fill="F0F8FF"/>
        </w:rPr>
        <w:t>、</w:t>
      </w:r>
      <w:r>
        <w:rPr>
          <w:rFonts w:hint="eastAsia"/>
        </w:rPr>
        <w:t>味</w:t>
      </w:r>
      <w:r>
        <w:rPr>
          <w:rFonts w:ascii="新細明體" w:eastAsia="新細明體" w:hAnsi="新細明體" w:cs="新細明體" w:hint="eastAsia"/>
          <w:color w:val="000000"/>
          <w:sz w:val="27"/>
          <w:szCs w:val="27"/>
          <w:shd w:val="clear" w:color="auto" w:fill="F0F8FF"/>
        </w:rPr>
        <w:t>、</w:t>
      </w:r>
      <w:r>
        <w:rPr>
          <w:rFonts w:hint="eastAsia"/>
        </w:rPr>
        <w:t>觸</w:t>
      </w:r>
      <w:r>
        <w:rPr>
          <w:rFonts w:ascii="新細明體" w:eastAsia="新細明體" w:hAnsi="新細明體" w:cs="新細明體" w:hint="eastAsia"/>
          <w:color w:val="000000"/>
          <w:sz w:val="27"/>
          <w:szCs w:val="27"/>
          <w:shd w:val="clear" w:color="auto" w:fill="F0F8FF"/>
        </w:rPr>
        <w:t>、</w:t>
      </w:r>
      <w:r>
        <w:rPr>
          <w:rFonts w:hint="eastAsia"/>
        </w:rPr>
        <w:t>法</w:t>
      </w:r>
      <w:r>
        <w:rPr>
          <w:rFonts w:hint="eastAsia"/>
        </w:rPr>
        <w:t>(</w:t>
      </w:r>
      <w:r w:rsidRPr="008D7C46">
        <w:rPr>
          <w:rFonts w:hint="eastAsia"/>
        </w:rPr>
        <w:t>想法、法則</w:t>
      </w:r>
      <w:r>
        <w:rPr>
          <w:rFonts w:hint="eastAsia"/>
        </w:rPr>
        <w:t xml:space="preserve">) </w:t>
      </w:r>
      <w:r>
        <w:rPr>
          <w:rFonts w:hint="eastAsia"/>
        </w:rPr>
        <w:t>。真正的修行，應該隨時隨地無所住，坦坦然，物來則應，去則不留。</w:t>
      </w:r>
    </w:p>
    <w:p w:rsidR="00725EE7" w:rsidRDefault="00725EE7" w:rsidP="00700F4B"/>
    <w:p w:rsidR="008D7C46" w:rsidRDefault="008D7C46" w:rsidP="008D7C46">
      <w:pPr>
        <w:pStyle w:val="Heading2"/>
        <w:rPr>
          <w:rFonts w:hint="eastAsia"/>
        </w:rPr>
      </w:pPr>
      <w:r>
        <w:rPr>
          <w:rFonts w:ascii="新細明體" w:eastAsia="新細明體" w:hAnsi="新細明體" w:cs="新細明體" w:hint="eastAsia"/>
        </w:rPr>
        <w:t>過去心不可得，現在心不可得，未來心不可得。</w:t>
      </w:r>
    </w:p>
    <w:p w:rsidR="008D7C46" w:rsidRDefault="008D7C46" w:rsidP="008D7C46"/>
    <w:p w:rsidR="008D7C46" w:rsidRPr="00700F4B" w:rsidRDefault="008D7C46" w:rsidP="008D7C46">
      <w:pPr>
        <w:rPr>
          <w:rFonts w:hint="eastAsia"/>
        </w:rPr>
      </w:pPr>
      <w:r>
        <w:rPr>
          <w:rFonts w:hint="eastAsia"/>
        </w:rPr>
        <w:t>一切眾生的心都在變化中，像時間一樣，永遠不會停留，永遠把握不住，永遠是過去的……我們剛說一聲未來，它已經變成現在了，正說現在的時候，已經變成過去了。</w:t>
      </w:r>
    </w:p>
    <w:sectPr w:rsidR="008D7C46" w:rsidRPr="00700F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4B"/>
    <w:rsid w:val="0048064F"/>
    <w:rsid w:val="00524BB1"/>
    <w:rsid w:val="00700F4B"/>
    <w:rsid w:val="00725EE7"/>
    <w:rsid w:val="008D7C46"/>
    <w:rsid w:val="00A141DE"/>
    <w:rsid w:val="00E45AC4"/>
    <w:rsid w:val="00E6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75ACE-297C-4627-B33D-F5CBABF1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0F4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700F4B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E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0F4B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unhideWhenUsed/>
    <w:rsid w:val="00700F4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0F4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NoSpacing">
    <w:name w:val="No Spacing"/>
    <w:uiPriority w:val="1"/>
    <w:qFormat/>
    <w:rsid w:val="00700F4B"/>
    <w:pPr>
      <w:widowControl w:val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E7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25E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3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2024-09-18T13:12:00Z</dcterms:created>
  <dcterms:modified xsi:type="dcterms:W3CDTF">2024-09-18T13:42:00Z</dcterms:modified>
</cp:coreProperties>
</file>