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4D0E1" w14:textId="3458FD2E" w:rsidR="00675C69" w:rsidRPr="00334E16" w:rsidRDefault="00F212A7" w:rsidP="0023464D">
      <w:pPr>
        <w:pStyle w:val="Title"/>
      </w:pPr>
      <w:r w:rsidRPr="00334E16">
        <w:t xml:space="preserve">Linking </w:t>
      </w:r>
      <w:proofErr w:type="spellStart"/>
      <w:r w:rsidRPr="00334E16">
        <w:t>aspatial</w:t>
      </w:r>
      <w:proofErr w:type="spellEnd"/>
      <w:r w:rsidRPr="00334E16">
        <w:t xml:space="preserve"> survey data to geodemographics classification: Using geodemographics classification as the local model for Spatial Microsimulation   </w:t>
      </w:r>
    </w:p>
    <w:p w14:paraId="546B0928" w14:textId="545F86E9" w:rsidR="00F95C60" w:rsidRPr="005C21A3" w:rsidRDefault="00F95C60" w:rsidP="0023464D">
      <w:pPr>
        <w:pStyle w:val="Heading1"/>
        <w:rPr>
          <w:lang w:val="en-GB" w:eastAsia="zh-CN"/>
        </w:rPr>
      </w:pPr>
      <w:r w:rsidRPr="00334E16">
        <w:rPr>
          <w:rFonts w:hint="eastAsia"/>
        </w:rPr>
        <w:t>Introduction</w:t>
      </w:r>
    </w:p>
    <w:p w14:paraId="2BB2D7CF" w14:textId="59629B72" w:rsidR="00DF2220" w:rsidRPr="00DF3EE6" w:rsidRDefault="006B15EB" w:rsidP="00DF3EE6">
      <w:pPr>
        <w:pStyle w:val="MainText"/>
      </w:pPr>
      <w:r w:rsidRPr="00DF3EE6">
        <w:rPr>
          <w:rFonts w:hint="eastAsia"/>
        </w:rPr>
        <w:t>The</w:t>
      </w:r>
      <w:r w:rsidRPr="00DF3EE6">
        <w:t xml:space="preserve"> generation of synthetic population estimates through </w:t>
      </w:r>
      <w:r w:rsidR="00B34F76" w:rsidRPr="00DF3EE6">
        <w:t>Spatial Microsimulation has been a popular technique in recent years</w:t>
      </w:r>
      <w:r w:rsidR="00A93C55" w:rsidRPr="00DF3EE6">
        <w:t xml:space="preserve">. </w:t>
      </w:r>
      <w:r w:rsidR="00DF2220" w:rsidRPr="00DF3EE6">
        <w:t xml:space="preserve">Static spatial microsimulation creates a synthetic population (a population built from anonymous sample data at the individual level) which realistically matches the observed population in a geographical zone for a given set of criteria. There is a diverse set of research and policy applications that use synthetic populations in a spatial setting, including: health (Brown &amp; Harding 2002; Smith, Pearce, &amp; Harland 2011; </w:t>
      </w:r>
      <w:proofErr w:type="spellStart"/>
      <w:r w:rsidR="00DF2220" w:rsidRPr="00DF3EE6">
        <w:t>Tomintz</w:t>
      </w:r>
      <w:proofErr w:type="spellEnd"/>
      <w:r w:rsidR="00DF2220" w:rsidRPr="00DF3EE6">
        <w:t xml:space="preserve">, Clarke &amp; Rigby 2008), transportation (see, for example, Beckman, </w:t>
      </w:r>
      <w:proofErr w:type="spellStart"/>
      <w:r w:rsidR="00DF2220" w:rsidRPr="00DF3EE6">
        <w:t>Baggerly</w:t>
      </w:r>
      <w:proofErr w:type="spellEnd"/>
      <w:r w:rsidR="00DF2220" w:rsidRPr="00DF3EE6">
        <w:t xml:space="preserve"> ,&amp; McKay 1996; McFadden, Cosslett, Duguay, &amp; Jung 1977) and water demand estimation (Williamson &amp; Clarke 1996). </w:t>
      </w:r>
    </w:p>
    <w:p w14:paraId="28BDBBF2" w14:textId="070DF805" w:rsidR="00363CFE" w:rsidRPr="00DF3EE6" w:rsidRDefault="00815B90" w:rsidP="00DF3EE6">
      <w:pPr>
        <w:pStyle w:val="MainText"/>
      </w:pPr>
      <w:r w:rsidRPr="00DF3EE6">
        <w:t xml:space="preserve">Much modelling in these </w:t>
      </w:r>
      <w:r w:rsidR="00BF4677" w:rsidRPr="00DF3EE6">
        <w:t xml:space="preserve">disciplines takes an aggregate or meso-scale approach to </w:t>
      </w:r>
      <w:r w:rsidR="00421C31" w:rsidRPr="00DF3EE6">
        <w:t>the issues</w:t>
      </w:r>
      <w:r w:rsidR="00BF4677" w:rsidRPr="00DF3EE6">
        <w:t xml:space="preserve"> the spatial </w:t>
      </w:r>
      <w:r w:rsidR="00421C31" w:rsidRPr="00DF3EE6">
        <w:t xml:space="preserve">resolution. That is, </w:t>
      </w:r>
      <w:r w:rsidR="00023944" w:rsidRPr="00DF3EE6">
        <w:t>characteristics</w:t>
      </w:r>
      <w:r w:rsidR="00421C31" w:rsidRPr="00DF3EE6">
        <w:t xml:space="preserve"> of </w:t>
      </w:r>
      <w:r w:rsidR="00023944" w:rsidRPr="00DF3EE6">
        <w:t>individuals</w:t>
      </w:r>
      <w:r w:rsidR="00421C31" w:rsidRPr="00DF3EE6">
        <w:t xml:space="preserve"> or households are summed to provide zonal population that can be as large as </w:t>
      </w:r>
      <w:r w:rsidR="00023944" w:rsidRPr="00DF3EE6">
        <w:t xml:space="preserve">entire cities and regions. </w:t>
      </w:r>
      <w:r w:rsidR="00EE3674" w:rsidRPr="00DF3EE6">
        <w:t>Models built on these m</w:t>
      </w:r>
      <w:r w:rsidR="005E1CBF" w:rsidRPr="00DF3EE6">
        <w:t xml:space="preserve">ore aggregate data sets are widespread and have proved very fruitful in many areas of policy analysis. However, such modelling techniques </w:t>
      </w:r>
      <w:r w:rsidR="00EC3C25" w:rsidRPr="00DF3EE6">
        <w:t>oft</w:t>
      </w:r>
      <w:r w:rsidR="0087305C" w:rsidRPr="00DF3EE6">
        <w:t>en provide very little information concerning the inter-dependencies between household structure or type and their lifestyles</w:t>
      </w:r>
      <w:r w:rsidR="00BA2F77" w:rsidRPr="00DF3EE6">
        <w:t>.</w:t>
      </w:r>
      <w:r w:rsidR="000E2C5C" w:rsidRPr="00DF3EE6">
        <w:t xml:space="preserve"> </w:t>
      </w:r>
      <w:r w:rsidR="00BA2F77" w:rsidRPr="00DF3EE6">
        <w:t>I</w:t>
      </w:r>
      <w:r w:rsidR="000E2C5C" w:rsidRPr="00DF3EE6">
        <w:t xml:space="preserve">t also has </w:t>
      </w:r>
      <w:r w:rsidR="005B2983" w:rsidRPr="00DF3EE6">
        <w:t xml:space="preserve">long been argued that the most powerful theoretical </w:t>
      </w:r>
      <w:r w:rsidR="007645E0" w:rsidRPr="00DF3EE6">
        <w:t xml:space="preserve">models for explaining human behaviours operate at the individual </w:t>
      </w:r>
      <w:r w:rsidR="00BA2F77" w:rsidRPr="00DF3EE6">
        <w:t>person level, with emer</w:t>
      </w:r>
      <w:r w:rsidR="00676912" w:rsidRPr="00DF3EE6">
        <w:t xml:space="preserve">gent </w:t>
      </w:r>
      <w:r w:rsidR="00363CFE" w:rsidRPr="00DF3EE6">
        <w:t>higher-level</w:t>
      </w:r>
      <w:r w:rsidR="00676912" w:rsidRPr="00DF3EE6">
        <w:t xml:space="preserve"> properties giving the best opportunity to understand the economic and spatial systems at all level</w:t>
      </w:r>
      <w:r w:rsidR="00140F6C" w:rsidRPr="00DF3EE6">
        <w:t xml:space="preserve"> (Orcutt, 1957)</w:t>
      </w:r>
      <w:r w:rsidR="00676912" w:rsidRPr="00DF3EE6">
        <w:t xml:space="preserve">. </w:t>
      </w:r>
      <w:r w:rsidR="00363CFE" w:rsidRPr="00DF3EE6">
        <w:t xml:space="preserve">For social policy evaluation such micro models allow analysts to monitor the effects of changes in taxation, family credit, property or council tax, pensions, social security payments, etc. (the actions of local and national governments) at the household level (and hence at any more aggregate spatial scale). For area-based policy evaluation such models allow differential impacts between and within areas to be analysed more effectively. The necessity of predicting the impacts of social and area-based policies at the local or micro-level has also been emphasized by Openshaw (1995, p.60). ‘Governments need to predict the outcomes of their actions and produce forecasts at the local level’. </w:t>
      </w:r>
    </w:p>
    <w:p w14:paraId="11E4FC1E" w14:textId="1298D9E0" w:rsidR="00CA6B5E" w:rsidRPr="00DF3EE6" w:rsidRDefault="005C4218" w:rsidP="00DF3EE6">
      <w:pPr>
        <w:pStyle w:val="MainText"/>
      </w:pPr>
      <w:r w:rsidRPr="00DF3EE6">
        <w:t xml:space="preserve">There are many national surveys, which provide detailed population data for countries, regions or other large geographic areas. </w:t>
      </w:r>
      <w:r w:rsidR="004E7104" w:rsidRPr="00DF3EE6">
        <w:t xml:space="preserve">However, given the fact that </w:t>
      </w:r>
      <w:r w:rsidR="00641CDD" w:rsidRPr="00DF3EE6">
        <w:t xml:space="preserve">microdata </w:t>
      </w:r>
      <w:r w:rsidR="00640D6D" w:rsidRPr="00DF3EE6">
        <w:t>is</w:t>
      </w:r>
      <w:r w:rsidR="00641CDD" w:rsidRPr="00DF3EE6">
        <w:t xml:space="preserve"> often </w:t>
      </w:r>
      <w:r w:rsidR="003C58FA" w:rsidRPr="00DF3EE6">
        <w:t>not available</w:t>
      </w:r>
      <w:r w:rsidR="00641CDD" w:rsidRPr="00DF3EE6">
        <w:t xml:space="preserve"> to</w:t>
      </w:r>
      <w:r w:rsidR="003C58FA" w:rsidRPr="00DF3EE6">
        <w:t xml:space="preserve"> academics due to </w:t>
      </w:r>
      <w:r w:rsidR="005E15EB" w:rsidRPr="00DF3EE6">
        <w:t>respondents’</w:t>
      </w:r>
      <w:r w:rsidR="00771FDB" w:rsidRPr="00DF3EE6">
        <w:t xml:space="preserve"> </w:t>
      </w:r>
      <w:r w:rsidR="003C58FA" w:rsidRPr="00DF3EE6">
        <w:t xml:space="preserve">confidentiality </w:t>
      </w:r>
      <w:r w:rsidR="0037400E" w:rsidRPr="00DF3EE6">
        <w:t>and collection issues</w:t>
      </w:r>
      <w:r w:rsidR="00D331AD" w:rsidRPr="00DF3EE6">
        <w:t xml:space="preserve">, </w:t>
      </w:r>
      <w:r w:rsidR="00546B9D" w:rsidRPr="00DF3EE6">
        <w:t>Spatial Microsimulation</w:t>
      </w:r>
      <w:r w:rsidR="00117AC3" w:rsidRPr="00DF3EE6">
        <w:t xml:space="preserve"> presents an opportunity to simulate </w:t>
      </w:r>
      <w:r w:rsidR="00AC0C9C" w:rsidRPr="00DF3EE6">
        <w:t>individual or household behaviours at small-area level that can then s</w:t>
      </w:r>
      <w:r w:rsidR="003B1ABA" w:rsidRPr="00DF3EE6">
        <w:t>imulate what-if type changes in order to test the impacts</w:t>
      </w:r>
      <w:r w:rsidR="00962EDA" w:rsidRPr="00DF3EE6">
        <w:t xml:space="preserve"> of certain policy. </w:t>
      </w:r>
      <w:r w:rsidR="003B1ABA" w:rsidRPr="00DF3EE6">
        <w:t xml:space="preserve"> </w:t>
      </w:r>
      <w:r w:rsidR="00CA6B5E" w:rsidRPr="00DF3EE6">
        <w:t xml:space="preserve">For these reasons Wilson (2000, p. 98) identified microsimulation as one the most important methods in regional science modelling: ‘Simulation is a critical concept in the future development of modelling because it provides a way of handling complexity that cannot be handled analytically. Microsimulation is a valuable example of a technique that may have increasing prominence in future research’. </w:t>
      </w:r>
      <w:r w:rsidR="00F03CF3" w:rsidRPr="00DF3EE6">
        <w:t xml:space="preserve"> </w:t>
      </w:r>
    </w:p>
    <w:p w14:paraId="5C0B6075" w14:textId="77777777" w:rsidR="00E76A10" w:rsidRPr="00DF3EE6" w:rsidRDefault="00F03CF3" w:rsidP="00DF3EE6">
      <w:pPr>
        <w:pStyle w:val="MainText"/>
      </w:pPr>
      <w:r w:rsidRPr="00DF3EE6">
        <w:t xml:space="preserve">Whilst this technique has become more popular, it is also becoming increasingly apparent that the geographical patterns produced by such techniques can look ‘too flat’ for certain variables, with not enough discrimination across a city or region. This can come about for three major reasons. </w:t>
      </w:r>
      <w:r w:rsidR="00C02ECB" w:rsidRPr="00DF3EE6">
        <w:t xml:space="preserve">First, the model is built by linking two data sets (survey and census data, for example) based on selected matching variables—so-called constraint variables. Variables not used as constraints (unconstrained variables) are thus likely to be less well matched. Second, household types that are least likely to be in the surveys (perhaps households of extreme affluence or poverty) are very difficult to reproduce </w:t>
      </w:r>
      <w:bookmarkStart w:id="0" w:name="_GoBack"/>
      <w:bookmarkEnd w:id="0"/>
      <w:r w:rsidR="00C02ECB" w:rsidRPr="00DF3EE6">
        <w:t xml:space="preserve">across a city or region using reweighting techniques. In contrast, the attributes of households in ‘average’ type census wards tend to be cloned very effectively. Third, there may be geographical explanations for why key variables may be very different in similar kinds of housing areas. Thus, for example, two housing estates of similar type may have different car ownership levels if one has local </w:t>
      </w:r>
      <w:r w:rsidR="00C02ECB" w:rsidRPr="00DF3EE6">
        <w:lastRenderedPageBreak/>
        <w:t>services that are more easily reached on foot (the area thus enjoys a greater degree of ‘walkability’) or by public transport</w:t>
      </w:r>
      <w:r w:rsidR="00971C12" w:rsidRPr="00DF3EE6">
        <w:t xml:space="preserve">. </w:t>
      </w:r>
      <w:r w:rsidR="00C02ECB" w:rsidRPr="00DF3EE6">
        <w:t xml:space="preserve">However, little progress has been made to date in relation to the third problem. </w:t>
      </w:r>
      <w:r w:rsidR="00E76A10" w:rsidRPr="00DF3EE6">
        <w:t xml:space="preserve"> </w:t>
      </w:r>
    </w:p>
    <w:p w14:paraId="5F25F9DC" w14:textId="137C439C" w:rsidR="008B777E" w:rsidRPr="00DF3EE6" w:rsidRDefault="00E76A10" w:rsidP="00DF3EE6">
      <w:pPr>
        <w:pStyle w:val="MainText"/>
      </w:pPr>
      <w:r w:rsidRPr="00DF3EE6">
        <w:t>The aim of this paper is thus to review the general issue of cloning household attributes in reweighting techniques and to begin to offer some solutions in relation to geographical issues which might explain real-life differences in the attributes of households which appear to be very similar</w:t>
      </w:r>
      <w:r w:rsidR="006E7DA9" w:rsidRPr="00DF3EE6">
        <w:t xml:space="preserve"> through incorporating geodemographic classifications in </w:t>
      </w:r>
      <w:r w:rsidR="00314DE8" w:rsidRPr="00DF3EE6">
        <w:rPr>
          <w:rFonts w:hint="eastAsia"/>
        </w:rPr>
        <w:t>Spatial</w:t>
      </w:r>
      <w:r w:rsidR="00314DE8" w:rsidRPr="00DF3EE6">
        <w:t xml:space="preserve"> Microsimulation</w:t>
      </w:r>
      <w:r w:rsidR="007560AB" w:rsidRPr="00DF3EE6">
        <w:t xml:space="preserve">. </w:t>
      </w:r>
      <w:r w:rsidR="009A669B" w:rsidRPr="00DF3EE6">
        <w:t xml:space="preserve">In addition, </w:t>
      </w:r>
      <w:r w:rsidR="000E6838" w:rsidRPr="00DF3EE6">
        <w:t>t</w:t>
      </w:r>
      <w:r w:rsidR="0030673D" w:rsidRPr="00DF3EE6">
        <w:t>his study also aims to bridge the identified data gap between the published regional level estimates of expenditure and known drivers of local level variation</w:t>
      </w:r>
      <w:r w:rsidR="00335430" w:rsidRPr="00DF3EE6">
        <w:t xml:space="preserve"> </w:t>
      </w:r>
      <w:r w:rsidR="0030673D" w:rsidRPr="00DF3EE6">
        <w:t>b</w:t>
      </w:r>
      <w:r w:rsidR="000E6838" w:rsidRPr="00DF3EE6">
        <w:t xml:space="preserve">y </w:t>
      </w:r>
      <w:r w:rsidR="007560AB" w:rsidRPr="00DF3EE6">
        <w:t>test</w:t>
      </w:r>
      <w:r w:rsidR="000E6838" w:rsidRPr="00DF3EE6">
        <w:t>ing</w:t>
      </w:r>
      <w:r w:rsidR="007560AB" w:rsidRPr="00DF3EE6">
        <w:t xml:space="preserve"> the model </w:t>
      </w:r>
      <w:r w:rsidR="00C51895" w:rsidRPr="00DF3EE6">
        <w:t xml:space="preserve">and </w:t>
      </w:r>
      <w:r w:rsidR="000E6838" w:rsidRPr="00DF3EE6">
        <w:t>situating</w:t>
      </w:r>
      <w:r w:rsidR="00C51895" w:rsidRPr="00DF3EE6">
        <w:t xml:space="preserve"> the research in real-world practice</w:t>
      </w:r>
      <w:r w:rsidR="00D24839" w:rsidRPr="00DF3EE6">
        <w:t>.</w:t>
      </w:r>
      <w:r w:rsidR="00D24839" w:rsidRPr="00DF3EE6">
        <w:rPr>
          <w:rFonts w:hint="eastAsia"/>
        </w:rPr>
        <w:t xml:space="preserve"> </w:t>
      </w:r>
      <w:r w:rsidR="008D12C0" w:rsidRPr="00DF3EE6">
        <w:t xml:space="preserve">In the first section I will </w:t>
      </w:r>
      <w:r w:rsidR="00901DDA" w:rsidRPr="00DF3EE6">
        <w:t xml:space="preserve">provide more depth into the problems </w:t>
      </w:r>
      <w:r w:rsidR="007F7BD7" w:rsidRPr="00DF3EE6">
        <w:t xml:space="preserve">of trying to reproduce spatial patterns on a small area level through </w:t>
      </w:r>
      <w:r w:rsidR="003A1438" w:rsidRPr="00DF3EE6">
        <w:t>providing an overall view on Small Area Estimation Methods</w:t>
      </w:r>
      <w:r w:rsidR="00BF1CA3" w:rsidRPr="00DF3EE6">
        <w:t xml:space="preserve">. </w:t>
      </w:r>
      <w:r w:rsidR="00143D29" w:rsidRPr="00DF3EE6">
        <w:t xml:space="preserve">In the second section, I will provide the step-by-step </w:t>
      </w:r>
      <w:r w:rsidR="008B7159" w:rsidRPr="00DF3EE6">
        <w:rPr>
          <w:rFonts w:hint="eastAsia"/>
        </w:rPr>
        <w:t>pro</w:t>
      </w:r>
      <w:r w:rsidR="008B7159" w:rsidRPr="00DF3EE6">
        <w:t xml:space="preserve">cedure on the methods of </w:t>
      </w:r>
      <w:r w:rsidR="005303BB" w:rsidRPr="00DF3EE6">
        <w:t xml:space="preserve">Spatial </w:t>
      </w:r>
      <w:r w:rsidR="00C348D1" w:rsidRPr="00DF3EE6">
        <w:t>Microsimulation</w:t>
      </w:r>
      <w:r w:rsidR="005303BB" w:rsidRPr="00DF3EE6">
        <w:t>, specifically on Iterative Proportional Fitting (IPF), with the real example from the data.</w:t>
      </w:r>
      <w:r w:rsidR="002070A3" w:rsidRPr="00DF3EE6">
        <w:t xml:space="preserve"> </w:t>
      </w:r>
      <w:r w:rsidR="00E969ED" w:rsidRPr="00DF3EE6">
        <w:t xml:space="preserve">For the third section, </w:t>
      </w:r>
      <w:r w:rsidR="00EA135E" w:rsidRPr="00DF3EE6">
        <w:t xml:space="preserve">I will </w:t>
      </w:r>
      <w:r w:rsidR="00B15006" w:rsidRPr="00DF3EE6">
        <w:t xml:space="preserve">discuss </w:t>
      </w:r>
      <w:r w:rsidR="002E0129" w:rsidRPr="00DF3EE6">
        <w:t>my</w:t>
      </w:r>
      <w:r w:rsidR="0091691A" w:rsidRPr="00DF3EE6">
        <w:t xml:space="preserve"> rationale of </w:t>
      </w:r>
      <w:r w:rsidR="00711A1D" w:rsidRPr="00DF3EE6">
        <w:t xml:space="preserve">formatting microdata and constraints. </w:t>
      </w:r>
      <w:r w:rsidR="00053032" w:rsidRPr="00DF3EE6">
        <w:t xml:space="preserve">In section four, I will </w:t>
      </w:r>
      <w:r w:rsidR="00C315ED" w:rsidRPr="00DF3EE6">
        <w:t xml:space="preserve">present and </w:t>
      </w:r>
      <w:r w:rsidR="003E49DE" w:rsidRPr="00DF3EE6">
        <w:t xml:space="preserve">compare microsimulation modelling and model fits between the </w:t>
      </w:r>
      <w:r w:rsidR="00AC0591" w:rsidRPr="00DF3EE6">
        <w:t>spatial microsimulation with and without Geodemographics Classifications, which I then offer a new methodology for enhancing the performance of microsimulation models by adding geodemographic detail</w:t>
      </w:r>
      <w:r w:rsidR="00810955" w:rsidRPr="00DF3EE6">
        <w:t xml:space="preserve">. Finally, I will </w:t>
      </w:r>
      <w:r w:rsidR="00EC6FC9" w:rsidRPr="00DF3EE6">
        <w:t xml:space="preserve">discuss and analysis the internal and external validation of the model fits. </w:t>
      </w:r>
    </w:p>
    <w:p w14:paraId="4EAAFF4B" w14:textId="36407BE9" w:rsidR="008B777E" w:rsidRPr="00C544DC" w:rsidRDefault="00142CD5" w:rsidP="00C10656">
      <w:pPr>
        <w:pStyle w:val="Heading1"/>
        <w:rPr>
          <w:lang w:val="en-GB" w:eastAsia="zh-CN"/>
        </w:rPr>
      </w:pPr>
      <w:r>
        <w:rPr>
          <w:lang w:val="en-GB"/>
        </w:rPr>
        <w:t>Small Area</w:t>
      </w:r>
      <w:r w:rsidR="00C10656" w:rsidRPr="00C10656">
        <w:t xml:space="preserve"> </w:t>
      </w:r>
      <w:r>
        <w:t>E</w:t>
      </w:r>
      <w:r w:rsidR="00C10656" w:rsidRPr="00C10656">
        <w:t>stimations</w:t>
      </w:r>
      <w:r w:rsidR="0073141E">
        <w:t xml:space="preserve"> Overview</w:t>
      </w:r>
      <w:r w:rsidR="00C10656" w:rsidRPr="00C10656">
        <w:t>:</w:t>
      </w:r>
      <w:r w:rsidR="00C544DC">
        <w:t xml:space="preserve"> </w:t>
      </w:r>
      <w:r w:rsidR="00C544DC">
        <w:rPr>
          <w:lang w:val="en-GB" w:eastAsia="zh-CN"/>
        </w:rPr>
        <w:t xml:space="preserve">Synthetic </w:t>
      </w:r>
      <w:r w:rsidR="00886C67">
        <w:rPr>
          <w:lang w:val="en-GB" w:eastAsia="zh-CN"/>
        </w:rPr>
        <w:t>R</w:t>
      </w:r>
      <w:r w:rsidR="00C544DC">
        <w:rPr>
          <w:lang w:val="en-GB" w:eastAsia="zh-CN"/>
        </w:rPr>
        <w:t>econstruction</w:t>
      </w:r>
      <w:r w:rsidR="00886C67">
        <w:rPr>
          <w:lang w:val="en-GB" w:eastAsia="zh-CN"/>
        </w:rPr>
        <w:t xml:space="preserve"> and Spatial Microsimulation </w:t>
      </w:r>
    </w:p>
    <w:p w14:paraId="6C6CFAA0" w14:textId="2BD7C9EE" w:rsidR="005366E0" w:rsidRDefault="005366E0" w:rsidP="005366E0">
      <w:pPr>
        <w:rPr>
          <w:lang w:val="en-US" w:eastAsia="en-US" w:bidi="en-US"/>
        </w:rPr>
      </w:pPr>
    </w:p>
    <w:p w14:paraId="37E3DEBB" w14:textId="30673E27" w:rsidR="002B3310" w:rsidRDefault="00C736E7" w:rsidP="00EE03C6">
      <w:pPr>
        <w:pStyle w:val="NormalWeb"/>
        <w:rPr>
          <w:rFonts w:ascii="AdvTimes" w:hAnsi="AdvTimes"/>
          <w:sz w:val="20"/>
          <w:szCs w:val="20"/>
        </w:rPr>
      </w:pPr>
      <w:r>
        <w:rPr>
          <w:rFonts w:ascii="AdvTimes" w:hAnsi="AdvTimes"/>
          <w:sz w:val="20"/>
          <w:szCs w:val="20"/>
        </w:rPr>
        <w:t xml:space="preserve">Small </w:t>
      </w:r>
      <w:r w:rsidR="00F6211C">
        <w:rPr>
          <w:rFonts w:ascii="AdvTimes" w:hAnsi="AdvTimes"/>
          <w:sz w:val="20"/>
          <w:szCs w:val="20"/>
        </w:rPr>
        <w:t>Area Estimation (SAE) has become an important technique</w:t>
      </w:r>
      <w:r w:rsidR="003F124D">
        <w:rPr>
          <w:rFonts w:ascii="AdvTimes" w:hAnsi="AdvTimes"/>
          <w:sz w:val="20"/>
          <w:szCs w:val="20"/>
        </w:rPr>
        <w:t xml:space="preserve"> in survey sampling due to the demand of providing reliable small area statistics for the target population and for</w:t>
      </w:r>
      <w:r w:rsidR="00A34C3A">
        <w:rPr>
          <w:rFonts w:ascii="AdvTimes" w:hAnsi="AdvTimes"/>
          <w:sz w:val="20"/>
          <w:szCs w:val="20"/>
        </w:rPr>
        <w:t xml:space="preserve"> any sub-population (Ghosh &amp; Rao,1994). Traditionally, there are two </w:t>
      </w:r>
      <w:r w:rsidR="0073141E">
        <w:rPr>
          <w:rFonts w:ascii="AdvTimes" w:hAnsi="AdvTimes"/>
          <w:sz w:val="20"/>
          <w:szCs w:val="20"/>
        </w:rPr>
        <w:t xml:space="preserve">types of small area estimation – Direct </w:t>
      </w:r>
    </w:p>
    <w:p w14:paraId="1B399CB5" w14:textId="77777777" w:rsidR="00A56827" w:rsidRDefault="00A56827" w:rsidP="00EE03C6">
      <w:pPr>
        <w:pStyle w:val="NormalWeb"/>
        <w:rPr>
          <w:rFonts w:ascii="AdvTimes" w:hAnsi="AdvTimes"/>
          <w:sz w:val="20"/>
          <w:szCs w:val="20"/>
        </w:rPr>
      </w:pPr>
    </w:p>
    <w:p w14:paraId="0CEA43A9" w14:textId="4A4EB2BA" w:rsidR="00E5623C" w:rsidRDefault="0064559F" w:rsidP="0043695A">
      <w:pPr>
        <w:pStyle w:val="Heading1"/>
      </w:pPr>
      <w:r>
        <w:t>Iterative Proportional Fittings:</w:t>
      </w:r>
      <w:r w:rsidR="0043695A">
        <w:t xml:space="preserve"> How does it generate new weights? </w:t>
      </w:r>
    </w:p>
    <w:p w14:paraId="5766B33A" w14:textId="48C9AC27" w:rsidR="0043695A" w:rsidRDefault="0064559F" w:rsidP="007E2D49">
      <w:pPr>
        <w:pStyle w:val="Heading1"/>
      </w:pPr>
      <w:r>
        <w:t xml:space="preserve">Explicit Numerical Solution with Iterative Proportional Fittings  </w:t>
      </w:r>
    </w:p>
    <w:p w14:paraId="225CB3EC" w14:textId="77777777" w:rsidR="0043695A" w:rsidRDefault="0043695A" w:rsidP="00E07AEA">
      <w:pPr>
        <w:pStyle w:val="NormalWeb"/>
        <w:rPr>
          <w:sz w:val="24"/>
        </w:rPr>
      </w:pPr>
    </w:p>
    <w:p w14:paraId="33D1A875" w14:textId="0D385F42" w:rsidR="00E5623C" w:rsidRDefault="00E5623C" w:rsidP="00E07AEA">
      <w:pPr>
        <w:pStyle w:val="NormalWeb"/>
        <w:rPr>
          <w:sz w:val="24"/>
        </w:rPr>
      </w:pPr>
    </w:p>
    <w:p w14:paraId="46AB16C8" w14:textId="2C95CC27" w:rsidR="00E5623C" w:rsidRDefault="00E5623C" w:rsidP="00E07AEA">
      <w:pPr>
        <w:pStyle w:val="NormalWeb"/>
        <w:rPr>
          <w:sz w:val="24"/>
        </w:rPr>
      </w:pPr>
    </w:p>
    <w:p w14:paraId="09C5B150" w14:textId="77777777" w:rsidR="00E5623C" w:rsidRPr="00E07AEA" w:rsidRDefault="00E5623C" w:rsidP="00E07AEA">
      <w:pPr>
        <w:pStyle w:val="NormalWeb"/>
        <w:rPr>
          <w:sz w:val="24"/>
        </w:rPr>
      </w:pPr>
    </w:p>
    <w:sectPr w:rsidR="00E5623C" w:rsidRPr="00E07AEA" w:rsidSect="003A4D4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68055" w14:textId="77777777" w:rsidR="0034446B" w:rsidRDefault="0034446B" w:rsidP="00700D84">
      <w:r>
        <w:separator/>
      </w:r>
    </w:p>
  </w:endnote>
  <w:endnote w:type="continuationSeparator" w:id="0">
    <w:p w14:paraId="76119103" w14:textId="77777777" w:rsidR="0034446B" w:rsidRDefault="0034446B" w:rsidP="0070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dvTime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00617" w14:textId="77777777" w:rsidR="0034446B" w:rsidRDefault="0034446B" w:rsidP="00700D84">
      <w:r>
        <w:separator/>
      </w:r>
    </w:p>
  </w:footnote>
  <w:footnote w:type="continuationSeparator" w:id="0">
    <w:p w14:paraId="41B8298A" w14:textId="77777777" w:rsidR="0034446B" w:rsidRDefault="0034446B" w:rsidP="00700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244BE"/>
    <w:multiLevelType w:val="multilevel"/>
    <w:tmpl w:val="DC6C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70CD3"/>
    <w:multiLevelType w:val="multilevel"/>
    <w:tmpl w:val="0B400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2F44F7"/>
    <w:multiLevelType w:val="multilevel"/>
    <w:tmpl w:val="E072F0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4E"/>
    <w:rsid w:val="000157D0"/>
    <w:rsid w:val="00023944"/>
    <w:rsid w:val="00036816"/>
    <w:rsid w:val="00037745"/>
    <w:rsid w:val="000400E0"/>
    <w:rsid w:val="00041240"/>
    <w:rsid w:val="000469F0"/>
    <w:rsid w:val="00052CE7"/>
    <w:rsid w:val="00053032"/>
    <w:rsid w:val="00086ED0"/>
    <w:rsid w:val="0009782F"/>
    <w:rsid w:val="000D280E"/>
    <w:rsid w:val="000E2C5C"/>
    <w:rsid w:val="000E6838"/>
    <w:rsid w:val="000F0420"/>
    <w:rsid w:val="00106F26"/>
    <w:rsid w:val="0011235A"/>
    <w:rsid w:val="0011701B"/>
    <w:rsid w:val="00117AC3"/>
    <w:rsid w:val="00122CA1"/>
    <w:rsid w:val="00123587"/>
    <w:rsid w:val="00136C4B"/>
    <w:rsid w:val="00140F6C"/>
    <w:rsid w:val="00142CD5"/>
    <w:rsid w:val="00143D29"/>
    <w:rsid w:val="001A5947"/>
    <w:rsid w:val="001A6095"/>
    <w:rsid w:val="001B27C6"/>
    <w:rsid w:val="001C3E3B"/>
    <w:rsid w:val="002070A3"/>
    <w:rsid w:val="00217128"/>
    <w:rsid w:val="00225F4F"/>
    <w:rsid w:val="0023464D"/>
    <w:rsid w:val="00234F13"/>
    <w:rsid w:val="0028396E"/>
    <w:rsid w:val="002A2A88"/>
    <w:rsid w:val="002B1BF6"/>
    <w:rsid w:val="002B2587"/>
    <w:rsid w:val="002B3310"/>
    <w:rsid w:val="002B52BB"/>
    <w:rsid w:val="002E0129"/>
    <w:rsid w:val="0030673D"/>
    <w:rsid w:val="00314DE8"/>
    <w:rsid w:val="00317A2A"/>
    <w:rsid w:val="00320EAC"/>
    <w:rsid w:val="00322F4D"/>
    <w:rsid w:val="00334E16"/>
    <w:rsid w:val="00335430"/>
    <w:rsid w:val="00341BBE"/>
    <w:rsid w:val="0034446B"/>
    <w:rsid w:val="00363CFE"/>
    <w:rsid w:val="0037400E"/>
    <w:rsid w:val="00386BC1"/>
    <w:rsid w:val="003A1438"/>
    <w:rsid w:val="003A4D4E"/>
    <w:rsid w:val="003B1ABA"/>
    <w:rsid w:val="003C58FA"/>
    <w:rsid w:val="003D3DF9"/>
    <w:rsid w:val="003D5A9E"/>
    <w:rsid w:val="003E2FA7"/>
    <w:rsid w:val="003E37B2"/>
    <w:rsid w:val="003E49DE"/>
    <w:rsid w:val="003F124D"/>
    <w:rsid w:val="003F2944"/>
    <w:rsid w:val="00402A86"/>
    <w:rsid w:val="00412A28"/>
    <w:rsid w:val="00412A6C"/>
    <w:rsid w:val="00421C31"/>
    <w:rsid w:val="0042606E"/>
    <w:rsid w:val="0043695A"/>
    <w:rsid w:val="00443298"/>
    <w:rsid w:val="00457D14"/>
    <w:rsid w:val="00482F52"/>
    <w:rsid w:val="004903C9"/>
    <w:rsid w:val="004D3FBC"/>
    <w:rsid w:val="004E4611"/>
    <w:rsid w:val="004E69E2"/>
    <w:rsid w:val="004E7104"/>
    <w:rsid w:val="004F0368"/>
    <w:rsid w:val="00507D64"/>
    <w:rsid w:val="005157E1"/>
    <w:rsid w:val="0052022F"/>
    <w:rsid w:val="005223CB"/>
    <w:rsid w:val="00523208"/>
    <w:rsid w:val="005303BB"/>
    <w:rsid w:val="00533A31"/>
    <w:rsid w:val="005366E0"/>
    <w:rsid w:val="00546B9D"/>
    <w:rsid w:val="00553981"/>
    <w:rsid w:val="00554017"/>
    <w:rsid w:val="00566C95"/>
    <w:rsid w:val="00574F6B"/>
    <w:rsid w:val="005A3F72"/>
    <w:rsid w:val="005B2983"/>
    <w:rsid w:val="005C21A3"/>
    <w:rsid w:val="005C4218"/>
    <w:rsid w:val="005C6FE8"/>
    <w:rsid w:val="005D61DD"/>
    <w:rsid w:val="005E15EB"/>
    <w:rsid w:val="005E1CBF"/>
    <w:rsid w:val="005E2ABC"/>
    <w:rsid w:val="005F20A0"/>
    <w:rsid w:val="00611D55"/>
    <w:rsid w:val="0062456E"/>
    <w:rsid w:val="0064066C"/>
    <w:rsid w:val="00640D6D"/>
    <w:rsid w:val="00641CDD"/>
    <w:rsid w:val="0064559F"/>
    <w:rsid w:val="006468FC"/>
    <w:rsid w:val="0065031A"/>
    <w:rsid w:val="00656E32"/>
    <w:rsid w:val="006712B9"/>
    <w:rsid w:val="00672075"/>
    <w:rsid w:val="006726AD"/>
    <w:rsid w:val="00674AC6"/>
    <w:rsid w:val="00675C69"/>
    <w:rsid w:val="00676912"/>
    <w:rsid w:val="006A3ED4"/>
    <w:rsid w:val="006B0B75"/>
    <w:rsid w:val="006B15EB"/>
    <w:rsid w:val="006E7DA9"/>
    <w:rsid w:val="00700D84"/>
    <w:rsid w:val="007062C4"/>
    <w:rsid w:val="00711A1D"/>
    <w:rsid w:val="0072370D"/>
    <w:rsid w:val="0073141E"/>
    <w:rsid w:val="0074068D"/>
    <w:rsid w:val="007560AB"/>
    <w:rsid w:val="007645E0"/>
    <w:rsid w:val="00765F30"/>
    <w:rsid w:val="00771FDB"/>
    <w:rsid w:val="00783829"/>
    <w:rsid w:val="00793EC9"/>
    <w:rsid w:val="007A4AC4"/>
    <w:rsid w:val="007C1F56"/>
    <w:rsid w:val="007C6094"/>
    <w:rsid w:val="007D2E80"/>
    <w:rsid w:val="007E2D49"/>
    <w:rsid w:val="007F7BD7"/>
    <w:rsid w:val="007F7F74"/>
    <w:rsid w:val="00803238"/>
    <w:rsid w:val="00810955"/>
    <w:rsid w:val="00815B90"/>
    <w:rsid w:val="00842BCA"/>
    <w:rsid w:val="008432BE"/>
    <w:rsid w:val="0087305C"/>
    <w:rsid w:val="00886C67"/>
    <w:rsid w:val="008A29C0"/>
    <w:rsid w:val="008A5004"/>
    <w:rsid w:val="008B7159"/>
    <w:rsid w:val="008B777E"/>
    <w:rsid w:val="008D12C0"/>
    <w:rsid w:val="008E2BBF"/>
    <w:rsid w:val="008E3A8E"/>
    <w:rsid w:val="008E795B"/>
    <w:rsid w:val="00901DDA"/>
    <w:rsid w:val="00903338"/>
    <w:rsid w:val="0091691A"/>
    <w:rsid w:val="00930A13"/>
    <w:rsid w:val="00962EDA"/>
    <w:rsid w:val="00971C12"/>
    <w:rsid w:val="009811A4"/>
    <w:rsid w:val="009A669B"/>
    <w:rsid w:val="009C262F"/>
    <w:rsid w:val="00A03ABE"/>
    <w:rsid w:val="00A159DA"/>
    <w:rsid w:val="00A33FC1"/>
    <w:rsid w:val="00A34C3A"/>
    <w:rsid w:val="00A361CF"/>
    <w:rsid w:val="00A42864"/>
    <w:rsid w:val="00A44C49"/>
    <w:rsid w:val="00A56827"/>
    <w:rsid w:val="00A62A42"/>
    <w:rsid w:val="00A62E6E"/>
    <w:rsid w:val="00A672C5"/>
    <w:rsid w:val="00A75018"/>
    <w:rsid w:val="00A83FE4"/>
    <w:rsid w:val="00A935AC"/>
    <w:rsid w:val="00A93C55"/>
    <w:rsid w:val="00AA14C4"/>
    <w:rsid w:val="00AC0591"/>
    <w:rsid w:val="00AC0C9C"/>
    <w:rsid w:val="00AC12CC"/>
    <w:rsid w:val="00AF7595"/>
    <w:rsid w:val="00B07A50"/>
    <w:rsid w:val="00B15006"/>
    <w:rsid w:val="00B34F76"/>
    <w:rsid w:val="00B43E21"/>
    <w:rsid w:val="00B523DC"/>
    <w:rsid w:val="00B52E92"/>
    <w:rsid w:val="00B73DE5"/>
    <w:rsid w:val="00B807D4"/>
    <w:rsid w:val="00B9302B"/>
    <w:rsid w:val="00BA2F77"/>
    <w:rsid w:val="00BB38D2"/>
    <w:rsid w:val="00BB7B99"/>
    <w:rsid w:val="00BF1CA3"/>
    <w:rsid w:val="00BF20B5"/>
    <w:rsid w:val="00BF4677"/>
    <w:rsid w:val="00C02ECB"/>
    <w:rsid w:val="00C05188"/>
    <w:rsid w:val="00C10656"/>
    <w:rsid w:val="00C22C24"/>
    <w:rsid w:val="00C22CD6"/>
    <w:rsid w:val="00C265AB"/>
    <w:rsid w:val="00C315ED"/>
    <w:rsid w:val="00C348D1"/>
    <w:rsid w:val="00C51895"/>
    <w:rsid w:val="00C544DC"/>
    <w:rsid w:val="00C736E7"/>
    <w:rsid w:val="00CA56B8"/>
    <w:rsid w:val="00CA6B5E"/>
    <w:rsid w:val="00CB0B6F"/>
    <w:rsid w:val="00CB20A1"/>
    <w:rsid w:val="00CB5C9F"/>
    <w:rsid w:val="00CD0007"/>
    <w:rsid w:val="00CF20CC"/>
    <w:rsid w:val="00D21CF6"/>
    <w:rsid w:val="00D22D16"/>
    <w:rsid w:val="00D24839"/>
    <w:rsid w:val="00D25CD2"/>
    <w:rsid w:val="00D266C1"/>
    <w:rsid w:val="00D2679E"/>
    <w:rsid w:val="00D267D9"/>
    <w:rsid w:val="00D331AD"/>
    <w:rsid w:val="00D41628"/>
    <w:rsid w:val="00D47563"/>
    <w:rsid w:val="00D6132C"/>
    <w:rsid w:val="00DA4420"/>
    <w:rsid w:val="00DA53CB"/>
    <w:rsid w:val="00DC06CB"/>
    <w:rsid w:val="00DE72F1"/>
    <w:rsid w:val="00DF2220"/>
    <w:rsid w:val="00DF3EE6"/>
    <w:rsid w:val="00E00948"/>
    <w:rsid w:val="00E07AEA"/>
    <w:rsid w:val="00E142BF"/>
    <w:rsid w:val="00E26CE9"/>
    <w:rsid w:val="00E5623C"/>
    <w:rsid w:val="00E6752E"/>
    <w:rsid w:val="00E704B9"/>
    <w:rsid w:val="00E76A10"/>
    <w:rsid w:val="00E969ED"/>
    <w:rsid w:val="00EA135E"/>
    <w:rsid w:val="00EA1C58"/>
    <w:rsid w:val="00EA2840"/>
    <w:rsid w:val="00EC3C25"/>
    <w:rsid w:val="00EC6FC9"/>
    <w:rsid w:val="00ED21E5"/>
    <w:rsid w:val="00EE03C6"/>
    <w:rsid w:val="00EE123E"/>
    <w:rsid w:val="00EE3674"/>
    <w:rsid w:val="00EF037B"/>
    <w:rsid w:val="00F03CF3"/>
    <w:rsid w:val="00F07336"/>
    <w:rsid w:val="00F128D9"/>
    <w:rsid w:val="00F12941"/>
    <w:rsid w:val="00F212A7"/>
    <w:rsid w:val="00F21E05"/>
    <w:rsid w:val="00F26A67"/>
    <w:rsid w:val="00F342C1"/>
    <w:rsid w:val="00F36C89"/>
    <w:rsid w:val="00F43FD3"/>
    <w:rsid w:val="00F5026D"/>
    <w:rsid w:val="00F6211C"/>
    <w:rsid w:val="00F80AF4"/>
    <w:rsid w:val="00F85C6E"/>
    <w:rsid w:val="00F90F4E"/>
    <w:rsid w:val="00F95C60"/>
    <w:rsid w:val="00FB2A68"/>
    <w:rsid w:val="00FD1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074F"/>
  <w15:chartTrackingRefBased/>
  <w15:docId w15:val="{3A6C856C-D89F-454E-9091-C3597B3E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CFE"/>
    <w:rPr>
      <w:rFonts w:ascii="Times New Roman" w:hAnsi="Times New Roman"/>
      <w:sz w:val="22"/>
    </w:rPr>
  </w:style>
  <w:style w:type="paragraph" w:styleId="Heading1">
    <w:name w:val="heading 1"/>
    <w:basedOn w:val="Normal"/>
    <w:next w:val="Normal"/>
    <w:link w:val="Heading1Char"/>
    <w:uiPriority w:val="9"/>
    <w:qFormat/>
    <w:rsid w:val="00F95C60"/>
    <w:pPr>
      <w:keepNext/>
      <w:keepLines/>
      <w:spacing w:before="480" w:line="276" w:lineRule="auto"/>
      <w:outlineLvl w:val="0"/>
    </w:pPr>
    <w:rPr>
      <w:rFonts w:eastAsiaTheme="majorEastAsia" w:cstheme="majorBidi"/>
      <w:b/>
      <w:bCs/>
      <w:color w:val="000000" w:themeColor="text1"/>
      <w:szCs w:val="28"/>
      <w:lang w:val="en-US" w:eastAsia="en-US" w:bidi="en-US"/>
    </w:rPr>
  </w:style>
  <w:style w:type="paragraph" w:styleId="Heading2">
    <w:name w:val="heading 2"/>
    <w:basedOn w:val="Normal"/>
    <w:next w:val="Normal"/>
    <w:link w:val="Heading2Char"/>
    <w:uiPriority w:val="9"/>
    <w:unhideWhenUsed/>
    <w:qFormat/>
    <w:rsid w:val="00F95C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5C69"/>
    <w:pPr>
      <w:spacing w:before="100" w:beforeAutospacing="1" w:after="100" w:afterAutospacing="1"/>
    </w:pPr>
    <w:rPr>
      <w:rFonts w:eastAsia="Times New Roman" w:cs="Times New Roman"/>
    </w:rPr>
  </w:style>
  <w:style w:type="character" w:customStyle="1" w:styleId="Heading1Char">
    <w:name w:val="Heading 1 Char"/>
    <w:basedOn w:val="DefaultParagraphFont"/>
    <w:link w:val="Heading1"/>
    <w:uiPriority w:val="9"/>
    <w:rsid w:val="00F95C60"/>
    <w:rPr>
      <w:rFonts w:ascii="Times New Roman" w:eastAsiaTheme="majorEastAsia" w:hAnsi="Times New Roman" w:cstheme="majorBidi"/>
      <w:b/>
      <w:bCs/>
      <w:color w:val="000000" w:themeColor="text1"/>
      <w:szCs w:val="28"/>
      <w:lang w:val="en-US" w:eastAsia="en-US" w:bidi="en-US"/>
    </w:rPr>
  </w:style>
  <w:style w:type="paragraph" w:styleId="Header">
    <w:name w:val="header"/>
    <w:basedOn w:val="Normal"/>
    <w:link w:val="HeaderChar"/>
    <w:uiPriority w:val="99"/>
    <w:unhideWhenUsed/>
    <w:rsid w:val="00700D84"/>
    <w:pPr>
      <w:tabs>
        <w:tab w:val="center" w:pos="4513"/>
        <w:tab w:val="right" w:pos="9026"/>
      </w:tabs>
    </w:pPr>
  </w:style>
  <w:style w:type="character" w:customStyle="1" w:styleId="HeaderChar">
    <w:name w:val="Header Char"/>
    <w:basedOn w:val="DefaultParagraphFont"/>
    <w:link w:val="Header"/>
    <w:uiPriority w:val="99"/>
    <w:rsid w:val="00700D84"/>
  </w:style>
  <w:style w:type="paragraph" w:styleId="Footer">
    <w:name w:val="footer"/>
    <w:basedOn w:val="Normal"/>
    <w:link w:val="FooterChar"/>
    <w:uiPriority w:val="99"/>
    <w:unhideWhenUsed/>
    <w:rsid w:val="00700D84"/>
    <w:pPr>
      <w:tabs>
        <w:tab w:val="center" w:pos="4513"/>
        <w:tab w:val="right" w:pos="9026"/>
      </w:tabs>
    </w:pPr>
  </w:style>
  <w:style w:type="character" w:customStyle="1" w:styleId="FooterChar">
    <w:name w:val="Footer Char"/>
    <w:basedOn w:val="DefaultParagraphFont"/>
    <w:link w:val="Footer"/>
    <w:uiPriority w:val="99"/>
    <w:rsid w:val="00700D84"/>
  </w:style>
  <w:style w:type="character" w:customStyle="1" w:styleId="Heading2Char">
    <w:name w:val="Heading 2 Char"/>
    <w:basedOn w:val="DefaultParagraphFont"/>
    <w:link w:val="Heading2"/>
    <w:uiPriority w:val="9"/>
    <w:rsid w:val="00F95C6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95C60"/>
    <w:pPr>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F95C60"/>
    <w:rPr>
      <w:rFonts w:ascii="Times New Roman" w:eastAsiaTheme="majorEastAsia" w:hAnsi="Times New Roman" w:cstheme="majorBidi"/>
      <w:spacing w:val="-10"/>
      <w:kern w:val="28"/>
      <w:sz w:val="28"/>
      <w:szCs w:val="56"/>
    </w:rPr>
  </w:style>
  <w:style w:type="paragraph" w:customStyle="1" w:styleId="MainText">
    <w:name w:val="Main Text"/>
    <w:basedOn w:val="NormalWeb"/>
    <w:autoRedefine/>
    <w:qFormat/>
    <w:rsid w:val="00DF3EE6"/>
    <w:pPr>
      <w:shd w:val="clear" w:color="auto" w:fill="FFFFFF"/>
    </w:pPr>
  </w:style>
  <w:style w:type="paragraph" w:styleId="NoSpacing">
    <w:name w:val="No Spacing"/>
    <w:uiPriority w:val="1"/>
    <w:qFormat/>
    <w:rsid w:val="00CA6B5E"/>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6548">
      <w:bodyDiv w:val="1"/>
      <w:marLeft w:val="0"/>
      <w:marRight w:val="0"/>
      <w:marTop w:val="0"/>
      <w:marBottom w:val="0"/>
      <w:divBdr>
        <w:top w:val="none" w:sz="0" w:space="0" w:color="auto"/>
        <w:left w:val="none" w:sz="0" w:space="0" w:color="auto"/>
        <w:bottom w:val="none" w:sz="0" w:space="0" w:color="auto"/>
        <w:right w:val="none" w:sz="0" w:space="0" w:color="auto"/>
      </w:divBdr>
      <w:divsChild>
        <w:div w:id="1411152027">
          <w:marLeft w:val="0"/>
          <w:marRight w:val="0"/>
          <w:marTop w:val="0"/>
          <w:marBottom w:val="0"/>
          <w:divBdr>
            <w:top w:val="none" w:sz="0" w:space="0" w:color="auto"/>
            <w:left w:val="none" w:sz="0" w:space="0" w:color="auto"/>
            <w:bottom w:val="none" w:sz="0" w:space="0" w:color="auto"/>
            <w:right w:val="none" w:sz="0" w:space="0" w:color="auto"/>
          </w:divBdr>
          <w:divsChild>
            <w:div w:id="1166439878">
              <w:marLeft w:val="0"/>
              <w:marRight w:val="0"/>
              <w:marTop w:val="0"/>
              <w:marBottom w:val="0"/>
              <w:divBdr>
                <w:top w:val="none" w:sz="0" w:space="0" w:color="auto"/>
                <w:left w:val="none" w:sz="0" w:space="0" w:color="auto"/>
                <w:bottom w:val="none" w:sz="0" w:space="0" w:color="auto"/>
                <w:right w:val="none" w:sz="0" w:space="0" w:color="auto"/>
              </w:divBdr>
              <w:divsChild>
                <w:div w:id="4681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2504">
      <w:bodyDiv w:val="1"/>
      <w:marLeft w:val="0"/>
      <w:marRight w:val="0"/>
      <w:marTop w:val="0"/>
      <w:marBottom w:val="0"/>
      <w:divBdr>
        <w:top w:val="none" w:sz="0" w:space="0" w:color="auto"/>
        <w:left w:val="none" w:sz="0" w:space="0" w:color="auto"/>
        <w:bottom w:val="none" w:sz="0" w:space="0" w:color="auto"/>
        <w:right w:val="none" w:sz="0" w:space="0" w:color="auto"/>
      </w:divBdr>
      <w:divsChild>
        <w:div w:id="1102341157">
          <w:marLeft w:val="0"/>
          <w:marRight w:val="0"/>
          <w:marTop w:val="0"/>
          <w:marBottom w:val="0"/>
          <w:divBdr>
            <w:top w:val="none" w:sz="0" w:space="0" w:color="auto"/>
            <w:left w:val="none" w:sz="0" w:space="0" w:color="auto"/>
            <w:bottom w:val="none" w:sz="0" w:space="0" w:color="auto"/>
            <w:right w:val="none" w:sz="0" w:space="0" w:color="auto"/>
          </w:divBdr>
          <w:divsChild>
            <w:div w:id="661854188">
              <w:marLeft w:val="0"/>
              <w:marRight w:val="0"/>
              <w:marTop w:val="0"/>
              <w:marBottom w:val="0"/>
              <w:divBdr>
                <w:top w:val="none" w:sz="0" w:space="0" w:color="auto"/>
                <w:left w:val="none" w:sz="0" w:space="0" w:color="auto"/>
                <w:bottom w:val="none" w:sz="0" w:space="0" w:color="auto"/>
                <w:right w:val="none" w:sz="0" w:space="0" w:color="auto"/>
              </w:divBdr>
              <w:divsChild>
                <w:div w:id="18533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2620">
      <w:bodyDiv w:val="1"/>
      <w:marLeft w:val="0"/>
      <w:marRight w:val="0"/>
      <w:marTop w:val="0"/>
      <w:marBottom w:val="0"/>
      <w:divBdr>
        <w:top w:val="none" w:sz="0" w:space="0" w:color="auto"/>
        <w:left w:val="none" w:sz="0" w:space="0" w:color="auto"/>
        <w:bottom w:val="none" w:sz="0" w:space="0" w:color="auto"/>
        <w:right w:val="none" w:sz="0" w:space="0" w:color="auto"/>
      </w:divBdr>
      <w:divsChild>
        <w:div w:id="521826649">
          <w:marLeft w:val="0"/>
          <w:marRight w:val="0"/>
          <w:marTop w:val="0"/>
          <w:marBottom w:val="0"/>
          <w:divBdr>
            <w:top w:val="none" w:sz="0" w:space="0" w:color="auto"/>
            <w:left w:val="none" w:sz="0" w:space="0" w:color="auto"/>
            <w:bottom w:val="none" w:sz="0" w:space="0" w:color="auto"/>
            <w:right w:val="none" w:sz="0" w:space="0" w:color="auto"/>
          </w:divBdr>
          <w:divsChild>
            <w:div w:id="1151215039">
              <w:marLeft w:val="0"/>
              <w:marRight w:val="0"/>
              <w:marTop w:val="0"/>
              <w:marBottom w:val="0"/>
              <w:divBdr>
                <w:top w:val="none" w:sz="0" w:space="0" w:color="auto"/>
                <w:left w:val="none" w:sz="0" w:space="0" w:color="auto"/>
                <w:bottom w:val="none" w:sz="0" w:space="0" w:color="auto"/>
                <w:right w:val="none" w:sz="0" w:space="0" w:color="auto"/>
              </w:divBdr>
              <w:divsChild>
                <w:div w:id="14646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2862">
      <w:bodyDiv w:val="1"/>
      <w:marLeft w:val="0"/>
      <w:marRight w:val="0"/>
      <w:marTop w:val="0"/>
      <w:marBottom w:val="0"/>
      <w:divBdr>
        <w:top w:val="none" w:sz="0" w:space="0" w:color="auto"/>
        <w:left w:val="none" w:sz="0" w:space="0" w:color="auto"/>
        <w:bottom w:val="none" w:sz="0" w:space="0" w:color="auto"/>
        <w:right w:val="none" w:sz="0" w:space="0" w:color="auto"/>
      </w:divBdr>
      <w:divsChild>
        <w:div w:id="1948196176">
          <w:marLeft w:val="0"/>
          <w:marRight w:val="0"/>
          <w:marTop w:val="0"/>
          <w:marBottom w:val="0"/>
          <w:divBdr>
            <w:top w:val="none" w:sz="0" w:space="0" w:color="auto"/>
            <w:left w:val="none" w:sz="0" w:space="0" w:color="auto"/>
            <w:bottom w:val="none" w:sz="0" w:space="0" w:color="auto"/>
            <w:right w:val="none" w:sz="0" w:space="0" w:color="auto"/>
          </w:divBdr>
          <w:divsChild>
            <w:div w:id="952369812">
              <w:marLeft w:val="0"/>
              <w:marRight w:val="0"/>
              <w:marTop w:val="0"/>
              <w:marBottom w:val="0"/>
              <w:divBdr>
                <w:top w:val="none" w:sz="0" w:space="0" w:color="auto"/>
                <w:left w:val="none" w:sz="0" w:space="0" w:color="auto"/>
                <w:bottom w:val="none" w:sz="0" w:space="0" w:color="auto"/>
                <w:right w:val="none" w:sz="0" w:space="0" w:color="auto"/>
              </w:divBdr>
              <w:divsChild>
                <w:div w:id="265845216">
                  <w:marLeft w:val="0"/>
                  <w:marRight w:val="0"/>
                  <w:marTop w:val="0"/>
                  <w:marBottom w:val="0"/>
                  <w:divBdr>
                    <w:top w:val="none" w:sz="0" w:space="0" w:color="auto"/>
                    <w:left w:val="none" w:sz="0" w:space="0" w:color="auto"/>
                    <w:bottom w:val="none" w:sz="0" w:space="0" w:color="auto"/>
                    <w:right w:val="none" w:sz="0" w:space="0" w:color="auto"/>
                  </w:divBdr>
                  <w:divsChild>
                    <w:div w:id="12769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2386">
      <w:bodyDiv w:val="1"/>
      <w:marLeft w:val="0"/>
      <w:marRight w:val="0"/>
      <w:marTop w:val="0"/>
      <w:marBottom w:val="0"/>
      <w:divBdr>
        <w:top w:val="none" w:sz="0" w:space="0" w:color="auto"/>
        <w:left w:val="none" w:sz="0" w:space="0" w:color="auto"/>
        <w:bottom w:val="none" w:sz="0" w:space="0" w:color="auto"/>
        <w:right w:val="none" w:sz="0" w:space="0" w:color="auto"/>
      </w:divBdr>
      <w:divsChild>
        <w:div w:id="2107653651">
          <w:marLeft w:val="0"/>
          <w:marRight w:val="0"/>
          <w:marTop w:val="0"/>
          <w:marBottom w:val="0"/>
          <w:divBdr>
            <w:top w:val="none" w:sz="0" w:space="0" w:color="auto"/>
            <w:left w:val="none" w:sz="0" w:space="0" w:color="auto"/>
            <w:bottom w:val="none" w:sz="0" w:space="0" w:color="auto"/>
            <w:right w:val="none" w:sz="0" w:space="0" w:color="auto"/>
          </w:divBdr>
          <w:divsChild>
            <w:div w:id="549458918">
              <w:marLeft w:val="0"/>
              <w:marRight w:val="0"/>
              <w:marTop w:val="0"/>
              <w:marBottom w:val="0"/>
              <w:divBdr>
                <w:top w:val="none" w:sz="0" w:space="0" w:color="auto"/>
                <w:left w:val="none" w:sz="0" w:space="0" w:color="auto"/>
                <w:bottom w:val="none" w:sz="0" w:space="0" w:color="auto"/>
                <w:right w:val="none" w:sz="0" w:space="0" w:color="auto"/>
              </w:divBdr>
              <w:divsChild>
                <w:div w:id="1190534610">
                  <w:marLeft w:val="0"/>
                  <w:marRight w:val="0"/>
                  <w:marTop w:val="0"/>
                  <w:marBottom w:val="0"/>
                  <w:divBdr>
                    <w:top w:val="none" w:sz="0" w:space="0" w:color="auto"/>
                    <w:left w:val="none" w:sz="0" w:space="0" w:color="auto"/>
                    <w:bottom w:val="none" w:sz="0" w:space="0" w:color="auto"/>
                    <w:right w:val="none" w:sz="0" w:space="0" w:color="auto"/>
                  </w:divBdr>
                  <w:divsChild>
                    <w:div w:id="12073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80597">
      <w:bodyDiv w:val="1"/>
      <w:marLeft w:val="0"/>
      <w:marRight w:val="0"/>
      <w:marTop w:val="0"/>
      <w:marBottom w:val="0"/>
      <w:divBdr>
        <w:top w:val="none" w:sz="0" w:space="0" w:color="auto"/>
        <w:left w:val="none" w:sz="0" w:space="0" w:color="auto"/>
        <w:bottom w:val="none" w:sz="0" w:space="0" w:color="auto"/>
        <w:right w:val="none" w:sz="0" w:space="0" w:color="auto"/>
      </w:divBdr>
      <w:divsChild>
        <w:div w:id="1853258638">
          <w:marLeft w:val="0"/>
          <w:marRight w:val="0"/>
          <w:marTop w:val="0"/>
          <w:marBottom w:val="0"/>
          <w:divBdr>
            <w:top w:val="none" w:sz="0" w:space="0" w:color="auto"/>
            <w:left w:val="none" w:sz="0" w:space="0" w:color="auto"/>
            <w:bottom w:val="none" w:sz="0" w:space="0" w:color="auto"/>
            <w:right w:val="none" w:sz="0" w:space="0" w:color="auto"/>
          </w:divBdr>
          <w:divsChild>
            <w:div w:id="1339234879">
              <w:marLeft w:val="0"/>
              <w:marRight w:val="0"/>
              <w:marTop w:val="0"/>
              <w:marBottom w:val="0"/>
              <w:divBdr>
                <w:top w:val="none" w:sz="0" w:space="0" w:color="auto"/>
                <w:left w:val="none" w:sz="0" w:space="0" w:color="auto"/>
                <w:bottom w:val="none" w:sz="0" w:space="0" w:color="auto"/>
                <w:right w:val="none" w:sz="0" w:space="0" w:color="auto"/>
              </w:divBdr>
              <w:divsChild>
                <w:div w:id="1758598304">
                  <w:marLeft w:val="0"/>
                  <w:marRight w:val="0"/>
                  <w:marTop w:val="0"/>
                  <w:marBottom w:val="0"/>
                  <w:divBdr>
                    <w:top w:val="none" w:sz="0" w:space="0" w:color="auto"/>
                    <w:left w:val="none" w:sz="0" w:space="0" w:color="auto"/>
                    <w:bottom w:val="none" w:sz="0" w:space="0" w:color="auto"/>
                    <w:right w:val="none" w:sz="0" w:space="0" w:color="auto"/>
                  </w:divBdr>
                  <w:divsChild>
                    <w:div w:id="18272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69565">
      <w:bodyDiv w:val="1"/>
      <w:marLeft w:val="0"/>
      <w:marRight w:val="0"/>
      <w:marTop w:val="0"/>
      <w:marBottom w:val="0"/>
      <w:divBdr>
        <w:top w:val="none" w:sz="0" w:space="0" w:color="auto"/>
        <w:left w:val="none" w:sz="0" w:space="0" w:color="auto"/>
        <w:bottom w:val="none" w:sz="0" w:space="0" w:color="auto"/>
        <w:right w:val="none" w:sz="0" w:space="0" w:color="auto"/>
      </w:divBdr>
      <w:divsChild>
        <w:div w:id="415634537">
          <w:marLeft w:val="0"/>
          <w:marRight w:val="0"/>
          <w:marTop w:val="0"/>
          <w:marBottom w:val="0"/>
          <w:divBdr>
            <w:top w:val="none" w:sz="0" w:space="0" w:color="auto"/>
            <w:left w:val="none" w:sz="0" w:space="0" w:color="auto"/>
            <w:bottom w:val="none" w:sz="0" w:space="0" w:color="auto"/>
            <w:right w:val="none" w:sz="0" w:space="0" w:color="auto"/>
          </w:divBdr>
          <w:divsChild>
            <w:div w:id="2035109821">
              <w:marLeft w:val="0"/>
              <w:marRight w:val="0"/>
              <w:marTop w:val="0"/>
              <w:marBottom w:val="0"/>
              <w:divBdr>
                <w:top w:val="none" w:sz="0" w:space="0" w:color="auto"/>
                <w:left w:val="none" w:sz="0" w:space="0" w:color="auto"/>
                <w:bottom w:val="none" w:sz="0" w:space="0" w:color="auto"/>
                <w:right w:val="none" w:sz="0" w:space="0" w:color="auto"/>
              </w:divBdr>
              <w:divsChild>
                <w:div w:id="5321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08341">
      <w:bodyDiv w:val="1"/>
      <w:marLeft w:val="0"/>
      <w:marRight w:val="0"/>
      <w:marTop w:val="0"/>
      <w:marBottom w:val="0"/>
      <w:divBdr>
        <w:top w:val="none" w:sz="0" w:space="0" w:color="auto"/>
        <w:left w:val="none" w:sz="0" w:space="0" w:color="auto"/>
        <w:bottom w:val="none" w:sz="0" w:space="0" w:color="auto"/>
        <w:right w:val="none" w:sz="0" w:space="0" w:color="auto"/>
      </w:divBdr>
      <w:divsChild>
        <w:div w:id="1267270333">
          <w:marLeft w:val="0"/>
          <w:marRight w:val="0"/>
          <w:marTop w:val="0"/>
          <w:marBottom w:val="0"/>
          <w:divBdr>
            <w:top w:val="none" w:sz="0" w:space="0" w:color="auto"/>
            <w:left w:val="none" w:sz="0" w:space="0" w:color="auto"/>
            <w:bottom w:val="none" w:sz="0" w:space="0" w:color="auto"/>
            <w:right w:val="none" w:sz="0" w:space="0" w:color="auto"/>
          </w:divBdr>
          <w:divsChild>
            <w:div w:id="1232276569">
              <w:marLeft w:val="0"/>
              <w:marRight w:val="0"/>
              <w:marTop w:val="0"/>
              <w:marBottom w:val="0"/>
              <w:divBdr>
                <w:top w:val="none" w:sz="0" w:space="0" w:color="auto"/>
                <w:left w:val="none" w:sz="0" w:space="0" w:color="auto"/>
                <w:bottom w:val="none" w:sz="0" w:space="0" w:color="auto"/>
                <w:right w:val="none" w:sz="0" w:space="0" w:color="auto"/>
              </w:divBdr>
              <w:divsChild>
                <w:div w:id="7336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0149">
      <w:bodyDiv w:val="1"/>
      <w:marLeft w:val="0"/>
      <w:marRight w:val="0"/>
      <w:marTop w:val="0"/>
      <w:marBottom w:val="0"/>
      <w:divBdr>
        <w:top w:val="none" w:sz="0" w:space="0" w:color="auto"/>
        <w:left w:val="none" w:sz="0" w:space="0" w:color="auto"/>
        <w:bottom w:val="none" w:sz="0" w:space="0" w:color="auto"/>
        <w:right w:val="none" w:sz="0" w:space="0" w:color="auto"/>
      </w:divBdr>
      <w:divsChild>
        <w:div w:id="1910728379">
          <w:marLeft w:val="0"/>
          <w:marRight w:val="0"/>
          <w:marTop w:val="0"/>
          <w:marBottom w:val="0"/>
          <w:divBdr>
            <w:top w:val="none" w:sz="0" w:space="0" w:color="auto"/>
            <w:left w:val="none" w:sz="0" w:space="0" w:color="auto"/>
            <w:bottom w:val="none" w:sz="0" w:space="0" w:color="auto"/>
            <w:right w:val="none" w:sz="0" w:space="0" w:color="auto"/>
          </w:divBdr>
          <w:divsChild>
            <w:div w:id="26226724">
              <w:marLeft w:val="0"/>
              <w:marRight w:val="0"/>
              <w:marTop w:val="0"/>
              <w:marBottom w:val="0"/>
              <w:divBdr>
                <w:top w:val="none" w:sz="0" w:space="0" w:color="auto"/>
                <w:left w:val="none" w:sz="0" w:space="0" w:color="auto"/>
                <w:bottom w:val="none" w:sz="0" w:space="0" w:color="auto"/>
                <w:right w:val="none" w:sz="0" w:space="0" w:color="auto"/>
              </w:divBdr>
              <w:divsChild>
                <w:div w:id="8111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4403">
      <w:bodyDiv w:val="1"/>
      <w:marLeft w:val="0"/>
      <w:marRight w:val="0"/>
      <w:marTop w:val="0"/>
      <w:marBottom w:val="0"/>
      <w:divBdr>
        <w:top w:val="none" w:sz="0" w:space="0" w:color="auto"/>
        <w:left w:val="none" w:sz="0" w:space="0" w:color="auto"/>
        <w:bottom w:val="none" w:sz="0" w:space="0" w:color="auto"/>
        <w:right w:val="none" w:sz="0" w:space="0" w:color="auto"/>
      </w:divBdr>
      <w:divsChild>
        <w:div w:id="1764104535">
          <w:marLeft w:val="0"/>
          <w:marRight w:val="0"/>
          <w:marTop w:val="0"/>
          <w:marBottom w:val="0"/>
          <w:divBdr>
            <w:top w:val="none" w:sz="0" w:space="0" w:color="auto"/>
            <w:left w:val="none" w:sz="0" w:space="0" w:color="auto"/>
            <w:bottom w:val="none" w:sz="0" w:space="0" w:color="auto"/>
            <w:right w:val="none" w:sz="0" w:space="0" w:color="auto"/>
          </w:divBdr>
          <w:divsChild>
            <w:div w:id="480654486">
              <w:marLeft w:val="0"/>
              <w:marRight w:val="0"/>
              <w:marTop w:val="0"/>
              <w:marBottom w:val="0"/>
              <w:divBdr>
                <w:top w:val="none" w:sz="0" w:space="0" w:color="auto"/>
                <w:left w:val="none" w:sz="0" w:space="0" w:color="auto"/>
                <w:bottom w:val="none" w:sz="0" w:space="0" w:color="auto"/>
                <w:right w:val="none" w:sz="0" w:space="0" w:color="auto"/>
              </w:divBdr>
              <w:divsChild>
                <w:div w:id="19892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4183">
      <w:bodyDiv w:val="1"/>
      <w:marLeft w:val="0"/>
      <w:marRight w:val="0"/>
      <w:marTop w:val="0"/>
      <w:marBottom w:val="0"/>
      <w:divBdr>
        <w:top w:val="none" w:sz="0" w:space="0" w:color="auto"/>
        <w:left w:val="none" w:sz="0" w:space="0" w:color="auto"/>
        <w:bottom w:val="none" w:sz="0" w:space="0" w:color="auto"/>
        <w:right w:val="none" w:sz="0" w:space="0" w:color="auto"/>
      </w:divBdr>
      <w:divsChild>
        <w:div w:id="1863319573">
          <w:marLeft w:val="0"/>
          <w:marRight w:val="0"/>
          <w:marTop w:val="0"/>
          <w:marBottom w:val="0"/>
          <w:divBdr>
            <w:top w:val="none" w:sz="0" w:space="0" w:color="auto"/>
            <w:left w:val="none" w:sz="0" w:space="0" w:color="auto"/>
            <w:bottom w:val="none" w:sz="0" w:space="0" w:color="auto"/>
            <w:right w:val="none" w:sz="0" w:space="0" w:color="auto"/>
          </w:divBdr>
          <w:divsChild>
            <w:div w:id="361445740">
              <w:marLeft w:val="0"/>
              <w:marRight w:val="0"/>
              <w:marTop w:val="0"/>
              <w:marBottom w:val="0"/>
              <w:divBdr>
                <w:top w:val="none" w:sz="0" w:space="0" w:color="auto"/>
                <w:left w:val="none" w:sz="0" w:space="0" w:color="auto"/>
                <w:bottom w:val="none" w:sz="0" w:space="0" w:color="auto"/>
                <w:right w:val="none" w:sz="0" w:space="0" w:color="auto"/>
              </w:divBdr>
              <w:divsChild>
                <w:div w:id="19628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08536">
      <w:bodyDiv w:val="1"/>
      <w:marLeft w:val="0"/>
      <w:marRight w:val="0"/>
      <w:marTop w:val="0"/>
      <w:marBottom w:val="0"/>
      <w:divBdr>
        <w:top w:val="none" w:sz="0" w:space="0" w:color="auto"/>
        <w:left w:val="none" w:sz="0" w:space="0" w:color="auto"/>
        <w:bottom w:val="none" w:sz="0" w:space="0" w:color="auto"/>
        <w:right w:val="none" w:sz="0" w:space="0" w:color="auto"/>
      </w:divBdr>
      <w:divsChild>
        <w:div w:id="664283820">
          <w:marLeft w:val="0"/>
          <w:marRight w:val="0"/>
          <w:marTop w:val="0"/>
          <w:marBottom w:val="0"/>
          <w:divBdr>
            <w:top w:val="none" w:sz="0" w:space="0" w:color="auto"/>
            <w:left w:val="none" w:sz="0" w:space="0" w:color="auto"/>
            <w:bottom w:val="none" w:sz="0" w:space="0" w:color="auto"/>
            <w:right w:val="none" w:sz="0" w:space="0" w:color="auto"/>
          </w:divBdr>
          <w:divsChild>
            <w:div w:id="1880586119">
              <w:marLeft w:val="0"/>
              <w:marRight w:val="0"/>
              <w:marTop w:val="0"/>
              <w:marBottom w:val="0"/>
              <w:divBdr>
                <w:top w:val="none" w:sz="0" w:space="0" w:color="auto"/>
                <w:left w:val="none" w:sz="0" w:space="0" w:color="auto"/>
                <w:bottom w:val="none" w:sz="0" w:space="0" w:color="auto"/>
                <w:right w:val="none" w:sz="0" w:space="0" w:color="auto"/>
              </w:divBdr>
              <w:divsChild>
                <w:div w:id="1902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14675">
      <w:bodyDiv w:val="1"/>
      <w:marLeft w:val="0"/>
      <w:marRight w:val="0"/>
      <w:marTop w:val="0"/>
      <w:marBottom w:val="0"/>
      <w:divBdr>
        <w:top w:val="none" w:sz="0" w:space="0" w:color="auto"/>
        <w:left w:val="none" w:sz="0" w:space="0" w:color="auto"/>
        <w:bottom w:val="none" w:sz="0" w:space="0" w:color="auto"/>
        <w:right w:val="none" w:sz="0" w:space="0" w:color="auto"/>
      </w:divBdr>
      <w:divsChild>
        <w:div w:id="204097642">
          <w:marLeft w:val="0"/>
          <w:marRight w:val="0"/>
          <w:marTop w:val="0"/>
          <w:marBottom w:val="0"/>
          <w:divBdr>
            <w:top w:val="none" w:sz="0" w:space="0" w:color="auto"/>
            <w:left w:val="none" w:sz="0" w:space="0" w:color="auto"/>
            <w:bottom w:val="none" w:sz="0" w:space="0" w:color="auto"/>
            <w:right w:val="none" w:sz="0" w:space="0" w:color="auto"/>
          </w:divBdr>
          <w:divsChild>
            <w:div w:id="2048752799">
              <w:marLeft w:val="0"/>
              <w:marRight w:val="0"/>
              <w:marTop w:val="0"/>
              <w:marBottom w:val="0"/>
              <w:divBdr>
                <w:top w:val="none" w:sz="0" w:space="0" w:color="auto"/>
                <w:left w:val="none" w:sz="0" w:space="0" w:color="auto"/>
                <w:bottom w:val="none" w:sz="0" w:space="0" w:color="auto"/>
                <w:right w:val="none" w:sz="0" w:space="0" w:color="auto"/>
              </w:divBdr>
              <w:divsChild>
                <w:div w:id="2273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5696">
      <w:bodyDiv w:val="1"/>
      <w:marLeft w:val="0"/>
      <w:marRight w:val="0"/>
      <w:marTop w:val="0"/>
      <w:marBottom w:val="0"/>
      <w:divBdr>
        <w:top w:val="none" w:sz="0" w:space="0" w:color="auto"/>
        <w:left w:val="none" w:sz="0" w:space="0" w:color="auto"/>
        <w:bottom w:val="none" w:sz="0" w:space="0" w:color="auto"/>
        <w:right w:val="none" w:sz="0" w:space="0" w:color="auto"/>
      </w:divBdr>
      <w:divsChild>
        <w:div w:id="2024434150">
          <w:marLeft w:val="0"/>
          <w:marRight w:val="0"/>
          <w:marTop w:val="0"/>
          <w:marBottom w:val="0"/>
          <w:divBdr>
            <w:top w:val="none" w:sz="0" w:space="0" w:color="auto"/>
            <w:left w:val="none" w:sz="0" w:space="0" w:color="auto"/>
            <w:bottom w:val="none" w:sz="0" w:space="0" w:color="auto"/>
            <w:right w:val="none" w:sz="0" w:space="0" w:color="auto"/>
          </w:divBdr>
          <w:divsChild>
            <w:div w:id="652367347">
              <w:marLeft w:val="0"/>
              <w:marRight w:val="0"/>
              <w:marTop w:val="0"/>
              <w:marBottom w:val="0"/>
              <w:divBdr>
                <w:top w:val="none" w:sz="0" w:space="0" w:color="auto"/>
                <w:left w:val="none" w:sz="0" w:space="0" w:color="auto"/>
                <w:bottom w:val="none" w:sz="0" w:space="0" w:color="auto"/>
                <w:right w:val="none" w:sz="0" w:space="0" w:color="auto"/>
              </w:divBdr>
              <w:divsChild>
                <w:div w:id="1928418281">
                  <w:marLeft w:val="0"/>
                  <w:marRight w:val="0"/>
                  <w:marTop w:val="0"/>
                  <w:marBottom w:val="0"/>
                  <w:divBdr>
                    <w:top w:val="none" w:sz="0" w:space="0" w:color="auto"/>
                    <w:left w:val="none" w:sz="0" w:space="0" w:color="auto"/>
                    <w:bottom w:val="none" w:sz="0" w:space="0" w:color="auto"/>
                    <w:right w:val="none" w:sz="0" w:space="0" w:color="auto"/>
                  </w:divBdr>
                  <w:divsChild>
                    <w:div w:id="131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062887">
      <w:bodyDiv w:val="1"/>
      <w:marLeft w:val="0"/>
      <w:marRight w:val="0"/>
      <w:marTop w:val="0"/>
      <w:marBottom w:val="0"/>
      <w:divBdr>
        <w:top w:val="none" w:sz="0" w:space="0" w:color="auto"/>
        <w:left w:val="none" w:sz="0" w:space="0" w:color="auto"/>
        <w:bottom w:val="none" w:sz="0" w:space="0" w:color="auto"/>
        <w:right w:val="none" w:sz="0" w:space="0" w:color="auto"/>
      </w:divBdr>
      <w:divsChild>
        <w:div w:id="1468936590">
          <w:marLeft w:val="0"/>
          <w:marRight w:val="0"/>
          <w:marTop w:val="0"/>
          <w:marBottom w:val="0"/>
          <w:divBdr>
            <w:top w:val="none" w:sz="0" w:space="0" w:color="auto"/>
            <w:left w:val="none" w:sz="0" w:space="0" w:color="auto"/>
            <w:bottom w:val="none" w:sz="0" w:space="0" w:color="auto"/>
            <w:right w:val="none" w:sz="0" w:space="0" w:color="auto"/>
          </w:divBdr>
          <w:divsChild>
            <w:div w:id="801389367">
              <w:marLeft w:val="0"/>
              <w:marRight w:val="0"/>
              <w:marTop w:val="0"/>
              <w:marBottom w:val="0"/>
              <w:divBdr>
                <w:top w:val="none" w:sz="0" w:space="0" w:color="auto"/>
                <w:left w:val="none" w:sz="0" w:space="0" w:color="auto"/>
                <w:bottom w:val="none" w:sz="0" w:space="0" w:color="auto"/>
                <w:right w:val="none" w:sz="0" w:space="0" w:color="auto"/>
              </w:divBdr>
              <w:divsChild>
                <w:div w:id="15242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80626">
      <w:bodyDiv w:val="1"/>
      <w:marLeft w:val="0"/>
      <w:marRight w:val="0"/>
      <w:marTop w:val="0"/>
      <w:marBottom w:val="0"/>
      <w:divBdr>
        <w:top w:val="none" w:sz="0" w:space="0" w:color="auto"/>
        <w:left w:val="none" w:sz="0" w:space="0" w:color="auto"/>
        <w:bottom w:val="none" w:sz="0" w:space="0" w:color="auto"/>
        <w:right w:val="none" w:sz="0" w:space="0" w:color="auto"/>
      </w:divBdr>
      <w:divsChild>
        <w:div w:id="1055811036">
          <w:marLeft w:val="0"/>
          <w:marRight w:val="0"/>
          <w:marTop w:val="0"/>
          <w:marBottom w:val="0"/>
          <w:divBdr>
            <w:top w:val="none" w:sz="0" w:space="0" w:color="auto"/>
            <w:left w:val="none" w:sz="0" w:space="0" w:color="auto"/>
            <w:bottom w:val="none" w:sz="0" w:space="0" w:color="auto"/>
            <w:right w:val="none" w:sz="0" w:space="0" w:color="auto"/>
          </w:divBdr>
          <w:divsChild>
            <w:div w:id="222449087">
              <w:marLeft w:val="0"/>
              <w:marRight w:val="0"/>
              <w:marTop w:val="0"/>
              <w:marBottom w:val="0"/>
              <w:divBdr>
                <w:top w:val="none" w:sz="0" w:space="0" w:color="auto"/>
                <w:left w:val="none" w:sz="0" w:space="0" w:color="auto"/>
                <w:bottom w:val="none" w:sz="0" w:space="0" w:color="auto"/>
                <w:right w:val="none" w:sz="0" w:space="0" w:color="auto"/>
              </w:divBdr>
              <w:divsChild>
                <w:div w:id="1197162961">
                  <w:marLeft w:val="0"/>
                  <w:marRight w:val="0"/>
                  <w:marTop w:val="0"/>
                  <w:marBottom w:val="0"/>
                  <w:divBdr>
                    <w:top w:val="none" w:sz="0" w:space="0" w:color="auto"/>
                    <w:left w:val="none" w:sz="0" w:space="0" w:color="auto"/>
                    <w:bottom w:val="none" w:sz="0" w:space="0" w:color="auto"/>
                    <w:right w:val="none" w:sz="0" w:space="0" w:color="auto"/>
                  </w:divBdr>
                  <w:divsChild>
                    <w:div w:id="40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18954">
      <w:bodyDiv w:val="1"/>
      <w:marLeft w:val="0"/>
      <w:marRight w:val="0"/>
      <w:marTop w:val="0"/>
      <w:marBottom w:val="0"/>
      <w:divBdr>
        <w:top w:val="none" w:sz="0" w:space="0" w:color="auto"/>
        <w:left w:val="none" w:sz="0" w:space="0" w:color="auto"/>
        <w:bottom w:val="none" w:sz="0" w:space="0" w:color="auto"/>
        <w:right w:val="none" w:sz="0" w:space="0" w:color="auto"/>
      </w:divBdr>
      <w:divsChild>
        <w:div w:id="1189248764">
          <w:marLeft w:val="0"/>
          <w:marRight w:val="0"/>
          <w:marTop w:val="0"/>
          <w:marBottom w:val="0"/>
          <w:divBdr>
            <w:top w:val="none" w:sz="0" w:space="0" w:color="auto"/>
            <w:left w:val="none" w:sz="0" w:space="0" w:color="auto"/>
            <w:bottom w:val="none" w:sz="0" w:space="0" w:color="auto"/>
            <w:right w:val="none" w:sz="0" w:space="0" w:color="auto"/>
          </w:divBdr>
          <w:divsChild>
            <w:div w:id="1266958092">
              <w:marLeft w:val="0"/>
              <w:marRight w:val="0"/>
              <w:marTop w:val="0"/>
              <w:marBottom w:val="0"/>
              <w:divBdr>
                <w:top w:val="none" w:sz="0" w:space="0" w:color="auto"/>
                <w:left w:val="none" w:sz="0" w:space="0" w:color="auto"/>
                <w:bottom w:val="none" w:sz="0" w:space="0" w:color="auto"/>
                <w:right w:val="none" w:sz="0" w:space="0" w:color="auto"/>
              </w:divBdr>
              <w:divsChild>
                <w:div w:id="21133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8166">
      <w:bodyDiv w:val="1"/>
      <w:marLeft w:val="0"/>
      <w:marRight w:val="0"/>
      <w:marTop w:val="0"/>
      <w:marBottom w:val="0"/>
      <w:divBdr>
        <w:top w:val="none" w:sz="0" w:space="0" w:color="auto"/>
        <w:left w:val="none" w:sz="0" w:space="0" w:color="auto"/>
        <w:bottom w:val="none" w:sz="0" w:space="0" w:color="auto"/>
        <w:right w:val="none" w:sz="0" w:space="0" w:color="auto"/>
      </w:divBdr>
      <w:divsChild>
        <w:div w:id="831524587">
          <w:marLeft w:val="0"/>
          <w:marRight w:val="0"/>
          <w:marTop w:val="0"/>
          <w:marBottom w:val="0"/>
          <w:divBdr>
            <w:top w:val="none" w:sz="0" w:space="0" w:color="auto"/>
            <w:left w:val="none" w:sz="0" w:space="0" w:color="auto"/>
            <w:bottom w:val="none" w:sz="0" w:space="0" w:color="auto"/>
            <w:right w:val="none" w:sz="0" w:space="0" w:color="auto"/>
          </w:divBdr>
          <w:divsChild>
            <w:div w:id="1271746086">
              <w:marLeft w:val="0"/>
              <w:marRight w:val="0"/>
              <w:marTop w:val="0"/>
              <w:marBottom w:val="0"/>
              <w:divBdr>
                <w:top w:val="none" w:sz="0" w:space="0" w:color="auto"/>
                <w:left w:val="none" w:sz="0" w:space="0" w:color="auto"/>
                <w:bottom w:val="none" w:sz="0" w:space="0" w:color="auto"/>
                <w:right w:val="none" w:sz="0" w:space="0" w:color="auto"/>
              </w:divBdr>
              <w:divsChild>
                <w:div w:id="20300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79675">
      <w:bodyDiv w:val="1"/>
      <w:marLeft w:val="0"/>
      <w:marRight w:val="0"/>
      <w:marTop w:val="0"/>
      <w:marBottom w:val="0"/>
      <w:divBdr>
        <w:top w:val="none" w:sz="0" w:space="0" w:color="auto"/>
        <w:left w:val="none" w:sz="0" w:space="0" w:color="auto"/>
        <w:bottom w:val="none" w:sz="0" w:space="0" w:color="auto"/>
        <w:right w:val="none" w:sz="0" w:space="0" w:color="auto"/>
      </w:divBdr>
      <w:divsChild>
        <w:div w:id="1707367756">
          <w:marLeft w:val="0"/>
          <w:marRight w:val="0"/>
          <w:marTop w:val="0"/>
          <w:marBottom w:val="0"/>
          <w:divBdr>
            <w:top w:val="none" w:sz="0" w:space="0" w:color="auto"/>
            <w:left w:val="none" w:sz="0" w:space="0" w:color="auto"/>
            <w:bottom w:val="none" w:sz="0" w:space="0" w:color="auto"/>
            <w:right w:val="none" w:sz="0" w:space="0" w:color="auto"/>
          </w:divBdr>
          <w:divsChild>
            <w:div w:id="484277159">
              <w:marLeft w:val="0"/>
              <w:marRight w:val="0"/>
              <w:marTop w:val="0"/>
              <w:marBottom w:val="0"/>
              <w:divBdr>
                <w:top w:val="none" w:sz="0" w:space="0" w:color="auto"/>
                <w:left w:val="none" w:sz="0" w:space="0" w:color="auto"/>
                <w:bottom w:val="none" w:sz="0" w:space="0" w:color="auto"/>
                <w:right w:val="none" w:sz="0" w:space="0" w:color="auto"/>
              </w:divBdr>
              <w:divsChild>
                <w:div w:id="272976495">
                  <w:marLeft w:val="0"/>
                  <w:marRight w:val="0"/>
                  <w:marTop w:val="0"/>
                  <w:marBottom w:val="0"/>
                  <w:divBdr>
                    <w:top w:val="none" w:sz="0" w:space="0" w:color="auto"/>
                    <w:left w:val="none" w:sz="0" w:space="0" w:color="auto"/>
                    <w:bottom w:val="none" w:sz="0" w:space="0" w:color="auto"/>
                    <w:right w:val="none" w:sz="0" w:space="0" w:color="auto"/>
                  </w:divBdr>
                  <w:divsChild>
                    <w:div w:id="14170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838881">
      <w:bodyDiv w:val="1"/>
      <w:marLeft w:val="0"/>
      <w:marRight w:val="0"/>
      <w:marTop w:val="0"/>
      <w:marBottom w:val="0"/>
      <w:divBdr>
        <w:top w:val="none" w:sz="0" w:space="0" w:color="auto"/>
        <w:left w:val="none" w:sz="0" w:space="0" w:color="auto"/>
        <w:bottom w:val="none" w:sz="0" w:space="0" w:color="auto"/>
        <w:right w:val="none" w:sz="0" w:space="0" w:color="auto"/>
      </w:divBdr>
      <w:divsChild>
        <w:div w:id="1929345759">
          <w:marLeft w:val="0"/>
          <w:marRight w:val="0"/>
          <w:marTop w:val="0"/>
          <w:marBottom w:val="0"/>
          <w:divBdr>
            <w:top w:val="none" w:sz="0" w:space="0" w:color="auto"/>
            <w:left w:val="none" w:sz="0" w:space="0" w:color="auto"/>
            <w:bottom w:val="none" w:sz="0" w:space="0" w:color="auto"/>
            <w:right w:val="none" w:sz="0" w:space="0" w:color="auto"/>
          </w:divBdr>
          <w:divsChild>
            <w:div w:id="1702393807">
              <w:marLeft w:val="0"/>
              <w:marRight w:val="0"/>
              <w:marTop w:val="0"/>
              <w:marBottom w:val="0"/>
              <w:divBdr>
                <w:top w:val="none" w:sz="0" w:space="0" w:color="auto"/>
                <w:left w:val="none" w:sz="0" w:space="0" w:color="auto"/>
                <w:bottom w:val="none" w:sz="0" w:space="0" w:color="auto"/>
                <w:right w:val="none" w:sz="0" w:space="0" w:color="auto"/>
              </w:divBdr>
              <w:divsChild>
                <w:div w:id="176308591">
                  <w:marLeft w:val="0"/>
                  <w:marRight w:val="0"/>
                  <w:marTop w:val="0"/>
                  <w:marBottom w:val="0"/>
                  <w:divBdr>
                    <w:top w:val="none" w:sz="0" w:space="0" w:color="auto"/>
                    <w:left w:val="none" w:sz="0" w:space="0" w:color="auto"/>
                    <w:bottom w:val="none" w:sz="0" w:space="0" w:color="auto"/>
                    <w:right w:val="none" w:sz="0" w:space="0" w:color="auto"/>
                  </w:divBdr>
                  <w:divsChild>
                    <w:div w:id="4060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85430">
      <w:bodyDiv w:val="1"/>
      <w:marLeft w:val="0"/>
      <w:marRight w:val="0"/>
      <w:marTop w:val="0"/>
      <w:marBottom w:val="0"/>
      <w:divBdr>
        <w:top w:val="none" w:sz="0" w:space="0" w:color="auto"/>
        <w:left w:val="none" w:sz="0" w:space="0" w:color="auto"/>
        <w:bottom w:val="none" w:sz="0" w:space="0" w:color="auto"/>
        <w:right w:val="none" w:sz="0" w:space="0" w:color="auto"/>
      </w:divBdr>
      <w:divsChild>
        <w:div w:id="775637924">
          <w:marLeft w:val="0"/>
          <w:marRight w:val="0"/>
          <w:marTop w:val="0"/>
          <w:marBottom w:val="0"/>
          <w:divBdr>
            <w:top w:val="none" w:sz="0" w:space="0" w:color="auto"/>
            <w:left w:val="none" w:sz="0" w:space="0" w:color="auto"/>
            <w:bottom w:val="none" w:sz="0" w:space="0" w:color="auto"/>
            <w:right w:val="none" w:sz="0" w:space="0" w:color="auto"/>
          </w:divBdr>
          <w:divsChild>
            <w:div w:id="2114544588">
              <w:marLeft w:val="0"/>
              <w:marRight w:val="0"/>
              <w:marTop w:val="0"/>
              <w:marBottom w:val="0"/>
              <w:divBdr>
                <w:top w:val="none" w:sz="0" w:space="0" w:color="auto"/>
                <w:left w:val="none" w:sz="0" w:space="0" w:color="auto"/>
                <w:bottom w:val="none" w:sz="0" w:space="0" w:color="auto"/>
                <w:right w:val="none" w:sz="0" w:space="0" w:color="auto"/>
              </w:divBdr>
              <w:divsChild>
                <w:div w:id="613827255">
                  <w:marLeft w:val="0"/>
                  <w:marRight w:val="0"/>
                  <w:marTop w:val="0"/>
                  <w:marBottom w:val="0"/>
                  <w:divBdr>
                    <w:top w:val="none" w:sz="0" w:space="0" w:color="auto"/>
                    <w:left w:val="none" w:sz="0" w:space="0" w:color="auto"/>
                    <w:bottom w:val="none" w:sz="0" w:space="0" w:color="auto"/>
                    <w:right w:val="none" w:sz="0" w:space="0" w:color="auto"/>
                  </w:divBdr>
                  <w:divsChild>
                    <w:div w:id="12626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02933">
      <w:bodyDiv w:val="1"/>
      <w:marLeft w:val="0"/>
      <w:marRight w:val="0"/>
      <w:marTop w:val="0"/>
      <w:marBottom w:val="0"/>
      <w:divBdr>
        <w:top w:val="none" w:sz="0" w:space="0" w:color="auto"/>
        <w:left w:val="none" w:sz="0" w:space="0" w:color="auto"/>
        <w:bottom w:val="none" w:sz="0" w:space="0" w:color="auto"/>
        <w:right w:val="none" w:sz="0" w:space="0" w:color="auto"/>
      </w:divBdr>
      <w:divsChild>
        <w:div w:id="1386949474">
          <w:marLeft w:val="0"/>
          <w:marRight w:val="0"/>
          <w:marTop w:val="0"/>
          <w:marBottom w:val="0"/>
          <w:divBdr>
            <w:top w:val="none" w:sz="0" w:space="0" w:color="auto"/>
            <w:left w:val="none" w:sz="0" w:space="0" w:color="auto"/>
            <w:bottom w:val="none" w:sz="0" w:space="0" w:color="auto"/>
            <w:right w:val="none" w:sz="0" w:space="0" w:color="auto"/>
          </w:divBdr>
          <w:divsChild>
            <w:div w:id="1484194785">
              <w:marLeft w:val="0"/>
              <w:marRight w:val="0"/>
              <w:marTop w:val="0"/>
              <w:marBottom w:val="0"/>
              <w:divBdr>
                <w:top w:val="none" w:sz="0" w:space="0" w:color="auto"/>
                <w:left w:val="none" w:sz="0" w:space="0" w:color="auto"/>
                <w:bottom w:val="none" w:sz="0" w:space="0" w:color="auto"/>
                <w:right w:val="none" w:sz="0" w:space="0" w:color="auto"/>
              </w:divBdr>
              <w:divsChild>
                <w:div w:id="1766415122">
                  <w:marLeft w:val="0"/>
                  <w:marRight w:val="0"/>
                  <w:marTop w:val="0"/>
                  <w:marBottom w:val="0"/>
                  <w:divBdr>
                    <w:top w:val="none" w:sz="0" w:space="0" w:color="auto"/>
                    <w:left w:val="none" w:sz="0" w:space="0" w:color="auto"/>
                    <w:bottom w:val="none" w:sz="0" w:space="0" w:color="auto"/>
                    <w:right w:val="none" w:sz="0" w:space="0" w:color="auto"/>
                  </w:divBdr>
                  <w:divsChild>
                    <w:div w:id="17684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22589">
      <w:bodyDiv w:val="1"/>
      <w:marLeft w:val="0"/>
      <w:marRight w:val="0"/>
      <w:marTop w:val="0"/>
      <w:marBottom w:val="0"/>
      <w:divBdr>
        <w:top w:val="none" w:sz="0" w:space="0" w:color="auto"/>
        <w:left w:val="none" w:sz="0" w:space="0" w:color="auto"/>
        <w:bottom w:val="none" w:sz="0" w:space="0" w:color="auto"/>
        <w:right w:val="none" w:sz="0" w:space="0" w:color="auto"/>
      </w:divBdr>
      <w:divsChild>
        <w:div w:id="1247768877">
          <w:marLeft w:val="0"/>
          <w:marRight w:val="0"/>
          <w:marTop w:val="0"/>
          <w:marBottom w:val="0"/>
          <w:divBdr>
            <w:top w:val="none" w:sz="0" w:space="0" w:color="auto"/>
            <w:left w:val="none" w:sz="0" w:space="0" w:color="auto"/>
            <w:bottom w:val="none" w:sz="0" w:space="0" w:color="auto"/>
            <w:right w:val="none" w:sz="0" w:space="0" w:color="auto"/>
          </w:divBdr>
          <w:divsChild>
            <w:div w:id="693387984">
              <w:marLeft w:val="0"/>
              <w:marRight w:val="0"/>
              <w:marTop w:val="0"/>
              <w:marBottom w:val="0"/>
              <w:divBdr>
                <w:top w:val="none" w:sz="0" w:space="0" w:color="auto"/>
                <w:left w:val="none" w:sz="0" w:space="0" w:color="auto"/>
                <w:bottom w:val="none" w:sz="0" w:space="0" w:color="auto"/>
                <w:right w:val="none" w:sz="0" w:space="0" w:color="auto"/>
              </w:divBdr>
              <w:divsChild>
                <w:div w:id="20269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6205">
      <w:bodyDiv w:val="1"/>
      <w:marLeft w:val="0"/>
      <w:marRight w:val="0"/>
      <w:marTop w:val="0"/>
      <w:marBottom w:val="0"/>
      <w:divBdr>
        <w:top w:val="none" w:sz="0" w:space="0" w:color="auto"/>
        <w:left w:val="none" w:sz="0" w:space="0" w:color="auto"/>
        <w:bottom w:val="none" w:sz="0" w:space="0" w:color="auto"/>
        <w:right w:val="none" w:sz="0" w:space="0" w:color="auto"/>
      </w:divBdr>
      <w:divsChild>
        <w:div w:id="607543813">
          <w:marLeft w:val="0"/>
          <w:marRight w:val="0"/>
          <w:marTop w:val="0"/>
          <w:marBottom w:val="0"/>
          <w:divBdr>
            <w:top w:val="none" w:sz="0" w:space="0" w:color="auto"/>
            <w:left w:val="none" w:sz="0" w:space="0" w:color="auto"/>
            <w:bottom w:val="none" w:sz="0" w:space="0" w:color="auto"/>
            <w:right w:val="none" w:sz="0" w:space="0" w:color="auto"/>
          </w:divBdr>
          <w:divsChild>
            <w:div w:id="1313945171">
              <w:marLeft w:val="0"/>
              <w:marRight w:val="0"/>
              <w:marTop w:val="0"/>
              <w:marBottom w:val="0"/>
              <w:divBdr>
                <w:top w:val="none" w:sz="0" w:space="0" w:color="auto"/>
                <w:left w:val="none" w:sz="0" w:space="0" w:color="auto"/>
                <w:bottom w:val="none" w:sz="0" w:space="0" w:color="auto"/>
                <w:right w:val="none" w:sz="0" w:space="0" w:color="auto"/>
              </w:divBdr>
              <w:divsChild>
                <w:div w:id="1851874573">
                  <w:marLeft w:val="0"/>
                  <w:marRight w:val="0"/>
                  <w:marTop w:val="0"/>
                  <w:marBottom w:val="0"/>
                  <w:divBdr>
                    <w:top w:val="none" w:sz="0" w:space="0" w:color="auto"/>
                    <w:left w:val="none" w:sz="0" w:space="0" w:color="auto"/>
                    <w:bottom w:val="none" w:sz="0" w:space="0" w:color="auto"/>
                    <w:right w:val="none" w:sz="0" w:space="0" w:color="auto"/>
                  </w:divBdr>
                  <w:divsChild>
                    <w:div w:id="2693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9024">
      <w:bodyDiv w:val="1"/>
      <w:marLeft w:val="0"/>
      <w:marRight w:val="0"/>
      <w:marTop w:val="0"/>
      <w:marBottom w:val="0"/>
      <w:divBdr>
        <w:top w:val="none" w:sz="0" w:space="0" w:color="auto"/>
        <w:left w:val="none" w:sz="0" w:space="0" w:color="auto"/>
        <w:bottom w:val="none" w:sz="0" w:space="0" w:color="auto"/>
        <w:right w:val="none" w:sz="0" w:space="0" w:color="auto"/>
      </w:divBdr>
      <w:divsChild>
        <w:div w:id="469173818">
          <w:marLeft w:val="0"/>
          <w:marRight w:val="0"/>
          <w:marTop w:val="0"/>
          <w:marBottom w:val="0"/>
          <w:divBdr>
            <w:top w:val="none" w:sz="0" w:space="0" w:color="auto"/>
            <w:left w:val="none" w:sz="0" w:space="0" w:color="auto"/>
            <w:bottom w:val="none" w:sz="0" w:space="0" w:color="auto"/>
            <w:right w:val="none" w:sz="0" w:space="0" w:color="auto"/>
          </w:divBdr>
          <w:divsChild>
            <w:div w:id="528033482">
              <w:marLeft w:val="0"/>
              <w:marRight w:val="0"/>
              <w:marTop w:val="0"/>
              <w:marBottom w:val="0"/>
              <w:divBdr>
                <w:top w:val="none" w:sz="0" w:space="0" w:color="auto"/>
                <w:left w:val="none" w:sz="0" w:space="0" w:color="auto"/>
                <w:bottom w:val="none" w:sz="0" w:space="0" w:color="auto"/>
                <w:right w:val="none" w:sz="0" w:space="0" w:color="auto"/>
              </w:divBdr>
              <w:divsChild>
                <w:div w:id="4980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4190">
      <w:bodyDiv w:val="1"/>
      <w:marLeft w:val="0"/>
      <w:marRight w:val="0"/>
      <w:marTop w:val="0"/>
      <w:marBottom w:val="0"/>
      <w:divBdr>
        <w:top w:val="none" w:sz="0" w:space="0" w:color="auto"/>
        <w:left w:val="none" w:sz="0" w:space="0" w:color="auto"/>
        <w:bottom w:val="none" w:sz="0" w:space="0" w:color="auto"/>
        <w:right w:val="none" w:sz="0" w:space="0" w:color="auto"/>
      </w:divBdr>
      <w:divsChild>
        <w:div w:id="2112892938">
          <w:marLeft w:val="0"/>
          <w:marRight w:val="0"/>
          <w:marTop w:val="0"/>
          <w:marBottom w:val="0"/>
          <w:divBdr>
            <w:top w:val="none" w:sz="0" w:space="0" w:color="auto"/>
            <w:left w:val="none" w:sz="0" w:space="0" w:color="auto"/>
            <w:bottom w:val="none" w:sz="0" w:space="0" w:color="auto"/>
            <w:right w:val="none" w:sz="0" w:space="0" w:color="auto"/>
          </w:divBdr>
          <w:divsChild>
            <w:div w:id="1582375438">
              <w:marLeft w:val="0"/>
              <w:marRight w:val="0"/>
              <w:marTop w:val="0"/>
              <w:marBottom w:val="0"/>
              <w:divBdr>
                <w:top w:val="none" w:sz="0" w:space="0" w:color="auto"/>
                <w:left w:val="none" w:sz="0" w:space="0" w:color="auto"/>
                <w:bottom w:val="none" w:sz="0" w:space="0" w:color="auto"/>
                <w:right w:val="none" w:sz="0" w:space="0" w:color="auto"/>
              </w:divBdr>
              <w:divsChild>
                <w:div w:id="2104379029">
                  <w:marLeft w:val="0"/>
                  <w:marRight w:val="0"/>
                  <w:marTop w:val="0"/>
                  <w:marBottom w:val="0"/>
                  <w:divBdr>
                    <w:top w:val="none" w:sz="0" w:space="0" w:color="auto"/>
                    <w:left w:val="none" w:sz="0" w:space="0" w:color="auto"/>
                    <w:bottom w:val="none" w:sz="0" w:space="0" w:color="auto"/>
                    <w:right w:val="none" w:sz="0" w:space="0" w:color="auto"/>
                  </w:divBdr>
                  <w:divsChild>
                    <w:div w:id="3025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945ED-38A0-1E4A-9372-0B49DF66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Jason Chi Sing</dc:creator>
  <cp:keywords/>
  <dc:description/>
  <cp:lastModifiedBy>Tang, Jason Chi Sing</cp:lastModifiedBy>
  <cp:revision>2</cp:revision>
  <dcterms:created xsi:type="dcterms:W3CDTF">2019-12-06T12:30:00Z</dcterms:created>
  <dcterms:modified xsi:type="dcterms:W3CDTF">2019-12-06T12:30:00Z</dcterms:modified>
</cp:coreProperties>
</file>