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715" w:rsidRDefault="00412715" w:rsidP="006143D9">
      <w:pPr>
        <w:pStyle w:val="ListParagraph"/>
      </w:pPr>
    </w:p>
    <w:tbl>
      <w:tblPr>
        <w:tblW w:w="8359" w:type="dxa"/>
        <w:tblInd w:w="490" w:type="dxa"/>
        <w:tblLook w:val="04A0" w:firstRow="1" w:lastRow="0" w:firstColumn="1" w:lastColumn="0" w:noHBand="0" w:noVBand="1"/>
      </w:tblPr>
      <w:tblGrid>
        <w:gridCol w:w="2369"/>
        <w:gridCol w:w="845"/>
        <w:gridCol w:w="5145"/>
      </w:tblGrid>
      <w:tr w:rsidR="00682008" w:rsidRPr="00682008" w:rsidTr="00BD2018">
        <w:trPr>
          <w:trHeight w:val="30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 w:hint="eastAsia"/>
                <w:color w:val="000000"/>
              </w:rPr>
              <w:t>課程大綱說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明</w:t>
            </w:r>
          </w:p>
        </w:tc>
      </w:tr>
      <w:tr w:rsidR="00682008" w:rsidRPr="00682008" w:rsidTr="00BD2018">
        <w:trPr>
          <w:trHeight w:val="300"/>
        </w:trPr>
        <w:tc>
          <w:tcPr>
            <w:tcW w:w="8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bottom"/>
            <w:hideMark/>
          </w:tcPr>
          <w:p w:rsidR="007A2F70" w:rsidRDefault="00682008" w:rsidP="00682008">
            <w:pPr>
              <w:spacing w:after="0" w:line="240" w:lineRule="auto"/>
              <w:rPr>
                <w:rFonts w:ascii="微軟正黑體" w:eastAsia="微軟正黑體" w:hAnsi="微軟正黑體" w:cs="微軟正黑體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近年的熱門話題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:AI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，可以簡化成大數據分析及深度學習</w:t>
            </w:r>
            <w:r w:rsidR="00874B16">
              <w:rPr>
                <w:rFonts w:ascii="微軟正黑體" w:eastAsia="微軟正黑體" w:hAnsi="微軟正黑體" w:cs="微軟正黑體" w:hint="eastAsia"/>
                <w:color w:val="000000"/>
              </w:rPr>
              <w:t>的集合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，其中的分析即是透過有系統的資料整理與分析，萃取出其中特殊資料樣型與規則，以獲得其中有價的資訊與知識，</w:t>
            </w:r>
            <w:r w:rsidR="009F521A">
              <w:rPr>
                <w:rFonts w:ascii="微軟正黑體" w:eastAsia="微軟正黑體" w:hAnsi="微軟正黑體" w:cs="微軟正黑體" w:hint="eastAsia"/>
                <w:color w:val="000000"/>
              </w:rPr>
              <w:t>當今這個世代，還有哪一行會用不到資料分析這個技術？</w:t>
            </w:r>
            <w:r w:rsidR="007A2F70">
              <w:rPr>
                <w:rFonts w:ascii="微軟正黑體" w:eastAsia="微軟正黑體" w:hAnsi="微軟正黑體" w:cs="微軟正黑體" w:hint="eastAsia"/>
                <w:color w:val="000000"/>
              </w:rPr>
              <w:t>製造業絕對是大宗需要這樣的工具，甚至對於律師，也運用資料分析來預測自己辯護的勝率。</w:t>
            </w:r>
          </w:p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在這門課我們將學習如何將數據淬煉成有用的工具，成為做預測及決策的利器</w:t>
            </w:r>
            <w:r w:rsidR="006143D9">
              <w:rPr>
                <w:rFonts w:ascii="微軟正黑體" w:eastAsia="微軟正黑體" w:hAnsi="微軟正黑體" w:cs="微軟正黑體" w:hint="eastAsia"/>
                <w:color w:val="000000"/>
              </w:rPr>
              <w:t>。</w:t>
            </w:r>
          </w:p>
        </w:tc>
      </w:tr>
      <w:tr w:rsidR="00682008" w:rsidRPr="00682008" w:rsidTr="00BD2018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課程名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時數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r w:rsidRPr="00682008">
              <w:rPr>
                <w:rFonts w:ascii="Calibri" w:eastAsia="Times New Roman" w:hAnsi="Calibri" w:cs="Times New Roman"/>
                <w:color w:val="000000"/>
              </w:rPr>
              <w:t>hr</w:t>
            </w:r>
            <w:proofErr w:type="spellEnd"/>
            <w:r w:rsidRPr="00682008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說明</w:t>
            </w:r>
          </w:p>
        </w:tc>
      </w:tr>
      <w:tr w:rsidR="00682008" w:rsidRPr="00682008" w:rsidTr="00BD2018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 xml:space="preserve">Python 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安裝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使用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anaconda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、如何安裝套件、介面使用</w:t>
            </w:r>
          </w:p>
        </w:tc>
      </w:tr>
      <w:tr w:rsidR="00682008" w:rsidRPr="00682008" w:rsidTr="00BD2018">
        <w:trPr>
          <w:trHeight w:val="6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資料結構及基礎語法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基本運算、常用套件介紹、流程控制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(for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、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while</w:t>
            </w:r>
            <w:r w:rsidRPr="00682008">
              <w:rPr>
                <w:rFonts w:ascii="Calibri" w:eastAsia="Times New Roman" w:hAnsi="Calibri" w:cs="Calibri"/>
                <w:color w:val="000000"/>
              </w:rPr>
              <w:t>…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)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、</w:t>
            </w:r>
            <w:r w:rsidRPr="00682008">
              <w:rPr>
                <w:rFonts w:ascii="Calibri" w:eastAsia="Times New Roman" w:hAnsi="Calibri" w:cs="Times New Roman"/>
                <w:color w:val="000000"/>
              </w:rPr>
              <w:t>Pandas</w:t>
            </w: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介紹</w:t>
            </w:r>
          </w:p>
        </w:tc>
      </w:tr>
      <w:tr w:rsidR="00682008" w:rsidRPr="00682008" w:rsidTr="00BD2018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輸入輸出資料及預整理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讀取數據、整理技巧</w:t>
            </w:r>
          </w:p>
        </w:tc>
      </w:tr>
      <w:tr w:rsidR="00682008" w:rsidRPr="00682008" w:rsidTr="00BD2018">
        <w:trPr>
          <w:trHeight w:val="3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資料分析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:rsidR="00682008" w:rsidRPr="00682008" w:rsidRDefault="006143D9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hint="eastAsia"/>
              </w:rPr>
              <w:t>敘述統計、數據視覺化</w:t>
            </w:r>
          </w:p>
        </w:tc>
      </w:tr>
      <w:tr w:rsidR="00682008" w:rsidRPr="00682008" w:rsidTr="00BD2018">
        <w:trPr>
          <w:trHeight w:val="6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資料探勘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bottom"/>
            <w:hideMark/>
          </w:tcPr>
          <w:p w:rsidR="00682008" w:rsidRPr="00682008" w:rsidRDefault="007A2F70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具備上述基本功，我們將運用上面的技巧搭配</w:t>
            </w:r>
            <w:r w:rsidR="00682008" w:rsidRPr="00682008">
              <w:rPr>
                <w:rFonts w:ascii="微軟正黑體" w:eastAsia="微軟正黑體" w:hAnsi="微軟正黑體" w:cs="微軟正黑體"/>
                <w:color w:val="000000"/>
              </w:rPr>
              <w:t>線性、套索</w:t>
            </w:r>
            <w:r w:rsidR="00682008" w:rsidRPr="00682008">
              <w:rPr>
                <w:rFonts w:ascii="Calibri" w:eastAsia="Times New Roman" w:hAnsi="Calibri" w:cs="Times New Roman"/>
                <w:color w:val="000000"/>
              </w:rPr>
              <w:t>(lasso)</w:t>
            </w:r>
            <w:r w:rsidR="00682008" w:rsidRPr="00682008">
              <w:rPr>
                <w:rFonts w:ascii="微軟正黑體" w:eastAsia="微軟正黑體" w:hAnsi="微軟正黑體" w:cs="微軟正黑體"/>
                <w:color w:val="000000"/>
              </w:rPr>
              <w:t>迴歸、決策樹、隨機森林、支援向量機、</w:t>
            </w:r>
            <w:r w:rsidR="00682008" w:rsidRPr="00682008">
              <w:rPr>
                <w:rFonts w:ascii="Calibri" w:eastAsia="Times New Roman" w:hAnsi="Calibri" w:cs="Times New Roman"/>
                <w:color w:val="000000"/>
              </w:rPr>
              <w:t>XGBOOST</w:t>
            </w:r>
            <w:r w:rsidR="00682008" w:rsidRPr="00682008">
              <w:rPr>
                <w:rFonts w:ascii="微軟正黑體" w:eastAsia="微軟正黑體" w:hAnsi="微軟正黑體" w:cs="微軟正黑體"/>
                <w:color w:val="000000"/>
              </w:rPr>
              <w:t>、類神經網路</w:t>
            </w:r>
            <w:r>
              <w:rPr>
                <w:rFonts w:ascii="微軟正黑體" w:eastAsia="微軟正黑體" w:hAnsi="微軟正黑體" w:cs="微軟正黑體" w:hint="eastAsia"/>
                <w:color w:val="000000"/>
              </w:rPr>
              <w:t>等方法建立模型來解釋數據並做合理的預測</w:t>
            </w:r>
          </w:p>
        </w:tc>
      </w:tr>
      <w:tr w:rsidR="00682008" w:rsidRPr="00682008" w:rsidTr="00BD2018">
        <w:trPr>
          <w:trHeight w:val="600"/>
        </w:trPr>
        <w:tc>
          <w:tcPr>
            <w:tcW w:w="23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深度學習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5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bottom"/>
            <w:hideMark/>
          </w:tcPr>
          <w:p w:rsidR="00682008" w:rsidRPr="00682008" w:rsidRDefault="00682008" w:rsidP="006820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2008">
              <w:rPr>
                <w:rFonts w:ascii="微軟正黑體" w:eastAsia="微軟正黑體" w:hAnsi="微軟正黑體" w:cs="微軟正黑體"/>
                <w:color w:val="000000"/>
              </w:rPr>
              <w:t>學習使用</w:t>
            </w:r>
            <w:proofErr w:type="spellStart"/>
            <w:r w:rsidRPr="00682008">
              <w:rPr>
                <w:rFonts w:ascii="Calibri" w:eastAsia="Times New Roman" w:hAnsi="Calibri" w:cs="Times New Roman"/>
                <w:color w:val="000000"/>
              </w:rPr>
              <w:t>keras</w:t>
            </w:r>
            <w:proofErr w:type="spellEnd"/>
            <w:r w:rsidRPr="00682008">
              <w:rPr>
                <w:rFonts w:ascii="微軟正黑體" w:eastAsia="微軟正黑體" w:hAnsi="微軟正黑體" w:cs="微軟正黑體"/>
                <w:color w:val="000000"/>
              </w:rPr>
              <w:t>套件，會以手寫辨識及圖片辨識為例</w:t>
            </w:r>
            <w:r w:rsidR="007A2F70">
              <w:rPr>
                <w:rFonts w:ascii="微軟正黑體" w:eastAsia="微軟正黑體" w:hAnsi="微軟正黑體" w:cs="微軟正黑體" w:hint="eastAsia"/>
                <w:color w:val="000000"/>
              </w:rPr>
              <w:t>，粗淺了解AI概念</w:t>
            </w:r>
          </w:p>
        </w:tc>
      </w:tr>
    </w:tbl>
    <w:p w:rsidR="00682008" w:rsidRDefault="00682008" w:rsidP="00682008"/>
    <w:p w:rsidR="008E12B6" w:rsidRDefault="008E12B6">
      <w:bookmarkStart w:id="0" w:name="_GoBack"/>
      <w:bookmarkEnd w:id="0"/>
    </w:p>
    <w:sectPr w:rsidR="008E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F05F8"/>
    <w:multiLevelType w:val="hybridMultilevel"/>
    <w:tmpl w:val="E7486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2B"/>
    <w:rsid w:val="00412715"/>
    <w:rsid w:val="00414A52"/>
    <w:rsid w:val="006143D9"/>
    <w:rsid w:val="00682008"/>
    <w:rsid w:val="007A2F70"/>
    <w:rsid w:val="00874B16"/>
    <w:rsid w:val="008E12B6"/>
    <w:rsid w:val="009F521A"/>
    <w:rsid w:val="00A17BAA"/>
    <w:rsid w:val="00BD2018"/>
    <w:rsid w:val="00D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5E16D-6C7A-4FB5-B9C9-C1801813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1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2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27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27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2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271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minghwu</dc:creator>
  <cp:keywords/>
  <dc:description/>
  <cp:lastModifiedBy>斯豪偉</cp:lastModifiedBy>
  <cp:revision>5</cp:revision>
  <cp:lastPrinted>2018-07-26T16:02:00Z</cp:lastPrinted>
  <dcterms:created xsi:type="dcterms:W3CDTF">2018-07-26T05:18:00Z</dcterms:created>
  <dcterms:modified xsi:type="dcterms:W3CDTF">2018-07-26T16:02:00Z</dcterms:modified>
</cp:coreProperties>
</file>