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网络层其它协议</w:t>
      </w:r>
    </w:p>
    <w:p>
      <w:pPr>
        <w:pStyle w:val="5"/>
        <w:keepNext w:val="0"/>
        <w:keepLines w:val="0"/>
        <w:widowControl/>
        <w:suppressLineNumbers w:val="0"/>
      </w:pPr>
      <w:r>
        <w:t>网络层不仅有 IP 协议，还有其它如 ARP、ICMP 等其它协议，这一节我们将对这些协议做介绍。</w:t>
      </w:r>
    </w:p>
    <w:p>
      <w:pPr>
        <w:pStyle w:val="5"/>
        <w:keepNext w:val="0"/>
        <w:keepLines w:val="0"/>
        <w:widowControl/>
        <w:suppressLineNumbers w:val="0"/>
      </w:pPr>
      <w:r>
        <w:fldChar w:fldCharType="begin"/>
      </w:r>
      <w:r>
        <w:instrText xml:space="preserve">INCLUDEPICTURE \d "https://dn-anything-about-doc.qbox.me/TCP_IP/tcp-4-01.png/logoblackfont" \* MERGEFORMATINET </w:instrText>
      </w:r>
      <w:r>
        <w:fldChar w:fldCharType="separate"/>
      </w:r>
      <w:r>
        <w:drawing>
          <wp:inline distT="0" distB="0" distL="114300" distR="114300">
            <wp:extent cx="4133850" cy="3362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133850" cy="3362325"/>
                    </a:xfrm>
                    <a:prstGeom prst="rect">
                      <a:avLst/>
                    </a:prstGeom>
                    <a:noFill/>
                    <a:ln w="9525">
                      <a:noFill/>
                      <a:miter/>
                    </a:ln>
                  </pic:spPr>
                </pic:pic>
              </a:graphicData>
            </a:graphic>
          </wp:inline>
        </w:drawing>
      </w:r>
      <w:r>
        <w:fldChar w:fldCharType="end"/>
      </w:r>
    </w:p>
    <w:p>
      <w:pPr>
        <w:pStyle w:val="3"/>
        <w:keepNext w:val="0"/>
        <w:keepLines w:val="0"/>
        <w:widowControl/>
        <w:suppressLineNumbers w:val="0"/>
      </w:pPr>
      <w:r>
        <w:t>一、ARP(Address Resolution Protocol)地址解析协议</w:t>
      </w:r>
    </w:p>
    <w:p>
      <w:pPr>
        <w:pStyle w:val="5"/>
        <w:keepNext w:val="0"/>
        <w:keepLines w:val="0"/>
        <w:widowControl/>
        <w:suppressLineNumbers w:val="0"/>
      </w:pPr>
      <w:r>
        <w:rPr>
          <w:rStyle w:val="7"/>
        </w:rPr>
        <w:t>功能</w:t>
      </w:r>
    </w:p>
    <w:p>
      <w:pPr>
        <w:pStyle w:val="5"/>
        <w:keepNext w:val="0"/>
        <w:keepLines w:val="0"/>
        <w:widowControl/>
        <w:suppressLineNumbers w:val="0"/>
      </w:pPr>
      <w:r>
        <w:t xml:space="preserve">当主机通过数据链路发送数据的时候， </w:t>
      </w:r>
      <w:r>
        <w:rPr>
          <w:rStyle w:val="7"/>
        </w:rPr>
        <w:t>IP 数据报</w:t>
      </w:r>
      <w:r>
        <w:t xml:space="preserve"> 会先被封装为一个 </w:t>
      </w:r>
      <w:r>
        <w:rPr>
          <w:rStyle w:val="7"/>
        </w:rPr>
        <w:t>数据帧</w:t>
      </w:r>
      <w:r>
        <w:t xml:space="preserve"> ，而 </w:t>
      </w:r>
      <w:r>
        <w:rPr>
          <w:rStyle w:val="7"/>
        </w:rPr>
        <w:t>MAC 地址</w:t>
      </w:r>
      <w:r>
        <w:t xml:space="preserve"> 会被添加到数据帧的 </w:t>
      </w:r>
      <w:r>
        <w:rPr>
          <w:rStyle w:val="7"/>
        </w:rPr>
        <w:t>报头</w:t>
      </w:r>
      <w:r>
        <w:t xml:space="preserve"> （链路层介绍时已讲过）。 ARP 便是在这个过程中通过目标主机的 IP 地址，查询目标主机的 MAC 地址。</w:t>
      </w:r>
    </w:p>
    <w:p>
      <w:pPr>
        <w:pStyle w:val="5"/>
        <w:keepNext w:val="0"/>
        <w:keepLines w:val="0"/>
        <w:widowControl/>
        <w:suppressLineNumbers w:val="0"/>
      </w:pPr>
      <w:r>
        <w:rPr>
          <w:rStyle w:val="7"/>
        </w:rPr>
        <w:t>原理</w:t>
      </w:r>
    </w:p>
    <w:p>
      <w:pPr>
        <w:pStyle w:val="5"/>
        <w:keepNext w:val="0"/>
        <w:keepLines w:val="0"/>
        <w:widowControl/>
        <w:suppressLineNumbers w:val="0"/>
      </w:pPr>
      <w:r>
        <w:t xml:space="preserve">在你的电脑和路由器中都有一个 </w:t>
      </w:r>
      <w:r>
        <w:rPr>
          <w:rStyle w:val="7"/>
        </w:rPr>
        <w:t>ARP 缓存表</w:t>
      </w:r>
      <w:r>
        <w:t xml:space="preserve"> ，其中保存的是近期(20 分钟)与自己有过通信的主机的 IP 地址与 MAC 地址的对应关系。</w:t>
      </w:r>
    </w:p>
    <w:p>
      <w:pPr>
        <w:pStyle w:val="5"/>
        <w:keepNext w:val="0"/>
        <w:keepLines w:val="0"/>
        <w:widowControl/>
        <w:suppressLineNumbers w:val="0"/>
      </w:pPr>
      <w:r>
        <w:t>ARP 缓存表使用过程：</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当主机要发送一个 IP 数据报的时候，会首先查询一下自己的 ARP 缓存表；</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如果在 ARP 缓存表中找到对应的 MAC 地址，则将 IP 数据报封装为数据帧，把 MAC 地址放在帧首部，发送数据帧；</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如果查询的 IP－MAC 值对不存在，那么主机就向网络中广播发送一个 ARP 请求数据帧，ARP 请求中包含待查询 IP 地址；</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网络内所有收到 ARP 请求的主机查询自己的 IP 地址，如果发现自己符合条件，就回复一个 ARP 应答数据帧，其中包含自己的 MAC 地址；</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收到 ARP 应答后，主机将其 IP - MAC 对应信息存入自己的 ARP 缓存，然后再据此封装 IP 数据报，再发送数据帧。</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pPr>
      <w:r>
        <w:t xml:space="preserve">你可以通过命令 </w:t>
      </w:r>
      <w:r>
        <w:rPr>
          <w:rStyle w:val="7"/>
        </w:rPr>
        <w:t>arp -a</w:t>
      </w:r>
      <w:r>
        <w:t xml:space="preserve"> 查看 ARP 缓存表(表项记录 20 分钟超时)，这里还有其它 ARP 命令可以对缓存表做查看、修改：</w:t>
      </w:r>
    </w:p>
    <w:p>
      <w:pPr>
        <w:pStyle w:val="5"/>
        <w:keepNext w:val="0"/>
        <w:keepLines w:val="0"/>
        <w:widowControl/>
        <w:suppressLineNumbers w:val="0"/>
      </w:pPr>
      <w:r>
        <w:fldChar w:fldCharType="begin"/>
      </w:r>
      <w:r>
        <w:instrText xml:space="preserve">INCLUDEPICTURE \d "https://dn-anything-about-doc.qbox.me/TCP_IP/tcp-4-02.png/logoblackfont" \* MERGEFORMATINET </w:instrText>
      </w:r>
      <w:r>
        <w:fldChar w:fldCharType="separate"/>
      </w:r>
      <w:r>
        <w:drawing>
          <wp:inline distT="0" distB="0" distL="114300" distR="114300">
            <wp:extent cx="6600825" cy="277177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6600825" cy="2771775"/>
                    </a:xfrm>
                    <a:prstGeom prst="rect">
                      <a:avLst/>
                    </a:prstGeom>
                    <a:noFill/>
                    <a:ln w="9525">
                      <a:noFill/>
                      <a:miter/>
                    </a:ln>
                  </pic:spPr>
                </pic:pic>
              </a:graphicData>
            </a:graphic>
          </wp:inline>
        </w:drawing>
      </w:r>
      <w:r>
        <w:fldChar w:fldCharType="end"/>
      </w:r>
    </w:p>
    <w:p>
      <w:pPr>
        <w:pStyle w:val="5"/>
        <w:keepNext w:val="0"/>
        <w:keepLines w:val="0"/>
        <w:widowControl/>
        <w:suppressLineNumbers w:val="0"/>
      </w:pPr>
      <w:r>
        <w:rPr>
          <w:rStyle w:val="7"/>
        </w:rPr>
        <w:t>ARP 代理</w:t>
      </w:r>
    </w:p>
    <w:p>
      <w:pPr>
        <w:pStyle w:val="5"/>
        <w:keepNext w:val="0"/>
        <w:keepLines w:val="0"/>
        <w:widowControl/>
        <w:suppressLineNumbers w:val="0"/>
      </w:pPr>
      <w:r>
        <w:t xml:space="preserve">如果 ARP 请求是从一个网络上的主机发往另一个网络上的主机，那么连接这两个网络的路由器就可以回答该 ARP 请求，这个过程称作 </w:t>
      </w:r>
      <w:r>
        <w:rPr>
          <w:rStyle w:val="7"/>
        </w:rPr>
        <w:t>代理 ARP</w:t>
      </w:r>
      <w:r>
        <w:t>（Proxy ARP）。</w:t>
      </w:r>
    </w:p>
    <w:p>
      <w:pPr>
        <w:pStyle w:val="5"/>
        <w:keepNext w:val="0"/>
        <w:keepLines w:val="0"/>
        <w:widowControl/>
        <w:suppressLineNumbers w:val="0"/>
      </w:pPr>
      <w:r>
        <w:t>当连接这两个网络的路由器收到该 ARP 请求时，它会发现自己有通向目的主机的路径，随后它会将自己(路由器)的 MAC 地址回复给源主机。源主机会认为路由器的 MAC 地址就是目的主机的 MAC 地址，而对于随后发来的数据帧，路由器会转发到它后面真实 MAC 地址的目的主机。</w:t>
      </w:r>
    </w:p>
    <w:p>
      <w:pPr>
        <w:pStyle w:val="5"/>
        <w:keepNext w:val="0"/>
        <w:keepLines w:val="0"/>
        <w:widowControl/>
        <w:suppressLineNumbers w:val="0"/>
      </w:pPr>
      <w:r>
        <w:t>两个物理网络之间的路由器可以使这两个网络彼此透明化，在这种情况下，只要路由器设置成一个 ARP 代理，以响应一个网络到另一个网络主机的 ARP 请求，两个物理网络就可以使用相同的网络号。</w:t>
      </w:r>
    </w:p>
    <w:p>
      <w:pPr>
        <w:pStyle w:val="5"/>
        <w:keepNext w:val="0"/>
        <w:keepLines w:val="0"/>
        <w:widowControl/>
        <w:suppressLineNumbers w:val="0"/>
      </w:pPr>
      <w:r>
        <w:rPr>
          <w:rStyle w:val="7"/>
        </w:rPr>
        <w:t>ARP 欺骗</w:t>
      </w:r>
    </w:p>
    <w:p>
      <w:pPr>
        <w:pStyle w:val="5"/>
        <w:keepNext w:val="0"/>
        <w:keepLines w:val="0"/>
        <w:widowControl/>
        <w:suppressLineNumbers w:val="0"/>
      </w:pPr>
      <w:r>
        <w:t>从 ARP 代理的原理可以看出来：IP - MAC 的对应信息很容易被伪造！黑客可以伪造 ARP 应答数据帧而欺骗 ARP 请求者，从而达到截获数据的目的。</w:t>
      </w:r>
    </w:p>
    <w:p>
      <w:pPr>
        <w:pStyle w:val="3"/>
        <w:keepNext w:val="0"/>
        <w:keepLines w:val="0"/>
        <w:widowControl/>
        <w:suppressLineNumbers w:val="0"/>
      </w:pPr>
      <w:r>
        <w:t>二、RARP(Reverse Address Resolution Protocol)逆向地址解析协议</w:t>
      </w:r>
    </w:p>
    <w:p>
      <w:pPr>
        <w:pStyle w:val="5"/>
        <w:keepNext w:val="0"/>
        <w:keepLines w:val="0"/>
        <w:widowControl/>
        <w:suppressLineNumbers w:val="0"/>
      </w:pPr>
      <w:r>
        <w:t>听名字就知道，RARP 与 ARP 是相反的关系，用于将 MAC 地址转换为 IP 地址。对应于 ARP，RARP 请求以广播方式传送，而 RARP 应答一般是单播传送的。</w:t>
      </w:r>
    </w:p>
    <w:p>
      <w:pPr>
        <w:pStyle w:val="5"/>
        <w:keepNext w:val="0"/>
        <w:keepLines w:val="0"/>
        <w:widowControl/>
        <w:suppressLineNumbers w:val="0"/>
      </w:pPr>
      <w:r>
        <w:t>某些设备，比如无盘机在启动时可能不知道自己的 IP 地址，它们可以将自己的 MAC 地址使用 RARP 请求广播出去，RARP 服务器就会响应并回复无盘机的 IP 地址。</w:t>
      </w:r>
    </w:p>
    <w:p>
      <w:pPr>
        <w:pStyle w:val="5"/>
        <w:keepNext w:val="0"/>
        <w:keepLines w:val="0"/>
        <w:widowControl/>
        <w:suppressLineNumbers w:val="0"/>
        <w:ind w:left="720" w:right="720"/>
      </w:pPr>
      <w:r>
        <w:rPr>
          <w:rFonts w:hint="eastAsia" w:ascii="宋体" w:hAnsi="宋体" w:eastAsia="宋体" w:cs="宋体"/>
          <w:sz w:val="24"/>
          <w:szCs w:val="24"/>
        </w:rPr>
        <w:t>RARP 在目前的应用中已极少被使用，不再赘述了。</w:t>
      </w:r>
    </w:p>
    <w:p>
      <w:pPr>
        <w:pStyle w:val="3"/>
        <w:keepNext w:val="0"/>
        <w:keepLines w:val="0"/>
        <w:widowControl/>
        <w:suppressLineNumbers w:val="0"/>
      </w:pPr>
      <w:r>
        <w:t>三、ICMP(Internet Control Message Protocol)控制报文协议</w:t>
      </w:r>
    </w:p>
    <w:p>
      <w:pPr>
        <w:pStyle w:val="5"/>
        <w:keepNext w:val="0"/>
        <w:keepLines w:val="0"/>
        <w:widowControl/>
        <w:suppressLineNumbers w:val="0"/>
      </w:pPr>
      <w:r>
        <w:t>通信过程中的发生各种问题时，ICMP 将问题反馈，通过这些信息，管理者可以对所发生的问题作出诊断，然后采取适当的措施去解决它。</w:t>
      </w:r>
    </w:p>
    <w:p>
      <w:pPr>
        <w:pStyle w:val="5"/>
        <w:keepNext w:val="0"/>
        <w:keepLines w:val="0"/>
        <w:widowControl/>
        <w:suppressLineNumbers w:val="0"/>
      </w:pPr>
      <w:r>
        <w:t>ICMP 报文由 8 位错误类型、8 位条件代码和 16 位校验和组成，被封装在一个 IP 数据报中：</w:t>
      </w:r>
    </w:p>
    <w:p>
      <w:pPr>
        <w:pStyle w:val="5"/>
        <w:keepNext w:val="0"/>
        <w:keepLines w:val="0"/>
        <w:widowControl/>
        <w:suppressLineNumbers w:val="0"/>
      </w:pPr>
      <w:r>
        <w:fldChar w:fldCharType="begin"/>
      </w:r>
      <w:r>
        <w:instrText xml:space="preserve">INCLUDEPICTURE \d "https://dn-anything-about-doc.qbox.me/TCP_IP/tcp-4-03.png" \* MERGEFORMATINET </w:instrText>
      </w:r>
      <w:r>
        <w:fldChar w:fldCharType="separate"/>
      </w:r>
      <w:r>
        <w:drawing>
          <wp:inline distT="0" distB="0" distL="114300" distR="114300">
            <wp:extent cx="7143750" cy="1943100"/>
            <wp:effectExtent l="0" t="0" r="0"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8" r:link="rId9"/>
                    <a:stretch>
                      <a:fillRect/>
                    </a:stretch>
                  </pic:blipFill>
                  <pic:spPr>
                    <a:xfrm>
                      <a:off x="0" y="0"/>
                      <a:ext cx="7143750" cy="1943100"/>
                    </a:xfrm>
                    <a:prstGeom prst="rect">
                      <a:avLst/>
                    </a:prstGeom>
                    <a:noFill/>
                    <a:ln w="9525">
                      <a:noFill/>
                      <a:miter/>
                    </a:ln>
                  </pic:spPr>
                </pic:pic>
              </a:graphicData>
            </a:graphic>
          </wp:inline>
        </w:drawing>
      </w:r>
      <w:r>
        <w:fldChar w:fldCharType="end"/>
      </w:r>
    </w:p>
    <w:p>
      <w:pPr>
        <w:pStyle w:val="5"/>
        <w:keepNext w:val="0"/>
        <w:keepLines w:val="0"/>
        <w:widowControl/>
        <w:suppressLineNumbers w:val="0"/>
      </w:pPr>
      <w:r>
        <w:t>报文的类型字段可以有 15 个不同的值，以便描述特定类型的 ICMP 报文，代码字段的值进一步描述不同的条件，各类型的报文及其处理方法如图所示：</w:t>
      </w:r>
    </w:p>
    <w:p>
      <w:pPr>
        <w:pStyle w:val="5"/>
        <w:keepNext w:val="0"/>
        <w:keepLines w:val="0"/>
        <w:widowControl/>
        <w:suppressLineNumbers w:val="0"/>
      </w:pPr>
      <w:r>
        <w:fldChar w:fldCharType="begin"/>
      </w:r>
      <w:r>
        <w:instrText xml:space="preserve">INCLUDEPICTURE \d "https://dn-anything-about-doc.qbox.me/TCP_IP/tcp-4-04.png/logoblackfont" \* MERGEFORMATINET </w:instrText>
      </w:r>
      <w:r>
        <w:fldChar w:fldCharType="separate"/>
      </w:r>
      <w:r>
        <w:drawing>
          <wp:inline distT="0" distB="0" distL="114300" distR="114300">
            <wp:extent cx="7705725" cy="7639050"/>
            <wp:effectExtent l="0" t="0" r="9525" b="0"/>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10" r:link="rId11"/>
                    <a:stretch>
                      <a:fillRect/>
                    </a:stretch>
                  </pic:blipFill>
                  <pic:spPr>
                    <a:xfrm>
                      <a:off x="0" y="0"/>
                      <a:ext cx="7705725" cy="7639050"/>
                    </a:xfrm>
                    <a:prstGeom prst="rect">
                      <a:avLst/>
                    </a:prstGeom>
                    <a:noFill/>
                    <a:ln w="9525">
                      <a:noFill/>
                      <a:miter/>
                    </a:ln>
                  </pic:spPr>
                </pic:pic>
              </a:graphicData>
            </a:graphic>
          </wp:inline>
        </w:drawing>
      </w:r>
      <w:r>
        <w:fldChar w:fldCharType="end"/>
      </w:r>
    </w:p>
    <w:p>
      <w:pPr>
        <w:pStyle w:val="5"/>
        <w:keepNext w:val="0"/>
        <w:keepLines w:val="0"/>
        <w:widowControl/>
        <w:suppressLineNumbers w:val="0"/>
      </w:pPr>
      <w:r>
        <w:t>也有一些出现差错而不产生 ICMP 报文的情况：</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1.ICMP 差错报文</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2 . 目的地址是广播或多播地址</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3.作为链路层广播的数据报</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4.不是 IP 分片的第一片</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5.源地址不是单个主机的数据报（源不能为零地址、环回地址、广播多播地址）</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3"/>
        <w:keepNext w:val="0"/>
        <w:keepLines w:val="0"/>
        <w:widowControl/>
        <w:suppressLineNumbers w:val="0"/>
      </w:pPr>
      <w:r>
        <w:t>四、ping 程序和 traceroute 程序</w:t>
      </w:r>
    </w:p>
    <w:p>
      <w:pPr>
        <w:pStyle w:val="5"/>
        <w:keepNext w:val="0"/>
        <w:keepLines w:val="0"/>
        <w:widowControl/>
        <w:suppressLineNumbers w:val="0"/>
      </w:pPr>
      <w:r>
        <w:t xml:space="preserve">ping 程序和 traceroute 程序是两个常见的 </w:t>
      </w:r>
      <w:r>
        <w:rPr>
          <w:rStyle w:val="7"/>
        </w:rPr>
        <w:t>基于 ICMP 协议</w:t>
      </w:r>
      <w:r>
        <w:t xml:space="preserve"> 的工具。</w:t>
      </w:r>
    </w:p>
    <w:p>
      <w:pPr>
        <w:pStyle w:val="5"/>
        <w:keepNext w:val="0"/>
        <w:keepLines w:val="0"/>
        <w:widowControl/>
        <w:suppressLineNumbers w:val="0"/>
      </w:pPr>
      <w:r>
        <w:rPr>
          <w:rStyle w:val="7"/>
        </w:rPr>
        <w:t>ping</w:t>
      </w:r>
    </w:p>
    <w:p>
      <w:pPr>
        <w:pStyle w:val="5"/>
        <w:keepNext w:val="0"/>
        <w:keepLines w:val="0"/>
        <w:widowControl/>
        <w:suppressLineNumbers w:val="0"/>
      </w:pPr>
      <w:r>
        <w:t>ping 程序是对两台主机之间连通性进行测试的基本工具，它只是利用 ICMP 回显请求和回显应答报文，而不用经过传输层（TCP/UDP）。</w:t>
      </w:r>
    </w:p>
    <w:p>
      <w:pPr>
        <w:pStyle w:val="5"/>
        <w:keepNext w:val="0"/>
        <w:keepLines w:val="0"/>
        <w:widowControl/>
        <w:suppressLineNumbers w:val="0"/>
      </w:pPr>
      <w:r>
        <w:t>ping 程序通过在 ICMP 报文数据中存放发送请求的时间值来计算往返时间，当应答返回时，用当前时间减去存放在 ICMP 报文中的时间值，即是往返时间。</w:t>
      </w:r>
    </w:p>
    <w:p>
      <w:pPr>
        <w:pStyle w:val="5"/>
        <w:keepNext w:val="0"/>
        <w:keepLines w:val="0"/>
        <w:widowControl/>
        <w:suppressLineNumbers w:val="0"/>
      </w:pPr>
      <w:r>
        <w:t xml:space="preserve">ping 程序使用方法为 </w:t>
      </w:r>
      <w:r>
        <w:rPr>
          <w:rStyle w:val="7"/>
        </w:rPr>
        <w:t>ping IP 地址</w:t>
      </w:r>
      <w:r>
        <w:t xml:space="preserve"> ，ping 命令还可以加上参数，实现更多的功能：</w:t>
      </w:r>
    </w:p>
    <w:p>
      <w:pPr>
        <w:keepNext w:val="0"/>
        <w:keepLines w:val="0"/>
        <w:widowControl/>
        <w:numPr>
          <w:ilvl w:val="0"/>
          <w:numId w:val="3"/>
        </w:numPr>
        <w:suppressLineNumbers w:val="0"/>
        <w:tabs>
          <w:tab w:val="left" w:pos="720"/>
        </w:tabs>
        <w:spacing w:before="0" w:beforeAutospacing="1" w:after="0" w:afterAutospacing="1"/>
        <w:ind w:left="720" w:hanging="360"/>
      </w:pPr>
      <w:r>
        <w:t>-n 只输出数值。</w:t>
      </w:r>
    </w:p>
    <w:p>
      <w:pPr>
        <w:keepNext w:val="0"/>
        <w:keepLines w:val="0"/>
        <w:widowControl/>
        <w:numPr>
          <w:ilvl w:val="0"/>
          <w:numId w:val="3"/>
        </w:numPr>
        <w:suppressLineNumbers w:val="0"/>
        <w:tabs>
          <w:tab w:val="left" w:pos="720"/>
        </w:tabs>
        <w:spacing w:before="0" w:beforeAutospacing="1" w:after="0" w:afterAutospacing="1"/>
        <w:ind w:left="720" w:hanging="360"/>
      </w:pPr>
      <w:r>
        <w:t>-q 不显示任何传送封包的信息，只显示最后的结果。</w:t>
      </w:r>
    </w:p>
    <w:p>
      <w:pPr>
        <w:keepNext w:val="0"/>
        <w:keepLines w:val="0"/>
        <w:widowControl/>
        <w:numPr>
          <w:ilvl w:val="0"/>
          <w:numId w:val="3"/>
        </w:numPr>
        <w:suppressLineNumbers w:val="0"/>
        <w:tabs>
          <w:tab w:val="left" w:pos="720"/>
        </w:tabs>
        <w:spacing w:before="0" w:beforeAutospacing="1" w:after="0" w:afterAutospacing="1"/>
        <w:ind w:left="720" w:hanging="360"/>
      </w:pPr>
      <w:r>
        <w:t>-r 忽略普通的 Routing Table，直接将数据包送到远端主机上。通常是查看本机的网络接口是否有问题。</w:t>
      </w:r>
    </w:p>
    <w:p>
      <w:pPr>
        <w:keepNext w:val="0"/>
        <w:keepLines w:val="0"/>
        <w:widowControl/>
        <w:numPr>
          <w:ilvl w:val="0"/>
          <w:numId w:val="3"/>
        </w:numPr>
        <w:suppressLineNumbers w:val="0"/>
        <w:tabs>
          <w:tab w:val="left" w:pos="720"/>
        </w:tabs>
        <w:spacing w:before="0" w:beforeAutospacing="1" w:after="0" w:afterAutospacing="1"/>
        <w:ind w:left="720" w:hanging="360"/>
      </w:pPr>
      <w:r>
        <w:t>-R 记录路由过程。</w:t>
      </w:r>
    </w:p>
    <w:p>
      <w:pPr>
        <w:keepNext w:val="0"/>
        <w:keepLines w:val="0"/>
        <w:widowControl/>
        <w:numPr>
          <w:ilvl w:val="0"/>
          <w:numId w:val="3"/>
        </w:numPr>
        <w:suppressLineNumbers w:val="0"/>
        <w:tabs>
          <w:tab w:val="left" w:pos="720"/>
        </w:tabs>
        <w:spacing w:before="0" w:beforeAutospacing="1" w:after="0" w:afterAutospacing="1"/>
        <w:ind w:left="720" w:hanging="360"/>
      </w:pPr>
      <w:r>
        <w:t>-v 详细显示指令的执行过程。</w:t>
      </w:r>
    </w:p>
    <w:p>
      <w:pPr>
        <w:keepNext w:val="0"/>
        <w:keepLines w:val="0"/>
        <w:widowControl/>
        <w:numPr>
          <w:ilvl w:val="0"/>
          <w:numId w:val="3"/>
        </w:numPr>
        <w:suppressLineNumbers w:val="0"/>
        <w:tabs>
          <w:tab w:val="left" w:pos="720"/>
        </w:tabs>
        <w:spacing w:before="0" w:beforeAutospacing="1" w:after="0" w:afterAutospacing="1"/>
        <w:ind w:left="720" w:hanging="360"/>
      </w:pPr>
      <w:r>
        <w:t>-c 数目：在发送指定数目的包后停止。</w:t>
      </w:r>
    </w:p>
    <w:p>
      <w:pPr>
        <w:keepNext w:val="0"/>
        <w:keepLines w:val="0"/>
        <w:widowControl/>
        <w:numPr>
          <w:ilvl w:val="0"/>
          <w:numId w:val="3"/>
        </w:numPr>
        <w:suppressLineNumbers w:val="0"/>
        <w:tabs>
          <w:tab w:val="left" w:pos="720"/>
        </w:tabs>
        <w:spacing w:before="0" w:beforeAutospacing="1" w:after="0" w:afterAutospacing="1"/>
        <w:ind w:left="720" w:hanging="360"/>
      </w:pPr>
      <w:r>
        <w:t>-i 秒数：设定间隔几秒送一个网络封包给一台机器，预设值是一秒送一次。</w:t>
      </w:r>
    </w:p>
    <w:p>
      <w:pPr>
        <w:keepNext w:val="0"/>
        <w:keepLines w:val="0"/>
        <w:widowControl/>
        <w:numPr>
          <w:ilvl w:val="0"/>
          <w:numId w:val="3"/>
        </w:numPr>
        <w:suppressLineNumbers w:val="0"/>
        <w:tabs>
          <w:tab w:val="left" w:pos="720"/>
        </w:tabs>
        <w:spacing w:before="0" w:beforeAutospacing="1" w:after="0" w:afterAutospacing="1"/>
        <w:ind w:left="720" w:hanging="360"/>
      </w:pPr>
      <w:r>
        <w:t>-t 存活数值：设置存活数值 TTL 的大小。</w:t>
      </w:r>
    </w:p>
    <w:p>
      <w:pPr>
        <w:pStyle w:val="5"/>
        <w:keepNext w:val="0"/>
        <w:keepLines w:val="0"/>
        <w:widowControl/>
        <w:suppressLineNumbers w:val="0"/>
      </w:pPr>
      <w:r>
        <w:rPr>
          <w:rStyle w:val="7"/>
        </w:rPr>
        <w:t>traceroute</w:t>
      </w:r>
    </w:p>
    <w:p>
      <w:pPr>
        <w:pStyle w:val="5"/>
        <w:keepNext w:val="0"/>
        <w:keepLines w:val="0"/>
        <w:widowControl/>
        <w:suppressLineNumbers w:val="0"/>
      </w:pPr>
      <w:r>
        <w:t>traceroute 程序是用来侦测主机到目的主机之间所经路由情况的重要工具。刚才 ping 程序中讲过，带 -R 参数的 ping 命令也可以记录路由过程，但是，因为 IP 数据报头的长度限制(最多能保存 9 个 IP 地址)，ping 不能完全的记录下所经过的路由器，traceroute 正好就填补了这个缺憾。</w:t>
      </w:r>
    </w:p>
    <w:p>
      <w:pPr>
        <w:pStyle w:val="5"/>
        <w:keepNext w:val="0"/>
        <w:keepLines w:val="0"/>
        <w:widowControl/>
        <w:suppressLineNumbers w:val="0"/>
      </w:pPr>
      <w:r>
        <w:t>实验楼环境没有 traceroute 程序，需要使用以下命令安装：</w:t>
      </w:r>
    </w:p>
    <w:p>
      <w:pPr>
        <w:pStyle w:val="4"/>
        <w:keepNext w:val="0"/>
        <w:keepLines w:val="0"/>
        <w:widowControl/>
        <w:suppressLineNumbers w:val="0"/>
      </w:pPr>
      <w:r>
        <w:rPr>
          <w:rStyle w:val="8"/>
        </w:rPr>
        <w:t>sudo apt-</w:t>
      </w:r>
      <w:r>
        <w:t>get</w:t>
      </w:r>
      <w:r>
        <w:rPr>
          <w:rStyle w:val="8"/>
        </w:rPr>
        <w:t xml:space="preserve"> install traceroute</w:t>
      </w:r>
    </w:p>
    <w:p>
      <w:pPr>
        <w:pStyle w:val="5"/>
        <w:keepNext w:val="0"/>
        <w:keepLines w:val="0"/>
        <w:widowControl/>
        <w:suppressLineNumbers w:val="0"/>
      </w:pPr>
      <w:r>
        <w:t>traceroute 程序的工作原理很简单：</w:t>
      </w: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它发送一份 TTL 为 1 的 IP 数据报给目的主机，经过第一个路由器时，TTL 值被减为 0，则第一个路由器丢弃该数据报，并返回一份超时 ICMP 报文，于此得到了路径中第一个路由器的地址；</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然后再发送一份 TTL 值为 2 的数据报，便可得到第二个路由器的地址；</w:t>
      </w: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pPr>
      <w:r>
        <w:t>-以此类推，一直到到达目的主机为止，这样便记录下了路径上所有的路由 IP。</w:t>
      </w:r>
    </w:p>
    <w:p>
      <w:pPr>
        <w:pStyle w:val="5"/>
        <w:keepNext w:val="0"/>
        <w:keepLines w:val="0"/>
        <w:widowControl/>
        <w:suppressLineNumbers w:val="0"/>
      </w:pPr>
      <w:r>
        <w:rPr>
          <w:rStyle w:val="7"/>
        </w:rPr>
        <w:t>由于实验楼网络限制，下述示例可能无法执行，建议使用</w:t>
      </w:r>
      <w:r>
        <w:rPr>
          <w:rStyle w:val="8"/>
        </w:rPr>
        <w:t>traceroute git.shiyanlou.com</w:t>
      </w:r>
      <w:r>
        <w:rPr>
          <w:rStyle w:val="7"/>
        </w:rPr>
        <w:t>进行测试。</w:t>
      </w:r>
    </w:p>
    <w:p>
      <w:pPr>
        <w:pStyle w:val="5"/>
        <w:keepNext w:val="0"/>
        <w:keepLines w:val="0"/>
        <w:widowControl/>
        <w:suppressLineNumbers w:val="0"/>
      </w:pPr>
      <w:r>
        <w:t>例子：我们尝试记录到 42.120.246.177 的路由过程，可见经过 5 步最终可以到达：</w:t>
      </w:r>
    </w:p>
    <w:p>
      <w:pPr>
        <w:pStyle w:val="5"/>
        <w:keepNext w:val="0"/>
        <w:keepLines w:val="0"/>
        <w:widowControl/>
        <w:suppressLineNumbers w:val="0"/>
      </w:pPr>
      <w:r>
        <w:fldChar w:fldCharType="begin"/>
      </w:r>
      <w:r>
        <w:instrText xml:space="preserve">INCLUDEPICTURE \d "https://dn-anything-about-doc.qbox.me/TCP_IP/tcp-4-05.png/logoblackfont" \* MERGEFORMATINET </w:instrText>
      </w:r>
      <w:r>
        <w:fldChar w:fldCharType="separate"/>
      </w:r>
      <w:r>
        <w:drawing>
          <wp:inline distT="0" distB="0" distL="114300" distR="114300">
            <wp:extent cx="8782050" cy="2009775"/>
            <wp:effectExtent l="0" t="0" r="0" b="9525"/>
            <wp:docPr id="3" name="图片 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60"/>
                    <pic:cNvPicPr>
                      <a:picLocks noChangeAspect="1"/>
                    </pic:cNvPicPr>
                  </pic:nvPicPr>
                  <pic:blipFill>
                    <a:blip r:embed="rId12" r:link="rId13"/>
                    <a:stretch>
                      <a:fillRect/>
                    </a:stretch>
                  </pic:blipFill>
                  <pic:spPr>
                    <a:xfrm>
                      <a:off x="0" y="0"/>
                      <a:ext cx="8782050" cy="2009775"/>
                    </a:xfrm>
                    <a:prstGeom prst="rect">
                      <a:avLst/>
                    </a:prstGeom>
                    <a:noFill/>
                    <a:ln w="9525">
                      <a:noFill/>
                      <a:miter/>
                    </a:ln>
                  </pic:spPr>
                </pic:pic>
              </a:graphicData>
            </a:graphic>
          </wp:inline>
        </w:drawing>
      </w:r>
      <w:r>
        <w:fldChar w:fldCharType="end"/>
      </w:r>
    </w:p>
    <w:p>
      <w:pPr>
        <w:pStyle w:val="3"/>
        <w:keepNext w:val="0"/>
        <w:keepLines w:val="0"/>
        <w:widowControl/>
        <w:suppressLineNumbers w:val="0"/>
      </w:pPr>
      <w:r>
        <w:t>五、IGMP(Internet Group Management Protocol)组管理协议</w:t>
      </w:r>
    </w:p>
    <w:p>
      <w:pPr>
        <w:pStyle w:val="5"/>
        <w:keepNext w:val="0"/>
        <w:keepLines w:val="0"/>
        <w:widowControl/>
        <w:suppressLineNumbers w:val="0"/>
      </w:pPr>
      <w:r>
        <w:t>IGMP 是用于管理多播组成员的一种协议，它的作用在于，让其他所有需要知道自己处于哪个多播组的主机和路由器知道自己的状态。只要某一个多播组还有一台主机，多播路由器就会把数据传输出去，这样，接受方就会通过网卡过滤功能来得到自己想要的数据。 为了知道多播组的信息，多播路由器需要定时的发送 IGMP 查询，各个多播组里面的主机要根据查询来回复自己的状态。路由器来决定有几个多播组，自己要对某一个多播组发送什么样的数据。</w:t>
      </w:r>
    </w:p>
    <w:p>
      <w:pPr>
        <w:pStyle w:val="3"/>
        <w:keepNext w:val="0"/>
        <w:keepLines w:val="0"/>
        <w:widowControl/>
        <w:suppressLineNumbers w:val="0"/>
      </w:pPr>
      <w:r>
        <w:t>六、作业</w:t>
      </w:r>
    </w:p>
    <w:p>
      <w:pPr>
        <w:pStyle w:val="5"/>
        <w:keepNext w:val="0"/>
        <w:keepLines w:val="0"/>
        <w:widowControl/>
        <w:suppressLineNumbers w:val="0"/>
      </w:pPr>
      <w:r>
        <w:t>1、查看 ARP 缓存，并截图。</w:t>
      </w:r>
    </w:p>
    <w:p>
      <w:pPr>
        <w:pStyle w:val="5"/>
        <w:keepNext w:val="0"/>
        <w:keepLines w:val="0"/>
        <w:widowControl/>
        <w:suppressLineNumbers w:val="0"/>
      </w:pPr>
      <w:r>
        <w:t>2、使用带选项的 ping 命令记录到</w:t>
      </w:r>
      <w:r>
        <w:rPr>
          <w:rStyle w:val="8"/>
        </w:rPr>
        <w:t>git.shiyanlou.com</w:t>
      </w:r>
      <w:r>
        <w:t>途径的路由，并与 traceroute 命令的结果做比较。截图。</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Symbol">
    <w:altName w:val="文泉驿微米黑"/>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文泉驿微米黑">
    <w:panose1 w:val="020B0606030804020204"/>
    <w:charset w:val="00"/>
    <w:family w:val="auto"/>
    <w:pitch w:val="default"/>
    <w:sig w:usb0="00000000" w:usb1="00000000" w:usb2="00000000" w:usb3="00000000" w:csb0="001D000D" w:csb1="0000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010624">
    <w:nsid w:val="5864F240"/>
    <w:multiLevelType w:val="multilevel"/>
    <w:tmpl w:val="5864F24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646">
    <w:nsid w:val="5864F256"/>
    <w:multiLevelType w:val="multilevel"/>
    <w:tmpl w:val="5864F25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613">
    <w:nsid w:val="5864F235"/>
    <w:multiLevelType w:val="multilevel"/>
    <w:tmpl w:val="5864F23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635">
    <w:nsid w:val="5864F24B"/>
    <w:multiLevelType w:val="multilevel"/>
    <w:tmpl w:val="5864F24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3010613"/>
    <w:lvlOverride w:ilvl="0">
      <w:startOverride w:val="1"/>
    </w:lvlOverride>
  </w:num>
  <w:num w:numId="2">
    <w:abstractNumId w:val="1483010624"/>
    <w:lvlOverride w:ilvl="0">
      <w:startOverride w:val="1"/>
    </w:lvlOverride>
  </w:num>
  <w:num w:numId="3">
    <w:abstractNumId w:val="1483010635"/>
    <w:lvlOverride w:ilvl="0">
      <w:startOverride w:val="1"/>
    </w:lvlOverride>
  </w:num>
  <w:num w:numId="4">
    <w:abstractNumId w:val="148301064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5F9717"/>
    <w:rsid w:val="BD5F97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s://dn-anything-about-doc.qbox.me/TCP_IP/tcp-4-03.png" TargetMode="External"/><Relationship Id="rId8" Type="http://schemas.openxmlformats.org/officeDocument/2006/relationships/image" Target="media/image3.png"/><Relationship Id="rId7" Type="http://schemas.openxmlformats.org/officeDocument/2006/relationships/image" Target="https://dn-anything-about-doc.qbox.me/TCP_IP/tcp-4-02.png/logoblackfont" TargetMode="External"/><Relationship Id="rId6" Type="http://schemas.openxmlformats.org/officeDocument/2006/relationships/image" Target="media/image2.png"/><Relationship Id="rId5" Type="http://schemas.openxmlformats.org/officeDocument/2006/relationships/image" Target="https://dn-anything-about-doc.qbox.me/TCP_IP/tcp-4-01.png/logoblackfont"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https://dn-anything-about-doc.qbox.me/TCP_IP/tcp-4-05.png/logoblackfont" TargetMode="External"/><Relationship Id="rId12" Type="http://schemas.openxmlformats.org/officeDocument/2006/relationships/image" Target="media/image5.png"/><Relationship Id="rId11" Type="http://schemas.openxmlformats.org/officeDocument/2006/relationships/image" Target="https://dn-anything-about-doc.qbox.me/TCP_IP/tcp-4-04.png/logoblackfont"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2016-12-29T19:13:00Z</dcterms:created>
  <dc:creator>jason</dc:creator>
  <cp:lastModifiedBy>jason</cp:lastModifiedBy>
  <dcterms:modified xsi:type="dcterms:W3CDTF">2016-12-29T19:13:42Z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