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B0" w:rsidRPr="00D203DF" w:rsidRDefault="005C7AF5" w:rsidP="00C55520">
      <w:pPr>
        <w:pStyle w:val="NoSpacing"/>
        <w:tabs>
          <w:tab w:val="left" w:pos="2160"/>
        </w:tabs>
        <w:rPr>
          <w:rFonts w:ascii="Cambria Math" w:hAnsi="Cambria Math"/>
          <w:sz w:val="24"/>
        </w:rPr>
      </w:pPr>
      <w:r w:rsidRPr="00D203DF">
        <w:rPr>
          <w:rFonts w:ascii="Cambria Math" w:hAnsi="Cambria Math"/>
          <w:sz w:val="24"/>
        </w:rPr>
        <w:t>Date:</w:t>
      </w:r>
      <w:r w:rsidRPr="00D203DF">
        <w:rPr>
          <w:rFonts w:ascii="Cambria Math" w:hAnsi="Cambria Math"/>
          <w:sz w:val="24"/>
        </w:rPr>
        <w:tab/>
      </w:r>
      <w:r w:rsidR="0075451C">
        <w:rPr>
          <w:rFonts w:ascii="Cambria Math" w:hAnsi="Cambria Math"/>
          <w:sz w:val="24"/>
        </w:rPr>
        <w:t>3/06</w:t>
      </w:r>
      <w:r w:rsidRPr="00D203DF">
        <w:rPr>
          <w:rFonts w:ascii="Cambria Math" w:hAnsi="Cambria Math"/>
          <w:sz w:val="24"/>
        </w:rPr>
        <w:t>/201</w:t>
      </w:r>
      <w:r w:rsidR="0075451C">
        <w:rPr>
          <w:rFonts w:ascii="Cambria Math" w:hAnsi="Cambria Math"/>
          <w:sz w:val="24"/>
        </w:rPr>
        <w:t>5</w:t>
      </w:r>
    </w:p>
    <w:p w:rsidR="005C7AF5" w:rsidRPr="00D203DF" w:rsidRDefault="005C7AF5" w:rsidP="00C55520">
      <w:pPr>
        <w:pStyle w:val="NoSpacing"/>
        <w:tabs>
          <w:tab w:val="left" w:pos="2160"/>
        </w:tabs>
        <w:rPr>
          <w:rFonts w:ascii="Cambria Math" w:hAnsi="Cambria Math"/>
          <w:sz w:val="24"/>
        </w:rPr>
      </w:pPr>
      <w:r w:rsidRPr="00D203DF">
        <w:rPr>
          <w:rFonts w:ascii="Cambria Math" w:hAnsi="Cambria Math"/>
          <w:sz w:val="24"/>
        </w:rPr>
        <w:t>To:</w:t>
      </w:r>
      <w:r w:rsidRPr="00D203DF">
        <w:rPr>
          <w:rFonts w:ascii="Cambria Math" w:hAnsi="Cambria Math"/>
          <w:sz w:val="24"/>
        </w:rPr>
        <w:tab/>
        <w:t>CSS 422, Winter 2015</w:t>
      </w:r>
    </w:p>
    <w:p w:rsidR="005C7AF5" w:rsidRPr="00D203DF" w:rsidRDefault="005C7AF5" w:rsidP="00C55520">
      <w:pPr>
        <w:pStyle w:val="NoSpacing"/>
        <w:tabs>
          <w:tab w:val="left" w:pos="2160"/>
        </w:tabs>
        <w:rPr>
          <w:rFonts w:ascii="Cambria Math" w:hAnsi="Cambria Math"/>
          <w:sz w:val="24"/>
        </w:rPr>
      </w:pPr>
      <w:r w:rsidRPr="00D203DF">
        <w:rPr>
          <w:rFonts w:ascii="Cambria Math" w:hAnsi="Cambria Math"/>
          <w:sz w:val="24"/>
        </w:rPr>
        <w:t>From:</w:t>
      </w:r>
      <w:r w:rsidRPr="00D203DF">
        <w:rPr>
          <w:rFonts w:ascii="Cambria Math" w:hAnsi="Cambria Math"/>
          <w:sz w:val="24"/>
        </w:rPr>
        <w:tab/>
        <w:t>Team Reliable</w:t>
      </w:r>
    </w:p>
    <w:p w:rsidR="005C7AF5" w:rsidRPr="00D203DF" w:rsidRDefault="005C7AF5" w:rsidP="00C55520">
      <w:pPr>
        <w:pStyle w:val="NoSpacing"/>
        <w:tabs>
          <w:tab w:val="left" w:pos="2160"/>
        </w:tabs>
        <w:rPr>
          <w:rFonts w:ascii="Cambria Math" w:hAnsi="Cambria Math"/>
          <w:sz w:val="24"/>
        </w:rPr>
      </w:pPr>
      <w:r w:rsidRPr="00D203DF">
        <w:rPr>
          <w:rFonts w:ascii="Cambria Math" w:hAnsi="Cambria Math"/>
          <w:sz w:val="24"/>
        </w:rPr>
        <w:t>Subject:</w:t>
      </w:r>
      <w:r w:rsidRPr="00D203DF">
        <w:rPr>
          <w:rFonts w:ascii="Cambria Math" w:hAnsi="Cambria Math"/>
          <w:sz w:val="24"/>
        </w:rPr>
        <w:tab/>
        <w:t>Team Progress Report #</w:t>
      </w:r>
      <w:r w:rsidR="0075451C">
        <w:rPr>
          <w:rFonts w:ascii="Cambria Math" w:hAnsi="Cambria Math"/>
          <w:sz w:val="24"/>
        </w:rPr>
        <w:t>5</w:t>
      </w:r>
    </w:p>
    <w:p w:rsidR="005C7AF5" w:rsidRPr="00D203DF" w:rsidRDefault="004C47EE" w:rsidP="00C55520">
      <w:pPr>
        <w:pStyle w:val="NoSpacing"/>
        <w:tabs>
          <w:tab w:val="left" w:pos="2160"/>
        </w:tabs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pict>
          <v:rect id="_x0000_i1025" style="width:468pt;height:1.5pt" o:hralign="center" o:hrstd="t" o:hrnoshade="t" o:hr="t" fillcolor="black [3213]" stroked="f"/>
        </w:pict>
      </w:r>
    </w:p>
    <w:p w:rsidR="005C7AF5" w:rsidRPr="00D203DF" w:rsidRDefault="00B453AF" w:rsidP="00D203DF">
      <w:pPr>
        <w:pStyle w:val="NoSpacing"/>
        <w:tabs>
          <w:tab w:val="left" w:pos="2160"/>
        </w:tabs>
        <w:spacing w:before="240"/>
        <w:rPr>
          <w:rFonts w:ascii="Cambria Math" w:hAnsi="Cambria Math"/>
          <w:b/>
          <w:sz w:val="24"/>
        </w:rPr>
      </w:pPr>
      <w:r w:rsidRPr="00D203DF">
        <w:rPr>
          <w:rFonts w:ascii="Cambria Math" w:hAnsi="Cambria Math"/>
          <w:b/>
          <w:sz w:val="24"/>
        </w:rPr>
        <w:t>Reporting Period:</w:t>
      </w:r>
      <w:r w:rsidRPr="00D203DF">
        <w:rPr>
          <w:rFonts w:ascii="Cambria Math" w:hAnsi="Cambria Math"/>
          <w:b/>
          <w:sz w:val="24"/>
        </w:rPr>
        <w:tab/>
      </w:r>
      <w:r w:rsidR="0075451C">
        <w:rPr>
          <w:rFonts w:ascii="Cambria Math" w:hAnsi="Cambria Math"/>
          <w:b/>
          <w:sz w:val="24"/>
        </w:rPr>
        <w:t>02/28</w:t>
      </w:r>
      <w:r w:rsidR="005C7AF5" w:rsidRPr="00D203DF">
        <w:rPr>
          <w:rFonts w:ascii="Cambria Math" w:hAnsi="Cambria Math"/>
          <w:b/>
          <w:sz w:val="24"/>
        </w:rPr>
        <w:t>/2015 – 0</w:t>
      </w:r>
      <w:r w:rsidR="0075451C">
        <w:rPr>
          <w:rFonts w:ascii="Cambria Math" w:hAnsi="Cambria Math"/>
          <w:b/>
          <w:sz w:val="24"/>
        </w:rPr>
        <w:t>3</w:t>
      </w:r>
      <w:r w:rsidR="005C7AF5" w:rsidRPr="00D203DF">
        <w:rPr>
          <w:rFonts w:ascii="Cambria Math" w:hAnsi="Cambria Math"/>
          <w:b/>
          <w:sz w:val="24"/>
        </w:rPr>
        <w:t>/</w:t>
      </w:r>
      <w:r w:rsidR="0075451C">
        <w:rPr>
          <w:rFonts w:ascii="Cambria Math" w:hAnsi="Cambria Math"/>
          <w:b/>
          <w:sz w:val="24"/>
        </w:rPr>
        <w:t>06</w:t>
      </w:r>
      <w:r w:rsidR="005C7AF5" w:rsidRPr="00D203DF">
        <w:rPr>
          <w:rFonts w:ascii="Cambria Math" w:hAnsi="Cambria Math"/>
          <w:b/>
          <w:sz w:val="24"/>
        </w:rPr>
        <w:t>/2015</w:t>
      </w:r>
    </w:p>
    <w:p w:rsidR="005C7AF5" w:rsidRPr="00D203DF" w:rsidRDefault="00C55520" w:rsidP="000B01A5">
      <w:pPr>
        <w:pStyle w:val="NoSpacing"/>
        <w:tabs>
          <w:tab w:val="left" w:pos="2160"/>
        </w:tabs>
        <w:rPr>
          <w:rFonts w:ascii="Cambria Math" w:hAnsi="Cambria Math"/>
          <w:b/>
          <w:sz w:val="24"/>
        </w:rPr>
      </w:pPr>
      <w:r w:rsidRPr="00D203DF">
        <w:rPr>
          <w:rFonts w:ascii="Cambria Math" w:hAnsi="Cambria Math"/>
          <w:b/>
          <w:sz w:val="24"/>
        </w:rPr>
        <w:t>Members:</w:t>
      </w:r>
      <w:r w:rsidRPr="00D203DF">
        <w:rPr>
          <w:rFonts w:ascii="Cambria Math" w:hAnsi="Cambria Math"/>
          <w:b/>
          <w:sz w:val="24"/>
        </w:rPr>
        <w:tab/>
      </w:r>
      <w:r w:rsidR="00E03A82" w:rsidRPr="00D203DF">
        <w:rPr>
          <w:rFonts w:ascii="Cambria Math" w:hAnsi="Cambria Math"/>
          <w:b/>
          <w:sz w:val="24"/>
        </w:rPr>
        <w:t>Jason Fu, Nick Abel</w:t>
      </w:r>
    </w:p>
    <w:p w:rsidR="00D20345" w:rsidRDefault="00D20345" w:rsidP="00D20345">
      <w:pPr>
        <w:spacing w:after="0"/>
        <w:rPr>
          <w:rFonts w:ascii="Cambria Math" w:hAnsi="Cambria Math"/>
          <w:b/>
          <w:sz w:val="24"/>
        </w:rPr>
      </w:pPr>
    </w:p>
    <w:p w:rsidR="00D20345" w:rsidRPr="00D20345" w:rsidRDefault="00D20345" w:rsidP="00D20345">
      <w:pPr>
        <w:rPr>
          <w:rFonts w:ascii="Cambria Math" w:hAnsi="Cambria Math"/>
          <w:b/>
          <w:sz w:val="24"/>
        </w:rPr>
      </w:pPr>
      <w:r w:rsidRPr="00D20345">
        <w:rPr>
          <w:rFonts w:ascii="Cambria Math" w:hAnsi="Cambria Math"/>
          <w:b/>
          <w:sz w:val="24"/>
        </w:rPr>
        <w:t>Meeting Time:</w:t>
      </w:r>
    </w:p>
    <w:p w:rsidR="00E03A82" w:rsidRDefault="00964781" w:rsidP="00D20345">
      <w:pPr>
        <w:pStyle w:val="ListParagraph"/>
        <w:numPr>
          <w:ilvl w:val="0"/>
          <w:numId w:val="8"/>
        </w:numPr>
        <w:spacing w:after="0"/>
        <w:ind w:left="72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Tuesday: </w:t>
      </w:r>
      <w:r w:rsidR="00D20345" w:rsidRPr="00D20345">
        <w:rPr>
          <w:rFonts w:ascii="Cambria Math" w:hAnsi="Cambria Math"/>
          <w:sz w:val="24"/>
        </w:rPr>
        <w:t>1:30 PM, before class.</w:t>
      </w:r>
    </w:p>
    <w:p w:rsidR="00FD3CF7" w:rsidRPr="00D20345" w:rsidRDefault="00FD3CF7" w:rsidP="00D20345">
      <w:pPr>
        <w:pStyle w:val="ListParagraph"/>
        <w:numPr>
          <w:ilvl w:val="0"/>
          <w:numId w:val="8"/>
        </w:numPr>
        <w:spacing w:after="0"/>
        <w:ind w:left="72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Thursday: 5:30 PM, after class.</w:t>
      </w:r>
    </w:p>
    <w:p w:rsidR="00D20345" w:rsidRDefault="00D20345" w:rsidP="00D20345">
      <w:pPr>
        <w:pStyle w:val="ListParagraph"/>
        <w:numPr>
          <w:ilvl w:val="0"/>
          <w:numId w:val="8"/>
        </w:numPr>
        <w:spacing w:after="0"/>
        <w:ind w:left="720"/>
        <w:rPr>
          <w:rFonts w:ascii="Cambria Math" w:hAnsi="Cambria Math"/>
          <w:sz w:val="24"/>
        </w:rPr>
      </w:pPr>
      <w:r w:rsidRPr="00D20345">
        <w:rPr>
          <w:rFonts w:ascii="Cambria Math" w:hAnsi="Cambria Math"/>
          <w:sz w:val="24"/>
        </w:rPr>
        <w:t xml:space="preserve">Friday: </w:t>
      </w:r>
      <w:r w:rsidR="00E129B3">
        <w:rPr>
          <w:rFonts w:ascii="Cambria Math" w:hAnsi="Cambria Math"/>
          <w:sz w:val="24"/>
        </w:rPr>
        <w:t xml:space="preserve">1:00 </w:t>
      </w:r>
      <w:r w:rsidRPr="00D20345">
        <w:rPr>
          <w:rFonts w:ascii="Cambria Math" w:hAnsi="Cambria Math"/>
          <w:sz w:val="24"/>
        </w:rPr>
        <w:t>PM</w:t>
      </w:r>
    </w:p>
    <w:p w:rsidR="00D20345" w:rsidRPr="00D20345" w:rsidRDefault="00D20345" w:rsidP="00D20345">
      <w:pPr>
        <w:pStyle w:val="ListParagraph"/>
        <w:spacing w:after="0"/>
        <w:ind w:left="360"/>
        <w:rPr>
          <w:rFonts w:ascii="Cambria Math" w:hAnsi="Cambria Math"/>
          <w:sz w:val="24"/>
        </w:rPr>
      </w:pPr>
    </w:p>
    <w:p w:rsidR="00E03A82" w:rsidRPr="00D203DF" w:rsidRDefault="00E03A82" w:rsidP="005C7AF5">
      <w:pPr>
        <w:tabs>
          <w:tab w:val="left" w:pos="900"/>
        </w:tabs>
        <w:rPr>
          <w:rFonts w:ascii="Cambria Math" w:hAnsi="Cambria Math"/>
          <w:b/>
          <w:sz w:val="24"/>
        </w:rPr>
      </w:pPr>
      <w:r w:rsidRPr="00D203DF">
        <w:rPr>
          <w:rFonts w:ascii="Cambria Math" w:hAnsi="Cambria Math"/>
          <w:b/>
          <w:sz w:val="24"/>
        </w:rPr>
        <w:t>Weekly Goal</w:t>
      </w:r>
      <w:r w:rsidR="00D203DF">
        <w:rPr>
          <w:rFonts w:ascii="Cambria Math" w:hAnsi="Cambria Math"/>
          <w:b/>
          <w:sz w:val="24"/>
        </w:rPr>
        <w:t>s</w:t>
      </w:r>
    </w:p>
    <w:p w:rsidR="00B14077" w:rsidRPr="00D203DF" w:rsidRDefault="0075451C" w:rsidP="00B14077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i/>
          <w:sz w:val="24"/>
          <w:u w:val="single"/>
        </w:rPr>
        <w:t>Finish Op-Codes</w:t>
      </w:r>
      <w:r w:rsidR="00B14077" w:rsidRPr="00194293">
        <w:rPr>
          <w:rFonts w:ascii="Cambria Math" w:hAnsi="Cambria Math"/>
          <w:i/>
          <w:sz w:val="24"/>
          <w:u w:val="single"/>
        </w:rPr>
        <w:t>:</w:t>
      </w:r>
      <w:r w:rsidR="00B14077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Finish the op-code decoding entirely, and </w:t>
      </w:r>
      <w:proofErr w:type="gramStart"/>
      <w:r>
        <w:rPr>
          <w:rFonts w:ascii="Cambria Math" w:hAnsi="Cambria Math"/>
          <w:sz w:val="24"/>
        </w:rPr>
        <w:t>then .</w:t>
      </w:r>
      <w:proofErr w:type="gramEnd"/>
    </w:p>
    <w:p w:rsidR="00B14077" w:rsidRPr="00101A7A" w:rsidRDefault="00FD3CF7" w:rsidP="00B14077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w:r>
        <w:rPr>
          <w:rFonts w:ascii="Cambria Math" w:hAnsi="Cambria Math"/>
          <w:i/>
          <w:sz w:val="24"/>
          <w:u w:val="single"/>
        </w:rPr>
        <w:t xml:space="preserve">Made </w:t>
      </w:r>
      <w:r w:rsidR="00231A13">
        <w:rPr>
          <w:rFonts w:ascii="Cambria Math" w:hAnsi="Cambria Math"/>
          <w:i/>
          <w:sz w:val="24"/>
          <w:u w:val="single"/>
        </w:rPr>
        <w:t>Significant</w:t>
      </w:r>
      <w:r>
        <w:rPr>
          <w:rFonts w:ascii="Cambria Math" w:hAnsi="Cambria Math"/>
          <w:i/>
          <w:sz w:val="24"/>
          <w:u w:val="single"/>
        </w:rPr>
        <w:t xml:space="preserve"> Progress on &lt;EA&gt; Decoding</w:t>
      </w:r>
      <w:proofErr w:type="gramStart"/>
      <w:r w:rsidR="00B14077" w:rsidRPr="00194293">
        <w:rPr>
          <w:rFonts w:ascii="Cambria Math" w:hAnsi="Cambria Math"/>
          <w:i/>
          <w:sz w:val="24"/>
          <w:u w:val="single"/>
        </w:rPr>
        <w:t>:</w:t>
      </w:r>
      <w:r w:rsidR="00B14077">
        <w:rPr>
          <w:rFonts w:ascii="Cambria Math" w:hAnsi="Cambria Math"/>
          <w:sz w:val="24"/>
        </w:rPr>
        <w:t>.</w:t>
      </w:r>
      <w:proofErr w:type="gramEnd"/>
    </w:p>
    <w:p w:rsidR="00B14077" w:rsidRPr="00D203DF" w:rsidRDefault="00FD3CF7" w:rsidP="00B14077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Cambria Math" w:hAnsi="Cambria Math"/>
          <w:sz w:val="24"/>
        </w:rPr>
      </w:pPr>
      <w:r>
        <w:rPr>
          <w:rFonts w:ascii="Cambria Math" w:hAnsi="Cambria Math"/>
          <w:i/>
          <w:sz w:val="24"/>
          <w:u w:val="single"/>
        </w:rPr>
        <w:t>Create “Remaining Task’s” Task List</w:t>
      </w:r>
      <w:proofErr w:type="gramStart"/>
      <w:r w:rsidR="00B14077" w:rsidRPr="00194293">
        <w:rPr>
          <w:rFonts w:ascii="Cambria Math" w:hAnsi="Cambria Math"/>
          <w:i/>
          <w:sz w:val="24"/>
          <w:u w:val="single"/>
        </w:rPr>
        <w:t>:</w:t>
      </w:r>
      <w:r w:rsidR="00B14077" w:rsidRPr="00D203DF">
        <w:rPr>
          <w:rFonts w:ascii="Cambria Math" w:hAnsi="Cambria Math"/>
          <w:i/>
          <w:sz w:val="24"/>
        </w:rPr>
        <w:t xml:space="preserve"> </w:t>
      </w:r>
      <w:r w:rsidR="00B14077">
        <w:rPr>
          <w:rFonts w:ascii="Cambria Math" w:hAnsi="Cambria Math"/>
          <w:sz w:val="24"/>
        </w:rPr>
        <w:t xml:space="preserve"> .</w:t>
      </w:r>
      <w:proofErr w:type="gramEnd"/>
      <w:r w:rsidR="00B14077">
        <w:rPr>
          <w:rFonts w:ascii="Cambria Math" w:hAnsi="Cambria Math"/>
          <w:sz w:val="24"/>
        </w:rPr>
        <w:t xml:space="preserve"> </w:t>
      </w:r>
    </w:p>
    <w:p w:rsidR="005C7AF5" w:rsidRPr="00D203DF" w:rsidRDefault="005C7AF5" w:rsidP="00B453AF">
      <w:pPr>
        <w:pStyle w:val="NoSpacing"/>
        <w:spacing w:after="240"/>
        <w:rPr>
          <w:rFonts w:ascii="Cambria Math" w:hAnsi="Cambria Math"/>
          <w:b/>
          <w:sz w:val="24"/>
        </w:rPr>
      </w:pPr>
      <w:r w:rsidRPr="00D203DF">
        <w:rPr>
          <w:rFonts w:ascii="Cambria Math" w:hAnsi="Cambria Math"/>
          <w:b/>
          <w:sz w:val="24"/>
        </w:rPr>
        <w:t>Work Completed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287"/>
        <w:gridCol w:w="2434"/>
        <w:gridCol w:w="2127"/>
      </w:tblGrid>
      <w:tr w:rsidR="00E03A82" w:rsidRPr="00D203DF" w:rsidTr="00845EAF">
        <w:tc>
          <w:tcPr>
            <w:tcW w:w="1620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E03A82" w:rsidRPr="00D203DF" w:rsidRDefault="00D203DF" w:rsidP="00D203DF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  <w:b/>
                <w:sz w:val="24"/>
              </w:rPr>
              <w:t>Date</w:t>
            </w:r>
          </w:p>
        </w:tc>
        <w:tc>
          <w:tcPr>
            <w:tcW w:w="3287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E03A82" w:rsidRPr="00D203DF" w:rsidRDefault="00E03A82" w:rsidP="00D203DF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 w:rsidRPr="00D203DF">
              <w:rPr>
                <w:rFonts w:ascii="Cambria Math" w:hAnsi="Cambria Math"/>
                <w:b/>
                <w:sz w:val="24"/>
              </w:rPr>
              <w:t>Task</w:t>
            </w:r>
          </w:p>
        </w:tc>
        <w:tc>
          <w:tcPr>
            <w:tcW w:w="2434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E03A82" w:rsidRPr="00D203DF" w:rsidRDefault="00E03A82" w:rsidP="00D203DF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 w:rsidRPr="00D203DF">
              <w:rPr>
                <w:rFonts w:ascii="Cambria Math" w:hAnsi="Cambria Math"/>
                <w:b/>
                <w:sz w:val="24"/>
              </w:rPr>
              <w:t>Members Involved</w:t>
            </w:r>
          </w:p>
        </w:tc>
        <w:tc>
          <w:tcPr>
            <w:tcW w:w="2127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E03A82" w:rsidRPr="00D203DF" w:rsidRDefault="00E03A82" w:rsidP="00D203DF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 w:rsidRPr="00D203DF">
              <w:rPr>
                <w:rFonts w:ascii="Cambria Math" w:hAnsi="Cambria Math"/>
                <w:b/>
                <w:sz w:val="24"/>
              </w:rPr>
              <w:t>Completed (Y/N)</w:t>
            </w:r>
          </w:p>
        </w:tc>
      </w:tr>
      <w:tr w:rsidR="00B14077" w:rsidRPr="00D203DF" w:rsidTr="00845EAF">
        <w:tc>
          <w:tcPr>
            <w:tcW w:w="1620" w:type="dxa"/>
            <w:vMerge w:val="restart"/>
            <w:tcBorders>
              <w:top w:val="thinThickSmallGap" w:sz="24" w:space="0" w:color="auto"/>
            </w:tcBorders>
          </w:tcPr>
          <w:p w:rsidR="00B14077" w:rsidRDefault="00231A13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</w:t>
            </w:r>
            <w:r w:rsidR="00B14077">
              <w:rPr>
                <w:rFonts w:ascii="Cambria Math" w:hAnsi="Cambria Math"/>
                <w:sz w:val="24"/>
              </w:rPr>
              <w:t>/</w:t>
            </w:r>
            <w:r>
              <w:rPr>
                <w:rFonts w:ascii="Cambria Math" w:hAnsi="Cambria Math"/>
                <w:sz w:val="24"/>
              </w:rPr>
              <w:t>03</w:t>
            </w:r>
            <w:r w:rsidR="00B14077">
              <w:rPr>
                <w:rFonts w:ascii="Cambria Math" w:hAnsi="Cambria Math"/>
                <w:sz w:val="24"/>
              </w:rPr>
              <w:t>/2015,</w:t>
            </w:r>
          </w:p>
          <w:p w:rsidR="00B14077" w:rsidRPr="00D203DF" w:rsidRDefault="00B14077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Tuesday</w:t>
            </w:r>
          </w:p>
        </w:tc>
        <w:tc>
          <w:tcPr>
            <w:tcW w:w="3287" w:type="dxa"/>
            <w:tcBorders>
              <w:top w:val="thinThickSmallGap" w:sz="24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top w:val="thinThickSmallGap" w:sz="24" w:space="0" w:color="auto"/>
            </w:tcBorders>
          </w:tcPr>
          <w:p w:rsidR="00B14077" w:rsidRPr="00D203DF" w:rsidRDefault="00B14077" w:rsidP="005C7AF5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top w:val="thinThickSmallGap" w:sz="24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bookmarkStart w:id="0" w:name="_GoBack"/>
            <w:bookmarkEnd w:id="0"/>
          </w:p>
        </w:tc>
      </w:tr>
      <w:tr w:rsidR="00B14077" w:rsidRPr="00D203DF" w:rsidTr="00845EAF">
        <w:tc>
          <w:tcPr>
            <w:tcW w:w="1620" w:type="dxa"/>
            <w:vMerge/>
            <w:tcBorders>
              <w:bottom w:val="single" w:sz="18" w:space="0" w:color="auto"/>
            </w:tcBorders>
          </w:tcPr>
          <w:p w:rsidR="00B14077" w:rsidRPr="00D203DF" w:rsidRDefault="00B14077" w:rsidP="00194293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3287" w:type="dxa"/>
            <w:tcBorders>
              <w:bottom w:val="single" w:sz="18" w:space="0" w:color="auto"/>
            </w:tcBorders>
          </w:tcPr>
          <w:p w:rsidR="00B14077" w:rsidRPr="00D203DF" w:rsidRDefault="00B14077" w:rsidP="005C7AF5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bottom w:val="single" w:sz="18" w:space="0" w:color="auto"/>
            </w:tcBorders>
          </w:tcPr>
          <w:p w:rsidR="00B14077" w:rsidRPr="00D203DF" w:rsidRDefault="00B14077" w:rsidP="005C7AF5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  <w:tr w:rsidR="00B14077" w:rsidRPr="00D203DF" w:rsidTr="002D3C17">
        <w:trPr>
          <w:trHeight w:val="318"/>
        </w:trPr>
        <w:tc>
          <w:tcPr>
            <w:tcW w:w="1620" w:type="dxa"/>
            <w:vMerge w:val="restart"/>
            <w:tcBorders>
              <w:top w:val="single" w:sz="18" w:space="0" w:color="auto"/>
            </w:tcBorders>
          </w:tcPr>
          <w:p w:rsidR="00B14077" w:rsidRDefault="00231A13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</w:t>
            </w:r>
            <w:r w:rsidR="00B14077">
              <w:rPr>
                <w:rFonts w:ascii="Cambria Math" w:hAnsi="Cambria Math"/>
                <w:sz w:val="24"/>
              </w:rPr>
              <w:t>/</w:t>
            </w:r>
            <w:r>
              <w:rPr>
                <w:rFonts w:ascii="Cambria Math" w:hAnsi="Cambria Math"/>
                <w:sz w:val="24"/>
              </w:rPr>
              <w:t>05</w:t>
            </w:r>
            <w:r w:rsidR="00B14077">
              <w:rPr>
                <w:rFonts w:ascii="Cambria Math" w:hAnsi="Cambria Math"/>
                <w:sz w:val="24"/>
              </w:rPr>
              <w:t>/2015,</w:t>
            </w:r>
          </w:p>
          <w:p w:rsidR="00B14077" w:rsidRPr="00D203DF" w:rsidRDefault="00231A13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Thursday</w:t>
            </w:r>
          </w:p>
        </w:tc>
        <w:tc>
          <w:tcPr>
            <w:tcW w:w="3287" w:type="dxa"/>
            <w:tcBorders>
              <w:top w:val="single" w:sz="18" w:space="0" w:color="auto"/>
              <w:bottom w:val="single" w:sz="4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top w:val="single" w:sz="18" w:space="0" w:color="auto"/>
            </w:tcBorders>
          </w:tcPr>
          <w:p w:rsidR="00B14077" w:rsidRPr="00D203DF" w:rsidRDefault="00B14077" w:rsidP="005C7AF5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  <w:tr w:rsidR="00B14077" w:rsidRPr="00D203DF" w:rsidTr="00231A13">
        <w:trPr>
          <w:trHeight w:val="262"/>
        </w:trPr>
        <w:tc>
          <w:tcPr>
            <w:tcW w:w="1620" w:type="dxa"/>
            <w:vMerge/>
            <w:tcBorders>
              <w:bottom w:val="single" w:sz="18" w:space="0" w:color="auto"/>
            </w:tcBorders>
          </w:tcPr>
          <w:p w:rsidR="00B14077" w:rsidRDefault="00B14077" w:rsidP="004E75F0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  <w:bottom w:val="single" w:sz="18" w:space="0" w:color="auto"/>
            </w:tcBorders>
          </w:tcPr>
          <w:p w:rsidR="00B14077" w:rsidRDefault="00B14077" w:rsidP="004E75F0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bottom w:val="single" w:sz="18" w:space="0" w:color="auto"/>
            </w:tcBorders>
          </w:tcPr>
          <w:p w:rsidR="00B14077" w:rsidRPr="00D203DF" w:rsidRDefault="00B14077" w:rsidP="005C7AF5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:rsidR="00B14077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  <w:tr w:rsidR="00231A13" w:rsidRPr="00D203DF" w:rsidTr="00231A13">
        <w:trPr>
          <w:trHeight w:val="262"/>
        </w:trPr>
        <w:tc>
          <w:tcPr>
            <w:tcW w:w="1620" w:type="dxa"/>
            <w:vMerge w:val="restart"/>
            <w:tcBorders>
              <w:top w:val="single" w:sz="18" w:space="0" w:color="auto"/>
            </w:tcBorders>
          </w:tcPr>
          <w:p w:rsidR="00231A13" w:rsidRDefault="00231A13" w:rsidP="00231A13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3/05/2015,</w:t>
            </w:r>
          </w:p>
          <w:p w:rsidR="00231A13" w:rsidRDefault="00231A13" w:rsidP="00231A13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Friday</w:t>
            </w:r>
          </w:p>
        </w:tc>
        <w:tc>
          <w:tcPr>
            <w:tcW w:w="3287" w:type="dxa"/>
            <w:tcBorders>
              <w:top w:val="single" w:sz="18" w:space="0" w:color="auto"/>
              <w:bottom w:val="single" w:sz="4" w:space="0" w:color="auto"/>
            </w:tcBorders>
          </w:tcPr>
          <w:p w:rsidR="00231A13" w:rsidRDefault="00231A13" w:rsidP="004E75F0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top w:val="single" w:sz="18" w:space="0" w:color="auto"/>
            </w:tcBorders>
          </w:tcPr>
          <w:p w:rsidR="00231A13" w:rsidRPr="00D203DF" w:rsidRDefault="00231A13" w:rsidP="00E52266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:rsidR="00231A13" w:rsidRDefault="00231A13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  <w:tr w:rsidR="00231A13" w:rsidRPr="00D203DF" w:rsidTr="002D3C17">
        <w:trPr>
          <w:trHeight w:val="262"/>
        </w:trPr>
        <w:tc>
          <w:tcPr>
            <w:tcW w:w="1620" w:type="dxa"/>
            <w:vMerge/>
          </w:tcPr>
          <w:p w:rsidR="00231A13" w:rsidRDefault="00231A13" w:rsidP="004E75F0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3287" w:type="dxa"/>
            <w:tcBorders>
              <w:top w:val="single" w:sz="4" w:space="0" w:color="auto"/>
            </w:tcBorders>
          </w:tcPr>
          <w:p w:rsidR="00231A13" w:rsidRDefault="00231A13" w:rsidP="004E75F0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</w:tcPr>
          <w:p w:rsidR="00231A13" w:rsidRPr="00D203DF" w:rsidRDefault="00231A13" w:rsidP="00E52266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</w:tcPr>
          <w:p w:rsidR="00231A13" w:rsidRDefault="00231A13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</w:tbl>
    <w:p w:rsidR="005C7AF5" w:rsidRPr="00D203DF" w:rsidRDefault="005C7AF5" w:rsidP="005C7AF5">
      <w:pPr>
        <w:tabs>
          <w:tab w:val="left" w:pos="900"/>
        </w:tabs>
        <w:rPr>
          <w:rFonts w:ascii="Cambria Math" w:hAnsi="Cambria Math"/>
          <w:sz w:val="24"/>
        </w:rPr>
      </w:pPr>
    </w:p>
    <w:p w:rsidR="001A78D3" w:rsidRPr="001724D3" w:rsidRDefault="001A78D3" w:rsidP="00D20345">
      <w:pPr>
        <w:pStyle w:val="NoSpacing"/>
        <w:spacing w:after="240"/>
        <w:rPr>
          <w:rFonts w:ascii="Cambria Math" w:hAnsi="Cambria Math"/>
          <w:b/>
          <w:sz w:val="24"/>
          <w:szCs w:val="24"/>
        </w:rPr>
      </w:pPr>
      <w:r w:rsidRPr="001724D3">
        <w:rPr>
          <w:rFonts w:ascii="Cambria Math" w:hAnsi="Cambria Math"/>
          <w:b/>
          <w:sz w:val="24"/>
          <w:szCs w:val="24"/>
        </w:rPr>
        <w:t>Team Evaluation:</w:t>
      </w:r>
    </w:p>
    <w:p w:rsidR="001A78D3" w:rsidRDefault="001A78D3" w:rsidP="00D20345">
      <w:pPr>
        <w:rPr>
          <w:rFonts w:ascii="Cambria Math" w:hAnsi="Cambria Math"/>
          <w:sz w:val="24"/>
        </w:rPr>
      </w:pPr>
    </w:p>
    <w:p w:rsidR="00D20345" w:rsidRDefault="00D20345" w:rsidP="00D20345">
      <w:pPr>
        <w:rPr>
          <w:rFonts w:ascii="Cambria Math" w:hAnsi="Cambria Math"/>
          <w:b/>
          <w:sz w:val="24"/>
        </w:rPr>
      </w:pPr>
      <w:r w:rsidRPr="00D20345">
        <w:rPr>
          <w:rFonts w:ascii="Cambria Math" w:hAnsi="Cambria Math"/>
          <w:b/>
          <w:sz w:val="24"/>
        </w:rPr>
        <w:t>Problems:</w:t>
      </w:r>
    </w:p>
    <w:p w:rsidR="00D3418C" w:rsidRPr="00D20345" w:rsidRDefault="00D3418C" w:rsidP="00D3418C">
      <w:pPr>
        <w:rPr>
          <w:rFonts w:ascii="Cambria Math" w:hAnsi="Cambria Math"/>
          <w:sz w:val="24"/>
        </w:rPr>
      </w:pPr>
    </w:p>
    <w:p w:rsidR="00872C4C" w:rsidRPr="00D203DF" w:rsidRDefault="00872C4C" w:rsidP="00C55520">
      <w:pPr>
        <w:rPr>
          <w:rFonts w:ascii="Cambria Math" w:hAnsi="Cambria Math"/>
          <w:sz w:val="24"/>
        </w:rPr>
      </w:pPr>
      <w:r w:rsidRPr="00D203DF">
        <w:rPr>
          <w:rFonts w:ascii="Cambria Math" w:hAnsi="Cambria Math"/>
          <w:b/>
          <w:sz w:val="24"/>
        </w:rPr>
        <w:t>Next Reporting Period:</w:t>
      </w:r>
      <w:r w:rsidR="00C55520" w:rsidRPr="00D203DF">
        <w:rPr>
          <w:rFonts w:ascii="Cambria Math" w:hAnsi="Cambria Math"/>
          <w:sz w:val="24"/>
        </w:rPr>
        <w:t xml:space="preserve">  </w:t>
      </w:r>
      <w:r w:rsidR="00231A13">
        <w:rPr>
          <w:rFonts w:ascii="Cambria Math" w:hAnsi="Cambria Math"/>
          <w:sz w:val="24"/>
        </w:rPr>
        <w:t>3</w:t>
      </w:r>
      <w:r w:rsidR="00B14077" w:rsidRPr="00FF7301">
        <w:rPr>
          <w:rFonts w:ascii="Cambria Math" w:hAnsi="Cambria Math"/>
          <w:sz w:val="24"/>
        </w:rPr>
        <w:t>/</w:t>
      </w:r>
      <w:r w:rsidR="00231A13">
        <w:rPr>
          <w:rFonts w:ascii="Cambria Math" w:hAnsi="Cambria Math"/>
          <w:sz w:val="24"/>
        </w:rPr>
        <w:t>07</w:t>
      </w:r>
      <w:r w:rsidR="00B14077" w:rsidRPr="00FF7301">
        <w:rPr>
          <w:rFonts w:ascii="Cambria Math" w:hAnsi="Cambria Math"/>
          <w:sz w:val="24"/>
        </w:rPr>
        <w:t xml:space="preserve">/2015 – </w:t>
      </w:r>
      <w:r w:rsidR="00B14077">
        <w:rPr>
          <w:rFonts w:ascii="Cambria Math" w:hAnsi="Cambria Math"/>
          <w:sz w:val="24"/>
        </w:rPr>
        <w:t>3</w:t>
      </w:r>
      <w:r w:rsidR="00B14077" w:rsidRPr="00FF7301">
        <w:rPr>
          <w:rFonts w:ascii="Cambria Math" w:hAnsi="Cambria Math"/>
          <w:sz w:val="24"/>
        </w:rPr>
        <w:t>/</w:t>
      </w:r>
      <w:r w:rsidR="00231A13">
        <w:rPr>
          <w:rFonts w:ascii="Cambria Math" w:hAnsi="Cambria Math"/>
          <w:sz w:val="24"/>
        </w:rPr>
        <w:t>13</w:t>
      </w:r>
      <w:r w:rsidR="00B14077" w:rsidRPr="00FF7301">
        <w:rPr>
          <w:rFonts w:ascii="Cambria Math" w:hAnsi="Cambria Math"/>
          <w:sz w:val="24"/>
        </w:rPr>
        <w:t>/2015</w:t>
      </w:r>
    </w:p>
    <w:p w:rsidR="00872C4C" w:rsidRPr="00D203DF" w:rsidRDefault="00872C4C" w:rsidP="00C55520">
      <w:pPr>
        <w:rPr>
          <w:rFonts w:ascii="Cambria Math" w:hAnsi="Cambria Math"/>
          <w:b/>
          <w:sz w:val="24"/>
        </w:rPr>
      </w:pPr>
      <w:r w:rsidRPr="00D203DF">
        <w:rPr>
          <w:rFonts w:ascii="Cambria Math" w:hAnsi="Cambria Math"/>
          <w:b/>
          <w:sz w:val="24"/>
        </w:rPr>
        <w:t>Next Week</w:t>
      </w:r>
      <w:r w:rsidR="00FF7301">
        <w:rPr>
          <w:rFonts w:ascii="Cambria Math" w:hAnsi="Cambria Math"/>
          <w:b/>
          <w:sz w:val="24"/>
        </w:rPr>
        <w:t>’s</w:t>
      </w:r>
      <w:r w:rsidRPr="00D203DF">
        <w:rPr>
          <w:rFonts w:ascii="Cambria Math" w:hAnsi="Cambria Math"/>
          <w:b/>
          <w:sz w:val="24"/>
        </w:rPr>
        <w:t xml:space="preserve"> </w:t>
      </w:r>
      <w:r w:rsidR="00FF7301">
        <w:rPr>
          <w:rFonts w:ascii="Cambria Math" w:hAnsi="Cambria Math"/>
          <w:b/>
          <w:sz w:val="24"/>
        </w:rPr>
        <w:t>Goals:</w:t>
      </w:r>
    </w:p>
    <w:p w:rsidR="00B14077" w:rsidRPr="00D203DF" w:rsidRDefault="00231A13" w:rsidP="00B1407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</w:rPr>
      </w:pPr>
      <w:r>
        <w:rPr>
          <w:rFonts w:ascii="Cambria Math" w:hAnsi="Cambria Math"/>
          <w:i/>
          <w:sz w:val="24"/>
          <w:u w:val="single"/>
        </w:rPr>
        <w:t>Finish &lt;EA&gt; Decoding</w:t>
      </w:r>
      <w:proofErr w:type="gramStart"/>
      <w:r w:rsidR="00B14077" w:rsidRPr="00105C4C">
        <w:rPr>
          <w:rFonts w:ascii="Cambria Math" w:hAnsi="Cambria Math"/>
          <w:i/>
          <w:sz w:val="24"/>
          <w:u w:val="single"/>
        </w:rPr>
        <w:t>:</w:t>
      </w:r>
      <w:r>
        <w:rPr>
          <w:rFonts w:ascii="Cambria Math" w:hAnsi="Cambria Math"/>
          <w:sz w:val="24"/>
        </w:rPr>
        <w:t xml:space="preserve"> </w:t>
      </w:r>
      <w:r w:rsidR="00B14077">
        <w:rPr>
          <w:rFonts w:ascii="Cambria Math" w:hAnsi="Cambria Math"/>
          <w:sz w:val="24"/>
        </w:rPr>
        <w:t>.</w:t>
      </w:r>
      <w:proofErr w:type="gramEnd"/>
    </w:p>
    <w:p w:rsidR="00B14077" w:rsidRPr="00107C2B" w:rsidRDefault="00231A13" w:rsidP="00B14077">
      <w:pPr>
        <w:pStyle w:val="ListParagraph"/>
        <w:numPr>
          <w:ilvl w:val="0"/>
          <w:numId w:val="10"/>
        </w:numPr>
        <w:tabs>
          <w:tab w:val="left" w:pos="900"/>
        </w:tabs>
        <w:rPr>
          <w:rFonts w:ascii="Cambria Math" w:hAnsi="Cambria Math"/>
          <w:sz w:val="24"/>
        </w:rPr>
      </w:pPr>
      <w:r>
        <w:rPr>
          <w:rFonts w:ascii="Cambria Math" w:hAnsi="Cambria Math"/>
          <w:i/>
          <w:sz w:val="24"/>
          <w:u w:val="single"/>
        </w:rPr>
        <w:lastRenderedPageBreak/>
        <w:t>Test and Prepare for Presentation</w:t>
      </w:r>
      <w:proofErr w:type="gramStart"/>
      <w:r w:rsidR="00B14077" w:rsidRPr="00105C4C">
        <w:rPr>
          <w:rFonts w:ascii="Cambria Math" w:hAnsi="Cambria Math"/>
          <w:i/>
          <w:sz w:val="24"/>
          <w:u w:val="single"/>
        </w:rPr>
        <w:t>:</w:t>
      </w:r>
      <w:r>
        <w:rPr>
          <w:rFonts w:ascii="Cambria Math" w:hAnsi="Cambria Math"/>
          <w:sz w:val="24"/>
        </w:rPr>
        <w:t xml:space="preserve"> </w:t>
      </w:r>
      <w:r w:rsidR="00B14077">
        <w:rPr>
          <w:rFonts w:ascii="Cambria Math" w:hAnsi="Cambria Math"/>
          <w:sz w:val="24"/>
        </w:rPr>
        <w:t>.</w:t>
      </w:r>
      <w:proofErr w:type="gramEnd"/>
    </w:p>
    <w:p w:rsidR="00872C4C" w:rsidRPr="00964781" w:rsidRDefault="00872C4C" w:rsidP="00964781">
      <w:pPr>
        <w:pStyle w:val="NoSpacing"/>
        <w:spacing w:after="240"/>
        <w:rPr>
          <w:rFonts w:ascii="Cambria Math" w:hAnsi="Cambria Math"/>
          <w:b/>
          <w:sz w:val="24"/>
        </w:rPr>
      </w:pPr>
      <w:r w:rsidRPr="00D203DF">
        <w:rPr>
          <w:rFonts w:ascii="Cambria Math" w:hAnsi="Cambria Math"/>
          <w:b/>
          <w:sz w:val="24"/>
        </w:rPr>
        <w:t xml:space="preserve">Next Week </w:t>
      </w:r>
      <w:r w:rsidR="00FB5619">
        <w:rPr>
          <w:rFonts w:ascii="Cambria Math" w:hAnsi="Cambria Math"/>
          <w:b/>
          <w:sz w:val="24"/>
        </w:rPr>
        <w:t>-</w:t>
      </w:r>
      <w:r w:rsidRPr="00D203DF">
        <w:rPr>
          <w:rFonts w:ascii="Cambria Math" w:hAnsi="Cambria Math"/>
          <w:b/>
          <w:sz w:val="24"/>
        </w:rPr>
        <w:t xml:space="preserve"> Work Scheduled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287"/>
        <w:gridCol w:w="2434"/>
        <w:gridCol w:w="2127"/>
      </w:tblGrid>
      <w:tr w:rsidR="00964781" w:rsidRPr="00D203DF" w:rsidTr="004F60C6">
        <w:tc>
          <w:tcPr>
            <w:tcW w:w="1620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964781" w:rsidRPr="00D203DF" w:rsidRDefault="00964781" w:rsidP="004F60C6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  <w:b/>
                <w:sz w:val="24"/>
              </w:rPr>
              <w:t>Date</w:t>
            </w:r>
          </w:p>
        </w:tc>
        <w:tc>
          <w:tcPr>
            <w:tcW w:w="3287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964781" w:rsidRPr="00D203DF" w:rsidRDefault="00964781" w:rsidP="004F60C6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 w:rsidRPr="00D203DF">
              <w:rPr>
                <w:rFonts w:ascii="Cambria Math" w:hAnsi="Cambria Math"/>
                <w:b/>
                <w:sz w:val="24"/>
              </w:rPr>
              <w:t>Task</w:t>
            </w:r>
          </w:p>
        </w:tc>
        <w:tc>
          <w:tcPr>
            <w:tcW w:w="2434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964781" w:rsidRPr="00D203DF" w:rsidRDefault="00964781" w:rsidP="004F60C6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 w:rsidRPr="00D203DF">
              <w:rPr>
                <w:rFonts w:ascii="Cambria Math" w:hAnsi="Cambria Math"/>
                <w:b/>
                <w:sz w:val="24"/>
              </w:rPr>
              <w:t>Members Assigned</w:t>
            </w:r>
          </w:p>
        </w:tc>
        <w:tc>
          <w:tcPr>
            <w:tcW w:w="2127" w:type="dxa"/>
            <w:tcBorders>
              <w:bottom w:val="thinThickSmallGap" w:sz="24" w:space="0" w:color="auto"/>
            </w:tcBorders>
            <w:shd w:val="clear" w:color="auto" w:fill="BFBFBF" w:themeFill="background1" w:themeFillShade="BF"/>
          </w:tcPr>
          <w:p w:rsidR="00964781" w:rsidRPr="00D203DF" w:rsidRDefault="00964781" w:rsidP="004F60C6">
            <w:pPr>
              <w:tabs>
                <w:tab w:val="left" w:pos="900"/>
              </w:tabs>
              <w:jc w:val="center"/>
              <w:rPr>
                <w:rFonts w:ascii="Cambria Math" w:hAnsi="Cambria Math"/>
                <w:b/>
                <w:sz w:val="24"/>
              </w:rPr>
            </w:pPr>
            <w:r w:rsidRPr="00D203DF">
              <w:rPr>
                <w:rFonts w:ascii="Cambria Math" w:hAnsi="Cambria Math"/>
                <w:b/>
                <w:sz w:val="24"/>
              </w:rPr>
              <w:t>Continued From Prev. Week (Y/N)</w:t>
            </w:r>
          </w:p>
        </w:tc>
      </w:tr>
      <w:tr w:rsidR="00B14077" w:rsidRPr="00D203DF" w:rsidTr="004F60C6">
        <w:tc>
          <w:tcPr>
            <w:tcW w:w="1620" w:type="dxa"/>
            <w:vMerge w:val="restart"/>
            <w:tcBorders>
              <w:top w:val="thinThickSmallGap" w:sz="24" w:space="0" w:color="auto"/>
            </w:tcBorders>
          </w:tcPr>
          <w:p w:rsidR="00B14077" w:rsidRDefault="00B14077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3/</w:t>
            </w:r>
            <w:r w:rsidR="00231A13">
              <w:rPr>
                <w:rFonts w:ascii="Cambria Math" w:hAnsi="Cambria Math"/>
                <w:sz w:val="24"/>
              </w:rPr>
              <w:t>10</w:t>
            </w:r>
            <w:r>
              <w:rPr>
                <w:rFonts w:ascii="Cambria Math" w:hAnsi="Cambria Math"/>
                <w:sz w:val="24"/>
              </w:rPr>
              <w:t>/2015,</w:t>
            </w:r>
          </w:p>
          <w:p w:rsidR="00B14077" w:rsidRPr="00D203DF" w:rsidRDefault="00B14077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Tuesday</w:t>
            </w:r>
          </w:p>
        </w:tc>
        <w:tc>
          <w:tcPr>
            <w:tcW w:w="3287" w:type="dxa"/>
            <w:tcBorders>
              <w:top w:val="thinThickSmallGap" w:sz="24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top w:val="thinThickSmallGap" w:sz="24" w:space="0" w:color="auto"/>
            </w:tcBorders>
          </w:tcPr>
          <w:p w:rsidR="00B14077" w:rsidRPr="00D203DF" w:rsidRDefault="00B14077" w:rsidP="004F60C6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top w:val="thinThickSmallGap" w:sz="24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  <w:tr w:rsidR="00B14077" w:rsidRPr="00D203DF" w:rsidTr="004F60C6">
        <w:tc>
          <w:tcPr>
            <w:tcW w:w="1620" w:type="dxa"/>
            <w:vMerge/>
            <w:tcBorders>
              <w:bottom w:val="single" w:sz="18" w:space="0" w:color="auto"/>
            </w:tcBorders>
          </w:tcPr>
          <w:p w:rsidR="00B14077" w:rsidRPr="00D203DF" w:rsidRDefault="00B14077" w:rsidP="004F60C6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</w:p>
        </w:tc>
        <w:tc>
          <w:tcPr>
            <w:tcW w:w="3287" w:type="dxa"/>
            <w:tcBorders>
              <w:bottom w:val="single" w:sz="18" w:space="0" w:color="auto"/>
            </w:tcBorders>
          </w:tcPr>
          <w:p w:rsidR="00B14077" w:rsidRPr="00D203DF" w:rsidRDefault="00B14077" w:rsidP="0096478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bottom w:val="single" w:sz="18" w:space="0" w:color="auto"/>
            </w:tcBorders>
          </w:tcPr>
          <w:p w:rsidR="00B14077" w:rsidRPr="00D203DF" w:rsidRDefault="00B14077" w:rsidP="004F60C6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bottom w:val="single" w:sz="18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  <w:tr w:rsidR="00B14077" w:rsidRPr="00D203DF" w:rsidTr="00231A13">
        <w:tc>
          <w:tcPr>
            <w:tcW w:w="1620" w:type="dxa"/>
            <w:tcBorders>
              <w:top w:val="single" w:sz="18" w:space="0" w:color="auto"/>
              <w:bottom w:val="single" w:sz="18" w:space="0" w:color="auto"/>
            </w:tcBorders>
          </w:tcPr>
          <w:p w:rsidR="00B14077" w:rsidRDefault="00B14077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3/</w:t>
            </w:r>
            <w:r w:rsidR="00231A13">
              <w:rPr>
                <w:rFonts w:ascii="Cambria Math" w:hAnsi="Cambria Math"/>
                <w:sz w:val="24"/>
              </w:rPr>
              <w:t>12</w:t>
            </w:r>
            <w:r>
              <w:rPr>
                <w:rFonts w:ascii="Cambria Math" w:hAnsi="Cambria Math"/>
                <w:sz w:val="24"/>
              </w:rPr>
              <w:t>/2015,</w:t>
            </w:r>
          </w:p>
          <w:p w:rsidR="00B14077" w:rsidRPr="00D203DF" w:rsidRDefault="00231A13" w:rsidP="00EC6CC1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Thursday</w:t>
            </w:r>
          </w:p>
        </w:tc>
        <w:tc>
          <w:tcPr>
            <w:tcW w:w="3287" w:type="dxa"/>
            <w:tcBorders>
              <w:top w:val="single" w:sz="18" w:space="0" w:color="auto"/>
              <w:bottom w:val="single" w:sz="18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top w:val="single" w:sz="18" w:space="0" w:color="auto"/>
              <w:bottom w:val="single" w:sz="18" w:space="0" w:color="auto"/>
            </w:tcBorders>
          </w:tcPr>
          <w:p w:rsidR="00B14077" w:rsidRPr="00D203DF" w:rsidRDefault="00B14077" w:rsidP="004F60C6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</w:tcPr>
          <w:p w:rsidR="00B14077" w:rsidRPr="00D203DF" w:rsidRDefault="00B14077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  <w:tr w:rsidR="00231A13" w:rsidRPr="00D203DF" w:rsidTr="004F60C6">
        <w:tc>
          <w:tcPr>
            <w:tcW w:w="1620" w:type="dxa"/>
            <w:tcBorders>
              <w:top w:val="single" w:sz="18" w:space="0" w:color="auto"/>
            </w:tcBorders>
          </w:tcPr>
          <w:p w:rsidR="00231A13" w:rsidRDefault="00231A13" w:rsidP="00231A13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3/1</w:t>
            </w:r>
            <w:r>
              <w:rPr>
                <w:rFonts w:ascii="Cambria Math" w:hAnsi="Cambria Math"/>
                <w:sz w:val="24"/>
              </w:rPr>
              <w:t>3</w:t>
            </w:r>
            <w:r>
              <w:rPr>
                <w:rFonts w:ascii="Cambria Math" w:hAnsi="Cambria Math"/>
                <w:sz w:val="24"/>
              </w:rPr>
              <w:t>/2015,</w:t>
            </w:r>
          </w:p>
          <w:p w:rsidR="00231A13" w:rsidRDefault="00231A13" w:rsidP="00231A13">
            <w:pPr>
              <w:tabs>
                <w:tab w:val="left" w:pos="900"/>
              </w:tabs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Friday</w:t>
            </w:r>
          </w:p>
        </w:tc>
        <w:tc>
          <w:tcPr>
            <w:tcW w:w="3287" w:type="dxa"/>
            <w:tcBorders>
              <w:top w:val="single" w:sz="18" w:space="0" w:color="auto"/>
            </w:tcBorders>
          </w:tcPr>
          <w:p w:rsidR="00231A13" w:rsidRDefault="00231A13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2434" w:type="dxa"/>
            <w:tcBorders>
              <w:top w:val="single" w:sz="18" w:space="0" w:color="auto"/>
            </w:tcBorders>
          </w:tcPr>
          <w:p w:rsidR="00231A13" w:rsidRPr="00D203DF" w:rsidRDefault="007D7BB1" w:rsidP="004F60C6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D203DF">
              <w:rPr>
                <w:rFonts w:ascii="Cambria Math" w:hAnsi="Cambria Math"/>
                <w:sz w:val="24"/>
              </w:rPr>
              <w:t>Jason Fu, Nick Abel</w:t>
            </w:r>
          </w:p>
        </w:tc>
        <w:tc>
          <w:tcPr>
            <w:tcW w:w="2127" w:type="dxa"/>
            <w:tcBorders>
              <w:top w:val="single" w:sz="18" w:space="0" w:color="auto"/>
            </w:tcBorders>
          </w:tcPr>
          <w:p w:rsidR="00231A13" w:rsidRDefault="00231A13" w:rsidP="00EC6CC1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</w:tr>
    </w:tbl>
    <w:p w:rsidR="00964781" w:rsidRPr="00D203DF" w:rsidRDefault="00964781" w:rsidP="00872C4C">
      <w:pPr>
        <w:tabs>
          <w:tab w:val="left" w:pos="900"/>
        </w:tabs>
        <w:rPr>
          <w:rFonts w:ascii="Cambria Math" w:hAnsi="Cambria Math"/>
          <w:sz w:val="24"/>
        </w:rPr>
      </w:pPr>
    </w:p>
    <w:p w:rsidR="0093290C" w:rsidRPr="0093290C" w:rsidRDefault="00105712" w:rsidP="00872C4C">
      <w:pPr>
        <w:tabs>
          <w:tab w:val="left" w:pos="900"/>
        </w:tabs>
        <w:rPr>
          <w:rFonts w:ascii="Cambria Math" w:hAnsi="Cambria Math"/>
          <w:b/>
          <w:sz w:val="24"/>
        </w:rPr>
      </w:pPr>
      <w:r w:rsidRPr="00D203DF">
        <w:rPr>
          <w:rFonts w:ascii="Cambria Math" w:hAnsi="Cambria Math"/>
          <w:b/>
          <w:sz w:val="24"/>
        </w:rPr>
        <w:t>Project Schedule</w:t>
      </w:r>
      <w:r w:rsidR="00194293" w:rsidRPr="00D203DF">
        <w:rPr>
          <w:rFonts w:ascii="Cambria Math" w:hAnsi="Cambria Math"/>
          <w:b/>
          <w:sz w:val="24"/>
        </w:rPr>
        <w:t xml:space="preserve"> </w:t>
      </w:r>
      <w:r w:rsidRPr="00D203DF">
        <w:rPr>
          <w:rFonts w:ascii="Cambria Math" w:hAnsi="Cambria Math"/>
          <w:b/>
          <w:sz w:val="24"/>
        </w:rPr>
        <w:fldChar w:fldCharType="begin"/>
      </w:r>
      <w:r w:rsidRPr="00D203DF">
        <w:rPr>
          <w:rFonts w:ascii="Cambria Math" w:hAnsi="Cambria Math"/>
          <w:b/>
          <w:sz w:val="24"/>
        </w:rPr>
        <w:instrText xml:space="preserve"> LINK </w:instrText>
      </w:r>
      <w:r w:rsidR="0075451C">
        <w:rPr>
          <w:rFonts w:ascii="Cambria Math" w:hAnsi="Cambria Math"/>
          <w:b/>
          <w:sz w:val="24"/>
        </w:rPr>
        <w:instrText xml:space="preserve">Excel.Sheet.12 "C:\\Users\\Nick\\Documents\\School\\2015 - Winter\\CSS 422\\Project\\Project_Schedule.xlsx" Sheet1!R4C2:R23C6 </w:instrText>
      </w:r>
      <w:r w:rsidRPr="00D203DF">
        <w:rPr>
          <w:rFonts w:ascii="Cambria Math" w:hAnsi="Cambria Math"/>
          <w:b/>
          <w:sz w:val="24"/>
        </w:rPr>
        <w:instrText xml:space="preserve">\a \f 5 \h  \* MERGEFORMAT </w:instrText>
      </w:r>
      <w:r w:rsidRPr="00D203DF">
        <w:rPr>
          <w:rFonts w:ascii="Cambria Math" w:hAnsi="Cambria Math"/>
          <w:b/>
          <w:sz w:val="24"/>
        </w:rPr>
        <w:fldChar w:fldCharType="separate"/>
      </w:r>
    </w:p>
    <w:tbl>
      <w:tblPr>
        <w:tblStyle w:val="TableGrid"/>
        <w:tblW w:w="9952" w:type="dxa"/>
        <w:tblInd w:w="108" w:type="dxa"/>
        <w:tblLook w:val="04A0" w:firstRow="1" w:lastRow="0" w:firstColumn="1" w:lastColumn="0" w:noHBand="0" w:noVBand="1"/>
      </w:tblPr>
      <w:tblGrid>
        <w:gridCol w:w="849"/>
        <w:gridCol w:w="1382"/>
        <w:gridCol w:w="1382"/>
        <w:gridCol w:w="2595"/>
        <w:gridCol w:w="3744"/>
      </w:tblGrid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Week: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Start Day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End Day</w:t>
            </w:r>
          </w:p>
        </w:tc>
        <w:tc>
          <w:tcPr>
            <w:tcW w:w="2595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Week Theme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Goals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5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2/1/2015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2/7/2015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Team formation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Form team and choose name.</w:t>
            </w:r>
          </w:p>
        </w:tc>
      </w:tr>
      <w:tr w:rsidR="0093290C" w:rsidRPr="0093290C" w:rsidTr="0093290C">
        <w:trPr>
          <w:divId w:val="1260875428"/>
          <w:trHeight w:val="6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Create progress report templates.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Create project schedule.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 </w:t>
            </w:r>
          </w:p>
        </w:tc>
      </w:tr>
      <w:tr w:rsidR="0093290C" w:rsidRPr="0093290C" w:rsidTr="0093290C">
        <w:trPr>
          <w:divId w:val="1260875428"/>
          <w:trHeight w:val="6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6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2/8/2015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2/14/2015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User interaction diagram and test planning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Create a test plan.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Begin creating test code.</w:t>
            </w:r>
          </w:p>
        </w:tc>
      </w:tr>
      <w:tr w:rsidR="0093290C" w:rsidRPr="0093290C" w:rsidTr="0093290C">
        <w:trPr>
          <w:divId w:val="1260875428"/>
          <w:trHeight w:val="6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Create user I/O interaction flowchart.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 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7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2/15/2015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2/21/2015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Op-Code Decoding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proofErr w:type="spellStart"/>
            <w:r w:rsidRPr="0093290C">
              <w:rPr>
                <w:rFonts w:ascii="Cambria Math" w:hAnsi="Cambria Math"/>
                <w:i/>
                <w:sz w:val="24"/>
              </w:rPr>
              <w:t>Focuse</w:t>
            </w:r>
            <w:proofErr w:type="spellEnd"/>
            <w:r w:rsidRPr="0093290C">
              <w:rPr>
                <w:rFonts w:ascii="Cambria Math" w:hAnsi="Cambria Math"/>
                <w:i/>
                <w:sz w:val="24"/>
              </w:rPr>
              <w:t xml:space="preserve"> on Op-Code decoding.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Begin applying test code.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 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8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2/22/2015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2/28/2015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EA Decoding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Focus on EA decoding.</w:t>
            </w:r>
          </w:p>
        </w:tc>
      </w:tr>
      <w:tr w:rsidR="0093290C" w:rsidRPr="0093290C" w:rsidTr="0093290C">
        <w:trPr>
          <w:divId w:val="1260875428"/>
          <w:trHeight w:val="9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 xml:space="preserve">Begin passing information </w:t>
            </w:r>
            <w:proofErr w:type="spellStart"/>
            <w:r w:rsidRPr="0093290C">
              <w:rPr>
                <w:rFonts w:ascii="Cambria Math" w:hAnsi="Cambria Math"/>
                <w:i/>
                <w:sz w:val="24"/>
              </w:rPr>
              <w:t>btween</w:t>
            </w:r>
            <w:proofErr w:type="spellEnd"/>
            <w:r w:rsidRPr="0093290C">
              <w:rPr>
                <w:rFonts w:ascii="Cambria Math" w:hAnsi="Cambria Math"/>
                <w:i/>
                <w:sz w:val="24"/>
              </w:rPr>
              <w:t xml:space="preserve"> Op-Code and EA decoding features.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 </w:t>
            </w:r>
          </w:p>
        </w:tc>
      </w:tr>
      <w:tr w:rsidR="0093290C" w:rsidRPr="0093290C" w:rsidTr="0093290C">
        <w:trPr>
          <w:divId w:val="1260875428"/>
          <w:trHeight w:val="6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9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3/1/2015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3/7/2015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proofErr w:type="spellStart"/>
            <w:r w:rsidRPr="0093290C">
              <w:rPr>
                <w:rFonts w:ascii="Cambria Math" w:hAnsi="Cambria Math"/>
                <w:sz w:val="24"/>
              </w:rPr>
              <w:t>Input/Output</w:t>
            </w:r>
            <w:proofErr w:type="spellEnd"/>
            <w:r w:rsidRPr="0093290C">
              <w:rPr>
                <w:rFonts w:ascii="Cambria Math" w:hAnsi="Cambria Math"/>
                <w:sz w:val="24"/>
              </w:rPr>
              <w:t xml:space="preserve"> code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Create final user I/O code according to flowchart.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Pass Op-Code and EA to user.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lastRenderedPageBreak/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 </w:t>
            </w:r>
          </w:p>
        </w:tc>
      </w:tr>
      <w:tr w:rsidR="0093290C" w:rsidRPr="0093290C" w:rsidTr="0093290C">
        <w:trPr>
          <w:divId w:val="1260875428"/>
          <w:trHeight w:val="3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10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3/8/2015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3/14/2015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Final specifications and exception report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Finish finals testing.</w:t>
            </w:r>
          </w:p>
        </w:tc>
      </w:tr>
      <w:tr w:rsidR="0093290C" w:rsidRPr="0093290C" w:rsidTr="0093290C">
        <w:trPr>
          <w:divId w:val="1260875428"/>
          <w:trHeight w:val="600"/>
        </w:trPr>
        <w:tc>
          <w:tcPr>
            <w:tcW w:w="749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bCs/>
                <w:sz w:val="24"/>
              </w:rPr>
            </w:pPr>
            <w:r w:rsidRPr="0093290C">
              <w:rPr>
                <w:rFonts w:ascii="Cambria Math" w:hAnsi="Cambria Math"/>
                <w:b/>
                <w:bCs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1382" w:type="dxa"/>
            <w:noWrap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2595" w:type="dxa"/>
            <w:hideMark/>
          </w:tcPr>
          <w:p w:rsidR="0093290C" w:rsidRPr="0093290C" w:rsidRDefault="0093290C" w:rsidP="0093290C">
            <w:pPr>
              <w:tabs>
                <w:tab w:val="left" w:pos="900"/>
              </w:tabs>
              <w:rPr>
                <w:rFonts w:ascii="Cambria Math" w:hAnsi="Cambria Math"/>
                <w:b/>
                <w:sz w:val="24"/>
              </w:rPr>
            </w:pPr>
            <w:r w:rsidRPr="0093290C">
              <w:rPr>
                <w:rFonts w:ascii="Cambria Math" w:hAnsi="Cambria Math"/>
                <w:sz w:val="24"/>
              </w:rPr>
              <w:t> </w:t>
            </w:r>
          </w:p>
        </w:tc>
        <w:tc>
          <w:tcPr>
            <w:tcW w:w="3844" w:type="dxa"/>
            <w:hideMark/>
          </w:tcPr>
          <w:p w:rsidR="0093290C" w:rsidRPr="0093290C" w:rsidRDefault="0093290C" w:rsidP="0093290C">
            <w:pPr>
              <w:pStyle w:val="ListParagraph"/>
              <w:numPr>
                <w:ilvl w:val="0"/>
                <w:numId w:val="3"/>
              </w:numPr>
              <w:rPr>
                <w:rFonts w:ascii="Cambria Math" w:hAnsi="Cambria Math"/>
                <w:i/>
                <w:sz w:val="24"/>
              </w:rPr>
            </w:pPr>
            <w:r w:rsidRPr="0093290C">
              <w:rPr>
                <w:rFonts w:ascii="Cambria Math" w:hAnsi="Cambria Math"/>
                <w:i/>
                <w:sz w:val="24"/>
              </w:rPr>
              <w:t>Write project specification and exception report.</w:t>
            </w:r>
          </w:p>
        </w:tc>
      </w:tr>
    </w:tbl>
    <w:p w:rsidR="00F10C3F" w:rsidRDefault="00105712" w:rsidP="00872C4C">
      <w:pPr>
        <w:tabs>
          <w:tab w:val="left" w:pos="900"/>
        </w:tabs>
        <w:rPr>
          <w:rFonts w:ascii="Cambria Math" w:hAnsi="Cambria Math"/>
          <w:sz w:val="24"/>
        </w:rPr>
      </w:pPr>
      <w:r w:rsidRPr="00D203DF">
        <w:rPr>
          <w:rFonts w:ascii="Cambria Math" w:hAnsi="Cambria Math"/>
          <w:sz w:val="24"/>
        </w:rPr>
        <w:fldChar w:fldCharType="end"/>
      </w:r>
    </w:p>
    <w:p w:rsidR="00F10C3F" w:rsidRPr="00F10C3F" w:rsidRDefault="00231A13" w:rsidP="00872C4C">
      <w:pPr>
        <w:tabs>
          <w:tab w:val="left" w:pos="900"/>
        </w:tabs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“Tasks To Complete” List</w:t>
      </w:r>
    </w:p>
    <w:p w:rsidR="00D60E37" w:rsidRPr="00D203DF" w:rsidRDefault="00D60E37" w:rsidP="00872C4C">
      <w:pPr>
        <w:tabs>
          <w:tab w:val="left" w:pos="900"/>
        </w:tabs>
        <w:rPr>
          <w:rFonts w:ascii="Cambria Math" w:hAnsi="Cambria Math"/>
          <w:sz w:val="24"/>
        </w:rPr>
      </w:pPr>
    </w:p>
    <w:sectPr w:rsidR="00D60E37" w:rsidRPr="00D203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7EE" w:rsidRDefault="004C47EE" w:rsidP="005C7AF5">
      <w:pPr>
        <w:spacing w:after="0" w:line="240" w:lineRule="auto"/>
      </w:pPr>
      <w:r>
        <w:separator/>
      </w:r>
    </w:p>
  </w:endnote>
  <w:endnote w:type="continuationSeparator" w:id="0">
    <w:p w:rsidR="004C47EE" w:rsidRDefault="004C47EE" w:rsidP="005C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7EE" w:rsidRDefault="004C47EE" w:rsidP="005C7AF5">
      <w:pPr>
        <w:spacing w:after="0" w:line="240" w:lineRule="auto"/>
      </w:pPr>
      <w:r>
        <w:separator/>
      </w:r>
    </w:p>
  </w:footnote>
  <w:footnote w:type="continuationSeparator" w:id="0">
    <w:p w:rsidR="004C47EE" w:rsidRDefault="004C47EE" w:rsidP="005C7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AF5" w:rsidRDefault="00B453AF">
    <w:pPr>
      <w:pStyle w:val="Header"/>
    </w:pPr>
    <w:r>
      <w:t>Team Reliable: Team Progress Report</w:t>
    </w:r>
    <w:r w:rsidR="00E129B3">
      <w:t xml:space="preserve"> </w:t>
    </w:r>
    <w:r w:rsidR="0075451C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1C34"/>
    <w:multiLevelType w:val="hybridMultilevel"/>
    <w:tmpl w:val="C0AAAC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A424F"/>
    <w:multiLevelType w:val="hybridMultilevel"/>
    <w:tmpl w:val="09126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54E31"/>
    <w:multiLevelType w:val="hybridMultilevel"/>
    <w:tmpl w:val="C3AC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92461"/>
    <w:multiLevelType w:val="hybridMultilevel"/>
    <w:tmpl w:val="CD3C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62633"/>
    <w:multiLevelType w:val="hybridMultilevel"/>
    <w:tmpl w:val="5BBE0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1D3EE4"/>
    <w:multiLevelType w:val="hybridMultilevel"/>
    <w:tmpl w:val="C5387996"/>
    <w:lvl w:ilvl="0" w:tplc="0CB25F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B2FC4"/>
    <w:multiLevelType w:val="hybridMultilevel"/>
    <w:tmpl w:val="507285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155A9F"/>
    <w:multiLevelType w:val="hybridMultilevel"/>
    <w:tmpl w:val="C0F40B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8A23D8"/>
    <w:multiLevelType w:val="hybridMultilevel"/>
    <w:tmpl w:val="A7A622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EC70D4"/>
    <w:multiLevelType w:val="hybridMultilevel"/>
    <w:tmpl w:val="A268F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F5"/>
    <w:rsid w:val="000B01A5"/>
    <w:rsid w:val="000D2313"/>
    <w:rsid w:val="00105712"/>
    <w:rsid w:val="001724D3"/>
    <w:rsid w:val="00194293"/>
    <w:rsid w:val="001A78D3"/>
    <w:rsid w:val="001D1E21"/>
    <w:rsid w:val="00231A13"/>
    <w:rsid w:val="002550BA"/>
    <w:rsid w:val="004C47EE"/>
    <w:rsid w:val="004D7887"/>
    <w:rsid w:val="004E69FD"/>
    <w:rsid w:val="0050094E"/>
    <w:rsid w:val="005C7AF5"/>
    <w:rsid w:val="006A30BA"/>
    <w:rsid w:val="006A5B58"/>
    <w:rsid w:val="0075451C"/>
    <w:rsid w:val="007D7BB1"/>
    <w:rsid w:val="00845EAF"/>
    <w:rsid w:val="00872C4C"/>
    <w:rsid w:val="008D7939"/>
    <w:rsid w:val="0093290C"/>
    <w:rsid w:val="00964781"/>
    <w:rsid w:val="00976FB0"/>
    <w:rsid w:val="009A6973"/>
    <w:rsid w:val="009D34D8"/>
    <w:rsid w:val="00A54BBB"/>
    <w:rsid w:val="00B14077"/>
    <w:rsid w:val="00B453AF"/>
    <w:rsid w:val="00C276ED"/>
    <w:rsid w:val="00C55520"/>
    <w:rsid w:val="00C76F9B"/>
    <w:rsid w:val="00D20345"/>
    <w:rsid w:val="00D203DF"/>
    <w:rsid w:val="00D3418C"/>
    <w:rsid w:val="00D60E37"/>
    <w:rsid w:val="00DA5F26"/>
    <w:rsid w:val="00E016CA"/>
    <w:rsid w:val="00E03A82"/>
    <w:rsid w:val="00E129B3"/>
    <w:rsid w:val="00E3705D"/>
    <w:rsid w:val="00F10C3F"/>
    <w:rsid w:val="00FB5619"/>
    <w:rsid w:val="00FB654C"/>
    <w:rsid w:val="00FD3CF7"/>
    <w:rsid w:val="00FF3A4E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AF5"/>
  </w:style>
  <w:style w:type="paragraph" w:styleId="Footer">
    <w:name w:val="footer"/>
    <w:basedOn w:val="Normal"/>
    <w:link w:val="FooterChar"/>
    <w:uiPriority w:val="99"/>
    <w:unhideWhenUsed/>
    <w:rsid w:val="005C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AF5"/>
  </w:style>
  <w:style w:type="table" w:styleId="TableGrid">
    <w:name w:val="Table Grid"/>
    <w:basedOn w:val="TableNormal"/>
    <w:uiPriority w:val="59"/>
    <w:rsid w:val="005C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A82"/>
    <w:pPr>
      <w:ind w:left="720"/>
      <w:contextualSpacing/>
    </w:pPr>
  </w:style>
  <w:style w:type="paragraph" w:styleId="NoSpacing">
    <w:name w:val="No Spacing"/>
    <w:uiPriority w:val="1"/>
    <w:qFormat/>
    <w:rsid w:val="00C555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AF5"/>
  </w:style>
  <w:style w:type="paragraph" w:styleId="Footer">
    <w:name w:val="footer"/>
    <w:basedOn w:val="Normal"/>
    <w:link w:val="FooterChar"/>
    <w:uiPriority w:val="99"/>
    <w:unhideWhenUsed/>
    <w:rsid w:val="005C7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AF5"/>
  </w:style>
  <w:style w:type="table" w:styleId="TableGrid">
    <w:name w:val="Table Grid"/>
    <w:basedOn w:val="TableNormal"/>
    <w:uiPriority w:val="59"/>
    <w:rsid w:val="005C7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A82"/>
    <w:pPr>
      <w:ind w:left="720"/>
      <w:contextualSpacing/>
    </w:pPr>
  </w:style>
  <w:style w:type="paragraph" w:styleId="NoSpacing">
    <w:name w:val="No Spacing"/>
    <w:uiPriority w:val="1"/>
    <w:qFormat/>
    <w:rsid w:val="00C555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14A1384-6FC2-40E9-8C99-8B7F8AB2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A. Abel</dc:creator>
  <cp:lastModifiedBy>Nicholas A. Abel</cp:lastModifiedBy>
  <cp:revision>5</cp:revision>
  <dcterms:created xsi:type="dcterms:W3CDTF">2015-03-06T22:09:00Z</dcterms:created>
  <dcterms:modified xsi:type="dcterms:W3CDTF">2015-03-06T22:20:00Z</dcterms:modified>
</cp:coreProperties>
</file>