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84A" w:rsidRDefault="00E67F77" w:rsidP="00A13AAE">
      <w:pPr>
        <w:ind w:left="360" w:right="360"/>
        <w:jc w:val="center"/>
      </w:pPr>
      <w:r>
        <w:rPr>
          <w:noProof/>
        </w:rPr>
        <w:drawing>
          <wp:inline distT="0" distB="0" distL="0" distR="0" wp14:anchorId="48F8E9C0" wp14:editId="102C3C93">
            <wp:extent cx="3694176" cy="2194560"/>
            <wp:effectExtent l="0" t="0" r="20955" b="10629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Bash-Logo.jpg"/>
                    <pic:cNvPicPr/>
                  </pic:nvPicPr>
                  <pic:blipFill>
                    <a:blip r:embed="rId9">
                      <a:extLst>
                        <a:ext uri="{28A0092B-C50C-407E-A947-70E740481C1C}">
                          <a14:useLocalDpi xmlns:a14="http://schemas.microsoft.com/office/drawing/2010/main" val="0"/>
                        </a:ext>
                      </a:extLst>
                    </a:blip>
                    <a:stretch>
                      <a:fillRect/>
                    </a:stretch>
                  </pic:blipFill>
                  <pic:spPr>
                    <a:xfrm>
                      <a:off x="0" y="0"/>
                      <a:ext cx="3694176" cy="2194560"/>
                    </a:xfrm>
                    <a:prstGeom prst="rect">
                      <a:avLst/>
                    </a:prstGeom>
                    <a:effectLst>
                      <a:reflection blurRad="6350" stA="50000" endA="275" endPos="40000" dist="101600" dir="5400000" sy="-100000" algn="bl" rotWithShape="0"/>
                    </a:effectLst>
                  </pic:spPr>
                </pic:pic>
              </a:graphicData>
            </a:graphic>
          </wp:inline>
        </w:drawing>
      </w:r>
    </w:p>
    <w:p w:rsidR="00A13AAE" w:rsidRDefault="00A13AAE" w:rsidP="00A13AAE">
      <w:pPr>
        <w:spacing w:after="0"/>
        <w:ind w:left="360" w:right="360"/>
        <w:jc w:val="center"/>
      </w:pPr>
    </w:p>
    <w:p w:rsidR="007E684A" w:rsidRPr="00A13AAE" w:rsidRDefault="007E684A" w:rsidP="007E684A">
      <w:pPr>
        <w:spacing w:after="0"/>
        <w:rPr>
          <w:sz w:val="16"/>
          <w:szCs w:val="16"/>
        </w:rPr>
      </w:pPr>
    </w:p>
    <w:p w:rsidR="007E684A" w:rsidRPr="00A13AAE" w:rsidRDefault="007E684A" w:rsidP="007E684A">
      <w:pPr>
        <w:spacing w:after="0"/>
        <w:rPr>
          <w:sz w:val="16"/>
          <w:szCs w:val="16"/>
        </w:rPr>
      </w:pPr>
    </w:p>
    <w:p w:rsidR="007E684A" w:rsidRDefault="007E684A" w:rsidP="007E684A">
      <w:pPr>
        <w:spacing w:after="0"/>
      </w:pPr>
    </w:p>
    <w:p w:rsidR="007E684A" w:rsidRDefault="007E684A" w:rsidP="007E684A">
      <w:pPr>
        <w:spacing w:after="0"/>
      </w:pPr>
    </w:p>
    <w:p w:rsidR="007E684A" w:rsidRDefault="007E684A" w:rsidP="007E684A">
      <w:pPr>
        <w:spacing w:after="0"/>
      </w:pPr>
    </w:p>
    <w:p w:rsidR="007E684A" w:rsidRDefault="007E684A" w:rsidP="007E684A">
      <w:pPr>
        <w:spacing w:after="0"/>
      </w:pPr>
    </w:p>
    <w:p w:rsidR="004C4692" w:rsidRPr="00043B68" w:rsidRDefault="004C4692" w:rsidP="007E684A">
      <w:pPr>
        <w:spacing w:after="0"/>
        <w:jc w:val="center"/>
        <w:rPr>
          <w:b/>
          <w:color w:val="FFFFFF" w:themeColor="background1"/>
          <w:spacing w:val="40"/>
          <w:sz w:val="48"/>
          <w:szCs w:val="48"/>
        </w:rPr>
      </w:pPr>
      <w:r w:rsidRPr="00043B68">
        <w:rPr>
          <w:noProof/>
          <w:color w:val="FFFFFF" w:themeColor="background1"/>
          <w:spacing w:val="40"/>
          <w:sz w:val="48"/>
          <w:szCs w:val="48"/>
        </w:rPr>
        <w:drawing>
          <wp:anchor distT="0" distB="0" distL="114300" distR="114300" simplePos="0" relativeHeight="251658240" behindDoc="1" locked="0" layoutInCell="1" allowOverlap="1" wp14:anchorId="3EA2AF8F" wp14:editId="0235DFAA">
            <wp:simplePos x="247650" y="3381375"/>
            <wp:positionH relativeFrom="column">
              <wp:posOffset>18415</wp:posOffset>
            </wp:positionH>
            <wp:positionV relativeFrom="bottomMargin">
              <wp:posOffset>-3291840</wp:posOffset>
            </wp:positionV>
            <wp:extent cx="7315200" cy="3886200"/>
            <wp:effectExtent l="19050" t="0" r="0" b="0"/>
            <wp:wrapNone/>
            <wp:docPr id="5" name="Picture 4" descr="Fron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10"/>
                    <a:stretch>
                      <a:fillRect/>
                    </a:stretch>
                  </pic:blipFill>
                  <pic:spPr>
                    <a:xfrm>
                      <a:off x="0" y="0"/>
                      <a:ext cx="7315200" cy="3886200"/>
                    </a:xfrm>
                    <a:prstGeom prst="rect">
                      <a:avLst/>
                    </a:prstGeom>
                  </pic:spPr>
                </pic:pic>
              </a:graphicData>
            </a:graphic>
          </wp:anchor>
        </w:drawing>
      </w:r>
      <w:r w:rsidR="007E684A" w:rsidRPr="00043B68">
        <w:rPr>
          <w:b/>
          <w:color w:val="FFFFFF" w:themeColor="background1"/>
          <w:spacing w:val="40"/>
          <w:sz w:val="48"/>
          <w:szCs w:val="48"/>
        </w:rPr>
        <w:t xml:space="preserve">SPONSORSHIP </w:t>
      </w:r>
      <w:r w:rsidR="00043B68" w:rsidRPr="00043B68">
        <w:rPr>
          <w:b/>
          <w:color w:val="FFFFFF" w:themeColor="background1"/>
          <w:spacing w:val="40"/>
          <w:sz w:val="48"/>
          <w:szCs w:val="48"/>
        </w:rPr>
        <w:t>AND VOLUNTEER PROSPECTUS</w:t>
      </w:r>
    </w:p>
    <w:p w:rsidR="007E684A" w:rsidRDefault="007E684A" w:rsidP="007E684A">
      <w:pPr>
        <w:spacing w:after="0"/>
        <w:jc w:val="center"/>
        <w:rPr>
          <w:b/>
          <w:sz w:val="36"/>
          <w:szCs w:val="36"/>
        </w:rPr>
      </w:pPr>
    </w:p>
    <w:p w:rsidR="007E684A" w:rsidRDefault="007E684A" w:rsidP="007E684A">
      <w:pPr>
        <w:spacing w:after="0"/>
        <w:jc w:val="center"/>
        <w:rPr>
          <w:b/>
          <w:sz w:val="36"/>
          <w:szCs w:val="36"/>
        </w:rPr>
      </w:pPr>
    </w:p>
    <w:p w:rsidR="007E684A" w:rsidRDefault="007E684A" w:rsidP="007E684A">
      <w:pPr>
        <w:spacing w:after="0"/>
        <w:jc w:val="center"/>
        <w:rPr>
          <w:color w:val="FFFFFF" w:themeColor="background1"/>
          <w:sz w:val="28"/>
          <w:szCs w:val="28"/>
        </w:rPr>
      </w:pPr>
    </w:p>
    <w:p w:rsidR="007E684A" w:rsidRDefault="007E684A" w:rsidP="007E684A">
      <w:pPr>
        <w:spacing w:after="0"/>
        <w:jc w:val="center"/>
        <w:rPr>
          <w:color w:val="FFFFFF" w:themeColor="background1"/>
          <w:sz w:val="28"/>
          <w:szCs w:val="28"/>
        </w:rPr>
      </w:pPr>
    </w:p>
    <w:p w:rsidR="007E684A" w:rsidRPr="007E684A" w:rsidRDefault="00043B68" w:rsidP="007E684A">
      <w:pPr>
        <w:spacing w:after="0"/>
        <w:jc w:val="center"/>
        <w:rPr>
          <w:b/>
          <w:color w:val="FFFFFF" w:themeColor="background1"/>
          <w:sz w:val="32"/>
          <w:szCs w:val="32"/>
        </w:rPr>
      </w:pPr>
      <w:r>
        <w:rPr>
          <w:b/>
          <w:color w:val="FFFFFF" w:themeColor="background1"/>
          <w:sz w:val="32"/>
          <w:szCs w:val="32"/>
        </w:rPr>
        <w:t>January 14</w:t>
      </w:r>
      <w:r w:rsidRPr="00043B68">
        <w:rPr>
          <w:b/>
          <w:color w:val="FFFFFF" w:themeColor="background1"/>
          <w:sz w:val="32"/>
          <w:szCs w:val="32"/>
          <w:vertAlign w:val="superscript"/>
        </w:rPr>
        <w:t>th</w:t>
      </w:r>
      <w:r>
        <w:rPr>
          <w:b/>
          <w:color w:val="FFFFFF" w:themeColor="background1"/>
          <w:sz w:val="32"/>
          <w:szCs w:val="32"/>
        </w:rPr>
        <w:t>-16</w:t>
      </w:r>
      <w:r w:rsidRPr="00043B68">
        <w:rPr>
          <w:b/>
          <w:color w:val="FFFFFF" w:themeColor="background1"/>
          <w:sz w:val="32"/>
          <w:szCs w:val="32"/>
          <w:vertAlign w:val="superscript"/>
        </w:rPr>
        <w:t>th</w:t>
      </w:r>
      <w:r>
        <w:rPr>
          <w:b/>
          <w:color w:val="FFFFFF" w:themeColor="background1"/>
          <w:sz w:val="32"/>
          <w:szCs w:val="32"/>
        </w:rPr>
        <w:t xml:space="preserve"> </w:t>
      </w:r>
      <w:r w:rsidR="007E684A" w:rsidRPr="007E684A">
        <w:rPr>
          <w:b/>
          <w:color w:val="5CBC5E"/>
          <w:sz w:val="32"/>
          <w:szCs w:val="32"/>
        </w:rPr>
        <w:t>|</w:t>
      </w:r>
      <w:r w:rsidR="007E684A" w:rsidRPr="007E684A">
        <w:rPr>
          <w:b/>
          <w:color w:val="FFFFFF" w:themeColor="background1"/>
          <w:sz w:val="32"/>
          <w:szCs w:val="32"/>
        </w:rPr>
        <w:t xml:space="preserve"> </w:t>
      </w:r>
      <w:r>
        <w:rPr>
          <w:b/>
          <w:color w:val="FFFFFF" w:themeColor="background1"/>
          <w:sz w:val="32"/>
          <w:szCs w:val="32"/>
        </w:rPr>
        <w:t>Northeastern Pennsylvania</w:t>
      </w:r>
      <w:r w:rsidR="006D5980">
        <w:rPr>
          <w:b/>
          <w:color w:val="FFFFFF" w:themeColor="background1"/>
          <w:sz w:val="32"/>
          <w:szCs w:val="32"/>
        </w:rPr>
        <w:t xml:space="preserve"> </w:t>
      </w:r>
      <w:r w:rsidR="006D5980" w:rsidRPr="007E684A">
        <w:rPr>
          <w:b/>
          <w:color w:val="5CBC5E"/>
          <w:sz w:val="32"/>
          <w:szCs w:val="32"/>
        </w:rPr>
        <w:t>|</w:t>
      </w:r>
      <w:r w:rsidR="006D5980">
        <w:rPr>
          <w:b/>
          <w:color w:val="5CBC5E"/>
          <w:sz w:val="32"/>
          <w:szCs w:val="32"/>
        </w:rPr>
        <w:t xml:space="preserve"> </w:t>
      </w:r>
      <w:r w:rsidR="006D5980">
        <w:rPr>
          <w:b/>
          <w:color w:val="FFFFFF" w:themeColor="background1"/>
          <w:sz w:val="32"/>
          <w:szCs w:val="32"/>
        </w:rPr>
        <w:t>nepagivecamp.org</w:t>
      </w:r>
    </w:p>
    <w:p w:rsidR="007E684A" w:rsidRPr="007E684A" w:rsidRDefault="007E684A" w:rsidP="007E684A">
      <w:pPr>
        <w:spacing w:after="0"/>
        <w:jc w:val="center"/>
        <w:rPr>
          <w:color w:val="5CBC5E"/>
          <w:sz w:val="28"/>
          <w:szCs w:val="28"/>
        </w:rPr>
      </w:pPr>
      <w:r w:rsidRPr="007E684A">
        <w:rPr>
          <w:color w:val="5CBC5E"/>
          <w:sz w:val="28"/>
          <w:szCs w:val="28"/>
        </w:rPr>
        <w:t xml:space="preserve">A </w:t>
      </w:r>
      <w:r w:rsidR="00043B68">
        <w:rPr>
          <w:color w:val="5CBC5E"/>
          <w:sz w:val="28"/>
          <w:szCs w:val="28"/>
        </w:rPr>
        <w:t>Charity Event</w:t>
      </w:r>
      <w:r w:rsidRPr="007E684A">
        <w:rPr>
          <w:color w:val="5CBC5E"/>
          <w:sz w:val="28"/>
          <w:szCs w:val="28"/>
        </w:rPr>
        <w:t xml:space="preserve"> Presented by .NET Valley</w:t>
      </w:r>
    </w:p>
    <w:p w:rsidR="007E684A" w:rsidRDefault="004C4692" w:rsidP="007E684A">
      <w:pPr>
        <w:spacing w:after="0"/>
      </w:pPr>
      <w:r>
        <w:br w:type="page"/>
      </w:r>
    </w:p>
    <w:p w:rsidR="00122F25" w:rsidRPr="00C12F31" w:rsidRDefault="00043B68" w:rsidP="00C12F31">
      <w:pPr>
        <w:pStyle w:val="TECHbash-Heading2"/>
      </w:pPr>
      <w:r>
        <w:lastRenderedPageBreak/>
        <w:t xml:space="preserve">What is a </w:t>
      </w:r>
      <w:proofErr w:type="spellStart"/>
      <w:r>
        <w:t>GiveCamp</w:t>
      </w:r>
      <w:proofErr w:type="spellEnd"/>
      <w:r>
        <w:t>?</w:t>
      </w:r>
    </w:p>
    <w:p w:rsidR="00043B68" w:rsidRDefault="00043B68" w:rsidP="00043B68">
      <w:pPr>
        <w:ind w:left="360" w:right="360"/>
      </w:pPr>
      <w:r w:rsidRPr="00043B68">
        <w:t xml:space="preserve">A </w:t>
      </w:r>
      <w:proofErr w:type="spellStart"/>
      <w:r w:rsidRPr="00043B68">
        <w:t>GiveCamp</w:t>
      </w:r>
      <w:proofErr w:type="spellEnd"/>
      <w:r w:rsidRPr="00043B68">
        <w:t xml:space="preserve"> is a weekend-long event where software developers, designers, and database administrators donate their time to create custom software for non-profit organizations. This custom software could be a new website for the nonprofit organization, a small data-coll</w:t>
      </w:r>
      <w:bookmarkStart w:id="0" w:name="_GoBack"/>
      <w:bookmarkEnd w:id="0"/>
      <w:r w:rsidRPr="00043B68">
        <w:t xml:space="preserve">ection application to keep track of members, or </w:t>
      </w:r>
      <w:proofErr w:type="spellStart"/>
      <w:proofErr w:type="gramStart"/>
      <w:r w:rsidRPr="00043B68">
        <w:t>a</w:t>
      </w:r>
      <w:proofErr w:type="spellEnd"/>
      <w:proofErr w:type="gramEnd"/>
      <w:r w:rsidRPr="00043B68">
        <w:t xml:space="preserve"> application for the Red Cross that automatically emails a blood donor three months after they’ve donated blood to remind them that they are now eligible to donate again. The only limitation is that the project should be scoped to be able to be completed in a weekend.</w:t>
      </w:r>
    </w:p>
    <w:p w:rsidR="00043B68" w:rsidRPr="00043B68" w:rsidRDefault="00043B68" w:rsidP="00043B68">
      <w:pPr>
        <w:ind w:left="360" w:right="360"/>
      </w:pPr>
      <w:r>
        <w:t xml:space="preserve">This year, Microsoft and a team of national sponsors are supporting the first ever National </w:t>
      </w:r>
      <w:proofErr w:type="spellStart"/>
      <w:r>
        <w:t>GiveCamp</w:t>
      </w:r>
      <w:proofErr w:type="spellEnd"/>
      <w:r>
        <w:t xml:space="preserve"> weekend. This weekend will take place on January 14</w:t>
      </w:r>
      <w:r w:rsidRPr="00043B68">
        <w:rPr>
          <w:vertAlign w:val="superscript"/>
        </w:rPr>
        <w:t>th</w:t>
      </w:r>
      <w:r>
        <w:t>-16</w:t>
      </w:r>
      <w:r w:rsidRPr="00043B68">
        <w:rPr>
          <w:vertAlign w:val="superscript"/>
        </w:rPr>
        <w:t>th</w:t>
      </w:r>
      <w:r>
        <w:t xml:space="preserve">. </w:t>
      </w:r>
    </w:p>
    <w:p w:rsidR="008F72EF" w:rsidRDefault="00043B68" w:rsidP="008F72EF">
      <w:pPr>
        <w:pStyle w:val="TECHbash-Heading2"/>
      </w:pPr>
      <w:r>
        <w:t>How can I help?</w:t>
      </w:r>
    </w:p>
    <w:p w:rsidR="00A016AE" w:rsidRDefault="00043B68" w:rsidP="00A016AE">
      <w:pPr>
        <w:ind w:left="360" w:right="360"/>
      </w:pPr>
      <w:r>
        <w:t xml:space="preserve">We need your help as a volunteer and/or as a sponsor. We need volunteers to help build the applications, arrange and manage the food and beverage stations, and to help facilitate the event. We need sponsors to help support our volunteers and to help make it worth their time to participate in the NEPA </w:t>
      </w:r>
      <w:proofErr w:type="spellStart"/>
      <w:r>
        <w:t>GiveCamp</w:t>
      </w:r>
      <w:proofErr w:type="spellEnd"/>
      <w:r>
        <w:t>.</w:t>
      </w:r>
    </w:p>
    <w:p w:rsidR="00A016AE" w:rsidRDefault="00A016AE" w:rsidP="00A016AE">
      <w:pPr>
        <w:pStyle w:val="TECHbash-Heading2"/>
      </w:pPr>
      <w:r>
        <w:t xml:space="preserve">Do I have to be in the tech community to volunteer? </w:t>
      </w:r>
    </w:p>
    <w:p w:rsidR="00A016AE" w:rsidRDefault="00A016AE" w:rsidP="00A016AE">
      <w:pPr>
        <w:ind w:left="360" w:right="360"/>
      </w:pPr>
      <w:r>
        <w:t>No, we are looking for anyone to help in the support of the developers. We will need to have staff 24 hours to assist perform tasks such as:</w:t>
      </w:r>
    </w:p>
    <w:p w:rsidR="00A016AE" w:rsidRDefault="00A016AE" w:rsidP="00A016AE">
      <w:pPr>
        <w:pStyle w:val="ListParagraph"/>
        <w:numPr>
          <w:ilvl w:val="0"/>
          <w:numId w:val="7"/>
        </w:numPr>
        <w:ind w:right="360"/>
      </w:pPr>
      <w:r>
        <w:t xml:space="preserve">Keeping developers on schedule </w:t>
      </w:r>
    </w:p>
    <w:p w:rsidR="00A016AE" w:rsidRDefault="00A016AE" w:rsidP="00A016AE">
      <w:pPr>
        <w:pStyle w:val="ListParagraph"/>
        <w:numPr>
          <w:ilvl w:val="0"/>
          <w:numId w:val="7"/>
        </w:numPr>
        <w:ind w:right="360"/>
      </w:pPr>
      <w:r>
        <w:t xml:space="preserve">Setup </w:t>
      </w:r>
    </w:p>
    <w:p w:rsidR="00A016AE" w:rsidRDefault="00A016AE" w:rsidP="00A016AE">
      <w:pPr>
        <w:pStyle w:val="ListParagraph"/>
        <w:numPr>
          <w:ilvl w:val="0"/>
          <w:numId w:val="7"/>
        </w:numPr>
        <w:ind w:right="360"/>
      </w:pPr>
      <w:r>
        <w:t xml:space="preserve">Clean up </w:t>
      </w:r>
    </w:p>
    <w:p w:rsidR="00A016AE" w:rsidRDefault="00A016AE" w:rsidP="00A016AE">
      <w:pPr>
        <w:pStyle w:val="ListParagraph"/>
        <w:numPr>
          <w:ilvl w:val="0"/>
          <w:numId w:val="7"/>
        </w:numPr>
        <w:ind w:right="360"/>
      </w:pPr>
      <w:r>
        <w:t xml:space="preserve">Food preparation </w:t>
      </w:r>
    </w:p>
    <w:p w:rsidR="00A016AE" w:rsidRDefault="00A016AE" w:rsidP="00A016AE">
      <w:pPr>
        <w:pStyle w:val="ListParagraph"/>
        <w:numPr>
          <w:ilvl w:val="0"/>
          <w:numId w:val="7"/>
        </w:numPr>
        <w:ind w:right="360"/>
      </w:pPr>
      <w:r>
        <w:t xml:space="preserve">Keeping morale up </w:t>
      </w:r>
    </w:p>
    <w:p w:rsidR="00A016AE" w:rsidRDefault="00A016AE" w:rsidP="00A016AE">
      <w:pPr>
        <w:pStyle w:val="ListParagraph"/>
        <w:numPr>
          <w:ilvl w:val="0"/>
          <w:numId w:val="7"/>
        </w:numPr>
        <w:ind w:right="360"/>
      </w:pPr>
      <w:r>
        <w:t>Playing Rock Band</w:t>
      </w:r>
    </w:p>
    <w:p w:rsidR="006D5980" w:rsidRDefault="006D5980" w:rsidP="006D5980">
      <w:pPr>
        <w:ind w:left="360" w:right="360"/>
      </w:pPr>
      <w:r>
        <w:t>To volunteer for this event, you can register today at http://nepagivecamp.org.</w:t>
      </w:r>
    </w:p>
    <w:p w:rsidR="00A016AE" w:rsidRDefault="00A016AE" w:rsidP="00A016AE">
      <w:pPr>
        <w:pStyle w:val="TECHbash-Heading2"/>
      </w:pPr>
      <w:r>
        <w:t>If I sponsor the event, what recognition will I get?</w:t>
      </w:r>
    </w:p>
    <w:p w:rsidR="00A016AE" w:rsidRDefault="00A016AE" w:rsidP="00A016AE">
      <w:pPr>
        <w:ind w:left="360" w:right="360"/>
      </w:pPr>
      <w:r>
        <w:t>Each sponsor will be recognized on the website and in the event program. In addition, each sponsorship level that you’ll find herein will have additional benefits.</w:t>
      </w:r>
    </w:p>
    <w:p w:rsidR="00A016AE" w:rsidRDefault="00A016AE" w:rsidP="00A016AE">
      <w:pPr>
        <w:ind w:left="360" w:right="360"/>
      </w:pPr>
      <w:r>
        <w:t>At the present time, we will be expecting the press to stop by and recognize the event at some point during the weekend.</w:t>
      </w:r>
    </w:p>
    <w:p w:rsidR="00A016AE" w:rsidRDefault="00A016AE" w:rsidP="00A016AE">
      <w:pPr>
        <w:ind w:left="360" w:right="360"/>
      </w:pPr>
    </w:p>
    <w:p w:rsidR="00A016AE" w:rsidRDefault="00A016AE" w:rsidP="00A016AE">
      <w:pPr>
        <w:ind w:right="360"/>
        <w:sectPr w:rsidR="00A016AE" w:rsidSect="00E67F77">
          <w:headerReference w:type="default" r:id="rId11"/>
          <w:footerReference w:type="default" r:id="rId12"/>
          <w:headerReference w:type="first" r:id="rId13"/>
          <w:pgSz w:w="12240" w:h="15840" w:code="1"/>
          <w:pgMar w:top="2664" w:right="360" w:bottom="1296" w:left="360" w:header="360" w:footer="0" w:gutter="0"/>
          <w:cols w:space="720"/>
          <w:titlePg/>
          <w:docGrid w:linePitch="360"/>
        </w:sectPr>
      </w:pPr>
    </w:p>
    <w:p w:rsidR="00541CE6" w:rsidRDefault="00E019A8" w:rsidP="00D83233">
      <w:pPr>
        <w:pStyle w:val="TECHbash-Heading2"/>
      </w:pPr>
      <w:r>
        <w:lastRenderedPageBreak/>
        <w:t>Platinum Level</w:t>
      </w:r>
      <w:r w:rsidR="00A016AE">
        <w:t xml:space="preserve"> - $1250 (</w:t>
      </w:r>
      <w:r w:rsidR="00157590">
        <w:t>2</w:t>
      </w:r>
      <w:r w:rsidR="00A016AE">
        <w:t xml:space="preserve"> available)</w:t>
      </w:r>
    </w:p>
    <w:p w:rsidR="00D83233" w:rsidRDefault="00D83233" w:rsidP="00EB0D77">
      <w:pPr>
        <w:ind w:left="360" w:right="360"/>
      </w:pPr>
      <w:r w:rsidRPr="00D83233">
        <w:t xml:space="preserve">The Platinum Level is the premium level of Sponsorship that offers maximum exposure for your business. This extends across all aspects of the event, including </w:t>
      </w:r>
      <w:r w:rsidR="00A016AE">
        <w:t>the pre-keynote and closing presentations.</w:t>
      </w:r>
    </w:p>
    <w:p w:rsidR="00F50212" w:rsidRDefault="00F50212" w:rsidP="00F50212">
      <w:pPr>
        <w:ind w:left="360" w:right="360"/>
      </w:pPr>
      <w:r>
        <w:t>Benefits:</w:t>
      </w:r>
    </w:p>
    <w:p w:rsidR="00A016AE" w:rsidRDefault="00A016AE" w:rsidP="00A016AE">
      <w:pPr>
        <w:pStyle w:val="ListParagraph"/>
        <w:numPr>
          <w:ilvl w:val="0"/>
          <w:numId w:val="5"/>
        </w:numPr>
      </w:pPr>
      <w:r>
        <w:t xml:space="preserve">Premier placement of company name </w:t>
      </w:r>
      <w:r>
        <w:t>and</w:t>
      </w:r>
      <w:r>
        <w:t xml:space="preserve"> logo on all printed materials, volunteer gift and on event website with link back to company website.</w:t>
      </w:r>
    </w:p>
    <w:p w:rsidR="00A016AE" w:rsidRDefault="00A016AE" w:rsidP="00A016AE">
      <w:pPr>
        <w:pStyle w:val="ListParagraph"/>
        <w:numPr>
          <w:ilvl w:val="0"/>
          <w:numId w:val="5"/>
        </w:numPr>
      </w:pPr>
      <w:r>
        <w:t>2 company provided signs to be placed in presentation room during presentations</w:t>
      </w:r>
    </w:p>
    <w:p w:rsidR="00A016AE" w:rsidRDefault="00A016AE" w:rsidP="00A016AE">
      <w:pPr>
        <w:pStyle w:val="ListParagraph"/>
        <w:numPr>
          <w:ilvl w:val="0"/>
          <w:numId w:val="5"/>
        </w:numPr>
      </w:pPr>
      <w:r>
        <w:t xml:space="preserve">Opportunity to make a 5 minute “Welcome to </w:t>
      </w:r>
      <w:proofErr w:type="spellStart"/>
      <w:r>
        <w:t>GiveCamp</w:t>
      </w:r>
      <w:proofErr w:type="spellEnd"/>
      <w:r>
        <w:t xml:space="preserve">” announcement during the keynote presentation. </w:t>
      </w:r>
    </w:p>
    <w:p w:rsidR="00A016AE" w:rsidRDefault="00A016AE" w:rsidP="00A016AE">
      <w:pPr>
        <w:pStyle w:val="ListParagraph"/>
        <w:numPr>
          <w:ilvl w:val="0"/>
          <w:numId w:val="5"/>
        </w:numPr>
      </w:pPr>
      <w:r>
        <w:t>Recognition during keynote and closing presentations</w:t>
      </w:r>
    </w:p>
    <w:p w:rsidR="00A016AE" w:rsidRDefault="00A016AE" w:rsidP="00A016AE">
      <w:pPr>
        <w:pStyle w:val="ListParagraph"/>
        <w:numPr>
          <w:ilvl w:val="0"/>
          <w:numId w:val="5"/>
        </w:numPr>
      </w:pPr>
      <w:r>
        <w:t>Company logo placed in pre-keynote and closing presentations</w:t>
      </w:r>
    </w:p>
    <w:p w:rsidR="00A016AE" w:rsidRDefault="00A016AE" w:rsidP="00A016AE">
      <w:pPr>
        <w:pStyle w:val="ListParagraph"/>
        <w:numPr>
          <w:ilvl w:val="0"/>
          <w:numId w:val="5"/>
        </w:numPr>
      </w:pPr>
      <w:r>
        <w:t>Opportunity to place company collateral or promotional items in registration bag</w:t>
      </w:r>
    </w:p>
    <w:p w:rsidR="00E019A8" w:rsidRDefault="00E019A8" w:rsidP="00E834CD">
      <w:pPr>
        <w:pStyle w:val="TECHbash-Heading2"/>
      </w:pPr>
      <w:r>
        <w:t>Gold Level</w:t>
      </w:r>
      <w:r w:rsidR="00A016AE">
        <w:t xml:space="preserve"> - $900 (4 available)</w:t>
      </w:r>
    </w:p>
    <w:p w:rsidR="00E019A8" w:rsidRDefault="00E834CD" w:rsidP="00EB0D77">
      <w:pPr>
        <w:ind w:left="360" w:right="360"/>
      </w:pPr>
      <w:r w:rsidRPr="00E834CD">
        <w:t xml:space="preserve">Gold Level Sponsorship is designed to give your </w:t>
      </w:r>
      <w:r>
        <w:t>business</w:t>
      </w:r>
      <w:r w:rsidRPr="00E834CD">
        <w:t xml:space="preserve"> exceptional quality and high-level exposure at </w:t>
      </w:r>
      <w:r w:rsidR="00A016AE">
        <w:t>the event</w:t>
      </w:r>
      <w:r w:rsidRPr="00E834CD">
        <w:t>.</w:t>
      </w:r>
    </w:p>
    <w:p w:rsidR="00F50212" w:rsidRDefault="00F50212" w:rsidP="00F50212">
      <w:pPr>
        <w:ind w:left="360" w:right="360"/>
      </w:pPr>
      <w:r>
        <w:t>Benefits:</w:t>
      </w:r>
    </w:p>
    <w:p w:rsidR="00A016AE" w:rsidRPr="00A016AE" w:rsidRDefault="00A016AE" w:rsidP="00A016AE">
      <w:pPr>
        <w:pStyle w:val="ListParagraph"/>
        <w:numPr>
          <w:ilvl w:val="0"/>
          <w:numId w:val="5"/>
        </w:numPr>
        <w:ind w:right="360"/>
        <w:rPr>
          <w:i/>
        </w:rPr>
      </w:pPr>
      <w:r w:rsidRPr="00A016AE">
        <w:rPr>
          <w:i/>
        </w:rPr>
        <w:t>Each volunteer will be given a small gift as a thank you for all their hard work</w:t>
      </w:r>
    </w:p>
    <w:p w:rsidR="00A016AE" w:rsidRDefault="00A016AE" w:rsidP="00A016AE">
      <w:pPr>
        <w:pStyle w:val="ListParagraph"/>
        <w:numPr>
          <w:ilvl w:val="0"/>
          <w:numId w:val="5"/>
        </w:numPr>
        <w:ind w:right="360"/>
      </w:pPr>
      <w:r>
        <w:t>Premier placement of company name &amp; logo on volunteer gift.</w:t>
      </w:r>
    </w:p>
    <w:p w:rsidR="00A016AE" w:rsidRDefault="00A016AE" w:rsidP="00A016AE">
      <w:pPr>
        <w:pStyle w:val="ListParagraph"/>
        <w:numPr>
          <w:ilvl w:val="0"/>
          <w:numId w:val="5"/>
        </w:numPr>
        <w:ind w:right="360"/>
      </w:pPr>
      <w:r>
        <w:t>Company name and</w:t>
      </w:r>
      <w:r>
        <w:t xml:space="preserve"> logo on all printed materials and on event website with link back to company website.</w:t>
      </w:r>
    </w:p>
    <w:p w:rsidR="00A016AE" w:rsidRDefault="00A016AE" w:rsidP="00A016AE">
      <w:pPr>
        <w:pStyle w:val="ListParagraph"/>
        <w:numPr>
          <w:ilvl w:val="0"/>
          <w:numId w:val="5"/>
        </w:numPr>
        <w:ind w:right="360"/>
      </w:pPr>
      <w:r>
        <w:t>Recognition during keynote and closing presentations</w:t>
      </w:r>
    </w:p>
    <w:p w:rsidR="00A016AE" w:rsidRDefault="00A016AE" w:rsidP="00A016AE">
      <w:pPr>
        <w:pStyle w:val="ListParagraph"/>
        <w:numPr>
          <w:ilvl w:val="0"/>
          <w:numId w:val="5"/>
        </w:numPr>
        <w:ind w:right="360"/>
      </w:pPr>
      <w:r>
        <w:t>Company logo placed in pre-keynote and closing presentations</w:t>
      </w:r>
    </w:p>
    <w:p w:rsidR="00EE2F4F" w:rsidRDefault="00A016AE" w:rsidP="00A016AE">
      <w:pPr>
        <w:pStyle w:val="ListParagraph"/>
        <w:numPr>
          <w:ilvl w:val="0"/>
          <w:numId w:val="5"/>
        </w:numPr>
        <w:ind w:right="360"/>
      </w:pPr>
      <w:r>
        <w:t>Opportunity to place company collateral or promotional items in registration bag</w:t>
      </w:r>
    </w:p>
    <w:p w:rsidR="00E019A8" w:rsidRDefault="00A016AE" w:rsidP="00E834CD">
      <w:pPr>
        <w:pStyle w:val="TECHbash-Heading2"/>
      </w:pPr>
      <w:r>
        <w:t>Meal Sponsorship</w:t>
      </w:r>
      <w:r w:rsidR="00E019A8">
        <w:t xml:space="preserve"> Level</w:t>
      </w:r>
      <w:r>
        <w:t xml:space="preserve"> - $</w:t>
      </w:r>
      <w:r w:rsidR="00CA688F">
        <w:t>700 (6 available)</w:t>
      </w:r>
    </w:p>
    <w:p w:rsidR="00E834CD" w:rsidRDefault="00CA688F" w:rsidP="00EB0D77">
      <w:pPr>
        <w:ind w:left="360" w:right="360"/>
      </w:pPr>
      <w:r>
        <w:t>Meal</w:t>
      </w:r>
      <w:r w:rsidR="00E834CD" w:rsidRPr="00E834CD">
        <w:t xml:space="preserve"> Sponsorship is an extremely cost-effective way to maximize your participation, exposure and brand presence at </w:t>
      </w:r>
      <w:r>
        <w:t>the event</w:t>
      </w:r>
      <w:r w:rsidR="00E834CD" w:rsidRPr="00E834CD">
        <w:t>.</w:t>
      </w:r>
    </w:p>
    <w:p w:rsidR="00F50212" w:rsidRDefault="00F50212" w:rsidP="00F50212">
      <w:pPr>
        <w:ind w:left="360" w:right="360"/>
      </w:pPr>
      <w:r>
        <w:t>Benefits:</w:t>
      </w:r>
    </w:p>
    <w:p w:rsidR="00CA688F" w:rsidRDefault="00157590" w:rsidP="00CA688F">
      <w:pPr>
        <w:pStyle w:val="ListParagraph"/>
        <w:numPr>
          <w:ilvl w:val="0"/>
          <w:numId w:val="9"/>
        </w:numPr>
        <w:ind w:left="1080" w:right="360"/>
      </w:pPr>
      <w:r>
        <w:t>Company name and</w:t>
      </w:r>
      <w:r w:rsidR="00CA688F">
        <w:t xml:space="preserve"> logo on printed materials and on event website with link back to company website.</w:t>
      </w:r>
    </w:p>
    <w:p w:rsidR="00CA688F" w:rsidRDefault="00CA688F" w:rsidP="00CA688F">
      <w:pPr>
        <w:pStyle w:val="ListParagraph"/>
        <w:numPr>
          <w:ilvl w:val="0"/>
          <w:numId w:val="9"/>
        </w:numPr>
        <w:ind w:left="1080" w:right="360"/>
      </w:pPr>
      <w:r>
        <w:t>1 company provided sign to be placed in meal room during meal</w:t>
      </w:r>
    </w:p>
    <w:p w:rsidR="00CA688F" w:rsidRDefault="00CA688F" w:rsidP="00CA688F">
      <w:pPr>
        <w:pStyle w:val="ListParagraph"/>
        <w:numPr>
          <w:ilvl w:val="0"/>
          <w:numId w:val="8"/>
        </w:numPr>
        <w:ind w:left="1080" w:right="360"/>
      </w:pPr>
      <w:r>
        <w:t>Recognition during meal announcement and during keynote and closing presentations</w:t>
      </w:r>
    </w:p>
    <w:p w:rsidR="00CA688F" w:rsidRDefault="00CA688F" w:rsidP="00CA688F">
      <w:pPr>
        <w:pStyle w:val="ListParagraph"/>
        <w:numPr>
          <w:ilvl w:val="0"/>
          <w:numId w:val="8"/>
        </w:numPr>
        <w:ind w:left="1080" w:right="360"/>
      </w:pPr>
      <w:r>
        <w:t>Company logo placed in pre-keynote and closing presentations</w:t>
      </w:r>
    </w:p>
    <w:p w:rsidR="00CA688F" w:rsidRDefault="00CA688F" w:rsidP="00CA688F">
      <w:pPr>
        <w:pStyle w:val="ListParagraph"/>
        <w:numPr>
          <w:ilvl w:val="0"/>
          <w:numId w:val="8"/>
        </w:numPr>
        <w:ind w:left="1080" w:right="360"/>
      </w:pPr>
      <w:r>
        <w:t>Opportunity to place company collateral or promotional items in registration bag</w:t>
      </w:r>
    </w:p>
    <w:p w:rsidR="00E019A8" w:rsidRDefault="00157590" w:rsidP="00E019A8">
      <w:pPr>
        <w:pStyle w:val="TECHbash-Heading2"/>
      </w:pPr>
      <w:r>
        <w:lastRenderedPageBreak/>
        <w:t>Caffeine Sponsorship</w:t>
      </w:r>
      <w:r w:rsidR="00E019A8">
        <w:t xml:space="preserve"> Level</w:t>
      </w:r>
      <w:r>
        <w:t xml:space="preserve"> - $500 (2 available)</w:t>
      </w:r>
    </w:p>
    <w:p w:rsidR="00D83233" w:rsidRDefault="00D83233" w:rsidP="00EB0D77">
      <w:pPr>
        <w:ind w:left="360" w:right="360"/>
      </w:pPr>
      <w:r>
        <w:t xml:space="preserve">The </w:t>
      </w:r>
      <w:r w:rsidR="00157590">
        <w:t>Caffeine Sponsorship</w:t>
      </w:r>
      <w:r>
        <w:t xml:space="preserve"> has been designed </w:t>
      </w:r>
      <w:r w:rsidR="00E834CD">
        <w:t xml:space="preserve">for businesses to </w:t>
      </w:r>
      <w:r w:rsidR="00157590">
        <w:t>demonstrate their high energy and support for the area.</w:t>
      </w:r>
    </w:p>
    <w:p w:rsidR="00E019A8" w:rsidRDefault="00E019A8" w:rsidP="00EB0D77">
      <w:pPr>
        <w:ind w:left="360" w:right="360"/>
      </w:pPr>
      <w:r>
        <w:t>Benefits:</w:t>
      </w:r>
    </w:p>
    <w:p w:rsidR="00157590" w:rsidRDefault="00157590" w:rsidP="00157590">
      <w:pPr>
        <w:pStyle w:val="ListParagraph"/>
        <w:numPr>
          <w:ilvl w:val="0"/>
          <w:numId w:val="9"/>
        </w:numPr>
        <w:ind w:left="1080" w:right="360"/>
      </w:pPr>
      <w:r>
        <w:t xml:space="preserve">Company name </w:t>
      </w:r>
      <w:r>
        <w:t>and</w:t>
      </w:r>
      <w:r>
        <w:t xml:space="preserve"> logo on printed materials and on event website with link back to company website.</w:t>
      </w:r>
    </w:p>
    <w:p w:rsidR="00157590" w:rsidRDefault="00157590" w:rsidP="00157590">
      <w:pPr>
        <w:pStyle w:val="ListParagraph"/>
        <w:numPr>
          <w:ilvl w:val="0"/>
          <w:numId w:val="9"/>
        </w:numPr>
        <w:ind w:left="1080" w:right="360"/>
      </w:pPr>
      <w:r>
        <w:t>1 company provided sign to be placed in drink area</w:t>
      </w:r>
    </w:p>
    <w:p w:rsidR="00157590" w:rsidRDefault="00157590" w:rsidP="00157590">
      <w:pPr>
        <w:pStyle w:val="ListParagraph"/>
        <w:numPr>
          <w:ilvl w:val="0"/>
          <w:numId w:val="8"/>
        </w:numPr>
        <w:ind w:left="1080" w:right="360"/>
      </w:pPr>
      <w:r>
        <w:t>Recognition during keynote and closing presentations as the “Provider</w:t>
      </w:r>
      <w:r>
        <w:t>s</w:t>
      </w:r>
      <w:r>
        <w:t xml:space="preserve"> of Caffeine”</w:t>
      </w:r>
    </w:p>
    <w:p w:rsidR="00157590" w:rsidRDefault="00157590" w:rsidP="00157590">
      <w:pPr>
        <w:pStyle w:val="ListParagraph"/>
        <w:numPr>
          <w:ilvl w:val="0"/>
          <w:numId w:val="8"/>
        </w:numPr>
        <w:ind w:left="1080" w:right="360"/>
      </w:pPr>
      <w:r>
        <w:t>Company logo placed in pre-keynote and closing presentations</w:t>
      </w:r>
    </w:p>
    <w:p w:rsidR="00157590" w:rsidRDefault="00157590" w:rsidP="00157590">
      <w:pPr>
        <w:pStyle w:val="ListParagraph"/>
        <w:numPr>
          <w:ilvl w:val="0"/>
          <w:numId w:val="8"/>
        </w:numPr>
        <w:ind w:left="1080" w:right="360"/>
      </w:pPr>
      <w:r>
        <w:t>Opportunity to place company collateral or promotional items in registration bag</w:t>
      </w:r>
    </w:p>
    <w:p w:rsidR="00157590" w:rsidRDefault="00157590" w:rsidP="00157590">
      <w:pPr>
        <w:pStyle w:val="TECHbash-Heading2"/>
      </w:pPr>
      <w:r>
        <w:t>Bronze Sponsor - $300</w:t>
      </w:r>
    </w:p>
    <w:p w:rsidR="00157590" w:rsidRDefault="00157590" w:rsidP="00157590">
      <w:pPr>
        <w:ind w:left="360" w:right="360"/>
      </w:pPr>
      <w:r>
        <w:t>The Caffeine Sponsorship has been designed for businesses to become familiar with the event</w:t>
      </w:r>
      <w:r>
        <w:t xml:space="preserve"> and to sponsor the event by providing a smaller contribution.</w:t>
      </w:r>
    </w:p>
    <w:p w:rsidR="00157590" w:rsidRDefault="00157590" w:rsidP="00157590">
      <w:pPr>
        <w:ind w:left="360" w:right="360"/>
      </w:pPr>
      <w:r>
        <w:t>Benefits:</w:t>
      </w:r>
    </w:p>
    <w:p w:rsidR="00157590" w:rsidRDefault="00157590" w:rsidP="00157590">
      <w:pPr>
        <w:pStyle w:val="ListParagraph"/>
        <w:numPr>
          <w:ilvl w:val="0"/>
          <w:numId w:val="9"/>
        </w:numPr>
        <w:ind w:left="1080" w:right="360"/>
      </w:pPr>
      <w:r>
        <w:t>Company name and</w:t>
      </w:r>
      <w:r>
        <w:t xml:space="preserve"> logo on printed materials</w:t>
      </w:r>
      <w:r>
        <w:t xml:space="preserve"> </w:t>
      </w:r>
      <w:r>
        <w:t>and on event website with link back to company website.</w:t>
      </w:r>
    </w:p>
    <w:p w:rsidR="00157590" w:rsidRDefault="00157590" w:rsidP="00157590">
      <w:pPr>
        <w:pStyle w:val="ListParagraph"/>
        <w:numPr>
          <w:ilvl w:val="0"/>
          <w:numId w:val="8"/>
        </w:numPr>
        <w:ind w:left="1080" w:right="360"/>
      </w:pPr>
      <w:r>
        <w:t>Recognition during keynote and closing presentations</w:t>
      </w:r>
    </w:p>
    <w:p w:rsidR="00157590" w:rsidRDefault="00157590" w:rsidP="00157590">
      <w:pPr>
        <w:pStyle w:val="ListParagraph"/>
        <w:numPr>
          <w:ilvl w:val="0"/>
          <w:numId w:val="8"/>
        </w:numPr>
        <w:ind w:left="1080" w:right="360"/>
      </w:pPr>
      <w:r>
        <w:t>Company logo placed in pre-keynote and closing presentations</w:t>
      </w:r>
    </w:p>
    <w:p w:rsidR="00AE53CB" w:rsidRDefault="00AE53CB" w:rsidP="00AE53CB">
      <w:pPr>
        <w:pStyle w:val="ListParagraph"/>
        <w:numPr>
          <w:ilvl w:val="0"/>
          <w:numId w:val="8"/>
        </w:numPr>
        <w:ind w:left="1080" w:right="360"/>
      </w:pPr>
      <w:r>
        <w:t>Opportunity to place company collateral or promotional items in registration bag</w:t>
      </w:r>
    </w:p>
    <w:p w:rsidR="00AE53CB" w:rsidRDefault="00AE53CB" w:rsidP="00AE53CB">
      <w:pPr>
        <w:pStyle w:val="TECHbash-Heading2"/>
      </w:pPr>
      <w:r>
        <w:t>Charity Sponsor – As needed</w:t>
      </w:r>
    </w:p>
    <w:p w:rsidR="00AE53CB" w:rsidRDefault="00AE53CB" w:rsidP="00AE53CB">
      <w:pPr>
        <w:ind w:left="360" w:right="360"/>
      </w:pPr>
      <w:r>
        <w:t>As a Charity sponsor, your organization will be providing software, services, or training directly to the charities.</w:t>
      </w:r>
    </w:p>
    <w:p w:rsidR="00AE53CB" w:rsidRDefault="00AE53CB" w:rsidP="00AE53CB">
      <w:pPr>
        <w:ind w:left="360" w:right="360"/>
      </w:pPr>
      <w:r>
        <w:t>Benefits:</w:t>
      </w:r>
    </w:p>
    <w:p w:rsidR="00AE53CB" w:rsidRDefault="00AE53CB" w:rsidP="00AE53CB">
      <w:pPr>
        <w:pStyle w:val="ListParagraph"/>
        <w:numPr>
          <w:ilvl w:val="0"/>
          <w:numId w:val="9"/>
        </w:numPr>
        <w:ind w:left="1080" w:right="360"/>
      </w:pPr>
      <w:r>
        <w:t>Company name and logo on printed materials and on event website with link back to company website.</w:t>
      </w:r>
    </w:p>
    <w:p w:rsidR="00AE53CB" w:rsidRDefault="00AE53CB" w:rsidP="00AE53CB">
      <w:pPr>
        <w:pStyle w:val="ListParagraph"/>
        <w:numPr>
          <w:ilvl w:val="0"/>
          <w:numId w:val="8"/>
        </w:numPr>
        <w:ind w:left="1080" w:right="360"/>
      </w:pPr>
      <w:r>
        <w:t>Recognition during keynote and closing presentations</w:t>
      </w:r>
    </w:p>
    <w:p w:rsidR="00AE53CB" w:rsidRDefault="00AE53CB" w:rsidP="00AE53CB">
      <w:pPr>
        <w:pStyle w:val="ListParagraph"/>
        <w:numPr>
          <w:ilvl w:val="0"/>
          <w:numId w:val="8"/>
        </w:numPr>
        <w:ind w:left="1080" w:right="360"/>
      </w:pPr>
      <w:r>
        <w:t>Company logo placed in pre-keynote and closing presentations</w:t>
      </w:r>
    </w:p>
    <w:p w:rsidR="00AE53CB" w:rsidRDefault="00AE53CB" w:rsidP="00AE53CB">
      <w:pPr>
        <w:pStyle w:val="ListParagraph"/>
        <w:numPr>
          <w:ilvl w:val="0"/>
          <w:numId w:val="8"/>
        </w:numPr>
        <w:ind w:left="1080" w:right="360"/>
      </w:pPr>
      <w:r>
        <w:t>Opportunity to place company collateral or promotional items in registration bag</w:t>
      </w:r>
    </w:p>
    <w:p w:rsidR="00AE53CB" w:rsidRDefault="00AE53CB">
      <w:pPr>
        <w:rPr>
          <w:b/>
          <w:color w:val="4F81BD" w:themeColor="accent1"/>
          <w:sz w:val="28"/>
          <w:szCs w:val="28"/>
        </w:rPr>
      </w:pPr>
      <w:r>
        <w:br w:type="page"/>
      </w:r>
    </w:p>
    <w:p w:rsidR="00AE53CB" w:rsidRDefault="00AE53CB" w:rsidP="00AE53CB">
      <w:pPr>
        <w:pStyle w:val="TECHbash-Heading2"/>
      </w:pPr>
      <w:r>
        <w:lastRenderedPageBreak/>
        <w:t>Door Prize Sponsor</w:t>
      </w:r>
    </w:p>
    <w:p w:rsidR="00AE53CB" w:rsidRDefault="00AE53CB" w:rsidP="00AE53CB">
      <w:pPr>
        <w:ind w:left="360" w:right="360"/>
      </w:pPr>
      <w:r>
        <w:t>We’re looking for sponsors to provide Door Prizes to be raffled off to volunteers during the event. The items must be valued at more than $20.</w:t>
      </w:r>
    </w:p>
    <w:p w:rsidR="00AE53CB" w:rsidRDefault="00AE53CB" w:rsidP="00AE53CB">
      <w:pPr>
        <w:ind w:left="360" w:right="360"/>
      </w:pPr>
      <w:r>
        <w:t>Benefits:</w:t>
      </w:r>
    </w:p>
    <w:p w:rsidR="00AE53CB" w:rsidRDefault="00AE53CB" w:rsidP="00AE53CB">
      <w:pPr>
        <w:pStyle w:val="ListParagraph"/>
        <w:numPr>
          <w:ilvl w:val="0"/>
          <w:numId w:val="9"/>
        </w:numPr>
        <w:ind w:left="1080" w:right="360"/>
      </w:pPr>
      <w:r>
        <w:t>Company name and logo</w:t>
      </w:r>
      <w:r>
        <w:t xml:space="preserve"> will be placed</w:t>
      </w:r>
      <w:r>
        <w:t xml:space="preserve"> on </w:t>
      </w:r>
      <w:r>
        <w:t xml:space="preserve">the </w:t>
      </w:r>
      <w:r>
        <w:t>event website with link back to company website.</w:t>
      </w:r>
    </w:p>
    <w:p w:rsidR="00AE53CB" w:rsidRDefault="00AE53CB" w:rsidP="00AE53CB">
      <w:pPr>
        <w:pStyle w:val="ListParagraph"/>
        <w:numPr>
          <w:ilvl w:val="0"/>
          <w:numId w:val="8"/>
        </w:numPr>
        <w:ind w:left="1080" w:right="360"/>
      </w:pPr>
      <w:r>
        <w:t>Opportunity to place company collateral or promotional items in registration bag</w:t>
      </w:r>
    </w:p>
    <w:p w:rsidR="00AE53CB" w:rsidRDefault="00BD0D46" w:rsidP="00AE53CB">
      <w:pPr>
        <w:pStyle w:val="TECHbash-Heading2"/>
      </w:pPr>
      <w:r>
        <w:t>Swag</w:t>
      </w:r>
      <w:r w:rsidR="00AE53CB">
        <w:t xml:space="preserve"> Sponsor</w:t>
      </w:r>
    </w:p>
    <w:p w:rsidR="00AE53CB" w:rsidRDefault="00BD0D46" w:rsidP="00AE53CB">
      <w:pPr>
        <w:ind w:left="360" w:right="360"/>
      </w:pPr>
      <w:r>
        <w:t>The Swag sponsorship level will allow your company to provide swag items to be placed in volunteer bags. The item cannot be direct marketing, but rather items such as cups, mugs, t-shirts, etc</w:t>
      </w:r>
      <w:r w:rsidR="00AE53CB">
        <w:t>.</w:t>
      </w:r>
    </w:p>
    <w:p w:rsidR="000C11FE" w:rsidRDefault="000C11FE" w:rsidP="000C11FE">
      <w:pPr>
        <w:pStyle w:val="TECHbash-Heading2"/>
      </w:pPr>
      <w:r>
        <w:t>Media Sponsor</w:t>
      </w:r>
    </w:p>
    <w:p w:rsidR="000C11FE" w:rsidRDefault="000C11FE" w:rsidP="000C11FE">
      <w:pPr>
        <w:ind w:left="360" w:right="360"/>
      </w:pPr>
      <w:r>
        <w:t xml:space="preserve">A media sponsor is a newspaper, radio station, television station, or advertising network that releases an article, audio or video bit or </w:t>
      </w:r>
      <w:r w:rsidR="009204D8">
        <w:t>commercial</w:t>
      </w:r>
      <w:r>
        <w:t xml:space="preserve"> or print advertisement for </w:t>
      </w:r>
      <w:r w:rsidR="00BD0D46">
        <w:t xml:space="preserve">NEPA </w:t>
      </w:r>
      <w:proofErr w:type="spellStart"/>
      <w:r w:rsidR="00BD0D46">
        <w:t>GiveCamp</w:t>
      </w:r>
      <w:proofErr w:type="spellEnd"/>
      <w:r w:rsidR="00F17D7B">
        <w:t>. If you are a potential media sponsor, please contact us</w:t>
      </w:r>
      <w:r w:rsidR="00BD0D46">
        <w:t xml:space="preserve"> directly</w:t>
      </w:r>
      <w:r w:rsidR="00F17D7B">
        <w:t xml:space="preserve"> for more information including the official press release</w:t>
      </w:r>
      <w:r w:rsidR="00BD0D46">
        <w:t xml:space="preserve"> for the event</w:t>
      </w:r>
      <w:r w:rsidR="00F17D7B">
        <w:t>.</w:t>
      </w:r>
    </w:p>
    <w:p w:rsidR="004C06A0" w:rsidRDefault="004C06A0" w:rsidP="004C06A0">
      <w:pPr>
        <w:ind w:right="360"/>
      </w:pPr>
    </w:p>
    <w:p w:rsidR="00BD0D46" w:rsidRDefault="00BD0D46" w:rsidP="004F24B3">
      <w:pPr>
        <w:spacing w:after="120"/>
        <w:ind w:left="360" w:right="360"/>
        <w:jc w:val="center"/>
        <w:rPr>
          <w:b/>
          <w:color w:val="3C903E"/>
          <w:sz w:val="28"/>
          <w:szCs w:val="28"/>
        </w:rPr>
      </w:pPr>
    </w:p>
    <w:p w:rsidR="004C06A0" w:rsidRPr="004F24B3" w:rsidRDefault="004C06A0" w:rsidP="004F24B3">
      <w:pPr>
        <w:spacing w:after="120"/>
        <w:ind w:left="360" w:right="360"/>
        <w:jc w:val="center"/>
        <w:rPr>
          <w:b/>
          <w:color w:val="3C903E"/>
          <w:sz w:val="28"/>
          <w:szCs w:val="28"/>
        </w:rPr>
      </w:pPr>
      <w:r w:rsidRPr="004F24B3">
        <w:rPr>
          <w:b/>
          <w:color w:val="3C903E"/>
          <w:sz w:val="28"/>
          <w:szCs w:val="28"/>
        </w:rPr>
        <w:t xml:space="preserve">If you are interested in becoming a sponsor for </w:t>
      </w:r>
      <w:r w:rsidR="00BD0D46">
        <w:rPr>
          <w:b/>
          <w:color w:val="3C903E"/>
          <w:sz w:val="28"/>
          <w:szCs w:val="28"/>
        </w:rPr>
        <w:t xml:space="preserve">NEPA </w:t>
      </w:r>
      <w:proofErr w:type="spellStart"/>
      <w:r w:rsidR="00BD0D46">
        <w:rPr>
          <w:b/>
          <w:color w:val="3C903E"/>
          <w:sz w:val="28"/>
          <w:szCs w:val="28"/>
        </w:rPr>
        <w:t>GiveCamp</w:t>
      </w:r>
      <w:proofErr w:type="spellEnd"/>
      <w:r w:rsidR="00BD0D46">
        <w:rPr>
          <w:b/>
          <w:color w:val="3C903E"/>
          <w:sz w:val="28"/>
          <w:szCs w:val="28"/>
        </w:rPr>
        <w:t xml:space="preserve"> 2011</w:t>
      </w:r>
      <w:r w:rsidRPr="004F24B3">
        <w:rPr>
          <w:b/>
          <w:color w:val="3C903E"/>
          <w:sz w:val="28"/>
          <w:szCs w:val="28"/>
        </w:rPr>
        <w:t>,</w:t>
      </w:r>
    </w:p>
    <w:p w:rsidR="004C06A0" w:rsidRPr="004F24B3" w:rsidRDefault="004F24B3" w:rsidP="004F24B3">
      <w:pPr>
        <w:spacing w:after="120"/>
        <w:ind w:left="360" w:right="360"/>
        <w:jc w:val="center"/>
        <w:rPr>
          <w:b/>
          <w:color w:val="3C903E"/>
          <w:sz w:val="28"/>
          <w:szCs w:val="28"/>
        </w:rPr>
      </w:pPr>
      <w:proofErr w:type="gramStart"/>
      <w:r w:rsidRPr="004F24B3">
        <w:rPr>
          <w:b/>
          <w:color w:val="3C903E"/>
          <w:sz w:val="28"/>
          <w:szCs w:val="28"/>
        </w:rPr>
        <w:t>p</w:t>
      </w:r>
      <w:r w:rsidR="004C06A0" w:rsidRPr="004F24B3">
        <w:rPr>
          <w:b/>
          <w:color w:val="3C903E"/>
          <w:sz w:val="28"/>
          <w:szCs w:val="28"/>
        </w:rPr>
        <w:t>lease</w:t>
      </w:r>
      <w:proofErr w:type="gramEnd"/>
      <w:r w:rsidR="004C06A0" w:rsidRPr="004F24B3">
        <w:rPr>
          <w:b/>
          <w:color w:val="3C903E"/>
          <w:sz w:val="28"/>
          <w:szCs w:val="28"/>
        </w:rPr>
        <w:t xml:space="preserve"> send an email to iwanttosponsor@</w:t>
      </w:r>
      <w:r w:rsidR="00BD0D46">
        <w:rPr>
          <w:b/>
          <w:color w:val="3C903E"/>
          <w:sz w:val="28"/>
          <w:szCs w:val="28"/>
        </w:rPr>
        <w:t>nepagivecamp.org</w:t>
      </w:r>
      <w:r w:rsidRPr="004F24B3">
        <w:rPr>
          <w:b/>
          <w:color w:val="3C903E"/>
          <w:sz w:val="28"/>
          <w:szCs w:val="28"/>
        </w:rPr>
        <w:t>.</w:t>
      </w:r>
    </w:p>
    <w:sectPr w:rsidR="004C06A0" w:rsidRPr="004F24B3" w:rsidSect="00BD0D46">
      <w:headerReference w:type="default" r:id="rId14"/>
      <w:headerReference w:type="first" r:id="rId15"/>
      <w:pgSz w:w="12240" w:h="15840" w:code="1"/>
      <w:pgMar w:top="2664" w:right="360" w:bottom="1296" w:left="36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A6" w:rsidRDefault="000208A6" w:rsidP="00A76C39">
      <w:pPr>
        <w:spacing w:after="0" w:line="240" w:lineRule="auto"/>
      </w:pPr>
      <w:r>
        <w:separator/>
      </w:r>
    </w:p>
  </w:endnote>
  <w:endnote w:type="continuationSeparator" w:id="0">
    <w:p w:rsidR="000208A6" w:rsidRDefault="000208A6" w:rsidP="00A7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80A" w:rsidRPr="0099780A" w:rsidRDefault="001325B8" w:rsidP="00A016AE">
    <w:pPr>
      <w:pStyle w:val="Footer"/>
      <w:spacing w:after="180"/>
      <w:jc w:val="center"/>
      <w:rPr>
        <w:color w:val="FFFFFF" w:themeColor="background1"/>
      </w:rPr>
    </w:pPr>
    <w:r w:rsidRPr="0099780A">
      <w:rPr>
        <w:noProof/>
        <w:color w:val="FFFFFF" w:themeColor="background1"/>
      </w:rPr>
      <w:drawing>
        <wp:anchor distT="0" distB="0" distL="114300" distR="114300" simplePos="0" relativeHeight="251659264" behindDoc="1" locked="0" layoutInCell="1" allowOverlap="1" wp14:anchorId="396B12FD" wp14:editId="5BC44821">
          <wp:simplePos x="0" y="0"/>
          <wp:positionH relativeFrom="column">
            <wp:posOffset>19050</wp:posOffset>
          </wp:positionH>
          <wp:positionV relativeFrom="bottomMargin">
            <wp:posOffset>5715</wp:posOffset>
          </wp:positionV>
          <wp:extent cx="7315200" cy="548639"/>
          <wp:effectExtent l="19050" t="0" r="0" b="0"/>
          <wp:wrapNone/>
          <wp:docPr id="2"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stretch>
                    <a:fillRect/>
                  </a:stretch>
                </pic:blipFill>
                <pic:spPr>
                  <a:xfrm>
                    <a:off x="0" y="0"/>
                    <a:ext cx="7315200" cy="548639"/>
                  </a:xfrm>
                  <a:prstGeom prst="rect">
                    <a:avLst/>
                  </a:prstGeom>
                </pic:spPr>
              </pic:pic>
            </a:graphicData>
          </a:graphic>
        </wp:anchor>
      </w:drawing>
    </w:r>
    <w:r w:rsidR="0099780A" w:rsidRPr="0099780A">
      <w:rPr>
        <w:color w:val="FFFFFF" w:themeColor="background1"/>
      </w:rPr>
      <w:t xml:space="preserve">If there are any questions, please contact </w:t>
    </w:r>
    <w:r w:rsidR="0099780A" w:rsidRPr="0099780A">
      <w:rPr>
        <w:b/>
        <w:color w:val="5CBC5E"/>
      </w:rPr>
      <w:t>Jason Gaylord</w:t>
    </w:r>
    <w:r w:rsidR="0099780A" w:rsidRPr="0099780A">
      <w:rPr>
        <w:color w:val="FFFFFF" w:themeColor="background1"/>
      </w:rPr>
      <w:t xml:space="preserve"> via email at </w:t>
    </w:r>
    <w:r w:rsidR="0099780A" w:rsidRPr="0099780A">
      <w:rPr>
        <w:b/>
        <w:color w:val="5CBC5E"/>
      </w:rPr>
      <w:t>jgaylord@</w:t>
    </w:r>
    <w:r w:rsidR="00A016AE">
      <w:rPr>
        <w:b/>
        <w:color w:val="5CBC5E"/>
      </w:rPr>
      <w:t>nepagivecamp.org</w:t>
    </w:r>
    <w:r w:rsidR="00A016AE">
      <w:rPr>
        <w:color w:val="FFFFFF" w:themeColor="background1"/>
      </w:rPr>
      <w:t>.</w:t>
    </w:r>
  </w:p>
  <w:p w:rsidR="0099780A" w:rsidRPr="0099780A" w:rsidRDefault="0099780A" w:rsidP="0099780A">
    <w:pPr>
      <w:pStyle w:val="Footer"/>
      <w:jc w:val="center"/>
      <w:rPr>
        <w:color w:val="FFFFFF" w:themeColor="background1"/>
      </w:rPr>
    </w:pPr>
  </w:p>
  <w:p w:rsidR="001325B8" w:rsidRPr="0099780A" w:rsidRDefault="001325B8">
    <w:pPr>
      <w:pStyle w:val="Footer"/>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A6" w:rsidRDefault="000208A6" w:rsidP="00A76C39">
      <w:pPr>
        <w:spacing w:after="0" w:line="240" w:lineRule="auto"/>
      </w:pPr>
      <w:r>
        <w:separator/>
      </w:r>
    </w:p>
  </w:footnote>
  <w:footnote w:type="continuationSeparator" w:id="0">
    <w:p w:rsidR="000208A6" w:rsidRDefault="000208A6" w:rsidP="00A76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39" w:rsidRPr="00A86F5D" w:rsidRDefault="00A76C39" w:rsidP="001325B8">
    <w:pPr>
      <w:pStyle w:val="Header"/>
      <w:spacing w:before="720"/>
      <w:ind w:left="720"/>
      <w:rPr>
        <w:b/>
        <w:color w:val="FFFFFF" w:themeColor="background1"/>
        <w:sz w:val="36"/>
        <w:szCs w:val="36"/>
        <w14:shadow w14:blurRad="50800" w14:dist="38100" w14:dir="2700000" w14:sx="100000" w14:sy="100000" w14:kx="0" w14:ky="0" w14:algn="tl">
          <w14:srgbClr w14:val="000000">
            <w14:alpha w14:val="60000"/>
          </w14:srgbClr>
        </w14:shadow>
      </w:rPr>
    </w:pPr>
    <w:r w:rsidRPr="00A86F5D">
      <w:rPr>
        <w:noProof/>
        <w:sz w:val="36"/>
        <w:szCs w:val="36"/>
        <w14:shadow w14:blurRad="50800" w14:dist="38100" w14:dir="2700000" w14:sx="100000" w14:sy="100000" w14:kx="0" w14:ky="0" w14:algn="tl">
          <w14:srgbClr w14:val="000000">
            <w14:alpha w14:val="60000"/>
          </w14:srgbClr>
        </w14:shadow>
      </w:rPr>
      <w:drawing>
        <wp:anchor distT="0" distB="0" distL="114300" distR="114300" simplePos="0" relativeHeight="251658240" behindDoc="1" locked="0" layoutInCell="1" allowOverlap="1" wp14:anchorId="7BAC63B8" wp14:editId="1F7A7F1C">
          <wp:simplePos x="0" y="0"/>
          <wp:positionH relativeFrom="column">
            <wp:posOffset>19050</wp:posOffset>
          </wp:positionH>
          <wp:positionV relativeFrom="paragraph">
            <wp:posOffset>0</wp:posOffset>
          </wp:positionV>
          <wp:extent cx="7315200" cy="1276350"/>
          <wp:effectExtent l="38100" t="0" r="57150" b="57150"/>
          <wp:wrapNone/>
          <wp:docPr id="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7315200" cy="1276350"/>
                  </a:xfrm>
                  <a:prstGeom prst="rect">
                    <a:avLst/>
                  </a:prstGeom>
                  <a:effectLst>
                    <a:outerShdw blurRad="50800" dist="38100" dir="5400000" algn="t" rotWithShape="0">
                      <a:prstClr val="black">
                        <a:alpha val="40000"/>
                      </a:prstClr>
                    </a:outerShdw>
                  </a:effectLst>
                </pic:spPr>
              </pic:pic>
            </a:graphicData>
          </a:graphic>
        </wp:anchor>
      </w:drawing>
    </w:r>
    <w:r w:rsidR="00043B68">
      <w:rPr>
        <w:b/>
        <w:color w:val="FFFFFF" w:themeColor="background1"/>
        <w:sz w:val="36"/>
        <w:szCs w:val="36"/>
        <w14:shadow w14:blurRad="50800" w14:dist="38100" w14:dir="2700000" w14:sx="100000" w14:sy="100000" w14:kx="0" w14:ky="0" w14:algn="tl">
          <w14:srgbClr w14:val="000000">
            <w14:alpha w14:val="60000"/>
          </w14:srgbClr>
        </w14:shadow>
      </w:rPr>
      <w:t>WHAT IS A GIVECAMP?</w:t>
    </w:r>
  </w:p>
  <w:p w:rsidR="00A76C39" w:rsidRDefault="001325B8" w:rsidP="001325B8">
    <w:pPr>
      <w:pStyle w:val="Header"/>
      <w:tabs>
        <w:tab w:val="clear" w:pos="4680"/>
        <w:tab w:val="clear" w:pos="9360"/>
        <w:tab w:val="left" w:pos="319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E6" w:rsidRDefault="00541CE6" w:rsidP="00541CE6">
    <w:pPr>
      <w:pStyle w:val="Header"/>
      <w:tabs>
        <w:tab w:val="clear" w:pos="4680"/>
        <w:tab w:val="clear" w:pos="9360"/>
        <w:tab w:val="left" w:pos="3195"/>
      </w:tabs>
    </w:pPr>
    <w:r>
      <w:tab/>
    </w:r>
  </w:p>
  <w:p w:rsidR="00541CE6" w:rsidRDefault="00541C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B1" w:rsidRPr="00A86F5D" w:rsidRDefault="009B30B1" w:rsidP="009B30B1">
    <w:pPr>
      <w:pStyle w:val="Header"/>
      <w:spacing w:before="720"/>
      <w:ind w:left="720"/>
      <w:rPr>
        <w:b/>
        <w:color w:val="FFFFFF" w:themeColor="background1"/>
        <w:sz w:val="36"/>
        <w:szCs w:val="36"/>
        <w14:shadow w14:blurRad="50800" w14:dist="38100" w14:dir="2700000" w14:sx="100000" w14:sy="100000" w14:kx="0" w14:ky="0" w14:algn="tl">
          <w14:srgbClr w14:val="000000">
            <w14:alpha w14:val="60000"/>
          </w14:srgbClr>
        </w14:shadow>
      </w:rPr>
    </w:pPr>
    <w:r w:rsidRPr="00A86F5D">
      <w:rPr>
        <w:noProof/>
        <w:sz w:val="36"/>
        <w:szCs w:val="36"/>
        <w14:shadow w14:blurRad="50800" w14:dist="38100" w14:dir="2700000" w14:sx="100000" w14:sy="100000" w14:kx="0" w14:ky="0" w14:algn="tl">
          <w14:srgbClr w14:val="000000">
            <w14:alpha w14:val="60000"/>
          </w14:srgbClr>
        </w14:shadow>
      </w:rPr>
      <w:drawing>
        <wp:anchor distT="0" distB="0" distL="114300" distR="114300" simplePos="0" relativeHeight="251671552" behindDoc="1" locked="0" layoutInCell="1" allowOverlap="1" wp14:anchorId="6541ED01" wp14:editId="2D2E3C45">
          <wp:simplePos x="0" y="0"/>
          <wp:positionH relativeFrom="column">
            <wp:posOffset>19050</wp:posOffset>
          </wp:positionH>
          <wp:positionV relativeFrom="paragraph">
            <wp:posOffset>0</wp:posOffset>
          </wp:positionV>
          <wp:extent cx="7315200" cy="1276350"/>
          <wp:effectExtent l="38100" t="0" r="57150" b="57150"/>
          <wp:wrapNone/>
          <wp:docPr id="14"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7315200" cy="1276350"/>
                  </a:xfrm>
                  <a:prstGeom prst="rect">
                    <a:avLst/>
                  </a:prstGeom>
                  <a:effectLst>
                    <a:outerShdw blurRad="50800" dist="38100" dir="5400000" algn="t" rotWithShape="0">
                      <a:prstClr val="black">
                        <a:alpha val="40000"/>
                      </a:prstClr>
                    </a:outerShdw>
                  </a:effectLst>
                </pic:spPr>
              </pic:pic>
            </a:graphicData>
          </a:graphic>
        </wp:anchor>
      </w:drawing>
    </w:r>
    <w:r w:rsidRPr="00A86F5D">
      <w:rPr>
        <w:b/>
        <w:color w:val="FFFFFF" w:themeColor="background1"/>
        <w:sz w:val="36"/>
        <w:szCs w:val="36"/>
        <w14:shadow w14:blurRad="50800" w14:dist="38100" w14:dir="2700000" w14:sx="100000" w14:sy="100000" w14:kx="0" w14:ky="0" w14:algn="tl">
          <w14:srgbClr w14:val="000000">
            <w14:alpha w14:val="60000"/>
          </w14:srgbClr>
        </w14:shadow>
      </w:rPr>
      <w:t>SPONSORSHIP OPPORTUNITIES</w:t>
    </w:r>
  </w:p>
  <w:p w:rsidR="009B30B1" w:rsidRDefault="009B30B1" w:rsidP="001325B8">
    <w:pPr>
      <w:pStyle w:val="Header"/>
      <w:tabs>
        <w:tab w:val="clear" w:pos="4680"/>
        <w:tab w:val="clear" w:pos="9360"/>
        <w:tab w:val="left" w:pos="3195"/>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B1" w:rsidRPr="00A86F5D" w:rsidRDefault="009B30B1" w:rsidP="00541CE6">
    <w:pPr>
      <w:pStyle w:val="Header"/>
      <w:spacing w:before="720"/>
      <w:ind w:left="720"/>
      <w:rPr>
        <w:b/>
        <w:color w:val="FFFFFF" w:themeColor="background1"/>
        <w:sz w:val="36"/>
        <w:szCs w:val="36"/>
        <w14:shadow w14:blurRad="50800" w14:dist="38100" w14:dir="2700000" w14:sx="100000" w14:sy="100000" w14:kx="0" w14:ky="0" w14:algn="tl">
          <w14:srgbClr w14:val="000000">
            <w14:alpha w14:val="60000"/>
          </w14:srgbClr>
        </w14:shadow>
      </w:rPr>
    </w:pPr>
    <w:r w:rsidRPr="00A86F5D">
      <w:rPr>
        <w:noProof/>
        <w:sz w:val="36"/>
        <w:szCs w:val="36"/>
        <w14:shadow w14:blurRad="50800" w14:dist="38100" w14:dir="2700000" w14:sx="100000" w14:sy="100000" w14:kx="0" w14:ky="0" w14:algn="tl">
          <w14:srgbClr w14:val="000000">
            <w14:alpha w14:val="60000"/>
          </w14:srgbClr>
        </w14:shadow>
      </w:rPr>
      <w:drawing>
        <wp:anchor distT="0" distB="0" distL="114300" distR="114300" simplePos="0" relativeHeight="251669504" behindDoc="1" locked="0" layoutInCell="1" allowOverlap="1" wp14:anchorId="61CAF509" wp14:editId="42274F88">
          <wp:simplePos x="0" y="0"/>
          <wp:positionH relativeFrom="column">
            <wp:posOffset>19050</wp:posOffset>
          </wp:positionH>
          <wp:positionV relativeFrom="paragraph">
            <wp:posOffset>0</wp:posOffset>
          </wp:positionV>
          <wp:extent cx="7315200" cy="1276350"/>
          <wp:effectExtent l="38100" t="0" r="57150" b="57150"/>
          <wp:wrapNone/>
          <wp:docPr id="13"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7315200" cy="1276350"/>
                  </a:xfrm>
                  <a:prstGeom prst="rect">
                    <a:avLst/>
                  </a:prstGeom>
                  <a:effectLst>
                    <a:outerShdw blurRad="50800" dist="38100" dir="5400000" algn="t" rotWithShape="0">
                      <a:prstClr val="black">
                        <a:alpha val="40000"/>
                      </a:prstClr>
                    </a:outerShdw>
                  </a:effectLst>
                </pic:spPr>
              </pic:pic>
            </a:graphicData>
          </a:graphic>
        </wp:anchor>
      </w:drawing>
    </w:r>
    <w:r w:rsidRPr="00A86F5D">
      <w:rPr>
        <w:b/>
        <w:color w:val="FFFFFF" w:themeColor="background1"/>
        <w:sz w:val="36"/>
        <w:szCs w:val="36"/>
        <w14:shadow w14:blurRad="50800" w14:dist="38100" w14:dir="2700000" w14:sx="100000" w14:sy="100000" w14:kx="0" w14:ky="0" w14:algn="tl">
          <w14:srgbClr w14:val="000000">
            <w14:alpha w14:val="60000"/>
          </w14:srgbClr>
        </w14:shadow>
      </w:rPr>
      <w:t>SPONSORSHIP OPPORTUNITIES</w:t>
    </w:r>
  </w:p>
  <w:p w:rsidR="009B30B1" w:rsidRDefault="009B30B1" w:rsidP="00541CE6">
    <w:pPr>
      <w:pStyle w:val="Header"/>
      <w:tabs>
        <w:tab w:val="clear" w:pos="4680"/>
        <w:tab w:val="clear" w:pos="9360"/>
        <w:tab w:val="left" w:pos="3195"/>
      </w:tabs>
    </w:pPr>
    <w:r>
      <w:tab/>
    </w:r>
  </w:p>
  <w:p w:rsidR="009B30B1" w:rsidRDefault="009B3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1B3"/>
    <w:multiLevelType w:val="hybridMultilevel"/>
    <w:tmpl w:val="5CD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97302"/>
    <w:multiLevelType w:val="hybridMultilevel"/>
    <w:tmpl w:val="CDA6D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872357"/>
    <w:multiLevelType w:val="hybridMultilevel"/>
    <w:tmpl w:val="DD6E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12A45"/>
    <w:multiLevelType w:val="hybridMultilevel"/>
    <w:tmpl w:val="BCF0D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B94927"/>
    <w:multiLevelType w:val="hybridMultilevel"/>
    <w:tmpl w:val="34C26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2627B1"/>
    <w:multiLevelType w:val="hybridMultilevel"/>
    <w:tmpl w:val="F2B8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AA2281"/>
    <w:multiLevelType w:val="hybridMultilevel"/>
    <w:tmpl w:val="B3320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8911F3"/>
    <w:multiLevelType w:val="hybridMultilevel"/>
    <w:tmpl w:val="7ED4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40548"/>
    <w:multiLevelType w:val="hybridMultilevel"/>
    <w:tmpl w:val="AE8CC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D61900"/>
    <w:multiLevelType w:val="hybridMultilevel"/>
    <w:tmpl w:val="9406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DF4327"/>
    <w:multiLevelType w:val="hybridMultilevel"/>
    <w:tmpl w:val="EB10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90B88"/>
    <w:multiLevelType w:val="hybridMultilevel"/>
    <w:tmpl w:val="A226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1"/>
  </w:num>
  <w:num w:numId="5">
    <w:abstractNumId w:val="1"/>
  </w:num>
  <w:num w:numId="6">
    <w:abstractNumId w:val="5"/>
  </w:num>
  <w:num w:numId="7">
    <w:abstractNumId w:val="6"/>
  </w:num>
  <w:num w:numId="8">
    <w:abstractNumId w:val="10"/>
  </w:num>
  <w:num w:numId="9">
    <w:abstractNumId w:val="7"/>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C39"/>
    <w:rsid w:val="000208A6"/>
    <w:rsid w:val="00041F3B"/>
    <w:rsid w:val="00043B68"/>
    <w:rsid w:val="00093F25"/>
    <w:rsid w:val="000B5024"/>
    <w:rsid w:val="000C11FE"/>
    <w:rsid w:val="00122F25"/>
    <w:rsid w:val="00124912"/>
    <w:rsid w:val="001325B8"/>
    <w:rsid w:val="0015718C"/>
    <w:rsid w:val="00157590"/>
    <w:rsid w:val="001A4C2D"/>
    <w:rsid w:val="0020123E"/>
    <w:rsid w:val="00263370"/>
    <w:rsid w:val="004276C1"/>
    <w:rsid w:val="00452C4C"/>
    <w:rsid w:val="004C06A0"/>
    <w:rsid w:val="004C4692"/>
    <w:rsid w:val="004E175D"/>
    <w:rsid w:val="004F24B3"/>
    <w:rsid w:val="005004CB"/>
    <w:rsid w:val="00540051"/>
    <w:rsid w:val="00541CE6"/>
    <w:rsid w:val="005C40E5"/>
    <w:rsid w:val="005D2B69"/>
    <w:rsid w:val="00604D87"/>
    <w:rsid w:val="00646806"/>
    <w:rsid w:val="006D5980"/>
    <w:rsid w:val="006E6F1F"/>
    <w:rsid w:val="007226AA"/>
    <w:rsid w:val="007E684A"/>
    <w:rsid w:val="00876419"/>
    <w:rsid w:val="008D3790"/>
    <w:rsid w:val="008F72EF"/>
    <w:rsid w:val="009204D8"/>
    <w:rsid w:val="0099780A"/>
    <w:rsid w:val="009B30B1"/>
    <w:rsid w:val="00A016AE"/>
    <w:rsid w:val="00A13AAE"/>
    <w:rsid w:val="00A465F4"/>
    <w:rsid w:val="00A75574"/>
    <w:rsid w:val="00A76C39"/>
    <w:rsid w:val="00A86F5D"/>
    <w:rsid w:val="00AE53CB"/>
    <w:rsid w:val="00BD0D46"/>
    <w:rsid w:val="00C12F31"/>
    <w:rsid w:val="00CA688F"/>
    <w:rsid w:val="00CF0445"/>
    <w:rsid w:val="00CF57D6"/>
    <w:rsid w:val="00D71713"/>
    <w:rsid w:val="00D83233"/>
    <w:rsid w:val="00DD4C66"/>
    <w:rsid w:val="00DE3240"/>
    <w:rsid w:val="00E019A8"/>
    <w:rsid w:val="00E67F77"/>
    <w:rsid w:val="00E834CD"/>
    <w:rsid w:val="00EB0D77"/>
    <w:rsid w:val="00EE2F4F"/>
    <w:rsid w:val="00F17D7B"/>
    <w:rsid w:val="00F5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39"/>
  </w:style>
  <w:style w:type="paragraph" w:styleId="Footer">
    <w:name w:val="footer"/>
    <w:basedOn w:val="Normal"/>
    <w:link w:val="FooterChar"/>
    <w:uiPriority w:val="99"/>
    <w:unhideWhenUsed/>
    <w:rsid w:val="00A7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39"/>
  </w:style>
  <w:style w:type="paragraph" w:styleId="BalloonText">
    <w:name w:val="Balloon Text"/>
    <w:basedOn w:val="Normal"/>
    <w:link w:val="BalloonTextChar"/>
    <w:uiPriority w:val="99"/>
    <w:semiHidden/>
    <w:unhideWhenUsed/>
    <w:rsid w:val="00A76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39"/>
    <w:rPr>
      <w:rFonts w:ascii="Tahoma" w:hAnsi="Tahoma" w:cs="Tahoma"/>
      <w:sz w:val="16"/>
      <w:szCs w:val="16"/>
    </w:rPr>
  </w:style>
  <w:style w:type="character" w:styleId="Hyperlink">
    <w:name w:val="Hyperlink"/>
    <w:basedOn w:val="DefaultParagraphFont"/>
    <w:uiPriority w:val="99"/>
    <w:unhideWhenUsed/>
    <w:rsid w:val="0099780A"/>
    <w:rPr>
      <w:color w:val="0000FF" w:themeColor="hyperlink"/>
      <w:u w:val="single"/>
    </w:rPr>
  </w:style>
  <w:style w:type="paragraph" w:customStyle="1" w:styleId="TECHbash-Heading2">
    <w:name w:val="TECHbash - Heading 2"/>
    <w:basedOn w:val="Normal"/>
    <w:link w:val="TECHbash-Heading2Char"/>
    <w:qFormat/>
    <w:rsid w:val="00C12F31"/>
    <w:pPr>
      <w:spacing w:after="120"/>
      <w:ind w:left="360" w:right="360"/>
    </w:pPr>
    <w:rPr>
      <w:b/>
      <w:color w:val="4F81BD" w:themeColor="accent1"/>
      <w:sz w:val="28"/>
      <w:szCs w:val="28"/>
    </w:rPr>
  </w:style>
  <w:style w:type="paragraph" w:styleId="ListParagraph">
    <w:name w:val="List Paragraph"/>
    <w:basedOn w:val="Normal"/>
    <w:uiPriority w:val="34"/>
    <w:qFormat/>
    <w:rsid w:val="00EB0D77"/>
    <w:pPr>
      <w:ind w:left="720"/>
      <w:contextualSpacing/>
    </w:pPr>
  </w:style>
  <w:style w:type="character" w:customStyle="1" w:styleId="TECHbash-Heading2Char">
    <w:name w:val="TECHbash - Heading 2 Char"/>
    <w:basedOn w:val="DefaultParagraphFont"/>
    <w:link w:val="TECHbash-Heading2"/>
    <w:rsid w:val="00C12F31"/>
    <w:rPr>
      <w:b/>
      <w:color w:val="4F81BD" w:themeColor="accent1"/>
      <w:sz w:val="28"/>
      <w:szCs w:val="28"/>
    </w:rPr>
  </w:style>
  <w:style w:type="table" w:styleId="TableGrid">
    <w:name w:val="Table Grid"/>
    <w:basedOn w:val="TableNormal"/>
    <w:uiPriority w:val="59"/>
    <w:rsid w:val="005004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75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7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39"/>
  </w:style>
  <w:style w:type="paragraph" w:styleId="Footer">
    <w:name w:val="footer"/>
    <w:basedOn w:val="Normal"/>
    <w:link w:val="FooterChar"/>
    <w:uiPriority w:val="99"/>
    <w:unhideWhenUsed/>
    <w:rsid w:val="00A7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39"/>
  </w:style>
  <w:style w:type="paragraph" w:styleId="BalloonText">
    <w:name w:val="Balloon Text"/>
    <w:basedOn w:val="Normal"/>
    <w:link w:val="BalloonTextChar"/>
    <w:uiPriority w:val="99"/>
    <w:semiHidden/>
    <w:unhideWhenUsed/>
    <w:rsid w:val="00A76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39"/>
    <w:rPr>
      <w:rFonts w:ascii="Tahoma" w:hAnsi="Tahoma" w:cs="Tahoma"/>
      <w:sz w:val="16"/>
      <w:szCs w:val="16"/>
    </w:rPr>
  </w:style>
  <w:style w:type="character" w:styleId="Hyperlink">
    <w:name w:val="Hyperlink"/>
    <w:basedOn w:val="DefaultParagraphFont"/>
    <w:uiPriority w:val="99"/>
    <w:unhideWhenUsed/>
    <w:rsid w:val="0099780A"/>
    <w:rPr>
      <w:color w:val="0000FF" w:themeColor="hyperlink"/>
      <w:u w:val="single"/>
    </w:rPr>
  </w:style>
  <w:style w:type="paragraph" w:customStyle="1" w:styleId="TECHbash-Heading2">
    <w:name w:val="TECHbash - Heading 2"/>
    <w:basedOn w:val="Normal"/>
    <w:link w:val="TECHbash-Heading2Char"/>
    <w:qFormat/>
    <w:rsid w:val="00C12F31"/>
    <w:pPr>
      <w:spacing w:after="120"/>
      <w:ind w:left="360" w:right="360"/>
    </w:pPr>
    <w:rPr>
      <w:b/>
      <w:color w:val="4F81BD" w:themeColor="accent1"/>
      <w:sz w:val="28"/>
      <w:szCs w:val="28"/>
    </w:rPr>
  </w:style>
  <w:style w:type="paragraph" w:styleId="ListParagraph">
    <w:name w:val="List Paragraph"/>
    <w:basedOn w:val="Normal"/>
    <w:uiPriority w:val="34"/>
    <w:qFormat/>
    <w:rsid w:val="00EB0D77"/>
    <w:pPr>
      <w:ind w:left="720"/>
      <w:contextualSpacing/>
    </w:pPr>
  </w:style>
  <w:style w:type="character" w:customStyle="1" w:styleId="TECHbash-Heading2Char">
    <w:name w:val="TECHbash - Heading 2 Char"/>
    <w:basedOn w:val="DefaultParagraphFont"/>
    <w:link w:val="TECHbash-Heading2"/>
    <w:rsid w:val="00C12F31"/>
    <w:rPr>
      <w:b/>
      <w:color w:val="4F81BD" w:themeColor="accent1"/>
      <w:sz w:val="28"/>
      <w:szCs w:val="28"/>
    </w:rPr>
  </w:style>
  <w:style w:type="table" w:styleId="TableGrid">
    <w:name w:val="Table Grid"/>
    <w:basedOn w:val="TableNormal"/>
    <w:uiPriority w:val="59"/>
    <w:rsid w:val="005004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75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29389">
      <w:bodyDiv w:val="1"/>
      <w:marLeft w:val="0"/>
      <w:marRight w:val="0"/>
      <w:marTop w:val="0"/>
      <w:marBottom w:val="0"/>
      <w:divBdr>
        <w:top w:val="none" w:sz="0" w:space="0" w:color="auto"/>
        <w:left w:val="none" w:sz="0" w:space="0" w:color="auto"/>
        <w:bottom w:val="none" w:sz="0" w:space="0" w:color="auto"/>
        <w:right w:val="none" w:sz="0" w:space="0" w:color="auto"/>
      </w:divBdr>
    </w:div>
    <w:div w:id="270939130">
      <w:bodyDiv w:val="1"/>
      <w:marLeft w:val="0"/>
      <w:marRight w:val="0"/>
      <w:marTop w:val="0"/>
      <w:marBottom w:val="0"/>
      <w:divBdr>
        <w:top w:val="none" w:sz="0" w:space="0" w:color="auto"/>
        <w:left w:val="none" w:sz="0" w:space="0" w:color="auto"/>
        <w:bottom w:val="none" w:sz="0" w:space="0" w:color="auto"/>
        <w:right w:val="none" w:sz="0" w:space="0" w:color="auto"/>
      </w:divBdr>
      <w:divsChild>
        <w:div w:id="82538037">
          <w:marLeft w:val="0"/>
          <w:marRight w:val="0"/>
          <w:marTop w:val="0"/>
          <w:marBottom w:val="0"/>
          <w:divBdr>
            <w:top w:val="none" w:sz="0" w:space="0" w:color="auto"/>
            <w:left w:val="none" w:sz="0" w:space="0" w:color="auto"/>
            <w:bottom w:val="none" w:sz="0" w:space="0" w:color="auto"/>
            <w:right w:val="none" w:sz="0" w:space="0" w:color="auto"/>
          </w:divBdr>
          <w:divsChild>
            <w:div w:id="1538081296">
              <w:marLeft w:val="0"/>
              <w:marRight w:val="0"/>
              <w:marTop w:val="0"/>
              <w:marBottom w:val="0"/>
              <w:divBdr>
                <w:top w:val="none" w:sz="0" w:space="0" w:color="auto"/>
                <w:left w:val="none" w:sz="0" w:space="0" w:color="auto"/>
                <w:bottom w:val="none" w:sz="0" w:space="0" w:color="auto"/>
                <w:right w:val="none" w:sz="0" w:space="0" w:color="auto"/>
              </w:divBdr>
              <w:divsChild>
                <w:div w:id="1515146925">
                  <w:marLeft w:val="0"/>
                  <w:marRight w:val="0"/>
                  <w:marTop w:val="0"/>
                  <w:marBottom w:val="0"/>
                  <w:divBdr>
                    <w:top w:val="none" w:sz="0" w:space="0" w:color="auto"/>
                    <w:left w:val="none" w:sz="0" w:space="0" w:color="auto"/>
                    <w:bottom w:val="none" w:sz="0" w:space="0" w:color="auto"/>
                    <w:right w:val="none" w:sz="0" w:space="0" w:color="auto"/>
                  </w:divBdr>
                  <w:divsChild>
                    <w:div w:id="2039963597">
                      <w:marLeft w:val="0"/>
                      <w:marRight w:val="0"/>
                      <w:marTop w:val="0"/>
                      <w:marBottom w:val="0"/>
                      <w:divBdr>
                        <w:top w:val="none" w:sz="0" w:space="0" w:color="auto"/>
                        <w:left w:val="none" w:sz="0" w:space="0" w:color="auto"/>
                        <w:bottom w:val="none" w:sz="0" w:space="0" w:color="auto"/>
                        <w:right w:val="none" w:sz="0" w:space="0" w:color="auto"/>
                      </w:divBdr>
                      <w:divsChild>
                        <w:div w:id="1576237501">
                          <w:marLeft w:val="0"/>
                          <w:marRight w:val="0"/>
                          <w:marTop w:val="0"/>
                          <w:marBottom w:val="0"/>
                          <w:divBdr>
                            <w:top w:val="none" w:sz="0" w:space="0" w:color="auto"/>
                            <w:left w:val="none" w:sz="0" w:space="0" w:color="auto"/>
                            <w:bottom w:val="none" w:sz="0" w:space="0" w:color="auto"/>
                            <w:right w:val="none" w:sz="0" w:space="0" w:color="auto"/>
                          </w:divBdr>
                          <w:divsChild>
                            <w:div w:id="163983636">
                              <w:marLeft w:val="0"/>
                              <w:marRight w:val="0"/>
                              <w:marTop w:val="0"/>
                              <w:marBottom w:val="0"/>
                              <w:divBdr>
                                <w:top w:val="none" w:sz="0" w:space="0" w:color="auto"/>
                                <w:left w:val="none" w:sz="0" w:space="0" w:color="auto"/>
                                <w:bottom w:val="none" w:sz="0" w:space="0" w:color="auto"/>
                                <w:right w:val="none" w:sz="0" w:space="0" w:color="auto"/>
                              </w:divBdr>
                              <w:divsChild>
                                <w:div w:id="809713575">
                                  <w:marLeft w:val="0"/>
                                  <w:marRight w:val="0"/>
                                  <w:marTop w:val="0"/>
                                  <w:marBottom w:val="0"/>
                                  <w:divBdr>
                                    <w:top w:val="none" w:sz="0" w:space="0" w:color="auto"/>
                                    <w:left w:val="none" w:sz="0" w:space="0" w:color="auto"/>
                                    <w:bottom w:val="none" w:sz="0" w:space="0" w:color="auto"/>
                                    <w:right w:val="none" w:sz="0" w:space="0" w:color="auto"/>
                                  </w:divBdr>
                                  <w:divsChild>
                                    <w:div w:id="211308774">
                                      <w:marLeft w:val="0"/>
                                      <w:marRight w:val="0"/>
                                      <w:marTop w:val="0"/>
                                      <w:marBottom w:val="0"/>
                                      <w:divBdr>
                                        <w:top w:val="none" w:sz="0" w:space="0" w:color="auto"/>
                                        <w:left w:val="none" w:sz="0" w:space="0" w:color="auto"/>
                                        <w:bottom w:val="none" w:sz="0" w:space="0" w:color="auto"/>
                                        <w:right w:val="none" w:sz="0" w:space="0" w:color="auto"/>
                                      </w:divBdr>
                                      <w:divsChild>
                                        <w:div w:id="2875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622980">
      <w:bodyDiv w:val="1"/>
      <w:marLeft w:val="0"/>
      <w:marRight w:val="0"/>
      <w:marTop w:val="0"/>
      <w:marBottom w:val="0"/>
      <w:divBdr>
        <w:top w:val="none" w:sz="0" w:space="0" w:color="auto"/>
        <w:left w:val="none" w:sz="0" w:space="0" w:color="auto"/>
        <w:bottom w:val="none" w:sz="0" w:space="0" w:color="auto"/>
        <w:right w:val="none" w:sz="0" w:space="0" w:color="auto"/>
      </w:divBdr>
    </w:div>
    <w:div w:id="1718898432">
      <w:bodyDiv w:val="1"/>
      <w:marLeft w:val="0"/>
      <w:marRight w:val="0"/>
      <w:marTop w:val="0"/>
      <w:marBottom w:val="0"/>
      <w:divBdr>
        <w:top w:val="none" w:sz="0" w:space="0" w:color="auto"/>
        <w:left w:val="none" w:sz="0" w:space="0" w:color="auto"/>
        <w:bottom w:val="none" w:sz="0" w:space="0" w:color="auto"/>
        <w:right w:val="none" w:sz="0" w:space="0" w:color="auto"/>
      </w:divBdr>
      <w:divsChild>
        <w:div w:id="1805730610">
          <w:marLeft w:val="0"/>
          <w:marRight w:val="0"/>
          <w:marTop w:val="0"/>
          <w:marBottom w:val="0"/>
          <w:divBdr>
            <w:top w:val="none" w:sz="0" w:space="0" w:color="auto"/>
            <w:left w:val="none" w:sz="0" w:space="0" w:color="auto"/>
            <w:bottom w:val="none" w:sz="0" w:space="0" w:color="auto"/>
            <w:right w:val="none" w:sz="0" w:space="0" w:color="auto"/>
          </w:divBdr>
          <w:divsChild>
            <w:div w:id="480924737">
              <w:marLeft w:val="0"/>
              <w:marRight w:val="0"/>
              <w:marTop w:val="0"/>
              <w:marBottom w:val="0"/>
              <w:divBdr>
                <w:top w:val="none" w:sz="0" w:space="0" w:color="auto"/>
                <w:left w:val="none" w:sz="0" w:space="0" w:color="auto"/>
                <w:bottom w:val="none" w:sz="0" w:space="0" w:color="auto"/>
                <w:right w:val="none" w:sz="0" w:space="0" w:color="auto"/>
              </w:divBdr>
              <w:divsChild>
                <w:div w:id="14499882">
                  <w:marLeft w:val="0"/>
                  <w:marRight w:val="0"/>
                  <w:marTop w:val="0"/>
                  <w:marBottom w:val="0"/>
                  <w:divBdr>
                    <w:top w:val="none" w:sz="0" w:space="0" w:color="auto"/>
                    <w:left w:val="none" w:sz="0" w:space="0" w:color="auto"/>
                    <w:bottom w:val="none" w:sz="0" w:space="0" w:color="auto"/>
                    <w:right w:val="none" w:sz="0" w:space="0" w:color="auto"/>
                  </w:divBdr>
                  <w:divsChild>
                    <w:div w:id="712578490">
                      <w:marLeft w:val="0"/>
                      <w:marRight w:val="0"/>
                      <w:marTop w:val="0"/>
                      <w:marBottom w:val="0"/>
                      <w:divBdr>
                        <w:top w:val="none" w:sz="0" w:space="0" w:color="auto"/>
                        <w:left w:val="none" w:sz="0" w:space="0" w:color="auto"/>
                        <w:bottom w:val="none" w:sz="0" w:space="0" w:color="auto"/>
                        <w:right w:val="none" w:sz="0" w:space="0" w:color="auto"/>
                      </w:divBdr>
                      <w:divsChild>
                        <w:div w:id="1224213879">
                          <w:marLeft w:val="0"/>
                          <w:marRight w:val="0"/>
                          <w:marTop w:val="0"/>
                          <w:marBottom w:val="0"/>
                          <w:divBdr>
                            <w:top w:val="none" w:sz="0" w:space="0" w:color="auto"/>
                            <w:left w:val="none" w:sz="0" w:space="0" w:color="auto"/>
                            <w:bottom w:val="none" w:sz="0" w:space="0" w:color="auto"/>
                            <w:right w:val="none" w:sz="0" w:space="0" w:color="auto"/>
                          </w:divBdr>
                          <w:divsChild>
                            <w:div w:id="757168692">
                              <w:marLeft w:val="0"/>
                              <w:marRight w:val="0"/>
                              <w:marTop w:val="0"/>
                              <w:marBottom w:val="0"/>
                              <w:divBdr>
                                <w:top w:val="none" w:sz="0" w:space="0" w:color="auto"/>
                                <w:left w:val="none" w:sz="0" w:space="0" w:color="auto"/>
                                <w:bottom w:val="none" w:sz="0" w:space="0" w:color="auto"/>
                                <w:right w:val="none" w:sz="0" w:space="0" w:color="auto"/>
                              </w:divBdr>
                              <w:divsChild>
                                <w:div w:id="1567302473">
                                  <w:marLeft w:val="0"/>
                                  <w:marRight w:val="0"/>
                                  <w:marTop w:val="0"/>
                                  <w:marBottom w:val="0"/>
                                  <w:divBdr>
                                    <w:top w:val="none" w:sz="0" w:space="0" w:color="auto"/>
                                    <w:left w:val="none" w:sz="0" w:space="0" w:color="auto"/>
                                    <w:bottom w:val="none" w:sz="0" w:space="0" w:color="auto"/>
                                    <w:right w:val="none" w:sz="0" w:space="0" w:color="auto"/>
                                  </w:divBdr>
                                  <w:divsChild>
                                    <w:div w:id="1747606707">
                                      <w:marLeft w:val="0"/>
                                      <w:marRight w:val="0"/>
                                      <w:marTop w:val="0"/>
                                      <w:marBottom w:val="0"/>
                                      <w:divBdr>
                                        <w:top w:val="none" w:sz="0" w:space="0" w:color="auto"/>
                                        <w:left w:val="none" w:sz="0" w:space="0" w:color="auto"/>
                                        <w:bottom w:val="none" w:sz="0" w:space="0" w:color="auto"/>
                                        <w:right w:val="none" w:sz="0" w:space="0" w:color="auto"/>
                                      </w:divBdr>
                                      <w:divsChild>
                                        <w:div w:id="19478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DF75B-5170-410F-9D97-5C9D7F5F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One Resources</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 Gaylord</dc:creator>
  <cp:lastModifiedBy>Jason N. Gaylord</cp:lastModifiedBy>
  <cp:revision>8</cp:revision>
  <dcterms:created xsi:type="dcterms:W3CDTF">2010-11-01T19:47:00Z</dcterms:created>
  <dcterms:modified xsi:type="dcterms:W3CDTF">2010-11-02T14:46:00Z</dcterms:modified>
</cp:coreProperties>
</file>