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C4" w:rsidRPr="00FD3D81" w:rsidRDefault="00080D89" w:rsidP="006749C4">
      <w:pPr>
        <w:pStyle w:val="Body"/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Neil Patterson</w:t>
      </w:r>
    </w:p>
    <w:p w:rsidR="006749C4" w:rsidRDefault="006749C4" w:rsidP="006749C4">
      <w:pPr>
        <w:pStyle w:val="Body"/>
        <w:jc w:val="center"/>
      </w:pPr>
      <w:proofErr w:type="gramStart"/>
      <w:r>
        <w:rPr>
          <w:sz w:val="28"/>
        </w:rPr>
        <w:t>at</w:t>
      </w:r>
      <w:proofErr w:type="gramEnd"/>
      <w:r>
        <w:rPr>
          <w:sz w:val="28"/>
        </w:rPr>
        <w:t xml:space="preserve"> NCSU Crafts Center</w:t>
      </w:r>
    </w:p>
    <w:p w:rsidR="006749C4" w:rsidRPr="00FF40A5" w:rsidRDefault="006749C4" w:rsidP="006749C4">
      <w:pPr>
        <w:pStyle w:val="Body"/>
        <w:jc w:val="center"/>
        <w:rPr>
          <w:b/>
          <w:sz w:val="16"/>
          <w:szCs w:val="16"/>
        </w:rPr>
      </w:pPr>
    </w:p>
    <w:p w:rsidR="006749C4" w:rsidRDefault="006749C4" w:rsidP="006749C4">
      <w:pPr>
        <w:pStyle w:val="Body"/>
        <w:jc w:val="center"/>
      </w:pPr>
      <w:r>
        <w:t>Sponsored by the Triangle Potters Guild</w:t>
      </w:r>
    </w:p>
    <w:p w:rsidR="006749C4" w:rsidRPr="00FF40A5" w:rsidRDefault="006749C4" w:rsidP="006749C4">
      <w:pPr>
        <w:pStyle w:val="Body"/>
        <w:jc w:val="center"/>
        <w:rPr>
          <w:b/>
          <w:sz w:val="16"/>
          <w:szCs w:val="16"/>
        </w:rPr>
      </w:pPr>
    </w:p>
    <w:p w:rsidR="00080D89" w:rsidRDefault="00080D89" w:rsidP="00080D89">
      <w:pPr>
        <w:pStyle w:val="Body"/>
        <w:jc w:val="center"/>
        <w:rPr>
          <w:sz w:val="28"/>
        </w:rPr>
      </w:pPr>
      <w:r>
        <w:rPr>
          <w:sz w:val="28"/>
        </w:rPr>
        <w:t xml:space="preserve">Thrown and </w:t>
      </w:r>
      <w:proofErr w:type="spellStart"/>
      <w:r>
        <w:rPr>
          <w:sz w:val="28"/>
        </w:rPr>
        <w:t>Handbuilt</w:t>
      </w:r>
      <w:proofErr w:type="spellEnd"/>
      <w:r>
        <w:rPr>
          <w:sz w:val="28"/>
        </w:rPr>
        <w:t xml:space="preserve"> </w:t>
      </w:r>
      <w:r w:rsidR="006749C4">
        <w:rPr>
          <w:sz w:val="28"/>
        </w:rPr>
        <w:t xml:space="preserve">Functional </w:t>
      </w:r>
      <w:r>
        <w:rPr>
          <w:sz w:val="28"/>
        </w:rPr>
        <w:t xml:space="preserve">Ware </w:t>
      </w:r>
    </w:p>
    <w:p w:rsidR="006749C4" w:rsidRDefault="00080D89" w:rsidP="006749C4">
      <w:pPr>
        <w:pStyle w:val="Body"/>
        <w:jc w:val="center"/>
        <w:rPr>
          <w:sz w:val="28"/>
        </w:rPr>
      </w:pPr>
      <w:r>
        <w:rPr>
          <w:sz w:val="28"/>
        </w:rPr>
        <w:t xml:space="preserve">Feb. 27, </w:t>
      </w:r>
      <w:proofErr w:type="gramStart"/>
      <w:r>
        <w:rPr>
          <w:sz w:val="28"/>
        </w:rPr>
        <w:t>2016</w:t>
      </w:r>
      <w:r w:rsidR="006749C4">
        <w:rPr>
          <w:sz w:val="28"/>
        </w:rPr>
        <w:t xml:space="preserve">  10am</w:t>
      </w:r>
      <w:proofErr w:type="gramEnd"/>
      <w:r w:rsidR="006749C4">
        <w:rPr>
          <w:sz w:val="28"/>
        </w:rPr>
        <w:t>-5pm</w:t>
      </w:r>
      <w:r>
        <w:rPr>
          <w:sz w:val="28"/>
        </w:rPr>
        <w:t>, Feb. 28, 2016</w:t>
      </w:r>
      <w:r w:rsidR="006749C4">
        <w:rPr>
          <w:sz w:val="28"/>
        </w:rPr>
        <w:t xml:space="preserve">  10am-4pm</w:t>
      </w:r>
    </w:p>
    <w:p w:rsidR="00FF40A5" w:rsidRPr="00FF40A5" w:rsidRDefault="00FF40A5" w:rsidP="006749C4">
      <w:pPr>
        <w:pStyle w:val="Body"/>
        <w:jc w:val="center"/>
        <w:rPr>
          <w:b/>
          <w:szCs w:val="24"/>
        </w:rPr>
      </w:pPr>
      <w:r w:rsidRPr="00FF40A5">
        <w:rPr>
          <w:szCs w:val="24"/>
        </w:rPr>
        <w:t>With a free slide show Friday, Feb 26, 2016</w:t>
      </w:r>
      <w:proofErr w:type="gramStart"/>
      <w:r w:rsidR="00265674">
        <w:rPr>
          <w:szCs w:val="24"/>
        </w:rPr>
        <w:t>,  7PM</w:t>
      </w:r>
      <w:proofErr w:type="gramEnd"/>
    </w:p>
    <w:p w:rsidR="006749C4" w:rsidRDefault="006749C4" w:rsidP="006749C4">
      <w:pPr>
        <w:pStyle w:val="Body"/>
        <w:jc w:val="center"/>
      </w:pPr>
    </w:p>
    <w:p w:rsidR="00080D89" w:rsidRPr="004E7B3D" w:rsidRDefault="00080D89" w:rsidP="00080D89">
      <w:r w:rsidRPr="004E7B3D">
        <w:t>Neil Patterson has been making pots for over thirty years. He has a BFA from the Cleveland Institute of Art, an MFA from Louisiana State University, and studied a</w:t>
      </w:r>
      <w:r w:rsidR="00D823CF">
        <w:t xml:space="preserve">t Cardiff University in Wales. </w:t>
      </w:r>
      <w:r w:rsidRPr="004E7B3D">
        <w:t>He has been artist in residence at The Clay Studio in Philadel</w:t>
      </w:r>
      <w:r w:rsidR="00D823CF">
        <w:t>phia. He</w:t>
      </w:r>
      <w:r w:rsidRPr="004E7B3D">
        <w:t xml:space="preserve"> taught at Tyler School of Art f</w:t>
      </w:r>
      <w:r w:rsidRPr="00D823CF">
        <w:rPr>
          <w:b/>
        </w:rPr>
        <w:t>o</w:t>
      </w:r>
      <w:r w:rsidRPr="004E7B3D">
        <w:t>r seventeen years</w:t>
      </w:r>
      <w:r w:rsidR="00D823CF">
        <w:t xml:space="preserve"> and</w:t>
      </w:r>
      <w:r w:rsidRPr="004E7B3D">
        <w:t xml:space="preserve"> </w:t>
      </w:r>
      <w:r w:rsidR="00D823CF">
        <w:t xml:space="preserve">leads </w:t>
      </w:r>
      <w:r w:rsidRPr="004E7B3D">
        <w:t xml:space="preserve">workshops nationally. </w:t>
      </w:r>
      <w:r w:rsidR="00D823CF">
        <w:t xml:space="preserve">He begins on the wheel and </w:t>
      </w:r>
      <w:proofErr w:type="spellStart"/>
      <w:r w:rsidR="00D823CF">
        <w:t>handbuilds</w:t>
      </w:r>
      <w:proofErr w:type="spellEnd"/>
      <w:r w:rsidR="00D823CF">
        <w:t xml:space="preserve"> from thrown pieces</w:t>
      </w:r>
      <w:r w:rsidR="00FF40A5">
        <w:t>.</w:t>
      </w:r>
      <w:r w:rsidRPr="004E7B3D">
        <w:t xml:space="preserve"> Neil </w:t>
      </w:r>
      <w:r>
        <w:t>aims</w:t>
      </w:r>
      <w:r w:rsidRPr="004E7B3D">
        <w:t xml:space="preserve"> to make pots that are</w:t>
      </w:r>
      <w:r w:rsidR="00D823CF">
        <w:t xml:space="preserve"> beautiful to look at,</w:t>
      </w:r>
      <w:r w:rsidRPr="004E7B3D">
        <w:t xml:space="preserve"> comfortable to use</w:t>
      </w:r>
      <w:r w:rsidR="00D823CF">
        <w:t>, and</w:t>
      </w:r>
      <w:r w:rsidR="00FF40A5">
        <w:t xml:space="preserve"> with texture that</w:t>
      </w:r>
      <w:r w:rsidR="00382534">
        <w:t xml:space="preserve"> b</w:t>
      </w:r>
      <w:r w:rsidR="00D823CF">
        <w:t>rings</w:t>
      </w:r>
      <w:r w:rsidRPr="004E7B3D">
        <w:t xml:space="preserve"> out</w:t>
      </w:r>
      <w:r>
        <w:t xml:space="preserve"> the natural liveliness of clay</w:t>
      </w:r>
      <w:r w:rsidR="00FF40A5">
        <w:t>.</w:t>
      </w:r>
      <w:r>
        <w:t xml:space="preserve"> </w:t>
      </w:r>
      <w:r w:rsidR="00FF40A5">
        <w:t>He fires Cone 6 electric</w:t>
      </w:r>
      <w:r>
        <w:t>.</w:t>
      </w:r>
      <w:r w:rsidR="00FF40A5">
        <w:t xml:space="preserve"> Neil and his wife Sandi Pierantozzi work in Philadelphia. See</w:t>
      </w:r>
      <w:r>
        <w:t xml:space="preserve"> </w:t>
      </w:r>
      <w:hyperlink r:id="rId6" w:history="1">
        <w:r w:rsidRPr="002C7651">
          <w:rPr>
            <w:rStyle w:val="Hyperlink"/>
          </w:rPr>
          <w:t>www.sandiandneil.com</w:t>
        </w:r>
      </w:hyperlink>
      <w:r>
        <w:t xml:space="preserve">. </w:t>
      </w:r>
    </w:p>
    <w:p w:rsidR="00080D89" w:rsidRPr="001513CB" w:rsidRDefault="00080D89" w:rsidP="00080D89">
      <w:pPr>
        <w:jc w:val="center"/>
      </w:pPr>
    </w:p>
    <w:p w:rsidR="00080D89" w:rsidRDefault="00080D89" w:rsidP="00080D89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9814D"/>
        <w:tblLook w:val="04A0" w:firstRow="1" w:lastRow="0" w:firstColumn="1" w:lastColumn="0" w:noHBand="0" w:noVBand="1"/>
      </w:tblPr>
      <w:tblGrid>
        <w:gridCol w:w="4068"/>
        <w:gridCol w:w="2070"/>
        <w:gridCol w:w="4158"/>
      </w:tblGrid>
      <w:tr w:rsidR="00080D89" w:rsidTr="00FE3B37">
        <w:tc>
          <w:tcPr>
            <w:tcW w:w="4068" w:type="dxa"/>
            <w:shd w:val="clear" w:color="auto" w:fill="69814D"/>
          </w:tcPr>
          <w:p w:rsidR="00080D89" w:rsidRDefault="00080D89" w:rsidP="00FE3B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F40136" wp14:editId="78DF314E">
                  <wp:extent cx="2033447" cy="1527048"/>
                  <wp:effectExtent l="0" t="0" r="5080" b="0"/>
                  <wp:docPr id="2" name="Picture 2" descr="C:\Users\Lou Raye\AppData\Local\Microsoft\Windows\Temporary Internet Files\Content.Outlook\WBUXXYUC\Neil PattersonCruetSe#9BEA7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 Raye\AppData\Local\Microsoft\Windows\Temporary Internet Files\Content.Outlook\WBUXXYUC\Neil PattersonCruetSe#9BEA7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447" cy="152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shd w:val="clear" w:color="auto" w:fill="69814D"/>
          </w:tcPr>
          <w:p w:rsidR="00080D89" w:rsidRDefault="00080D89" w:rsidP="00FE3B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73827C" wp14:editId="5B61A058">
                  <wp:extent cx="1139445" cy="1517904"/>
                  <wp:effectExtent l="0" t="0" r="3810" b="6350"/>
                  <wp:docPr id="6" name="Picture 6" descr="C:\Users\Lou Raye\AppData\Local\Microsoft\Windows\Temporary Internet Files\Content.Outlook\WBUXXYUC\NPattersonGreenAssemb#9BEB2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 Raye\AppData\Local\Microsoft\Windows\Temporary Internet Files\Content.Outlook\WBUXXYUC\NPattersonGreenAssemb#9BEB2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445" cy="151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8" w:type="dxa"/>
            <w:shd w:val="clear" w:color="auto" w:fill="69814D"/>
          </w:tcPr>
          <w:p w:rsidR="00080D89" w:rsidRDefault="00080D89" w:rsidP="00FE3B3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12CE1" wp14:editId="04339693">
                  <wp:extent cx="2021271" cy="1517904"/>
                  <wp:effectExtent l="0" t="0" r="0" b="6350"/>
                  <wp:docPr id="1" name="Picture 1" descr="C:\Users\Lou Raye\AppData\Local\Microsoft\Windows\Temporary Internet Files\Content.Outlook\WBUXXYUC\3NicheStupas300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 Raye\AppData\Local\Microsoft\Windows\Temporary Internet Files\Content.Outlook\WBUXXYUC\3NicheStupas300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271" cy="151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49C4" w:rsidRDefault="006749C4" w:rsidP="006749C4">
      <w:pPr>
        <w:pStyle w:val="FreeForm"/>
      </w:pPr>
    </w:p>
    <w:p w:rsidR="006749C4" w:rsidRDefault="006749C4" w:rsidP="006749C4">
      <w:pPr>
        <w:pStyle w:val="FreeForm"/>
      </w:pPr>
    </w:p>
    <w:p w:rsidR="006749C4" w:rsidRPr="006749C4" w:rsidRDefault="006749C4" w:rsidP="006749C4">
      <w:pPr>
        <w:pStyle w:val="FreeForm"/>
        <w:jc w:val="center"/>
        <w:rPr>
          <w:sz w:val="36"/>
          <w:szCs w:val="36"/>
        </w:rPr>
      </w:pPr>
      <w:r w:rsidRPr="006749C4">
        <w:rPr>
          <w:sz w:val="36"/>
          <w:szCs w:val="36"/>
        </w:rPr>
        <w:t>Registration Form</w:t>
      </w:r>
    </w:p>
    <w:p w:rsidR="006749C4" w:rsidRDefault="006749C4" w:rsidP="006749C4">
      <w:pPr>
        <w:pStyle w:val="FreeForm"/>
      </w:pPr>
    </w:p>
    <w:p w:rsidR="006749C4" w:rsidRDefault="006749C4" w:rsidP="006749C4">
      <w:pPr>
        <w:pStyle w:val="FreeForm"/>
      </w:pPr>
      <w:r>
        <w:t>NCSU Students - $45</w:t>
      </w:r>
      <w:r w:rsidR="00080D89">
        <w:t xml:space="preserve"> </w:t>
      </w:r>
      <w:r w:rsidR="00FF40A5">
        <w:t xml:space="preserve">  </w:t>
      </w:r>
      <w:r w:rsidR="00FF40A5">
        <w:rPr>
          <w:noProof/>
        </w:rPr>
        <w:drawing>
          <wp:inline distT="0" distB="0" distL="0" distR="0">
            <wp:extent cx="114300" cy="114300"/>
            <wp:effectExtent l="0" t="0" r="0" b="0"/>
            <wp:docPr id="3" name="Picture 3" descr="C:\Users\Lou Raye\AppData\Local\Microsoft\Windows\Temporary Internet Files\Content.IE5\LLC9JQPL\64px-Location_dot_black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 Raye\AppData\Local\Microsoft\Windows\Temporary Internet Files\Content.IE5\LLC9JQPL\64px-Location_dot_black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0A5">
        <w:t xml:space="preserve">   </w:t>
      </w:r>
      <w:r>
        <w:t>TPG Members</w:t>
      </w:r>
      <w:r w:rsidR="00080D89">
        <w:t xml:space="preserve"> </w:t>
      </w:r>
      <w:r w:rsidR="00FF40A5">
        <w:t>/</w:t>
      </w:r>
      <w:r w:rsidR="00080D89">
        <w:t xml:space="preserve"> students from other colleges -</w:t>
      </w:r>
      <w:r>
        <w:t xml:space="preserve"> $75</w:t>
      </w:r>
      <w:r w:rsidR="00FF40A5">
        <w:t xml:space="preserve">    </w:t>
      </w:r>
      <w:r w:rsidR="00FF40A5">
        <w:rPr>
          <w:noProof/>
        </w:rPr>
        <w:drawing>
          <wp:inline distT="0" distB="0" distL="0" distR="0" wp14:anchorId="7940650B" wp14:editId="36715BB2">
            <wp:extent cx="114300" cy="114300"/>
            <wp:effectExtent l="0" t="0" r="0" b="0"/>
            <wp:docPr id="4" name="Picture 4" descr="C:\Users\Lou Raye\AppData\Local\Microsoft\Windows\Temporary Internet Files\Content.IE5\LLC9JQPL\64px-Location_dot_black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 Raye\AppData\Local\Microsoft\Windows\Temporary Internet Files\Content.IE5\LLC9JQPL\64px-Location_dot_black.svg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0A5">
        <w:t xml:space="preserve">    </w:t>
      </w:r>
      <w:r>
        <w:t xml:space="preserve">Others </w:t>
      </w:r>
      <w:proofErr w:type="gramStart"/>
      <w:r>
        <w:t>-  $</w:t>
      </w:r>
      <w:proofErr w:type="gramEnd"/>
      <w:r>
        <w:t xml:space="preserve">110: </w:t>
      </w:r>
    </w:p>
    <w:p w:rsidR="00C56E77" w:rsidRDefault="00C56E77" w:rsidP="006749C4">
      <w:pPr>
        <w:pStyle w:val="FreeForm"/>
      </w:pPr>
    </w:p>
    <w:p w:rsidR="006749C4" w:rsidRDefault="006749C4" w:rsidP="006749C4">
      <w:pPr>
        <w:pStyle w:val="FreeForm"/>
      </w:pPr>
      <w:proofErr w:type="gramStart"/>
      <w:r>
        <w:t>Name  _</w:t>
      </w:r>
      <w:proofErr w:type="gramEnd"/>
      <w:r>
        <w:t>_________________________________________________</w:t>
      </w: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Default="006749C4" w:rsidP="006749C4">
      <w:pPr>
        <w:pStyle w:val="FreeForm"/>
      </w:pPr>
      <w:r>
        <w:t>Address: ________________________________________________</w:t>
      </w: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Default="006749C4" w:rsidP="006749C4">
      <w:pPr>
        <w:pStyle w:val="FreeForm"/>
      </w:pPr>
      <w:r>
        <w:t>City: __________________________</w:t>
      </w:r>
      <w:r>
        <w:tab/>
        <w:t>State: ____________</w:t>
      </w:r>
      <w:r>
        <w:tab/>
        <w:t>Zip: _____________</w:t>
      </w: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Default="006749C4" w:rsidP="006749C4">
      <w:pPr>
        <w:pStyle w:val="FreeForm"/>
      </w:pPr>
      <w:r>
        <w:t>Phone _____________________     Email:  _____________________________</w:t>
      </w: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Default="006749C4" w:rsidP="006749C4">
      <w:pPr>
        <w:pStyle w:val="FreeForm"/>
      </w:pPr>
      <w:r>
        <w:t>NCSU Student ______</w:t>
      </w:r>
      <w:r>
        <w:tab/>
        <w:t>TPG Member _________</w:t>
      </w:r>
      <w:r>
        <w:tab/>
        <w:t xml:space="preserve">   </w:t>
      </w:r>
      <w:proofErr w:type="gramStart"/>
      <w:r>
        <w:t>Other  _</w:t>
      </w:r>
      <w:proofErr w:type="gramEnd"/>
      <w:r>
        <w:t>___________</w:t>
      </w: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Pr="006749C4" w:rsidRDefault="006749C4" w:rsidP="006749C4">
      <w:pPr>
        <w:pStyle w:val="FreeForm"/>
        <w:rPr>
          <w:sz w:val="16"/>
          <w:szCs w:val="16"/>
        </w:rPr>
      </w:pPr>
    </w:p>
    <w:p w:rsidR="006749C4" w:rsidRDefault="006749C4" w:rsidP="006749C4">
      <w:pPr>
        <w:pStyle w:val="FreeForm"/>
      </w:pPr>
      <w:r>
        <w:t>Amount Enclosed:  _________________</w:t>
      </w:r>
    </w:p>
    <w:p w:rsidR="006749C4" w:rsidRDefault="006749C4" w:rsidP="006749C4">
      <w:pPr>
        <w:pStyle w:val="FreeForm"/>
      </w:pPr>
    </w:p>
    <w:p w:rsidR="006749C4" w:rsidRDefault="006749C4" w:rsidP="006749C4">
      <w:pPr>
        <w:pStyle w:val="FreeForm"/>
      </w:pPr>
      <w:r>
        <w:t>Send registration form and check to:</w:t>
      </w:r>
      <w:r w:rsidR="00FF40A5">
        <w:t xml:space="preserve"> </w:t>
      </w:r>
      <w:r>
        <w:t>Triangle Potters Guild</w:t>
      </w:r>
      <w:r w:rsidR="00FF40A5">
        <w:t xml:space="preserve">, </w:t>
      </w:r>
      <w:r>
        <w:t>C/O Lou Raye Nichol</w:t>
      </w:r>
      <w:r w:rsidR="00FF40A5">
        <w:t xml:space="preserve">, </w:t>
      </w:r>
      <w:r>
        <w:t xml:space="preserve">4111 </w:t>
      </w:r>
      <w:proofErr w:type="spellStart"/>
      <w:r>
        <w:t>Mittglen</w:t>
      </w:r>
      <w:proofErr w:type="spellEnd"/>
      <w:r>
        <w:t xml:space="preserve"> Lane</w:t>
      </w:r>
      <w:r w:rsidR="00FF40A5">
        <w:t xml:space="preserve">, </w:t>
      </w:r>
      <w:r>
        <w:t>Cary, NC 27518</w:t>
      </w:r>
    </w:p>
    <w:p w:rsidR="006749C4" w:rsidRPr="00FF40A5" w:rsidRDefault="006749C4" w:rsidP="006749C4">
      <w:pPr>
        <w:pStyle w:val="FreeForm"/>
        <w:rPr>
          <w:sz w:val="16"/>
          <w:szCs w:val="16"/>
        </w:rPr>
      </w:pPr>
    </w:p>
    <w:p w:rsidR="006749C4" w:rsidRDefault="006749C4" w:rsidP="006749C4">
      <w:pPr>
        <w:pStyle w:val="FreeForm"/>
      </w:pPr>
      <w:proofErr w:type="gramStart"/>
      <w:r>
        <w:t>Questions?</w:t>
      </w:r>
      <w:proofErr w:type="gramEnd"/>
      <w:r>
        <w:t xml:space="preserve"> Email Lou Raye at pots@louraye.com</w:t>
      </w:r>
      <w:bookmarkEnd w:id="0"/>
    </w:p>
    <w:sectPr w:rsidR="006749C4" w:rsidSect="006749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4"/>
    <w:rsid w:val="00080D89"/>
    <w:rsid w:val="00265674"/>
    <w:rsid w:val="002C720D"/>
    <w:rsid w:val="00382534"/>
    <w:rsid w:val="006749C4"/>
    <w:rsid w:val="006B2AC3"/>
    <w:rsid w:val="006B6C0A"/>
    <w:rsid w:val="00714E87"/>
    <w:rsid w:val="0086168E"/>
    <w:rsid w:val="00A37571"/>
    <w:rsid w:val="00AF2647"/>
    <w:rsid w:val="00B16D2D"/>
    <w:rsid w:val="00C56E77"/>
    <w:rsid w:val="00D55BBB"/>
    <w:rsid w:val="00D823CF"/>
    <w:rsid w:val="00DD585B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C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749C4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6749C4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Hyperlink">
    <w:name w:val="Hyperlink"/>
    <w:rsid w:val="006749C4"/>
    <w:rPr>
      <w:color w:val="0000FF"/>
      <w:u w:val="single"/>
    </w:rPr>
  </w:style>
  <w:style w:type="table" w:styleId="TableGrid">
    <w:name w:val="Table Grid"/>
    <w:basedOn w:val="TableNormal"/>
    <w:uiPriority w:val="59"/>
    <w:rsid w:val="00080D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C4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749C4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6749C4"/>
    <w:pPr>
      <w:spacing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character" w:styleId="Hyperlink">
    <w:name w:val="Hyperlink"/>
    <w:rsid w:val="006749C4"/>
    <w:rPr>
      <w:color w:val="0000FF"/>
      <w:u w:val="single"/>
    </w:rPr>
  </w:style>
  <w:style w:type="table" w:styleId="TableGrid">
    <w:name w:val="Table Grid"/>
    <w:basedOn w:val="TableNormal"/>
    <w:uiPriority w:val="59"/>
    <w:rsid w:val="00080D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5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andiandne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7ACC-06AB-4083-81C5-CD6E8DEB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 Raye</dc:creator>
  <cp:lastModifiedBy>Lou Raye</cp:lastModifiedBy>
  <cp:revision>4</cp:revision>
  <dcterms:created xsi:type="dcterms:W3CDTF">2015-11-24T23:50:00Z</dcterms:created>
  <dcterms:modified xsi:type="dcterms:W3CDTF">2016-01-29T15:16:00Z</dcterms:modified>
</cp:coreProperties>
</file>