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w:t>
      </w:r>
      <w:r>
        <w:t xml:space="preserve"> </w:t>
      </w:r>
      <w:r>
        <w:t xml:space="preserve">Assignment</w:t>
      </w:r>
      <w:r>
        <w:t xml:space="preserve"> </w:t>
      </w:r>
      <w:r>
        <w:t xml:space="preserve">3</w:t>
      </w:r>
    </w:p>
    <w:p>
      <w:pPr>
        <w:pStyle w:val="Author"/>
      </w:pPr>
      <w:r>
        <w:t xml:space="preserve">Jason</w:t>
      </w:r>
      <w:r>
        <w:t xml:space="preserve"> </w:t>
      </w:r>
      <w:r>
        <w:t xml:space="preserve">Grahn</w:t>
      </w:r>
    </w:p>
    <w:p>
      <w:pPr>
        <w:pStyle w:val="Date"/>
      </w:pPr>
      <w:r>
        <w:t xml:space="preserve">1/20/2019</w:t>
      </w:r>
    </w:p>
    <w:p>
      <w:pPr>
        <w:pStyle w:val="Heading1"/>
      </w:pPr>
      <w:bookmarkStart w:id="21" w:name="homework-3"/>
      <w:bookmarkEnd w:id="21"/>
      <w:r>
        <w:t xml:space="preserve">Homework 3</w:t>
      </w:r>
    </w:p>
    <w:p>
      <w:pPr>
        <w:pStyle w:val="Heading2"/>
      </w:pPr>
      <w:bookmarkStart w:id="22" w:name="section"/>
      <w:bookmarkEnd w:id="22"/>
      <w:r>
        <w:t xml:space="preserve">6.27</w:t>
      </w:r>
    </w:p>
    <w:p>
      <w:pPr>
        <w:pStyle w:val="FirstParagraph"/>
      </w:pPr>
      <w:r>
        <w:t xml:space="preserve">Baten, Tack, and Baeder (1958) compared judges’ scores on fish prepared by three methods. Twelve fish were cooked by each method, and several judges tasted fish samples and rated each on four variables:</w:t>
      </w:r>
      <w:r>
        <w:t xml:space="preserve"> </w:t>
      </w:r>
      <m:oMath>
        <m:sSub>
          <m:e>
            <m:r>
              <m:t>y</m:t>
            </m:r>
          </m:e>
          <m:sub>
            <m:r>
              <m:t>1</m:t>
            </m:r>
          </m:sub>
        </m:sSub>
      </m:oMath>
      <w:r>
        <w:t xml:space="preserve"> </w:t>
      </w:r>
      <w:r>
        <w:t xml:space="preserve">= aroma,</w:t>
      </w:r>
      <w:r>
        <w:t xml:space="preserve"> </w:t>
      </w:r>
      <m:oMath>
        <m:sSub>
          <m:e>
            <m:r>
              <m:t>y</m:t>
            </m:r>
          </m:e>
          <m:sub>
            <m:r>
              <m:t>2</m:t>
            </m:r>
          </m:sub>
        </m:sSub>
      </m:oMath>
      <w:r>
        <w:t xml:space="preserve"> </w:t>
      </w:r>
      <w:r>
        <w:t xml:space="preserve">= flavor,</w:t>
      </w:r>
      <w:r>
        <w:t xml:space="preserve"> </w:t>
      </w:r>
      <m:oMath>
        <m:sSub>
          <m:e>
            <m:r>
              <m:t>y</m:t>
            </m:r>
          </m:e>
          <m:sub>
            <m:r>
              <m:t>3</m:t>
            </m:r>
          </m:sub>
        </m:sSub>
      </m:oMath>
      <w:r>
        <w:t xml:space="preserve"> </w:t>
      </w:r>
      <w:r>
        <w:t xml:space="preserve">= texture, and</w:t>
      </w:r>
      <w:r>
        <w:t xml:space="preserve"> </w:t>
      </w:r>
      <m:oMath>
        <m:sSub>
          <m:e>
            <m:r>
              <m:t>y</m:t>
            </m:r>
          </m:e>
          <m:sub>
            <m:r>
              <m:t>4</m:t>
            </m:r>
          </m:sub>
        </m:sSub>
      </m:oMath>
      <w:r>
        <w:t xml:space="preserve"> </w:t>
      </w:r>
      <w:r>
        <w:t xml:space="preserve">= moisture. The data are in Table 6.17. Each entry is an average score for the judges on that fish.</w:t>
      </w:r>
    </w:p>
    <w:p>
      <w:pPr>
        <w:pStyle w:val="SourceCode"/>
      </w:pPr>
      <w:r>
        <w:rPr>
          <w:rStyle w:val="NormalTok"/>
        </w:rPr>
        <w:t xml:space="preserve">fish &lt;-</w:t>
      </w:r>
      <w:r>
        <w:rPr>
          <w:rStyle w:val="StringTok"/>
        </w:rPr>
        <w:t xml:space="preserve"> </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"/assignment03/T6_17_FISH.DAT"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(X1</w:t>
      </w:r>
      <w:r>
        <w:rPr>
          <w:rStyle w:val="OperatorTok"/>
        </w:rPr>
        <w:t xml:space="preserve">:</w:t>
      </w:r>
      <w:r>
        <w:rPr>
          <w:rStyle w:val="NormalTok"/>
        </w:rPr>
        <w:t xml:space="preserve">X5)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X1 =</w:t>
      </w:r>
      <w:r>
        <w:rPr>
          <w:rStyle w:val="NormalTok"/>
        </w:rPr>
        <w:t xml:space="preserve"> </w:t>
      </w:r>
      <w:r>
        <w:rPr>
          <w:rStyle w:val="KeywordTok"/>
        </w:rPr>
        <w:t xml:space="preserve">factor</w:t>
      </w:r>
      <w:r>
        <w:rPr>
          <w:rStyle w:val="NormalTok"/>
        </w:rPr>
        <w:t xml:space="preserve">(X1))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X3 = col_double(),</w:t>
      </w:r>
      <w:r>
        <w:br w:type="textWrapping"/>
      </w:r>
      <w:r>
        <w:rPr>
          <w:rStyle w:val="VerbatimChar"/>
        </w:rPr>
        <w:t xml:space="preserve">##   X4 = col_double(),</w:t>
      </w:r>
      <w:r>
        <w:br w:type="textWrapping"/>
      </w:r>
      <w:r>
        <w:rPr>
          <w:rStyle w:val="VerbatimChar"/>
        </w:rPr>
        <w:t xml:space="preserve">##   X5 = col_double(),</w:t>
      </w:r>
      <w:r>
        <w:br w:type="textWrapping"/>
      </w:r>
      <w:r>
        <w:rPr>
          <w:rStyle w:val="VerbatimChar"/>
        </w:rPr>
        <w:t xml:space="preserve">##   X6 = col_character()</w:t>
      </w:r>
      <w:r>
        <w:br w:type="textWrapping"/>
      </w:r>
      <w:r>
        <w:rPr>
          <w:rStyle w:val="VerbatimChar"/>
        </w:rPr>
        <w:t xml:space="preserve">## )</w:t>
      </w:r>
    </w:p>
    <w:p>
      <w:pPr>
        <w:pStyle w:val="SourceCode"/>
      </w:pPr>
      <w:r>
        <w:rPr>
          <w:rStyle w:val="KeywordTok"/>
        </w:rPr>
        <w:t xml:space="preserve">head</w:t>
      </w:r>
      <w:r>
        <w:rPr>
          <w:rStyle w:val="NormalTok"/>
        </w:rPr>
        <w:t xml:space="preserve">(fish,</w:t>
      </w:r>
      <w:r>
        <w:rPr>
          <w:rStyle w:val="DecValTok"/>
        </w:rPr>
        <w:t xml:space="preserve">10</w:t>
      </w:r>
      <w:r>
        <w:rPr>
          <w:rStyle w:val="NormalTok"/>
        </w:rPr>
        <w:t xml:space="preserve">)</w:t>
      </w:r>
    </w:p>
    <w:p>
      <w:pPr>
        <w:pStyle w:val="SourceCode"/>
      </w:pPr>
      <w:r>
        <w:rPr>
          <w:rStyle w:val="VerbatimChar"/>
        </w:rPr>
        <w:t xml:space="preserve">## # A tibble: 10 x 5</w:t>
      </w:r>
      <w:r>
        <w:br w:type="textWrapping"/>
      </w:r>
      <w:r>
        <w:rPr>
          <w:rStyle w:val="VerbatimChar"/>
        </w:rPr>
        <w:t xml:space="preserve">##    X1       X2    X3    X4    X5</w:t>
      </w:r>
      <w:r>
        <w:br w:type="textWrapping"/>
      </w:r>
      <w:r>
        <w:rPr>
          <w:rStyle w:val="VerbatimChar"/>
        </w:rPr>
        <w:t xml:space="preserve">##    &lt;fct&gt; &lt;dbl&gt; &lt;dbl&gt; &lt;dbl&gt; &lt;dbl&gt;</w:t>
      </w:r>
      <w:r>
        <w:br w:type="textWrapping"/>
      </w:r>
      <w:r>
        <w:rPr>
          <w:rStyle w:val="VerbatimChar"/>
        </w:rPr>
        <w:t xml:space="preserve">##  1 1       5.4   6     6.3   6.7</w:t>
      </w:r>
      <w:r>
        <w:br w:type="textWrapping"/>
      </w:r>
      <w:r>
        <w:rPr>
          <w:rStyle w:val="VerbatimChar"/>
        </w:rPr>
        <w:t xml:space="preserve">##  2 1       5.2   6.5   6     5.8</w:t>
      </w:r>
      <w:r>
        <w:br w:type="textWrapping"/>
      </w:r>
      <w:r>
        <w:rPr>
          <w:rStyle w:val="VerbatimChar"/>
        </w:rPr>
        <w:t xml:space="preserve">##  3 1       6.1   5.9   6     7  </w:t>
      </w:r>
      <w:r>
        <w:br w:type="textWrapping"/>
      </w:r>
      <w:r>
        <w:rPr>
          <w:rStyle w:val="VerbatimChar"/>
        </w:rPr>
        <w:t xml:space="preserve">##  4 1       4.8   5     4.9   5  </w:t>
      </w:r>
      <w:r>
        <w:br w:type="textWrapping"/>
      </w:r>
      <w:r>
        <w:rPr>
          <w:rStyle w:val="VerbatimChar"/>
        </w:rPr>
        <w:t xml:space="preserve">##  5 1       5     5.7   5     6.5</w:t>
      </w:r>
      <w:r>
        <w:br w:type="textWrapping"/>
      </w:r>
      <w:r>
        <w:rPr>
          <w:rStyle w:val="VerbatimChar"/>
        </w:rPr>
        <w:t xml:space="preserve">##  6 1       5.7   6.1   6     6.6</w:t>
      </w:r>
      <w:r>
        <w:br w:type="textWrapping"/>
      </w:r>
      <w:r>
        <w:rPr>
          <w:rStyle w:val="VerbatimChar"/>
        </w:rPr>
        <w:t xml:space="preserve">##  7 1       6     6     5.8   6  </w:t>
      </w:r>
      <w:r>
        <w:br w:type="textWrapping"/>
      </w:r>
      <w:r>
        <w:rPr>
          <w:rStyle w:val="VerbatimChar"/>
        </w:rPr>
        <w:t xml:space="preserve">##  8 1       4     5     4     5  </w:t>
      </w:r>
      <w:r>
        <w:br w:type="textWrapping"/>
      </w:r>
      <w:r>
        <w:rPr>
          <w:rStyle w:val="VerbatimChar"/>
        </w:rPr>
        <w:t xml:space="preserve">##  9 1       5.7   5.4   4.9   5  </w:t>
      </w:r>
      <w:r>
        <w:br w:type="textWrapping"/>
      </w:r>
      <w:r>
        <w:rPr>
          <w:rStyle w:val="VerbatimChar"/>
        </w:rPr>
        <w:t xml:space="preserve">## 10 1       5.6   5.2   5.4   5.8</w:t>
      </w:r>
    </w:p>
    <w:p>
      <w:pPr>
        <w:pStyle w:val="Heading3"/>
      </w:pPr>
      <w:bookmarkStart w:id="23" w:name="a"/>
      <w:bookmarkEnd w:id="23"/>
      <w:r>
        <w:t xml:space="preserve">(a)</w:t>
      </w:r>
    </w:p>
    <w:p>
      <w:pPr>
        <w:pStyle w:val="FirstParagraph"/>
      </w:pPr>
      <w:r>
        <w:t xml:space="preserve">Compare the three methods using all four MANOVA tests.</w:t>
      </w:r>
    </w:p>
    <w:p>
      <w:pPr>
        <w:pStyle w:val="SourceCode"/>
      </w:pPr>
      <w:r>
        <w:rPr>
          <w:rStyle w:val="NormalTok"/>
        </w:rPr>
        <w:t xml:space="preserve">manova.data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(X2 ,X3, X4, X5) </w:t>
      </w:r>
      <w:r>
        <w:rPr>
          <w:rStyle w:val="OperatorTok"/>
        </w:rPr>
        <w:t xml:space="preserve">~</w:t>
      </w:r>
      <w:r>
        <w:rPr>
          <w:rStyle w:val="StringTok"/>
        </w:rPr>
        <w:t xml:space="preserve"> </w:t>
      </w:r>
      <w:r>
        <w:rPr>
          <w:rStyle w:val="NormalTok"/>
        </w:rPr>
        <w:t xml:space="preserve">X1,</w:t>
      </w:r>
      <w:r>
        <w:br w:type="textWrapping"/>
      </w:r>
      <w:r>
        <w:rPr>
          <w:rStyle w:val="NormalTok"/>
        </w:rPr>
        <w:t xml:space="preserve">                     </w:t>
      </w:r>
      <w:r>
        <w:rPr>
          <w:rStyle w:val="DataTypeTok"/>
        </w:rPr>
        <w:t xml:space="preserve">data=</w:t>
      </w:r>
      <w:r>
        <w:rPr>
          <w:rStyle w:val="NormalTok"/>
        </w:rPr>
        <w:t xml:space="preserve">fish)</w:t>
      </w:r>
      <w:r>
        <w:br w:type="textWrapping"/>
      </w:r>
      <w:r>
        <w:br w:type="textWrapping"/>
      </w:r>
      <w:r>
        <w:rPr>
          <w:rStyle w:val="NormalTok"/>
        </w:rPr>
        <w:t xml:space="preserve">broom</w:t>
      </w:r>
      <w:r>
        <w:rPr>
          <w:rStyle w:val="OperatorTok"/>
        </w:rPr>
        <w:t xml:space="preserve">::</w:t>
      </w:r>
      <w:r>
        <w:rPr>
          <w:rStyle w:val="KeywordTok"/>
        </w:rPr>
        <w:t xml:space="preserve">tidy</w:t>
      </w:r>
      <w:r>
        <w:rPr>
          <w:rStyle w:val="NormalTok"/>
        </w:rPr>
        <w:t xml:space="preserve">(manova.data)</w:t>
      </w:r>
    </w:p>
    <w:p>
      <w:pPr>
        <w:pStyle w:val="SourceCode"/>
      </w:pPr>
      <w:r>
        <w:rPr>
          <w:rStyle w:val="VerbatimChar"/>
        </w:rPr>
        <w:t xml:space="preserve">## # A tibble: 2 x 7</w:t>
      </w:r>
      <w:r>
        <w:br w:type="textWrapping"/>
      </w:r>
      <w:r>
        <w:rPr>
          <w:rStyle w:val="VerbatimChar"/>
        </w:rPr>
        <w:t xml:space="preserve">##   term         df pillai statistic num.df den.df    p.value</w:t>
      </w:r>
      <w:r>
        <w:br w:type="textWrapping"/>
      </w:r>
      <w:r>
        <w:rPr>
          <w:rStyle w:val="VerbatimChar"/>
        </w:rPr>
        <w:t xml:space="preserve">##   &lt;chr&gt;     &lt;dbl&gt;  &lt;dbl&gt;     &lt;dbl&gt;  &lt;dbl&gt;  &lt;dbl&gt;      &lt;dbl&gt;</w:t>
      </w:r>
      <w:r>
        <w:br w:type="textWrapping"/>
      </w:r>
      <w:r>
        <w:rPr>
          <w:rStyle w:val="VerbatimChar"/>
        </w:rPr>
        <w:t xml:space="preserve">## 1 X1            2  0.860      5.84      8     62  0.0000146</w:t>
      </w:r>
      <w:r>
        <w:br w:type="textWrapping"/>
      </w:r>
      <w:r>
        <w:rPr>
          <w:rStyle w:val="VerbatimChar"/>
        </w:rPr>
        <w:t xml:space="preserve">## 2 Residuals    33 NA         NA        NA     NA NA</w:t>
      </w:r>
    </w:p>
    <w:p>
      <w:pPr>
        <w:pStyle w:val="Heading4"/>
      </w:pPr>
      <w:bookmarkStart w:id="24" w:name="wilks-test"/>
      <w:bookmarkEnd w:id="24"/>
      <w:r>
        <w:t xml:space="preserve">Wilks’ test</w:t>
      </w:r>
    </w:p>
    <w:p>
      <w:pPr>
        <w:pStyle w:val="SourceCode"/>
      </w:pPr>
      <w:r>
        <w:rPr>
          <w:rStyle w:val="NormalTok"/>
        </w:rPr>
        <w:t xml:space="preserve">fish.lambda &lt;-</w:t>
      </w:r>
      <w:r>
        <w:rPr>
          <w:rStyle w:val="StringTok"/>
        </w:rPr>
        <w:t xml:space="preserve"> </w:t>
      </w:r>
      <w:r>
        <w:rPr>
          <w:rStyle w:val="KeywordTok"/>
        </w:rPr>
        <w:t xml:space="preserve">summary</w:t>
      </w:r>
      <w:r>
        <w:rPr>
          <w:rStyle w:val="NormalTok"/>
        </w:rPr>
        <w:t xml:space="preserve">(manova.data,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fish.lambda</w:t>
      </w:r>
    </w:p>
    <w:p>
      <w:pPr>
        <w:pStyle w:val="SourceCode"/>
      </w:pPr>
      <w:r>
        <w:rPr>
          <w:rStyle w:val="VerbatimChar"/>
        </w:rPr>
        <w:t xml:space="preserve">##           Df   Wilks approx F num Df den Df    Pr(&gt;F)    </w:t>
      </w:r>
      <w:r>
        <w:br w:type="textWrapping"/>
      </w:r>
      <w:r>
        <w:rPr>
          <w:rStyle w:val="VerbatimChar"/>
        </w:rPr>
        <w:t xml:space="preserve">## X1         2 0.22449   8.3294      8     60 1.609e-07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Wilks’</w:t>
      </w:r>
      <w:r>
        <w:t xml:space="preserve"> </w:t>
      </w:r>
      <m:oMath>
        <m:r>
          <m:t>Λ</m:t>
        </m:r>
      </m:oMath>
      <w:r>
        <w:t xml:space="preserve"> </w:t>
      </w:r>
      <w:r>
        <w:t xml:space="preserve">is low, so we can reject</w:t>
      </w:r>
      <w:r>
        <w:t xml:space="preserve"> </w:t>
      </w:r>
      <m:oMath>
        <m:sSub>
          <m:e>
            <m:r>
              <m:t>H</m:t>
            </m:r>
          </m:e>
          <m:sub>
            <m:r>
              <m:t>0</m:t>
            </m:r>
          </m:sub>
        </m:sSub>
      </m:oMath>
      <w:r>
        <w:t xml:space="preserve">.</w:t>
      </w:r>
    </w:p>
    <w:p>
      <w:pPr>
        <w:pStyle w:val="Heading4"/>
      </w:pPr>
      <w:bookmarkStart w:id="25" w:name="pillai-test"/>
      <w:bookmarkEnd w:id="25"/>
      <w:r>
        <w:t xml:space="preserve">Pillai test</w:t>
      </w:r>
    </w:p>
    <w:p>
      <w:pPr>
        <w:pStyle w:val="SourceCode"/>
      </w:pPr>
      <w:r>
        <w:rPr>
          <w:rStyle w:val="NormalTok"/>
        </w:rPr>
        <w:t xml:space="preserve">fish.pillai &lt;-</w:t>
      </w:r>
      <w:r>
        <w:rPr>
          <w:rStyle w:val="StringTok"/>
        </w:rPr>
        <w:t xml:space="preserve"> </w:t>
      </w:r>
      <w:r>
        <w:rPr>
          <w:rStyle w:val="KeywordTok"/>
        </w:rPr>
        <w:t xml:space="preserve">summary</w:t>
      </w:r>
      <w:r>
        <w:rPr>
          <w:rStyle w:val="NormalTok"/>
        </w:rPr>
        <w:t xml:space="preserve">(manova.data, </w:t>
      </w:r>
      <w:r>
        <w:rPr>
          <w:rStyle w:val="DataTypeTok"/>
        </w:rPr>
        <w:t xml:space="preserve">test =</w:t>
      </w:r>
      <w:r>
        <w:rPr>
          <w:rStyle w:val="NormalTok"/>
        </w:rPr>
        <w:t xml:space="preserve"> </w:t>
      </w:r>
      <w:r>
        <w:rPr>
          <w:rStyle w:val="StringTok"/>
        </w:rPr>
        <w:t xml:space="preserve">"Pillai"</w:t>
      </w:r>
      <w:r>
        <w:rPr>
          <w:rStyle w:val="NormalTok"/>
        </w:rPr>
        <w:t xml:space="preserve">)</w:t>
      </w:r>
      <w:r>
        <w:br w:type="textWrapping"/>
      </w:r>
      <w:r>
        <w:rPr>
          <w:rStyle w:val="NormalTok"/>
        </w:rPr>
        <w:t xml:space="preserve">fish.pillai</w:t>
      </w:r>
    </w:p>
    <w:p>
      <w:pPr>
        <w:pStyle w:val="SourceCode"/>
      </w:pPr>
      <w:r>
        <w:rPr>
          <w:rStyle w:val="VerbatimChar"/>
        </w:rPr>
        <w:t xml:space="preserve">##           Df  Pillai approx F num Df den Df    Pr(&gt;F)    </w:t>
      </w:r>
      <w:r>
        <w:br w:type="textWrapping"/>
      </w:r>
      <w:r>
        <w:rPr>
          <w:rStyle w:val="VerbatimChar"/>
        </w:rPr>
        <w:t xml:space="preserve">## X1         2 0.85987    5.845      8     62 1.465e-05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Pillai test is low, so we can reject</w:t>
      </w:r>
      <w:r>
        <w:t xml:space="preserve"> </w:t>
      </w:r>
      <m:oMath>
        <m:sSub>
          <m:e>
            <m:r>
              <m:t>H</m:t>
            </m:r>
          </m:e>
          <m:sub>
            <m:r>
              <m:t>0</m:t>
            </m:r>
          </m:sub>
        </m:sSub>
      </m:oMath>
      <w:r>
        <w:t xml:space="preserve">.</w:t>
      </w:r>
    </w:p>
    <w:p>
      <w:pPr>
        <w:pStyle w:val="Heading4"/>
      </w:pPr>
      <w:bookmarkStart w:id="26" w:name="roy-test"/>
      <w:bookmarkEnd w:id="26"/>
      <w:r>
        <w:t xml:space="preserve">Roy test</w:t>
      </w:r>
    </w:p>
    <w:p>
      <w:pPr>
        <w:pStyle w:val="SourceCode"/>
      </w:pPr>
      <w:r>
        <w:rPr>
          <w:rStyle w:val="NormalTok"/>
        </w:rPr>
        <w:t xml:space="preserve">fish.roy &lt;-</w:t>
      </w:r>
      <w:r>
        <w:rPr>
          <w:rStyle w:val="StringTok"/>
        </w:rPr>
        <w:t xml:space="preserve"> </w:t>
      </w:r>
      <w:r>
        <w:rPr>
          <w:rStyle w:val="KeywordTok"/>
        </w:rPr>
        <w:t xml:space="preserve">summary</w:t>
      </w:r>
      <w:r>
        <w:rPr>
          <w:rStyle w:val="NormalTok"/>
        </w:rPr>
        <w:t xml:space="preserve">(manova.data, </w:t>
      </w:r>
      <w:r>
        <w:rPr>
          <w:rStyle w:val="DataTypeTok"/>
        </w:rPr>
        <w:t xml:space="preserve">test =</w:t>
      </w:r>
      <w:r>
        <w:rPr>
          <w:rStyle w:val="NormalTok"/>
        </w:rPr>
        <w:t xml:space="preserve"> </w:t>
      </w:r>
      <w:r>
        <w:rPr>
          <w:rStyle w:val="StringTok"/>
        </w:rPr>
        <w:t xml:space="preserve">"Roy"</w:t>
      </w:r>
      <w:r>
        <w:rPr>
          <w:rStyle w:val="NormalTok"/>
        </w:rPr>
        <w:t xml:space="preserve">)</w:t>
      </w:r>
      <w:r>
        <w:br w:type="textWrapping"/>
      </w:r>
      <w:r>
        <w:rPr>
          <w:rStyle w:val="NormalTok"/>
        </w:rPr>
        <w:t xml:space="preserve">fish.roy </w:t>
      </w:r>
    </w:p>
    <w:p>
      <w:pPr>
        <w:pStyle w:val="SourceCode"/>
      </w:pPr>
      <w:r>
        <w:rPr>
          <w:rStyle w:val="VerbatimChar"/>
        </w:rPr>
        <w:t xml:space="preserve">##           Df    Roy approx F num Df den Df    Pr(&gt;F)    </w:t>
      </w:r>
      <w:r>
        <w:br w:type="textWrapping"/>
      </w:r>
      <w:r>
        <w:rPr>
          <w:rStyle w:val="VerbatimChar"/>
        </w:rPr>
        <w:t xml:space="preserve">## X1         2 2.9515   22.874      4     31 7.077e-09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#roy value is 137.168, which we convert...</w:t>
      </w:r>
      <w:r>
        <w:br w:type="textWrapping"/>
      </w:r>
      <w:r>
        <w:rPr>
          <w:rStyle w:val="FloatTok"/>
        </w:rPr>
        <w:t xml:space="preserve">2.9515</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2.9515</w:t>
      </w:r>
      <w:r>
        <w:rPr>
          <w:rStyle w:val="NormalTok"/>
        </w:rPr>
        <w:t xml:space="preserve">)</w:t>
      </w:r>
    </w:p>
    <w:p>
      <w:pPr>
        <w:pStyle w:val="SourceCode"/>
      </w:pPr>
      <w:r>
        <w:rPr>
          <w:rStyle w:val="VerbatimChar"/>
        </w:rPr>
        <w:t xml:space="preserve">## [1] 0.7469315</w:t>
      </w:r>
    </w:p>
    <w:p>
      <w:pPr>
        <w:pStyle w:val="FirstParagraph"/>
      </w:pPr>
      <w:r>
        <w:t xml:space="preserve">We can reject</w:t>
      </w:r>
      <w:r>
        <w:t xml:space="preserve"> </w:t>
      </w:r>
      <m:oMath>
        <m:sSub>
          <m:e>
            <m:r>
              <m:t>H</m:t>
            </m:r>
          </m:e>
          <m:sub>
            <m:r>
              <m:t>0</m:t>
            </m:r>
          </m:sub>
        </m:sSub>
      </m:oMath>
      <w:r>
        <w:t xml:space="preserve"> </w:t>
      </w:r>
      <w:r>
        <w:t xml:space="preserve">for Roy as well.</w:t>
      </w:r>
    </w:p>
    <w:p>
      <w:pPr>
        <w:pStyle w:val="Heading4"/>
      </w:pPr>
      <w:bookmarkStart w:id="27" w:name="hotelling-lawley-test"/>
      <w:bookmarkEnd w:id="27"/>
      <w:r>
        <w:t xml:space="preserve">Hotelling-Lawley test:</w:t>
      </w:r>
    </w:p>
    <w:p>
      <w:pPr>
        <w:pStyle w:val="SourceCode"/>
      </w:pPr>
      <w:r>
        <w:rPr>
          <w:rStyle w:val="NormalTok"/>
        </w:rPr>
        <w:t xml:space="preserve">fish.hotel &lt;-</w:t>
      </w:r>
      <w:r>
        <w:rPr>
          <w:rStyle w:val="StringTok"/>
        </w:rPr>
        <w:t xml:space="preserve"> </w:t>
      </w:r>
      <w:r>
        <w:rPr>
          <w:rStyle w:val="KeywordTok"/>
        </w:rPr>
        <w:t xml:space="preserve">summary</w:t>
      </w:r>
      <w:r>
        <w:rPr>
          <w:rStyle w:val="NormalTok"/>
        </w:rPr>
        <w:t xml:space="preserve">(manova.data,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fish.hotel</w:t>
      </w:r>
    </w:p>
    <w:p>
      <w:pPr>
        <w:pStyle w:val="SourceCode"/>
      </w:pPr>
      <w:r>
        <w:rPr>
          <w:rStyle w:val="VerbatimChar"/>
        </w:rPr>
        <w:t xml:space="preserve">##           Df Hotelling-Lawley approx F num Df den Df    Pr(&gt;F)    </w:t>
      </w:r>
      <w:r>
        <w:br w:type="textWrapping"/>
      </w:r>
      <w:r>
        <w:rPr>
          <w:rStyle w:val="VerbatimChar"/>
        </w:rPr>
        <w:t xml:space="preserve">## X1         2           3.0788   11.161      8     58 2.161e-09 ***</w:t>
      </w:r>
      <w:r>
        <w:br w:type="textWrapping"/>
      </w:r>
      <w:r>
        <w:rPr>
          <w:rStyle w:val="VerbatimChar"/>
        </w:rPr>
        <w:t xml:space="preserve">## Residuals 33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sSub>
          <m:e>
            <m:r>
              <m:t>H</m:t>
            </m:r>
          </m:e>
          <m:sub>
            <m:r>
              <m:t>0</m:t>
            </m:r>
          </m:sub>
        </m:sSub>
      </m:oMath>
      <w:r>
        <w:t xml:space="preserve"> </w:t>
      </w:r>
      <w:r>
        <w:t xml:space="preserve">for Hotelling-Lawley test is also low, so that can be rejected.</w:t>
      </w:r>
    </w:p>
    <w:p>
      <w:pPr>
        <w:pStyle w:val="SourceCode"/>
      </w:pPr>
      <w:r>
        <w:rPr>
          <w:rStyle w:val="KeywordTok"/>
        </w:rPr>
        <w:t xml:space="preserve">summary.aov</w:t>
      </w:r>
      <w:r>
        <w:rPr>
          <w:rStyle w:val="NormalTok"/>
        </w:rPr>
        <w:t xml:space="preserve">(manova.data)</w:t>
      </w:r>
    </w:p>
    <w:p>
      <w:pPr>
        <w:pStyle w:val="SourceCode"/>
      </w:pPr>
      <w:r>
        <w:rPr>
          <w:rStyle w:val="VerbatimChar"/>
        </w:rPr>
        <w:t xml:space="preserve">##  Response X2 :</w:t>
      </w:r>
      <w:r>
        <w:br w:type="textWrapping"/>
      </w:r>
      <w:r>
        <w:rPr>
          <w:rStyle w:val="VerbatimChar"/>
        </w:rPr>
        <w:t xml:space="preserve">##             Df  Sum Sq Mean Sq F value Pr(&gt;F)</w:t>
      </w:r>
      <w:r>
        <w:br w:type="textWrapping"/>
      </w:r>
      <w:r>
        <w:rPr>
          <w:rStyle w:val="VerbatimChar"/>
        </w:rPr>
        <w:t xml:space="preserve">## X1           2  1.0506 0.52528  1.2928  0.288</w:t>
      </w:r>
      <w:r>
        <w:br w:type="textWrapping"/>
      </w:r>
      <w:r>
        <w:rPr>
          <w:rStyle w:val="VerbatimChar"/>
        </w:rPr>
        <w:t xml:space="preserve">## Residuals   33 13.4083 0.40631               </w:t>
      </w:r>
      <w:r>
        <w:br w:type="textWrapping"/>
      </w:r>
      <w:r>
        <w:rPr>
          <w:rStyle w:val="VerbatimChar"/>
        </w:rPr>
        <w:t xml:space="preserve">## </w:t>
      </w:r>
      <w:r>
        <w:br w:type="textWrapping"/>
      </w:r>
      <w:r>
        <w:rPr>
          <w:rStyle w:val="VerbatimChar"/>
        </w:rPr>
        <w:t xml:space="preserve">##  Response X3 :</w:t>
      </w:r>
      <w:r>
        <w:br w:type="textWrapping"/>
      </w:r>
      <w:r>
        <w:rPr>
          <w:rStyle w:val="VerbatimChar"/>
        </w:rPr>
        <w:t xml:space="preserve">##             Df Sum Sq Mean Sq F value   Pr(&gt;F)    </w:t>
      </w:r>
      <w:r>
        <w:br w:type="textWrapping"/>
      </w:r>
      <w:r>
        <w:rPr>
          <w:rStyle w:val="VerbatimChar"/>
        </w:rPr>
        <w:t xml:space="preserve">## X1           2   4.88 2.44000  9.4953 0.000553 ***</w:t>
      </w:r>
      <w:r>
        <w:br w:type="textWrapping"/>
      </w:r>
      <w:r>
        <w:rPr>
          <w:rStyle w:val="VerbatimChar"/>
        </w:rPr>
        <w:t xml:space="preserve">## Residuals   33   8.48 0.25697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X4 :</w:t>
      </w:r>
      <w:r>
        <w:br w:type="textWrapping"/>
      </w:r>
      <w:r>
        <w:rPr>
          <w:rStyle w:val="VerbatimChar"/>
        </w:rPr>
        <w:t xml:space="preserve">##             Df  Sum Sq Mean Sq F value  Pr(&gt;F)  </w:t>
      </w:r>
      <w:r>
        <w:br w:type="textWrapping"/>
      </w:r>
      <w:r>
        <w:rPr>
          <w:rStyle w:val="VerbatimChar"/>
        </w:rPr>
        <w:t xml:space="preserve">## X1           2  2.3822 1.19111  3.3863 0.04596 *</w:t>
      </w:r>
      <w:r>
        <w:br w:type="textWrapping"/>
      </w:r>
      <w:r>
        <w:rPr>
          <w:rStyle w:val="VerbatimChar"/>
        </w:rPr>
        <w:t xml:space="preserve">## Residuals   33 11.6075 0.35174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X5 :</w:t>
      </w:r>
      <w:r>
        <w:br w:type="textWrapping"/>
      </w:r>
      <w:r>
        <w:rPr>
          <w:rStyle w:val="VerbatimChar"/>
        </w:rPr>
        <w:t xml:space="preserve">##             Df  Sum Sq Mean Sq F value Pr(&gt;F)</w:t>
      </w:r>
      <w:r>
        <w:br w:type="textWrapping"/>
      </w:r>
      <w:r>
        <w:rPr>
          <w:rStyle w:val="VerbatimChar"/>
        </w:rPr>
        <w:t xml:space="preserve">## X1           2  0.8106 0.40528  1.2658 0.2954</w:t>
      </w:r>
      <w:r>
        <w:br w:type="textWrapping"/>
      </w:r>
      <w:r>
        <w:rPr>
          <w:rStyle w:val="VerbatimChar"/>
        </w:rPr>
        <w:t xml:space="preserve">## Residuals   33 10.5658 0.32018</w:t>
      </w:r>
    </w:p>
    <w:p>
      <w:pPr>
        <w:pStyle w:val="Heading2"/>
      </w:pPr>
      <w:bookmarkStart w:id="28" w:name="section-1"/>
      <w:bookmarkEnd w:id="28"/>
      <w:r>
        <w:t xml:space="preserve">6.28</w:t>
      </w:r>
    </w:p>
    <w:p>
      <w:pPr>
        <w:pStyle w:val="FirstParagraph"/>
      </w:pPr>
      <w:r>
        <w:t xml:space="preserve">Table 6.18 from Keuls et al. (1984) gives data from a two-way (fixed-effects) MANOVA on snap beans showing the results of four variables:</w:t>
      </w:r>
      <w:r>
        <w:t xml:space="preserve"> </w:t>
      </w:r>
      <m:oMath>
        <m:sSub>
          <m:e>
            <m:r>
              <m:t>y</m:t>
            </m:r>
          </m:e>
          <m:sub>
            <m:r>
              <m:t>1</m:t>
            </m:r>
          </m:sub>
        </m:sSub>
      </m:oMath>
      <w:r>
        <w:t xml:space="preserve"> </w:t>
      </w:r>
      <w:r>
        <w:t xml:space="preserve">= yield earliness,</w:t>
      </w:r>
      <w:r>
        <w:t xml:space="preserve"> </w:t>
      </w:r>
      <m:oMath>
        <m:sSub>
          <m:e>
            <m:r>
              <m:t>y</m:t>
            </m:r>
          </m:e>
          <m:sub>
            <m:r>
              <m:t>2</m:t>
            </m:r>
          </m:sub>
        </m:sSub>
      </m:oMath>
      <w:r>
        <w:t xml:space="preserve"> </w:t>
      </w:r>
      <w:r>
        <w:t xml:space="preserve">= specific leaf area (SLA) earliness,</w:t>
      </w:r>
      <w:r>
        <w:t xml:space="preserve"> </w:t>
      </w:r>
      <m:oMath>
        <m:sSub>
          <m:e>
            <m:r>
              <m:t>y</m:t>
            </m:r>
          </m:e>
          <m:sub>
            <m:r>
              <m:t>3</m:t>
            </m:r>
          </m:sub>
        </m:sSub>
      </m:oMath>
      <w:r>
        <w:t xml:space="preserve"> </w:t>
      </w:r>
      <w:r>
        <w:t xml:space="preserve">= total yield, and</w:t>
      </w:r>
      <w:r>
        <w:t xml:space="preserve"> </w:t>
      </w:r>
      <m:oMath>
        <m:sSub>
          <m:e>
            <m:r>
              <m:t>y</m:t>
            </m:r>
          </m:e>
          <m:sub>
            <m:r>
              <m:t>4</m:t>
            </m:r>
          </m:sub>
        </m:sSub>
      </m:oMath>
      <w:r>
        <w:t xml:space="preserve"> </w:t>
      </w:r>
      <w:r>
        <w:t xml:space="preserve">= average SLA. The factors are sowing date (S) and variety (V).</w:t>
      </w:r>
    </w:p>
    <w:p>
      <w:pPr>
        <w:pStyle w:val="SourceCode"/>
      </w:pPr>
      <w:r>
        <w:rPr>
          <w:rStyle w:val="NormalTok"/>
        </w:rPr>
        <w:t xml:space="preserve">snapbeans &lt;-</w:t>
      </w:r>
      <w:r>
        <w:rPr>
          <w:rStyle w:val="StringTok"/>
        </w:rPr>
        <w:t xml:space="preserve"> </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"/assignment03/T6_18_SNAPBEAN.DAT"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(X1</w:t>
      </w:r>
      <w:r>
        <w:rPr>
          <w:rStyle w:val="OperatorTok"/>
        </w:rPr>
        <w:t xml:space="preserve">:</w:t>
      </w:r>
      <w:r>
        <w:rPr>
          <w:rStyle w:val="NormalTok"/>
        </w:rPr>
        <w:t xml:space="preserve">X7)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 =</w:t>
      </w:r>
      <w:r>
        <w:rPr>
          <w:rStyle w:val="NormalTok"/>
        </w:rPr>
        <w:t xml:space="preserve"> X1,</w:t>
      </w:r>
      <w:r>
        <w:br w:type="textWrapping"/>
      </w:r>
      <w:r>
        <w:rPr>
          <w:rStyle w:val="NormalTok"/>
        </w:rPr>
        <w:t xml:space="preserve">         </w:t>
      </w:r>
      <w:r>
        <w:rPr>
          <w:rStyle w:val="DataTypeTok"/>
        </w:rPr>
        <w:t xml:space="preserve">V =</w:t>
      </w:r>
      <w:r>
        <w:rPr>
          <w:rStyle w:val="NormalTok"/>
        </w:rPr>
        <w:t xml:space="preserve"> X2,</w:t>
      </w:r>
      <w:r>
        <w:br w:type="textWrapping"/>
      </w:r>
      <w:r>
        <w:rPr>
          <w:rStyle w:val="NormalTok"/>
        </w:rPr>
        <w:t xml:space="preserve">         </w:t>
      </w:r>
      <w:r>
        <w:rPr>
          <w:rStyle w:val="DataTypeTok"/>
        </w:rPr>
        <w:t xml:space="preserve">pl =</w:t>
      </w:r>
      <w:r>
        <w:rPr>
          <w:rStyle w:val="NormalTok"/>
        </w:rPr>
        <w:t xml:space="preserve"> X3,</w:t>
      </w:r>
      <w:r>
        <w:br w:type="textWrapping"/>
      </w:r>
      <w:r>
        <w:rPr>
          <w:rStyle w:val="NormalTok"/>
        </w:rPr>
        <w:t xml:space="preserve">         </w:t>
      </w:r>
      <w:r>
        <w:rPr>
          <w:rStyle w:val="DataTypeTok"/>
        </w:rPr>
        <w:t xml:space="preserve">y1 =</w:t>
      </w:r>
      <w:r>
        <w:rPr>
          <w:rStyle w:val="NormalTok"/>
        </w:rPr>
        <w:t xml:space="preserve"> X4,</w:t>
      </w:r>
      <w:r>
        <w:br w:type="textWrapping"/>
      </w:r>
      <w:r>
        <w:rPr>
          <w:rStyle w:val="NormalTok"/>
        </w:rPr>
        <w:t xml:space="preserve">         </w:t>
      </w:r>
      <w:r>
        <w:rPr>
          <w:rStyle w:val="DataTypeTok"/>
        </w:rPr>
        <w:t xml:space="preserve">y2 =</w:t>
      </w:r>
      <w:r>
        <w:rPr>
          <w:rStyle w:val="NormalTok"/>
        </w:rPr>
        <w:t xml:space="preserve"> X5,</w:t>
      </w:r>
      <w:r>
        <w:br w:type="textWrapping"/>
      </w:r>
      <w:r>
        <w:rPr>
          <w:rStyle w:val="NormalTok"/>
        </w:rPr>
        <w:t xml:space="preserve">         </w:t>
      </w:r>
      <w:r>
        <w:rPr>
          <w:rStyle w:val="DataTypeTok"/>
        </w:rPr>
        <w:t xml:space="preserve">y3 =</w:t>
      </w:r>
      <w:r>
        <w:rPr>
          <w:rStyle w:val="NormalTok"/>
        </w:rPr>
        <w:t xml:space="preserve"> X6,</w:t>
      </w:r>
      <w:r>
        <w:br w:type="textWrapping"/>
      </w:r>
      <w:r>
        <w:rPr>
          <w:rStyle w:val="NormalTok"/>
        </w:rPr>
        <w:t xml:space="preserve">         </w:t>
      </w:r>
      <w:r>
        <w:rPr>
          <w:rStyle w:val="DataTypeTok"/>
        </w:rPr>
        <w:t xml:space="preserve">y4 =</w:t>
      </w:r>
      <w:r>
        <w:rPr>
          <w:rStyle w:val="NormalTok"/>
        </w:rPr>
        <w:t xml:space="preserve"> X7)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 =</w:t>
      </w:r>
      <w:r>
        <w:rPr>
          <w:rStyle w:val="NormalTok"/>
        </w:rPr>
        <w:t xml:space="preserve"> </w:t>
      </w:r>
      <w:r>
        <w:rPr>
          <w:rStyle w:val="KeywordTok"/>
        </w:rPr>
        <w:t xml:space="preserve">factor</w:t>
      </w:r>
      <w:r>
        <w:rPr>
          <w:rStyle w:val="NormalTok"/>
        </w:rPr>
        <w:t xml:space="preserve">(S),</w:t>
      </w:r>
      <w:r>
        <w:br w:type="textWrapping"/>
      </w:r>
      <w:r>
        <w:rPr>
          <w:rStyle w:val="NormalTok"/>
        </w:rPr>
        <w:t xml:space="preserve">         </w:t>
      </w:r>
      <w:r>
        <w:rPr>
          <w:rStyle w:val="DataTypeTok"/>
        </w:rPr>
        <w:t xml:space="preserve">V =</w:t>
      </w:r>
      <w:r>
        <w:rPr>
          <w:rStyle w:val="NormalTok"/>
        </w:rPr>
        <w:t xml:space="preserve"> </w:t>
      </w:r>
      <w:r>
        <w:rPr>
          <w:rStyle w:val="KeywordTok"/>
        </w:rPr>
        <w:t xml:space="preserve">factor</w:t>
      </w:r>
      <w:r>
        <w:rPr>
          <w:rStyle w:val="NormalTok"/>
        </w:rPr>
        <w:t xml:space="preserve">(V),</w:t>
      </w:r>
      <w:r>
        <w:br w:type="textWrapping"/>
      </w:r>
      <w:r>
        <w:rPr>
          <w:rStyle w:val="NormalTok"/>
        </w:rPr>
        <w:t xml:space="preserve">         </w:t>
      </w:r>
      <w:r>
        <w:rPr>
          <w:rStyle w:val="DataTypeTok"/>
        </w:rPr>
        <w:t xml:space="preserve">pl =</w:t>
      </w:r>
      <w:r>
        <w:rPr>
          <w:rStyle w:val="NormalTok"/>
        </w:rPr>
        <w:t xml:space="preserve"> </w:t>
      </w:r>
      <w:r>
        <w:rPr>
          <w:rStyle w:val="KeywordTok"/>
        </w:rPr>
        <w:t xml:space="preserve">factor</w:t>
      </w:r>
      <w:r>
        <w:rPr>
          <w:rStyle w:val="NormalTok"/>
        </w:rPr>
        <w:t xml:space="preserve">(pl))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X3 = col_double(),</w:t>
      </w:r>
      <w:r>
        <w:br w:type="textWrapping"/>
      </w:r>
      <w:r>
        <w:rPr>
          <w:rStyle w:val="VerbatimChar"/>
        </w:rPr>
        <w:t xml:space="preserve">##   X4 = col_double(),</w:t>
      </w:r>
      <w:r>
        <w:br w:type="textWrapping"/>
      </w:r>
      <w:r>
        <w:rPr>
          <w:rStyle w:val="VerbatimChar"/>
        </w:rPr>
        <w:t xml:space="preserve">##   X5 = col_double(),</w:t>
      </w:r>
      <w:r>
        <w:br w:type="textWrapping"/>
      </w:r>
      <w:r>
        <w:rPr>
          <w:rStyle w:val="VerbatimChar"/>
        </w:rPr>
        <w:t xml:space="preserve">##   X6 = col_double(),</w:t>
      </w:r>
      <w:r>
        <w:br w:type="textWrapping"/>
      </w:r>
      <w:r>
        <w:rPr>
          <w:rStyle w:val="VerbatimChar"/>
        </w:rPr>
        <w:t xml:space="preserve">##   X7 = col_double(),</w:t>
      </w:r>
      <w:r>
        <w:br w:type="textWrapping"/>
      </w:r>
      <w:r>
        <w:rPr>
          <w:rStyle w:val="VerbatimChar"/>
        </w:rPr>
        <w:t xml:space="preserve">##   X8 = col_logical()</w:t>
      </w:r>
      <w:r>
        <w:br w:type="textWrapping"/>
      </w:r>
      <w:r>
        <w:rPr>
          <w:rStyle w:val="VerbatimChar"/>
        </w:rPr>
        <w:t xml:space="preserve">## )</w:t>
      </w:r>
    </w:p>
    <w:p>
      <w:pPr>
        <w:pStyle w:val="SourceCode"/>
      </w:pPr>
      <w:r>
        <w:rPr>
          <w:rStyle w:val="KeywordTok"/>
        </w:rPr>
        <w:t xml:space="preserve">head</w:t>
      </w:r>
      <w:r>
        <w:rPr>
          <w:rStyle w:val="NormalTok"/>
        </w:rPr>
        <w:t xml:space="preserve">(snapbeans, </w:t>
      </w:r>
      <w:r>
        <w:rPr>
          <w:rStyle w:val="DecValTok"/>
        </w:rPr>
        <w:t xml:space="preserve">5</w:t>
      </w:r>
      <w:r>
        <w:rPr>
          <w:rStyle w:val="NormalTok"/>
        </w:rPr>
        <w:t xml:space="preserve">)</w:t>
      </w:r>
    </w:p>
    <w:p>
      <w:pPr>
        <w:pStyle w:val="SourceCode"/>
      </w:pPr>
      <w:r>
        <w:rPr>
          <w:rStyle w:val="VerbatimChar"/>
        </w:rPr>
        <w:t xml:space="preserve">## # A tibble: 5 x 7</w:t>
      </w:r>
      <w:r>
        <w:br w:type="textWrapping"/>
      </w:r>
      <w:r>
        <w:rPr>
          <w:rStyle w:val="VerbatimChar"/>
        </w:rPr>
        <w:t xml:space="preserve">##   S     V     pl       y1    y2    y3    y4</w:t>
      </w:r>
      <w:r>
        <w:br w:type="textWrapping"/>
      </w:r>
      <w:r>
        <w:rPr>
          <w:rStyle w:val="VerbatimChar"/>
        </w:rPr>
        <w:t xml:space="preserve">##   &lt;fct&gt; &lt;fct&gt; &lt;fct&gt; &lt;dbl&gt; &lt;dbl&gt; &lt;dbl&gt; &lt;dbl&gt;</w:t>
      </w:r>
      <w:r>
        <w:br w:type="textWrapping"/>
      </w:r>
      <w:r>
        <w:rPr>
          <w:rStyle w:val="VerbatimChar"/>
        </w:rPr>
        <w:t xml:space="preserve">## 1 1     1     1      59.3   4.5  38.4   295</w:t>
      </w:r>
      <w:r>
        <w:br w:type="textWrapping"/>
      </w:r>
      <w:r>
        <w:rPr>
          <w:rStyle w:val="VerbatimChar"/>
        </w:rPr>
        <w:t xml:space="preserve">## 2 1     1     2      60.3   3.5  38.6   302</w:t>
      </w:r>
      <w:r>
        <w:br w:type="textWrapping"/>
      </w:r>
      <w:r>
        <w:rPr>
          <w:rStyle w:val="VerbatimChar"/>
        </w:rPr>
        <w:t xml:space="preserve">## 3 1     1     3      60.9   5.3  37.2   318</w:t>
      </w:r>
      <w:r>
        <w:br w:type="textWrapping"/>
      </w:r>
      <w:r>
        <w:rPr>
          <w:rStyle w:val="VerbatimChar"/>
        </w:rPr>
        <w:t xml:space="preserve">## 4 1     1     4      60.6   5.8  38.1   345</w:t>
      </w:r>
      <w:r>
        <w:br w:type="textWrapping"/>
      </w:r>
      <w:r>
        <w:rPr>
          <w:rStyle w:val="VerbatimChar"/>
        </w:rPr>
        <w:t xml:space="preserve">## 5 1     1     5      60.4   6    38.8   325</w:t>
      </w:r>
    </w:p>
    <w:p>
      <w:pPr>
        <w:pStyle w:val="SourceCode"/>
      </w:pPr>
      <w:r>
        <w:rPr>
          <w:rStyle w:val="NormalTok"/>
        </w:rPr>
        <w:t xml:space="preserve">manova.beans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(y1 ,y2, y3, y4)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V,</w:t>
      </w:r>
      <w:r>
        <w:br w:type="textWrapping"/>
      </w:r>
      <w:r>
        <w:rPr>
          <w:rStyle w:val="NormalTok"/>
        </w:rPr>
        <w:t xml:space="preserve">                       </w:t>
      </w:r>
      <w:r>
        <w:rPr>
          <w:rStyle w:val="DataTypeTok"/>
        </w:rPr>
        <w:t xml:space="preserve">data=</w:t>
      </w:r>
      <w:r>
        <w:rPr>
          <w:rStyle w:val="NormalTok"/>
        </w:rPr>
        <w:t xml:space="preserve">snapbeans)</w:t>
      </w:r>
      <w:r>
        <w:br w:type="textWrapping"/>
      </w:r>
      <w:r>
        <w:br w:type="textWrapping"/>
      </w:r>
      <w:r>
        <w:rPr>
          <w:rStyle w:val="NormalTok"/>
        </w:rPr>
        <w:t xml:space="preserve">manova.beans</w:t>
      </w:r>
    </w:p>
    <w:p>
      <w:pPr>
        <w:pStyle w:val="SourceCode"/>
      </w:pPr>
      <w:r>
        <w:rPr>
          <w:rStyle w:val="VerbatimChar"/>
        </w:rPr>
        <w:t xml:space="preserve">## Call:</w:t>
      </w:r>
      <w:r>
        <w:br w:type="textWrapping"/>
      </w:r>
      <w:r>
        <w:rPr>
          <w:rStyle w:val="VerbatimChar"/>
        </w:rPr>
        <w:t xml:space="preserve">##    manova(cbind(y1, y2, y3, y4) ~ S * V, data = snapbeans)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        V      S:V Residuals</w:t>
      </w:r>
      <w:r>
        <w:br w:type="textWrapping"/>
      </w:r>
      <w:r>
        <w:rPr>
          <w:rStyle w:val="VerbatimChar"/>
        </w:rPr>
        <w:t xml:space="preserve">## resp 1            728.79   124.52    30.29     11.90</w:t>
      </w:r>
      <w:r>
        <w:br w:type="textWrapping"/>
      </w:r>
      <w:r>
        <w:rPr>
          <w:rStyle w:val="VerbatimChar"/>
        </w:rPr>
        <w:t xml:space="preserve">## resp 2            192.87     5.69     5.12     14.40</w:t>
      </w:r>
      <w:r>
        <w:br w:type="textWrapping"/>
      </w:r>
      <w:r>
        <w:rPr>
          <w:rStyle w:val="VerbatimChar"/>
        </w:rPr>
        <w:t xml:space="preserve">## resp 3            747.78     8.40     5.87     13.66</w:t>
      </w:r>
      <w:r>
        <w:br w:type="textWrapping"/>
      </w:r>
      <w:r>
        <w:rPr>
          <w:rStyle w:val="VerbatimChar"/>
        </w:rPr>
        <w:t xml:space="preserve">## resp 4          33469.38  8188.23  1887.77   7245.60</w:t>
      </w:r>
      <w:r>
        <w:br w:type="textWrapping"/>
      </w:r>
      <w:r>
        <w:rPr>
          <w:rStyle w:val="VerbatimChar"/>
        </w:rPr>
        <w:t xml:space="preserve">## Deg. of Freedom        3        2        6        48</w:t>
      </w:r>
      <w:r>
        <w:br w:type="textWrapping"/>
      </w:r>
      <w:r>
        <w:rPr>
          <w:rStyle w:val="VerbatimChar"/>
        </w:rPr>
        <w:t xml:space="preserve">## </w:t>
      </w:r>
      <w:r>
        <w:br w:type="textWrapping"/>
      </w:r>
      <w:r>
        <w:rPr>
          <w:rStyle w:val="VerbatimChar"/>
        </w:rPr>
        <w:t xml:space="preserve">## Residual standard errors: 0.4978286 0.5477986 0.5333854 12.28617</w:t>
      </w:r>
      <w:r>
        <w:br w:type="textWrapping"/>
      </w:r>
      <w:r>
        <w:rPr>
          <w:rStyle w:val="VerbatimChar"/>
        </w:rPr>
        <w:t xml:space="preserve">## Estimated effects may be unbalanced</w:t>
      </w:r>
    </w:p>
    <w:p>
      <w:pPr>
        <w:pStyle w:val="Heading3"/>
      </w:pPr>
      <w:bookmarkStart w:id="29" w:name="a-1"/>
      <w:bookmarkEnd w:id="29"/>
      <w:r>
        <w:t xml:space="preserve">(a)</w:t>
      </w:r>
    </w:p>
    <w:p>
      <w:pPr>
        <w:pStyle w:val="FirstParagraph"/>
      </w:pPr>
      <w:r>
        <w:t xml:space="preserve">Test for main effects and interaction using all four MANOVA statistics.</w:t>
      </w:r>
    </w:p>
    <w:p>
      <w:pPr>
        <w:pStyle w:val="Heading4"/>
      </w:pPr>
      <w:bookmarkStart w:id="30" w:name="wilks-test-1"/>
      <w:bookmarkEnd w:id="30"/>
      <w:r>
        <w:t xml:space="preserve">Wilks’ Test</w:t>
      </w:r>
    </w:p>
    <w:p>
      <w:pPr>
        <w:pStyle w:val="FirstParagraph"/>
      </w:pPr>
      <w:r>
        <w:t xml:space="preserve">(this is a kind of test to measure if means are equal)</w:t>
      </w:r>
    </w:p>
    <w:p>
      <w:pPr>
        <w:pStyle w:val="SourceCode"/>
      </w:pPr>
      <w:r>
        <w:rPr>
          <w:rStyle w:val="NormalTok"/>
        </w:rPr>
        <w:t xml:space="preserve">beans.lambda &lt;-</w:t>
      </w:r>
      <w:r>
        <w:rPr>
          <w:rStyle w:val="StringTok"/>
        </w:rPr>
        <w:t xml:space="preserve"> </w:t>
      </w:r>
      <w:r>
        <w:rPr>
          <w:rStyle w:val="KeywordTok"/>
        </w:rPr>
        <w:t xml:space="preserve">summary</w:t>
      </w:r>
      <w:r>
        <w:rPr>
          <w:rStyle w:val="NormalTok"/>
        </w:rPr>
        <w:t xml:space="preserve">(manova.beans,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beans.lambda</w:t>
      </w:r>
    </w:p>
    <w:p>
      <w:pPr>
        <w:pStyle w:val="SourceCode"/>
      </w:pPr>
      <w:r>
        <w:rPr>
          <w:rStyle w:val="VerbatimChar"/>
        </w:rPr>
        <w:t xml:space="preserve">##           Df    Wilks approx F num Df den Df    Pr(&gt;F)    </w:t>
      </w:r>
      <w:r>
        <w:br w:type="textWrapping"/>
      </w:r>
      <w:r>
        <w:rPr>
          <w:rStyle w:val="VerbatimChar"/>
        </w:rPr>
        <w:t xml:space="preserve">## S          3 0.000645  149.831     12 119.35 &lt; 2.2e-16 ***</w:t>
      </w:r>
      <w:r>
        <w:br w:type="textWrapping"/>
      </w:r>
      <w:r>
        <w:rPr>
          <w:rStyle w:val="VerbatimChar"/>
        </w:rPr>
        <w:t xml:space="preserve">## V          2 0.065300   32.775      8  90.00 &lt; 2.2e-16 ***</w:t>
      </w:r>
      <w:r>
        <w:br w:type="textWrapping"/>
      </w:r>
      <w:r>
        <w:rPr>
          <w:rStyle w:val="VerbatimChar"/>
        </w:rPr>
        <w:t xml:space="preserve">## S:V        6 0.137947    5.039     24 158.20 1.611e-10 ***</w:t>
      </w:r>
      <w:r>
        <w:br w:type="textWrapping"/>
      </w:r>
      <w:r>
        <w:rPr>
          <w:rStyle w:val="VerbatimChar"/>
        </w:rPr>
        <w:t xml:space="preserve">## Residuals 48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Wilks</w:t>
      </w:r>
      <w:r>
        <w:t xml:space="preserve"> </w:t>
      </w:r>
      <m:oMath>
        <m:r>
          <m:t>Λ</m:t>
        </m:r>
      </m:oMath>
      <w:r>
        <w:t xml:space="preserve"> </w:t>
      </w:r>
      <w:r>
        <w:t xml:space="preserve">for S is low, reject</w:t>
      </w:r>
      <w:r>
        <w:t xml:space="preserve"> </w:t>
      </w:r>
      <m:oMath>
        <m:sSub>
          <m:e>
            <m:r>
              <m:t>H</m:t>
            </m:r>
          </m:e>
          <m:sub>
            <m:r>
              <m:t>0</m:t>
            </m:r>
          </m:sub>
        </m:sSub>
      </m:oMath>
      <w:r>
        <w:t xml:space="preserve">.</w:t>
      </w:r>
      <w:r>
        <w:t xml:space="preserve"> </w:t>
      </w:r>
      <w:r>
        <w:t xml:space="preserve">Wilks</w:t>
      </w:r>
      <w:r>
        <w:t xml:space="preserve"> </w:t>
      </w:r>
      <m:oMath>
        <m:r>
          <m:t>Λ</m:t>
        </m:r>
      </m:oMath>
      <w:r>
        <w:t xml:space="preserve"> </w:t>
      </w:r>
      <w:r>
        <w:t xml:space="preserve">for V is low, reject</w:t>
      </w:r>
      <w:r>
        <w:t xml:space="preserve"> </w:t>
      </w:r>
      <m:oMath>
        <m:sSub>
          <m:e>
            <m:r>
              <m:t>H</m:t>
            </m:r>
          </m:e>
          <m:sub>
            <m:r>
              <m:t>0</m:t>
            </m:r>
          </m:sub>
        </m:sSub>
      </m:oMath>
      <w:r>
        <w:t xml:space="preserve">.</w:t>
      </w:r>
      <w:r>
        <w:t xml:space="preserve"> </w:t>
      </w:r>
      <w:r>
        <w:t xml:space="preserve">Wilks</w:t>
      </w:r>
      <w:r>
        <w:t xml:space="preserve"> </w:t>
      </w:r>
      <m:oMath>
        <m:r>
          <m:t>Λ</m:t>
        </m:r>
      </m:oMath>
      <w:r>
        <w:t xml:space="preserve"> </w:t>
      </w:r>
      <w:r>
        <w:t xml:space="preserve">for the S*V interaction is low, reject</w:t>
      </w:r>
      <w:r>
        <w:t xml:space="preserve"> </w:t>
      </w:r>
      <m:oMath>
        <m:sSub>
          <m:e>
            <m:r>
              <m:t>H</m:t>
            </m:r>
          </m:e>
          <m:sub>
            <m:r>
              <m:t>0</m:t>
            </m:r>
          </m:sub>
        </m:sSub>
      </m:oMath>
      <w:r>
        <w:t xml:space="preserve">.</w:t>
      </w:r>
    </w:p>
    <w:p>
      <w:pPr>
        <w:pStyle w:val="Heading4"/>
      </w:pPr>
      <w:bookmarkStart w:id="31" w:name="pillai-test-1"/>
      <w:bookmarkEnd w:id="31"/>
      <w:r>
        <w:t xml:space="preserve">Pillai test</w:t>
      </w:r>
    </w:p>
    <w:p>
      <w:pPr>
        <w:pStyle w:val="SourceCode"/>
      </w:pPr>
      <w:r>
        <w:rPr>
          <w:rStyle w:val="NormalTok"/>
        </w:rPr>
        <w:t xml:space="preserve">beans.pillai &lt;-</w:t>
      </w:r>
      <w:r>
        <w:rPr>
          <w:rStyle w:val="StringTok"/>
        </w:rPr>
        <w:t xml:space="preserve"> </w:t>
      </w:r>
      <w:r>
        <w:rPr>
          <w:rStyle w:val="KeywordTok"/>
        </w:rPr>
        <w:t xml:space="preserve">summary</w:t>
      </w:r>
      <w:r>
        <w:rPr>
          <w:rStyle w:val="NormalTok"/>
        </w:rPr>
        <w:t xml:space="preserve">(manova.beans, </w:t>
      </w:r>
      <w:r>
        <w:rPr>
          <w:rStyle w:val="DataTypeTok"/>
        </w:rPr>
        <w:t xml:space="preserve">test =</w:t>
      </w:r>
      <w:r>
        <w:rPr>
          <w:rStyle w:val="NormalTok"/>
        </w:rPr>
        <w:t xml:space="preserve"> </w:t>
      </w:r>
      <w:r>
        <w:rPr>
          <w:rStyle w:val="StringTok"/>
        </w:rPr>
        <w:t xml:space="preserve">"Pillai"</w:t>
      </w:r>
      <w:r>
        <w:rPr>
          <w:rStyle w:val="NormalTok"/>
        </w:rPr>
        <w:t xml:space="preserve">)</w:t>
      </w:r>
      <w:r>
        <w:br w:type="textWrapping"/>
      </w:r>
      <w:r>
        <w:rPr>
          <w:rStyle w:val="NormalTok"/>
        </w:rPr>
        <w:t xml:space="preserve">beans.pillai</w:t>
      </w:r>
    </w:p>
    <w:p>
      <w:pPr>
        <w:pStyle w:val="SourceCode"/>
      </w:pPr>
      <w:r>
        <w:rPr>
          <w:rStyle w:val="VerbatimChar"/>
        </w:rPr>
        <w:t xml:space="preserve">##           Df Pillai approx F num Df den Df    Pr(&gt;F)    </w:t>
      </w:r>
      <w:r>
        <w:br w:type="textWrapping"/>
      </w:r>
      <w:r>
        <w:rPr>
          <w:rStyle w:val="VerbatimChar"/>
        </w:rPr>
        <w:t xml:space="preserve">## S          3 2.3568   43.052     12    141 &lt; 2.2e-16 ***</w:t>
      </w:r>
      <w:r>
        <w:br w:type="textWrapping"/>
      </w:r>
      <w:r>
        <w:rPr>
          <w:rStyle w:val="VerbatimChar"/>
        </w:rPr>
        <w:t xml:space="preserve">## V          2 1.1070   14.256      8     92 2.564e-13 ***</w:t>
      </w:r>
      <w:r>
        <w:br w:type="textWrapping"/>
      </w:r>
      <w:r>
        <w:rPr>
          <w:rStyle w:val="VerbatimChar"/>
        </w:rPr>
        <w:t xml:space="preserve">## S:V        6 1.3213    3.946     24    192 3.912e-08 ***</w:t>
      </w:r>
      <w:r>
        <w:br w:type="textWrapping"/>
      </w:r>
      <w:r>
        <w:rPr>
          <w:rStyle w:val="VerbatimChar"/>
        </w:rPr>
        <w:t xml:space="preserve">## Residuals 48                                            </w:t>
      </w:r>
      <w:r>
        <w:br w:type="textWrapping"/>
      </w:r>
      <w:r>
        <w:rPr>
          <w:rStyle w:val="VerbatimChar"/>
        </w:rPr>
        <w:t xml:space="preserve">## ---</w:t>
      </w:r>
      <w:r>
        <w:br w:type="textWrapping"/>
      </w:r>
      <w:r>
        <w:rPr>
          <w:rStyle w:val="VerbatimChar"/>
        </w:rPr>
        <w:t xml:space="preserve">## Signif. codes:  0 '***' 0.001 '**' 0.01 '*' 0.05 '.' 0.1 ' ' 1</w:t>
      </w:r>
    </w:p>
    <w:p>
      <w:pPr>
        <w:pStyle w:val="FirstParagraph"/>
      </w:pPr>
      <m:oMath>
        <m:sSub>
          <m:e>
            <m:r>
              <m:t>H</m:t>
            </m:r>
          </m:e>
          <m:sub>
            <m:r>
              <m:t>0</m:t>
            </m:r>
          </m:sub>
        </m:sSub>
      </m:oMath>
      <w:r>
        <w:t xml:space="preserve"> </w:t>
      </w:r>
      <w:r>
        <w:t xml:space="preserve">is rejected in Pillai’s test as well.</w:t>
      </w:r>
    </w:p>
    <w:p>
      <w:pPr>
        <w:pStyle w:val="Heading4"/>
      </w:pPr>
      <w:bookmarkStart w:id="32" w:name="roy-test-1"/>
      <w:bookmarkEnd w:id="32"/>
      <w:r>
        <w:t xml:space="preserve">Roy test</w:t>
      </w:r>
    </w:p>
    <w:p>
      <w:pPr>
        <w:pStyle w:val="SourceCode"/>
      </w:pPr>
      <w:r>
        <w:rPr>
          <w:rStyle w:val="NormalTok"/>
        </w:rPr>
        <w:t xml:space="preserve">beans.roy &lt;-</w:t>
      </w:r>
      <w:r>
        <w:rPr>
          <w:rStyle w:val="StringTok"/>
        </w:rPr>
        <w:t xml:space="preserve"> </w:t>
      </w:r>
      <w:r>
        <w:rPr>
          <w:rStyle w:val="KeywordTok"/>
        </w:rPr>
        <w:t xml:space="preserve">summary</w:t>
      </w:r>
      <w:r>
        <w:rPr>
          <w:rStyle w:val="NormalTok"/>
        </w:rPr>
        <w:t xml:space="preserve">(manova.beans, </w:t>
      </w:r>
      <w:r>
        <w:rPr>
          <w:rStyle w:val="DataTypeTok"/>
        </w:rPr>
        <w:t xml:space="preserve">test =</w:t>
      </w:r>
      <w:r>
        <w:rPr>
          <w:rStyle w:val="NormalTok"/>
        </w:rPr>
        <w:t xml:space="preserve"> </w:t>
      </w:r>
      <w:r>
        <w:rPr>
          <w:rStyle w:val="StringTok"/>
        </w:rPr>
        <w:t xml:space="preserve">"Roy"</w:t>
      </w:r>
      <w:r>
        <w:rPr>
          <w:rStyle w:val="NormalTok"/>
        </w:rPr>
        <w:t xml:space="preserve">)</w:t>
      </w:r>
      <w:r>
        <w:br w:type="textWrapping"/>
      </w:r>
      <w:r>
        <w:br w:type="textWrapping"/>
      </w:r>
      <w:r>
        <w:rPr>
          <w:rStyle w:val="CommentTok"/>
        </w:rPr>
        <w:t xml:space="preserve">#roy values are 137.168, 11.445, and 2.649</w:t>
      </w:r>
      <w:r>
        <w:br w:type="textWrapping"/>
      </w:r>
      <w:r>
        <w:rPr>
          <w:rStyle w:val="NormalTok"/>
        </w:rPr>
        <w:t xml:space="preserve">S &lt;-</w:t>
      </w:r>
      <w:r>
        <w:rPr>
          <w:rStyle w:val="StringTok"/>
        </w:rPr>
        <w:t xml:space="preserve"> </w:t>
      </w:r>
      <w:r>
        <w:rPr>
          <w:rStyle w:val="FloatTok"/>
        </w:rPr>
        <w:t xml:space="preserve">137.168</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137.168</w:t>
      </w:r>
      <w:r>
        <w:rPr>
          <w:rStyle w:val="NormalTok"/>
        </w:rPr>
        <w:t xml:space="preserve">)</w:t>
      </w:r>
      <w:r>
        <w:br w:type="textWrapping"/>
      </w:r>
      <w:r>
        <w:rPr>
          <w:rStyle w:val="NormalTok"/>
        </w:rPr>
        <w:t xml:space="preserve">V &lt;-</w:t>
      </w:r>
      <w:r>
        <w:rPr>
          <w:rStyle w:val="StringTok"/>
        </w:rPr>
        <w:t xml:space="preserve"> </w:t>
      </w:r>
      <w:r>
        <w:rPr>
          <w:rStyle w:val="FloatTok"/>
        </w:rPr>
        <w:t xml:space="preserve">11.445</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11.445</w:t>
      </w:r>
      <w:r>
        <w:rPr>
          <w:rStyle w:val="NormalTok"/>
        </w:rPr>
        <w:t xml:space="preserve">)</w:t>
      </w:r>
      <w:r>
        <w:br w:type="textWrapping"/>
      </w:r>
      <w:r>
        <w:rPr>
          <w:rStyle w:val="NormalTok"/>
        </w:rPr>
        <w:t xml:space="preserve">SV &lt;-</w:t>
      </w:r>
      <w:r>
        <w:rPr>
          <w:rStyle w:val="StringTok"/>
        </w:rPr>
        <w:t xml:space="preserve"> </w:t>
      </w:r>
      <w:r>
        <w:rPr>
          <w:rStyle w:val="FloatTok"/>
        </w:rPr>
        <w:t xml:space="preserve">2.649</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2.649</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0.9927624</w:t>
      </w:r>
    </w:p>
    <w:p>
      <w:pPr>
        <w:pStyle w:val="SourceCode"/>
      </w:pPr>
      <w:r>
        <w:rPr>
          <w:rStyle w:val="NormalTok"/>
        </w:rPr>
        <w:t xml:space="preserve">V</w:t>
      </w:r>
    </w:p>
    <w:p>
      <w:pPr>
        <w:pStyle w:val="SourceCode"/>
      </w:pPr>
      <w:r>
        <w:rPr>
          <w:rStyle w:val="VerbatimChar"/>
        </w:rPr>
        <w:t xml:space="preserve">## [1] 0.9196464</w:t>
      </w:r>
    </w:p>
    <w:p>
      <w:pPr>
        <w:pStyle w:val="SourceCode"/>
      </w:pPr>
      <w:r>
        <w:rPr>
          <w:rStyle w:val="NormalTok"/>
        </w:rPr>
        <w:t xml:space="preserve">SV</w:t>
      </w:r>
    </w:p>
    <w:p>
      <w:pPr>
        <w:pStyle w:val="SourceCode"/>
      </w:pPr>
      <w:r>
        <w:rPr>
          <w:rStyle w:val="VerbatimChar"/>
        </w:rPr>
        <w:t xml:space="preserve">## [1] 0.7259523</w:t>
      </w:r>
    </w:p>
    <w:p>
      <w:pPr>
        <w:pStyle w:val="FirstParagraph"/>
      </w:pPr>
      <m:oMath>
        <m:sSub>
          <m:e>
            <m:r>
              <m:t>H</m:t>
            </m:r>
          </m:e>
          <m:sub>
            <m:r>
              <m:t>0</m:t>
            </m:r>
          </m:sub>
        </m:sSub>
      </m:oMath>
      <w:r>
        <w:t xml:space="preserve"> </w:t>
      </w:r>
      <w:r>
        <w:t xml:space="preserve">is rejected with Roy’s test.</w:t>
      </w:r>
    </w:p>
    <w:p>
      <w:pPr>
        <w:pStyle w:val="Heading4"/>
      </w:pPr>
      <w:bookmarkStart w:id="33" w:name="hotelling-lawley-test-1"/>
      <w:bookmarkEnd w:id="33"/>
      <w:r>
        <w:t xml:space="preserve">Hotelling-Lawley test:</w:t>
      </w:r>
    </w:p>
    <w:p>
      <w:pPr>
        <w:pStyle w:val="SourceCode"/>
      </w:pPr>
      <w:r>
        <w:rPr>
          <w:rStyle w:val="NormalTok"/>
        </w:rPr>
        <w:t xml:space="preserve">beans.hotel &lt;-</w:t>
      </w:r>
      <w:r>
        <w:rPr>
          <w:rStyle w:val="StringTok"/>
        </w:rPr>
        <w:t xml:space="preserve"> </w:t>
      </w:r>
      <w:r>
        <w:rPr>
          <w:rStyle w:val="KeywordTok"/>
        </w:rPr>
        <w:t xml:space="preserve">summary</w:t>
      </w:r>
      <w:r>
        <w:rPr>
          <w:rStyle w:val="NormalTok"/>
        </w:rPr>
        <w:t xml:space="preserve">(manova.beans,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beans.hotel</w:t>
      </w:r>
    </w:p>
    <w:p>
      <w:pPr>
        <w:pStyle w:val="SourceCode"/>
      </w:pPr>
      <w:r>
        <w:rPr>
          <w:rStyle w:val="VerbatimChar"/>
        </w:rPr>
        <w:t xml:space="preserve">##           Df Hotelling-Lawley approx F num Df den Df    Pr(&gt;F)    </w:t>
      </w:r>
      <w:r>
        <w:br w:type="textWrapping"/>
      </w:r>
      <w:r>
        <w:rPr>
          <w:rStyle w:val="VerbatimChar"/>
        </w:rPr>
        <w:t xml:space="preserve">## S          3          142.304   517.83     12    131 &lt; 2.2e-16 ***</w:t>
      </w:r>
      <w:r>
        <w:br w:type="textWrapping"/>
      </w:r>
      <w:r>
        <w:rPr>
          <w:rStyle w:val="VerbatimChar"/>
        </w:rPr>
        <w:t xml:space="preserve">## V          2           11.675    64.21      8     88 &lt; 2.2e-16 ***</w:t>
      </w:r>
      <w:r>
        <w:br w:type="textWrapping"/>
      </w:r>
      <w:r>
        <w:rPr>
          <w:rStyle w:val="VerbatimChar"/>
        </w:rPr>
        <w:t xml:space="preserve">## S:V        6            3.450     6.25     24    174 8.671e-14 ***</w:t>
      </w:r>
      <w:r>
        <w:br w:type="textWrapping"/>
      </w:r>
      <w:r>
        <w:rPr>
          <w:rStyle w:val="VerbatimChar"/>
        </w:rPr>
        <w:t xml:space="preserve">## Residuals 48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And finally, we reject</w:t>
      </w:r>
      <w:r>
        <w:t xml:space="preserve"> </w:t>
      </w:r>
      <m:oMath>
        <m:sSub>
          <m:e>
            <m:r>
              <m:t>H</m:t>
            </m:r>
          </m:e>
          <m:sub>
            <m:r>
              <m:t>0</m:t>
            </m:r>
          </m:sub>
        </m:sSub>
      </m:oMath>
      <w:r>
        <w:t xml:space="preserve"> </w:t>
      </w:r>
      <w:r>
        <w:t xml:space="preserve">with Hotelling-Lawley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18cb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 Assignment 3</dc:title>
  <dc:creator>Jason Grahn</dc:creator>
  <dcterms:created xsi:type="dcterms:W3CDTF">2019-01-24T02:12:51Z</dcterms:created>
  <dcterms:modified xsi:type="dcterms:W3CDTF">2019-01-24T02:12:51Z</dcterms:modified>
</cp:coreProperties>
</file>