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da420_assignment4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1/26/2019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four plots on one window/page</w:t>
      </w:r>
      <w:r>
        <w:br w:type="textWrapping"/>
      </w:r>
      <w:r>
        <w:br w:type="textWrapping"/>
      </w:r>
      <w:r>
        <w:rPr>
          <w:rStyle w:val="CommentTok"/>
        </w:rPr>
        <w:t xml:space="preserve"># Economic Data from Federal Reserve Bank of St. Louis (FRED system)</w:t>
      </w:r>
      <w:r>
        <w:br w:type="textWrapping"/>
      </w:r>
      <w:r>
        <w:rPr>
          <w:rStyle w:val="CommentTok"/>
        </w:rPr>
        <w:t xml:space="preserve"># National Civilian Unemployment Rate (monthly, percentage)</w:t>
      </w:r>
      <w:r>
        <w:br w:type="textWrapping"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"UNRATENSA"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src=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return.class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"UNRATENSA"</w:t>
      </w:r>
    </w:p>
    <w:p>
      <w:pPr>
        <w:pStyle w:val="SourceCode"/>
      </w:pPr>
      <w:r>
        <w:rPr>
          <w:rStyle w:val="NormalTok"/>
        </w:rPr>
        <w:t xml:space="preserve">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UNRATENSA </w:t>
      </w:r>
      <w:r>
        <w:rPr>
          <w:rStyle w:val="CommentTok"/>
        </w:rPr>
        <w:t xml:space="preserve"># convert to employment rate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(ER)[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"ER"</w:t>
      </w:r>
      <w:r>
        <w:br w:type="textWrapping"/>
      </w:r>
      <w:r>
        <w:rPr>
          <w:rStyle w:val="CommentTok"/>
        </w:rPr>
        <w:t xml:space="preserve"># chartSeries(ER,theme="white")</w:t>
      </w:r>
      <w:r>
        <w:br w:type="textWrapping"/>
      </w:r>
      <w:r>
        <w:rPr>
          <w:rStyle w:val="NormalTok"/>
        </w:rPr>
        <w:t xml:space="preserve">ER.data.frame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(ER)</w:t>
      </w:r>
      <w:r>
        <w:br w:type="textWrapping"/>
      </w:r>
      <w:r>
        <w:rPr>
          <w:rStyle w:val="NormalTok"/>
        </w:rPr>
        <w:t xml:space="preserve">ER.data.frame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(ER.data.frame))</w:t>
      </w:r>
      <w:r>
        <w:br w:type="textWrapping"/>
      </w:r>
      <w:r>
        <w:rPr>
          <w:rStyle w:val="NormalTok"/>
        </w:rPr>
        <w:t xml:space="preserve">ER.time.series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(ER.data.frame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(ER.data.frame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(ER.data.frame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(ER.data.frame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(ER.data.frame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Manufacturers' New Orders: Durable Goods (millions of dollars) </w:t>
      </w:r>
      <w:r>
        <w:br w:type="textWrapping"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"DGORDER"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src=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return.class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"DGORDER"</w:t>
      </w:r>
    </w:p>
    <w:p>
      <w:pPr>
        <w:pStyle w:val="SourceCode"/>
      </w:pPr>
      <w:r>
        <w:rPr>
          <w:rStyle w:val="NormalTok"/>
        </w:rPr>
        <w:t xml:space="preserve">DGO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DGORDER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 to billions of dollars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(DGO)[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"DGO"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 simple name for index</w:t>
      </w:r>
      <w:r>
        <w:br w:type="textWrapping"/>
      </w:r>
      <w:r>
        <w:rPr>
          <w:rStyle w:val="CommentTok"/>
        </w:rPr>
        <w:t xml:space="preserve"># chartSeries(DGO, theme="white") </w:t>
      </w:r>
      <w:r>
        <w:br w:type="textWrapping"/>
      </w:r>
      <w:r>
        <w:rPr>
          <w:rStyle w:val="NormalTok"/>
        </w:rPr>
        <w:t xml:space="preserve">DGO.data.frame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(DGO)</w:t>
      </w:r>
      <w:r>
        <w:br w:type="textWrapping"/>
      </w:r>
      <w:r>
        <w:rPr>
          <w:rStyle w:val="NormalTok"/>
        </w:rPr>
        <w:t xml:space="preserve">DGO.data.frame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DGO.data.frame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DGO</w:t>
      </w:r>
      <w:r>
        <w:br w:type="textWrapping"/>
      </w:r>
      <w:r>
        <w:rPr>
          <w:rStyle w:val="NormalTok"/>
        </w:rPr>
        <w:t xml:space="preserve">DGO.data.frame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(DGO.data.frame))</w:t>
      </w:r>
      <w:r>
        <w:br w:type="textWrapping"/>
      </w:r>
      <w:r>
        <w:rPr>
          <w:rStyle w:val="NormalTok"/>
        </w:rPr>
        <w:t xml:space="preserve">DGO.time.series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(DGO.data.frame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DGO,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(DGO.data.frame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(DGO.data.frame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(DGO.data.frame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(DGO.data.frame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University of Michigan Index of Consumer Sentiment (1Q 1966 = 100)</w:t>
      </w:r>
      <w:r>
        <w:br w:type="textWrapping"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"UMCSENT"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src=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return.class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"UMCSENT"</w:t>
      </w:r>
    </w:p>
    <w:p>
      <w:pPr>
        <w:pStyle w:val="SourceCode"/>
      </w:pPr>
      <w:r>
        <w:rPr>
          <w:rStyle w:val="NormalTok"/>
        </w:rPr>
        <w:t xml:space="preserve">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UMCSENT </w:t>
      </w:r>
      <w:r>
        <w:rPr>
          <w:rStyle w:val="CommentTok"/>
        </w:rPr>
        <w:t xml:space="preserve"># use simple name for xts object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(ICS)[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"ICS"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 simple name for index</w:t>
      </w:r>
      <w:r>
        <w:br w:type="textWrapping"/>
      </w:r>
      <w:r>
        <w:rPr>
          <w:rStyle w:val="CommentTok"/>
        </w:rPr>
        <w:t xml:space="preserve"># chartSeries(ICS, theme="white")</w:t>
      </w:r>
      <w:r>
        <w:br w:type="textWrapping"/>
      </w:r>
      <w:r>
        <w:rPr>
          <w:rStyle w:val="NormalTok"/>
        </w:rPr>
        <w:t xml:space="preserve">ICS.data.frame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(ICS)</w:t>
      </w:r>
      <w:r>
        <w:br w:type="textWrapping"/>
      </w:r>
      <w:r>
        <w:rPr>
          <w:rStyle w:val="NormalTok"/>
        </w:rPr>
        <w:t xml:space="preserve">ICS.data.frame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ICS</w:t>
      </w:r>
      <w:r>
        <w:br w:type="textWrapping"/>
      </w:r>
      <w:r>
        <w:rPr>
          <w:rStyle w:val="NormalTok"/>
        </w:rPr>
        <w:t xml:space="preserve">ICS.data.frame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(ICS.data.frame))</w:t>
      </w:r>
      <w:r>
        <w:br w:type="textWrapping"/>
      </w:r>
      <w:r>
        <w:rPr>
          <w:rStyle w:val="NormalTok"/>
        </w:rPr>
        <w:t xml:space="preserve">ICS.time.series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(ICS.data.frame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(ICS.data.frame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(ICS.data.frame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(ICS.data.frame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(ICS.data.frame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New Homes Sold in the US, not seasonally adjusted (monthly, millions)</w:t>
      </w:r>
      <w:r>
        <w:br w:type="textWrapping"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"HSN1FNSA"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src=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return.class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"HSN1FNSA"</w:t>
      </w:r>
    </w:p>
    <w:p>
      <w:pPr>
        <w:pStyle w:val="SourceCode"/>
      </w:pPr>
      <w:r>
        <w:rPr>
          <w:rStyle w:val="NormalTok"/>
        </w:rPr>
        <w:t xml:space="preserve">NHS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HSN1FNSA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(NHS)[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"NHS"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 simple name for index</w:t>
      </w:r>
      <w:r>
        <w:br w:type="textWrapping"/>
      </w:r>
      <w:r>
        <w:rPr>
          <w:rStyle w:val="CommentTok"/>
        </w:rPr>
        <w:t xml:space="preserve"># chartSeries(NHS, theme="white")</w:t>
      </w:r>
      <w:r>
        <w:br w:type="textWrapping"/>
      </w:r>
      <w:r>
        <w:rPr>
          <w:rStyle w:val="NormalTok"/>
        </w:rPr>
        <w:t xml:space="preserve">NHS.data.frame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(NHS)</w:t>
      </w:r>
      <w:r>
        <w:br w:type="textWrapping"/>
      </w:r>
      <w:r>
        <w:rPr>
          <w:rStyle w:val="NormalTok"/>
        </w:rPr>
        <w:t xml:space="preserve">NHS.data.frame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NHS</w:t>
      </w:r>
      <w:r>
        <w:br w:type="textWrapping"/>
      </w:r>
      <w:r>
        <w:rPr>
          <w:rStyle w:val="NormalTok"/>
        </w:rPr>
        <w:t xml:space="preserve">NHS.data.frame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(NHS.data.frame))</w:t>
      </w:r>
      <w:r>
        <w:br w:type="textWrapping"/>
      </w:r>
      <w:r>
        <w:rPr>
          <w:rStyle w:val="NormalTok"/>
        </w:rPr>
        <w:t xml:space="preserve">NHS.time.series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(NHS.data.frame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NHS,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(NHS.data.frame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(NHS.data.frame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(NHS.data.frame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(NHS.data.frame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define multiple time series object</w:t>
      </w:r>
      <w:r>
        <w:br w:type="textWrapping"/>
      </w:r>
      <w:r>
        <w:rPr>
          <w:rStyle w:val="NormalTok"/>
        </w:rPr>
        <w:t xml:space="preserve">economic.mts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(ER.time.series, DGO.time.series, ICS.time.series,</w:t>
      </w:r>
      <w:r>
        <w:br w:type="textWrapping"/>
      </w:r>
      <w:r>
        <w:rPr>
          <w:rStyle w:val="NormalTok"/>
        </w:rPr>
        <w:t xml:space="preserve">  NHS.time.series) 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(economic.mts)[[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"NHS"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keep simple names </w:t>
      </w:r>
      <w:r>
        <w:br w:type="textWrapping"/>
      </w:r>
      <w:r>
        <w:rPr>
          <w:rStyle w:val="NormalTok"/>
        </w:rPr>
        <w:t xml:space="preserve">modeling.mts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(economic.mts) </w:t>
      </w:r>
      <w:r>
        <w:rPr>
          <w:rStyle w:val="CommentTok"/>
        </w:rPr>
        <w:t xml:space="preserve"># keep overlapping time intervals only</w:t>
      </w:r>
      <w:r>
        <w:br w:type="textWrapping"/>
      </w:r>
      <w:r>
        <w:br w:type="textWrapping"/>
      </w:r>
      <w:r>
        <w:rPr>
          <w:rStyle w:val="CommentTok"/>
        </w:rPr>
        <w:t xml:space="preserve"># plot multiple time series </w:t>
      </w:r>
      <w:r>
        <w:br w:type="textWrapping"/>
      </w:r>
      <w:r>
        <w:rPr>
          <w:rStyle w:val="CommentTok"/>
        </w:rPr>
        <w:t xml:space="preserve">#pdf(file="fig_economic_analysis_mts_R.pdf",width = 8.5,height = 11) 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(modeling.mts,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9cdc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da420_assignment4</dc:title>
  <dc:creator>Jason Grahn</dc:creator>
  <dcterms:created xsi:type="dcterms:W3CDTF">2019-01-31T02:24:35Z</dcterms:created>
  <dcterms:modified xsi:type="dcterms:W3CDTF">2019-01-31T02:24:35Z</dcterms:modified>
</cp:coreProperties>
</file>