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7.png" ContentType="image/png"/>
  <Override PartName="/word/media/rId30.png" ContentType="image/png"/>
  <Override PartName="/word/media/rId33.png" ContentType="image/png"/>
  <Override PartName="/word/media/rId34.png" ContentType="image/png"/>
  <Override PartName="/word/media/rId37.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lab4</w:t>
      </w:r>
    </w:p>
    <w:p>
      <w:pPr>
        <w:pStyle w:val="Author"/>
      </w:pPr>
      <w:r>
        <w:t xml:space="preserve">jason</w:t>
      </w:r>
      <w:r>
        <w:t xml:space="preserve"> </w:t>
      </w:r>
      <w:r>
        <w:t xml:space="preserve">grahn</w:t>
      </w:r>
    </w:p>
    <w:p>
      <w:pPr>
        <w:pStyle w:val="Date"/>
      </w:pPr>
      <w:r>
        <w:t xml:space="preserve">10/15/2018</w:t>
      </w:r>
    </w:p>
    <w:p>
      <w:pPr>
        <w:pStyle w:val="SourceCode"/>
      </w:pPr>
      <w:r>
        <w:rPr>
          <w:rStyle w:val="CommentTok"/>
        </w:rPr>
        <w:t xml:space="preserve">#base R</w:t>
      </w:r>
      <w:r>
        <w:br w:type="textWrapping"/>
      </w:r>
      <w:r>
        <w:rPr>
          <w:rStyle w:val="NormalTok"/>
        </w:rPr>
        <w:t xml:space="preserve">area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price &lt;-</w:t>
      </w:r>
      <w:r>
        <w:rPr>
          <w:rStyle w:val="StringTok"/>
        </w:rPr>
        <w:t xml:space="preserve"> </w:t>
      </w:r>
      <w:r>
        <w:rPr>
          <w:rStyle w:val="NormalTok"/>
        </w:rPr>
        <w:t xml:space="preserve">ames</w:t>
      </w:r>
      <w:r>
        <w:rPr>
          <w:rStyle w:val="OperatorTok"/>
        </w:rPr>
        <w:t xml:space="preserve">$</w:t>
      </w:r>
      <w:r>
        <w:rPr>
          <w:rStyle w:val="NormalTok"/>
        </w:rPr>
        <w:t xml:space="preserve">SalePrice</w:t>
      </w:r>
      <w:r>
        <w:br w:type="textWrapping"/>
      </w:r>
      <w:r>
        <w:rPr>
          <w:rStyle w:val="NormalTok"/>
        </w:rPr>
        <w:t xml:space="preserve">  </w:t>
      </w:r>
      <w:r>
        <w:br w:type="textWrapping"/>
      </w:r>
      <w:r>
        <w:rPr>
          <w:rStyle w:val="KeywordTok"/>
        </w:rPr>
        <w:t xml:space="preserve">summary</w:t>
      </w:r>
      <w:r>
        <w:rPr>
          <w:rStyle w:val="NormalTok"/>
        </w:rPr>
        <w:t xml:space="preserve">(area)</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SourceCode"/>
      </w:pPr>
      <w:r>
        <w:rPr>
          <w:rStyle w:val="KeywordTok"/>
        </w:rPr>
        <w:t xml:space="preserve">hist</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#tidy-style</w:t>
      </w:r>
      <w:r>
        <w:br w:type="textWrapping"/>
      </w:r>
      <w:r>
        <w:rPr>
          <w:rStyle w:val="NormalTok"/>
        </w:rPr>
        <w:t xml:space="preserve">ames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area =</w:t>
      </w:r>
      <w:r>
        <w:rPr>
          <w:rStyle w:val="NormalTok"/>
        </w:rPr>
        <w:t xml:space="preserve"> Gr.Liv.Area, </w:t>
      </w:r>
      <w:r>
        <w:br w:type="textWrapping"/>
      </w:r>
      <w:r>
        <w:rPr>
          <w:rStyle w:val="NormalTok"/>
        </w:rPr>
        <w:t xml:space="preserve">         </w:t>
      </w:r>
      <w:r>
        <w:rPr>
          <w:rStyle w:val="DataTypeTok"/>
        </w:rPr>
        <w:t xml:space="preserve">price =</w:t>
      </w:r>
      <w:r>
        <w:rPr>
          <w:rStyle w:val="NormalTok"/>
        </w:rPr>
        <w:t xml:space="preserve"> SalePrice)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'variable'</w:t>
      </w:r>
      <w:r>
        <w:rPr>
          <w:rStyle w:val="NormalTok"/>
        </w:rPr>
        <w:t xml:space="preserve">, </w:t>
      </w:r>
      <w:r>
        <w:rPr>
          <w:rStyle w:val="DataTypeTok"/>
        </w:rPr>
        <w:t xml:space="preserve">value =</w:t>
      </w:r>
      <w:r>
        <w:rPr>
          <w:rStyle w:val="NormalTok"/>
        </w:rPr>
        <w:t xml:space="preserve"> </w:t>
      </w:r>
      <w:r>
        <w:rPr>
          <w:rStyle w:val="StringTok"/>
        </w:rPr>
        <w:t xml:space="preserve">'values'</w:t>
      </w:r>
      <w:r>
        <w:rPr>
          <w:rStyle w:val="NormalTok"/>
        </w:rPr>
        <w:t xml:space="preserve">, area, 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(variable </w:t>
      </w:r>
      <w:r>
        <w:rPr>
          <w:rStyle w:val="OperatorTok"/>
        </w:rPr>
        <w:t xml:space="preserve">==</w:t>
      </w:r>
      <w:r>
        <w:rPr>
          <w:rStyle w:val="StringTok"/>
        </w:rPr>
        <w:t xml:space="preserve"> "area"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values), </w:t>
      </w:r>
      <w:r>
        <w:br w:type="textWrapping"/>
      </w:r>
      <w:r>
        <w:rPr>
          <w:rStyle w:val="NormalTok"/>
        </w:rPr>
        <w:t xml:space="preserve">                   </w:t>
      </w:r>
      <w:r>
        <w:rPr>
          <w:rStyle w:val="DataTypeTok"/>
        </w:rPr>
        <w:t xml:space="preserve">bins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3" w:name="exercise1"/>
      <w:bookmarkEnd w:id="23"/>
      <w:r>
        <w:t xml:space="preserve">Exercise1</w:t>
      </w:r>
    </w:p>
    <w:p>
      <w:pPr>
        <w:pStyle w:val="Heading2"/>
      </w:pPr>
      <w:bookmarkStart w:id="24" w:name="describe-this-population-distribution."/>
      <w:bookmarkEnd w:id="24"/>
      <w:r>
        <w:t xml:space="preserve">Describe this population distribution.</w:t>
      </w:r>
    </w:p>
    <w:p>
      <w:pPr>
        <w:pStyle w:val="FirstParagraph"/>
      </w:pPr>
      <w:r>
        <w:t xml:space="preserve">The distribution appears unimodal with a long right skew. The median and mean quite close at 1442 and 1500, respectively, which indicates some degree of normalicy.</w:t>
      </w:r>
    </w:p>
    <w:p>
      <w:pPr>
        <w:pStyle w:val="Heading1"/>
      </w:pPr>
      <w:bookmarkStart w:id="25" w:name="excercise2"/>
      <w:bookmarkEnd w:id="25"/>
      <w:r>
        <w:t xml:space="preserve">Excercise2</w:t>
      </w:r>
    </w:p>
    <w:p>
      <w:pPr>
        <w:pStyle w:val="Heading2"/>
      </w:pPr>
      <w:bookmarkStart w:id="26" w:name="describe-the-distribution-of-this-sample.-how-does-it-compare-to-the-distribution-of-the-population"/>
      <w:bookmarkEnd w:id="26"/>
      <w:r>
        <w:t xml:space="preserve">Describe the distribution of this sample. How does it compare to the distribution of the population?</w:t>
      </w:r>
    </w:p>
    <w:p>
      <w:pPr>
        <w:pStyle w:val="SourceCode"/>
      </w:pPr>
      <w:r>
        <w:rPr>
          <w:rStyle w:val="NormalTok"/>
        </w:rPr>
        <w:t xml:space="preserve">samp1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br w:type="textWrapping"/>
      </w: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747    1114    1354    1467    1582    2810</w:t>
      </w:r>
    </w:p>
    <w:p>
      <w:pPr>
        <w:pStyle w:val="SourceCode"/>
      </w:pPr>
      <w:r>
        <w:rPr>
          <w:rStyle w:val="KeywordTok"/>
        </w:rPr>
        <w:t xml:space="preserve">hist</w:t>
      </w:r>
      <w:r>
        <w:rPr>
          <w:rStyle w:val="NormalTok"/>
        </w:rPr>
        <w:t xml:space="preserve">(samp1)</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and Median of the sameple is similar, albeit different than the population. The histogram shows similar tendencies, unimodal with right skew.</w:t>
      </w:r>
    </w:p>
    <w:p>
      <w:pPr>
        <w:pStyle w:val="Heading1"/>
      </w:pPr>
      <w:bookmarkStart w:id="28" w:name="exercise3"/>
      <w:bookmarkEnd w:id="28"/>
      <w:r>
        <w:t xml:space="preserve">Exercise3</w:t>
      </w:r>
    </w:p>
    <w:p>
      <w:pPr>
        <w:pStyle w:val="Heading2"/>
      </w:pPr>
      <w:bookmarkStart w:id="29" w:name="take-a-second-sample-also-of-size-50-and-call-it-samp2.-how-does-the-mean-of-samp2-compare-with-the-mean-of-samp1-suppose-we-took-two-more-samples-one-of-size-100-and-one-of-size-1000.-which-would-you-think-would-provide-a-more-accurate-estimate-of-the-population-mean"/>
      <w:bookmarkEnd w:id="29"/>
      <w:r>
        <w:t xml:space="preserve">Take a second sample, also of size 50, and call it samp2. How does the mean of samp2 compare with the mean of samp1? Suppose we took two more samples, one of size 100 and one of size 1000. Which would you think would provide a more accurate estimate of the population mean?</w:t>
      </w:r>
    </w:p>
    <w:p>
      <w:pPr>
        <w:pStyle w:val="SourceCode"/>
      </w:pPr>
      <w:r>
        <w:rPr>
          <w:rStyle w:val="NormalTok"/>
        </w:rPr>
        <w:t xml:space="preserve">samp2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br w:type="textWrapping"/>
      </w:r>
      <w:r>
        <w:rPr>
          <w:rStyle w:val="KeywordTok"/>
        </w:rPr>
        <w:t xml:space="preserve">summary</w:t>
      </w:r>
      <w:r>
        <w:rPr>
          <w:rStyle w:val="NormalTok"/>
        </w:rPr>
        <w:t xml:space="preserve">(samp2)</w:t>
      </w:r>
    </w:p>
    <w:p>
      <w:pPr>
        <w:pStyle w:val="SourceCode"/>
      </w:pPr>
      <w:r>
        <w:rPr>
          <w:rStyle w:val="VerbatimChar"/>
        </w:rPr>
        <w:t xml:space="preserve">##    Min. 1st Qu.  Median    Mean 3rd Qu.    Max. </w:t>
      </w:r>
      <w:r>
        <w:br w:type="textWrapping"/>
      </w:r>
      <w:r>
        <w:rPr>
          <w:rStyle w:val="VerbatimChar"/>
        </w:rPr>
        <w:t xml:space="preserve">##     630    1148    1489    1455    1683    2589</w:t>
      </w:r>
    </w:p>
    <w:p>
      <w:pPr>
        <w:pStyle w:val="SourceCode"/>
      </w:pPr>
      <w:r>
        <w:rPr>
          <w:rStyle w:val="KeywordTok"/>
        </w:rPr>
        <w:t xml:space="preserve">hist</w:t>
      </w:r>
      <w:r>
        <w:rPr>
          <w:rStyle w:val="NormalTok"/>
        </w:rPr>
        <w:t xml:space="preserve">(samp2)</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of this sample is still similar to sample 1, though a bit higher. If we took larger samples of 100 and 1000, I would expect the sample means to be much closer to the population mean.</w:t>
      </w:r>
    </w:p>
    <w:p>
      <w:pPr>
        <w:pStyle w:val="Heading1"/>
      </w:pPr>
      <w:bookmarkStart w:id="31" w:name="exercise4"/>
      <w:bookmarkEnd w:id="31"/>
      <w:r>
        <w:t xml:space="preserve">Exercise4</w:t>
      </w:r>
    </w:p>
    <w:p>
      <w:pPr>
        <w:pStyle w:val="Heading2"/>
      </w:pPr>
      <w:bookmarkStart w:id="32" w:name="how-many-elements-are-there-in-sample_means50-describe-the-sampling-distribution-and-be-sure-to-specifically-note-its-center.-would-you-expect-the-distribution-to-change-if-we-instead-collected-50000-sample-means"/>
      <w:bookmarkEnd w:id="32"/>
      <w:r>
        <w:t xml:space="preserve">How many elements are there in sample_means50? Describe the sampling distribution, and be sure to specifically note its center. Would you expect the distribution to change if we instead collected 50,000 sample means?</w:t>
      </w:r>
    </w:p>
    <w:p>
      <w:pPr>
        <w:pStyle w:val="SourceCode"/>
      </w:pPr>
      <w:r>
        <w:rPr>
          <w:rStyle w:val="NormalTok"/>
        </w:rPr>
        <w:t xml:space="preserve">sample_means50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w:t>
      </w:r>
      <w:r>
        <w:br w:type="textWrapping"/>
      </w:r>
      <w:r>
        <w:br w:type="textWrapping"/>
      </w:r>
      <w:r>
        <w:rPr>
          <w:rStyle w:val="KeywordTok"/>
        </w:rPr>
        <w:t xml:space="preserve">summary</w:t>
      </w:r>
      <w:r>
        <w:rPr>
          <w:rStyle w:val="NormalTok"/>
        </w:rPr>
        <w:t xml:space="preserve">(sample_means50)</w:t>
      </w:r>
    </w:p>
    <w:p>
      <w:pPr>
        <w:pStyle w:val="SourceCode"/>
      </w:pPr>
      <w:r>
        <w:rPr>
          <w:rStyle w:val="VerbatimChar"/>
        </w:rPr>
        <w:t xml:space="preserve">##    Min. 1st Qu.  Median    Mean 3rd Qu.    Max. </w:t>
      </w:r>
      <w:r>
        <w:br w:type="textWrapping"/>
      </w:r>
      <w:r>
        <w:rPr>
          <w:rStyle w:val="VerbatimChar"/>
        </w:rPr>
        <w:t xml:space="preserve">##    1257    1451    1498    1500    1547    1784</w:t>
      </w:r>
    </w:p>
    <w:p>
      <w:pPr>
        <w:pStyle w:val="SourceCode"/>
      </w:pPr>
      <w:r>
        <w:rPr>
          <w:rStyle w:val="KeywordTok"/>
        </w:rPr>
        <w:t xml:space="preserve">hist</w:t>
      </w:r>
      <w:r>
        <w:rPr>
          <w:rStyle w:val="NormalTok"/>
        </w:rPr>
        <w:t xml:space="preserve">(sample_means50)</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#If you would like to adjust the bin width of your histogram to show a little more detail, you can do so by changing the breaks argument.</w:t>
      </w:r>
      <w:r>
        <w:br w:type="textWrapping"/>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4-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rStyle w:val="VerbatimChar"/>
        </w:rPr>
        <w:t xml:space="preserve">Sample_means50</w:t>
      </w:r>
      <w:r>
        <w:t xml:space="preserve"> </w:t>
      </w:r>
      <w:r>
        <w:t xml:space="preserve">has 5000 elements. The sampling distribution appears quite normal with a mean of 1499 and median 1497. Given we’re so incredibly far past the point of central limit theory, I would</w:t>
      </w:r>
      <w:r>
        <w:t xml:space="preserve"> </w:t>
      </w:r>
      <w:r>
        <w:rPr>
          <w:i/>
        </w:rPr>
        <w:t xml:space="preserve">not</w:t>
      </w:r>
      <w:r>
        <w:t xml:space="preserve"> </w:t>
      </w:r>
      <w:r>
        <w:t xml:space="preserve">expect the distribution to change if we collected 50,000 instead. It might be a little taller in the center, but otherwise unchanged.</w:t>
      </w:r>
    </w:p>
    <w:p>
      <w:pPr>
        <w:pStyle w:val="Heading1"/>
      </w:pPr>
      <w:bookmarkStart w:id="35" w:name="example5"/>
      <w:bookmarkEnd w:id="35"/>
      <w:r>
        <w:t xml:space="preserve">Example5</w:t>
      </w:r>
    </w:p>
    <w:p>
      <w:pPr>
        <w:pStyle w:val="Heading2"/>
      </w:pPr>
      <w:bookmarkStart w:id="36" w:name="to-make-sure-you-understand-what-youve-done-in-this-loop-try-running-a-smaller-version.-initialize-a-vector-of-100-zeros-called-sample_means_small.-run-a-loop-that-takes-a-sample-of-size-50-from-area-and-stores-the-sample-mean-in-sample_means_small-but-only-iterate-from-1-to-100.-print-the-output-to-your-screen-type-sample_means_small-into-the-console-and-press-enter.-how-many-elements-are-there-in-this-object-called-sample_means_small-what-does-each-element-represent"/>
      <w:bookmarkEnd w:id="36"/>
      <w:r>
        <w:t xml:space="preserve">To make sure you understand what you’ve done in this loop, try running a smaller version. Initialize a vector of 100 zeros called sample_means_small. Run a loop that takes a sample of size 50 from area and stores the sample mean in sample_means_small, but only iterate from 1 to 100. Print the output to your screen (type sample_means_small into the console and press enter). How many elements are there in this object called sample_means_small? What does each element represent?</w:t>
      </w:r>
    </w:p>
    <w:p>
      <w:pPr>
        <w:pStyle w:val="SourceCode"/>
      </w:pPr>
      <w:r>
        <w:rPr>
          <w:rStyle w:val="NormalTok"/>
        </w:rPr>
        <w:t xml:space="preserve">sample_means_small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sample_means_small[i]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w:t>
      </w:r>
      <w:r>
        <w:br w:type="textWrapping"/>
      </w:r>
      <w:r>
        <w:br w:type="textWrapping"/>
      </w:r>
      <w:r>
        <w:rPr>
          <w:rStyle w:val="KeywordTok"/>
        </w:rPr>
        <w:t xml:space="preserve">summary</w:t>
      </w:r>
      <w:r>
        <w:rPr>
          <w:rStyle w:val="NormalTok"/>
        </w:rPr>
        <w:t xml:space="preserve">(sample_means_small)</w:t>
      </w:r>
    </w:p>
    <w:p>
      <w:pPr>
        <w:pStyle w:val="SourceCode"/>
      </w:pPr>
      <w:r>
        <w:rPr>
          <w:rStyle w:val="VerbatimChar"/>
        </w:rPr>
        <w:t xml:space="preserve">##    Min. 1st Qu.  Median    Mean 3rd Qu.    Max. </w:t>
      </w:r>
      <w:r>
        <w:br w:type="textWrapping"/>
      </w:r>
      <w:r>
        <w:rPr>
          <w:rStyle w:val="VerbatimChar"/>
        </w:rPr>
        <w:t xml:space="preserve">##    1337    1451    1498    1499    1550    1669</w:t>
      </w:r>
    </w:p>
    <w:p>
      <w:pPr>
        <w:pStyle w:val="SourceCode"/>
      </w:pPr>
      <w:r>
        <w:rPr>
          <w:rStyle w:val="KeywordTok"/>
        </w:rPr>
        <w:t xml:space="preserve">hist</w:t>
      </w:r>
      <w:r>
        <w:rPr>
          <w:rStyle w:val="NormalTok"/>
        </w:rPr>
        <w:t xml:space="preserve">(sample_means_small)</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#If you would like to adjust the bin width of your histogram to show a little more detail, you can do so by changing the breaks argument.</w:t>
      </w:r>
      <w:r>
        <w:br w:type="textWrapping"/>
      </w:r>
      <w:r>
        <w:br w:type="textWrapping"/>
      </w:r>
      <w:r>
        <w:rPr>
          <w:rStyle w:val="KeywordTok"/>
        </w:rPr>
        <w:t xml:space="preserve">hist</w:t>
      </w:r>
      <w:r>
        <w:rPr>
          <w:rStyle w:val="NormalTok"/>
        </w:rPr>
        <w:t xml:space="preserve">(sample_means_small, </w:t>
      </w:r>
      <w:r>
        <w:rPr>
          <w:rStyle w:val="DataTyp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5-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(sample_means_small)</w:t>
      </w:r>
    </w:p>
    <w:p>
      <w:pPr>
        <w:pStyle w:val="SourceCode"/>
      </w:pPr>
      <w:r>
        <w:rPr>
          <w:rStyle w:val="VerbatimChar"/>
        </w:rPr>
        <w:t xml:space="preserve">##   [1] 1523.48 1528.16 1407.46 1561.26 1586.04 1587.84 1564.00 1458.02</w:t>
      </w:r>
      <w:r>
        <w:br w:type="textWrapping"/>
      </w:r>
      <w:r>
        <w:rPr>
          <w:rStyle w:val="VerbatimChar"/>
        </w:rPr>
        <w:t xml:space="preserve">##   [9] 1519.54 1396.58 1443.30 1549.48 1492.06 1501.56 1447.00 1454.74</w:t>
      </w:r>
      <w:r>
        <w:br w:type="textWrapping"/>
      </w:r>
      <w:r>
        <w:rPr>
          <w:rStyle w:val="VerbatimChar"/>
        </w:rPr>
        <w:t xml:space="preserve">##  [17] 1415.12 1459.24 1459.64 1436.56 1429.06 1498.22 1579.94 1375.06</w:t>
      </w:r>
      <w:r>
        <w:br w:type="textWrapping"/>
      </w:r>
      <w:r>
        <w:rPr>
          <w:rStyle w:val="VerbatimChar"/>
        </w:rPr>
        <w:t xml:space="preserve">##  [25] 1497.12 1410.82 1500.24 1617.54 1496.88 1502.66 1457.98 1596.34</w:t>
      </w:r>
      <w:r>
        <w:br w:type="textWrapping"/>
      </w:r>
      <w:r>
        <w:rPr>
          <w:rStyle w:val="VerbatimChar"/>
        </w:rPr>
        <w:t xml:space="preserve">##  [33] 1557.90 1492.10 1528.44 1658.46 1488.66 1431.22 1511.88 1573.56</w:t>
      </w:r>
      <w:r>
        <w:br w:type="textWrapping"/>
      </w:r>
      <w:r>
        <w:rPr>
          <w:rStyle w:val="VerbatimChar"/>
        </w:rPr>
        <w:t xml:space="preserve">##  [41] 1481.56 1642.06 1492.10 1426.18 1578.20 1477.16 1492.66 1536.42</w:t>
      </w:r>
      <w:r>
        <w:br w:type="textWrapping"/>
      </w:r>
      <w:r>
        <w:rPr>
          <w:rStyle w:val="VerbatimChar"/>
        </w:rPr>
        <w:t xml:space="preserve">##  [49] 1504.24 1520.78 1502.80 1449.68 1472.44 1467.38 1434.56 1567.80</w:t>
      </w:r>
      <w:r>
        <w:br w:type="textWrapping"/>
      </w:r>
      <w:r>
        <w:rPr>
          <w:rStyle w:val="VerbatimChar"/>
        </w:rPr>
        <w:t xml:space="preserve">##  [57] 1509.12 1524.54 1430.68 1499.02 1455.64 1478.38 1433.06 1451.34</w:t>
      </w:r>
      <w:r>
        <w:br w:type="textWrapping"/>
      </w:r>
      <w:r>
        <w:rPr>
          <w:rStyle w:val="VerbatimChar"/>
        </w:rPr>
        <w:t xml:space="preserve">##  [65] 1389.82 1443.62 1591.62 1560.30 1631.86 1669.28 1538.82 1537.58</w:t>
      </w:r>
      <w:r>
        <w:br w:type="textWrapping"/>
      </w:r>
      <w:r>
        <w:rPr>
          <w:rStyle w:val="VerbatimChar"/>
        </w:rPr>
        <w:t xml:space="preserve">##  [73] 1529.88 1514.00 1434.64 1484.90 1551.66 1429.14 1500.86 1368.58</w:t>
      </w:r>
      <w:r>
        <w:br w:type="textWrapping"/>
      </w:r>
      <w:r>
        <w:rPr>
          <w:rStyle w:val="VerbatimChar"/>
        </w:rPr>
        <w:t xml:space="preserve">##  [81] 1570.32 1368.08 1551.62 1336.96 1580.44 1461.72 1491.86 1413.56</w:t>
      </w:r>
      <w:r>
        <w:br w:type="textWrapping"/>
      </w:r>
      <w:r>
        <w:rPr>
          <w:rStyle w:val="VerbatimChar"/>
        </w:rPr>
        <w:t xml:space="preserve">##  [89] 1469.54 1387.72 1544.74 1492.72 1596.44 1524.62 1491.54 1523.44</w:t>
      </w:r>
      <w:r>
        <w:br w:type="textWrapping"/>
      </w:r>
      <w:r>
        <w:rPr>
          <w:rStyle w:val="VerbatimChar"/>
        </w:rPr>
        <w:t xml:space="preserve">##  [97] 1587.66 1553.90 1579.04 1414.08</w:t>
      </w:r>
    </w:p>
    <w:p>
      <w:pPr>
        <w:pStyle w:val="FirstParagraph"/>
      </w:pPr>
      <w:r>
        <w:t xml:space="preserve">There are 100 elements in the vector</w:t>
      </w:r>
      <w:r>
        <w:t xml:space="preserve"> </w:t>
      </w:r>
      <w:r>
        <w:rPr>
          <w:rStyle w:val="VerbatimChar"/>
        </w:rPr>
        <w:t xml:space="preserve">sample_means_small</w:t>
      </w:r>
      <w:r>
        <w:t xml:space="preserve"> </w:t>
      </w:r>
      <w:r>
        <w:t xml:space="preserve">and each element represents the mean of the size-50 sample that was taken in the</w:t>
      </w:r>
      <w:r>
        <w:t xml:space="preserve"> </w:t>
      </w:r>
      <w:r>
        <w:rPr>
          <w:rStyle w:val="VerbatimChar"/>
        </w:rPr>
        <w:t xml:space="preserve">for</w:t>
      </w:r>
      <w:r>
        <w:t xml:space="preserve"> </w:t>
      </w:r>
      <w:r>
        <w:t xml:space="preserve">loop.</w:t>
      </w:r>
    </w:p>
    <w:p>
      <w:pPr>
        <w:pStyle w:val="Heading1"/>
      </w:pPr>
      <w:bookmarkStart w:id="39" w:name="exercise6"/>
      <w:bookmarkEnd w:id="39"/>
      <w:r>
        <w:t xml:space="preserve">Exercise6</w:t>
      </w:r>
    </w:p>
    <w:p>
      <w:pPr>
        <w:pStyle w:val="Heading2"/>
      </w:pPr>
      <w:bookmarkStart w:id="40" w:name="when-the-sample-size-is-larger-what-happens-to-the-center-what-about-the-spread"/>
      <w:bookmarkEnd w:id="40"/>
      <w:r>
        <w:t xml:space="preserve">When the sample size is larger, what happens to the center? What about the spread?</w:t>
      </w:r>
    </w:p>
    <w:p>
      <w:pPr>
        <w:pStyle w:val="SourceCode"/>
      </w:pPr>
      <w:r>
        <w:rPr>
          <w:rStyle w:val="NormalTok"/>
        </w:rPr>
        <w:t xml:space="preserve">sample_means10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rPr>
          <w:rStyle w:val="NormalTok"/>
        </w:rPr>
        <w:t xml:space="preserve">sample_means100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w:t>
      </w:r>
      <w:r>
        <w:rPr>
          <w:rStyle w:val="NormalTok"/>
        </w:rPr>
        <w:t xml:space="preserve">)</w:t>
      </w:r>
      <w:r>
        <w:br w:type="textWrapping"/>
      </w:r>
      <w:r>
        <w:rPr>
          <w:rStyle w:val="NormalTok"/>
        </w:rPr>
        <w:t xml:space="preserve">  sample_means10[i]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100</w:t>
      </w:r>
      <w:r>
        <w:rPr>
          <w:rStyle w:val="NormalTok"/>
        </w:rPr>
        <w:t xml:space="preserve">)</w:t>
      </w:r>
      <w:r>
        <w:br w:type="textWrapping"/>
      </w:r>
      <w:r>
        <w:rPr>
          <w:rStyle w:val="NormalTok"/>
        </w:rPr>
        <w:t xml:space="preserve">  sample_means100[i]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xlimits &lt;-</w:t>
      </w:r>
      <w:r>
        <w:rPr>
          <w:rStyle w:val="StringTok"/>
        </w:rPr>
        <w:t xml:space="preserve"> </w:t>
      </w:r>
      <w:r>
        <w:rPr>
          <w:rStyle w:val="KeywordTok"/>
        </w:rPr>
        <w:t xml:space="preserve">range</w:t>
      </w:r>
      <w:r>
        <w:rPr>
          <w:rStyle w:val="NormalTok"/>
        </w:rPr>
        <w:t xml:space="preserve">(sample_means10)</w:t>
      </w:r>
      <w:r>
        <w:br w:type="textWrapping"/>
      </w:r>
      <w:r>
        <w:br w:type="textWrapping"/>
      </w:r>
      <w:r>
        <w:rPr>
          <w:rStyle w:val="KeywordTok"/>
        </w:rPr>
        <w:t xml:space="preserve">hist</w:t>
      </w:r>
      <w:r>
        <w:rPr>
          <w:rStyle w:val="NormalTok"/>
        </w:rPr>
        <w:t xml:space="preserve">(sample_means10,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r>
        <w:br w:type="textWrapping"/>
      </w:r>
      <w:r>
        <w:rPr>
          <w:rStyle w:val="KeywordTok"/>
        </w:rPr>
        <w:t xml:space="preserve">hist</w:t>
      </w:r>
      <w:r>
        <w:rPr>
          <w:rStyle w:val="NormalTok"/>
        </w:rPr>
        <w:t xml:space="preserve">(sample_means100,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the sample size is larger, the center gets taller and the spread gets smaller.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1949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jason grahn</dc:creator>
  <dcterms:created xsi:type="dcterms:W3CDTF">2018-10-17T03:35:56Z</dcterms:created>
  <dcterms:modified xsi:type="dcterms:W3CDTF">2018-10-17T03:35:56Z</dcterms:modified>
</cp:coreProperties>
</file>