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Access Control Policy</w:t>
      </w:r>
    </w:p>
    <w:p>
      <w:pPr>
        <w:pStyle w:val="Normal"/>
        <w:rPr/>
      </w:pPr>
      <w:r>
        <w:rPr/>
        <w:t>The organization manages information system accounts.</w:t>
      </w:r>
    </w:p>
    <w:p>
      <w:pPr>
        <w:pStyle w:val="Heading2"/>
        <w:rPr/>
      </w:pPr>
      <w:r>
        <w:rPr/>
        <w:t>Account Management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Accounts are reviewed annually by the system owner.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Symbol">
    <w:charset w:val="02"/>
    <w:family w:val="auto"/>
    <w:pitch w:val="default"/>
  </w:font>
  <w:font w:name="Courier">
    <w:altName w:val="Courier New"/>
    <w:charset w:val="01"/>
    <w:family w:val="roman"/>
    <w:pitch w:val="variable"/>
  </w:font>
  <w:font w:name="DejaVu Sans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erif" w:hAnsi="DejaVu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ＭＳ 明朝" w:cs="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libri" w:hAnsi="Calibri" w:eastAsia="ＭＳ ゴシック" w:cs="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libri" w:hAnsi="Calibri" w:eastAsia="ＭＳ ゴシック" w:cs="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200" w:after="0"/>
      <w:outlineLvl w:val="2"/>
    </w:pPr>
    <w:rPr>
      <w:rFonts w:ascii="Calibri" w:hAnsi="Calibri" w:eastAsia="ＭＳ ゴシック" w:cs=""/>
      <w:b/>
      <w:bCs/>
      <w:color w:val="4F81BD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before="200" w:after="0"/>
      <w:outlineLvl w:val="3"/>
    </w:pPr>
    <w:rPr>
      <w:rFonts w:ascii="Calibri" w:hAnsi="Calibri" w:eastAsia="ＭＳ ゴシック" w:cs=""/>
      <w:b/>
      <w:bCs/>
      <w:i/>
      <w:iCs/>
      <w:color w:val="4F81BD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4"/>
        <w:numId w:val="1"/>
      </w:numPr>
      <w:spacing w:before="200" w:after="0"/>
      <w:outlineLvl w:val="4"/>
    </w:pPr>
    <w:rPr>
      <w:rFonts w:ascii="Calibri" w:hAnsi="Calibri" w:eastAsia="ＭＳ ゴシック" w:cs=""/>
      <w:color w:val="243F60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5"/>
        <w:numId w:val="1"/>
      </w:numPr>
      <w:spacing w:before="200" w:after="0"/>
      <w:outlineLvl w:val="5"/>
    </w:pPr>
    <w:rPr>
      <w:rFonts w:ascii="Calibri" w:hAnsi="Calibri" w:eastAsia="ＭＳ ゴシック" w:cs=""/>
      <w:i/>
      <w:iCs/>
      <w:color w:val="243F60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6"/>
        <w:numId w:val="1"/>
      </w:numPr>
      <w:spacing w:before="200" w:after="0"/>
      <w:outlineLvl w:val="6"/>
    </w:pPr>
    <w:rPr>
      <w:rFonts w:ascii="Calibri" w:hAnsi="Calibri" w:eastAsia="ＭＳ ゴシック" w:cs=""/>
      <w:i/>
      <w:iCs/>
      <w:color w:val="404040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7"/>
        <w:numId w:val="1"/>
      </w:numPr>
      <w:spacing w:before="200" w:after="0"/>
      <w:outlineLvl w:val="7"/>
    </w:pPr>
    <w:rPr>
      <w:rFonts w:ascii="Calibri" w:hAnsi="Calibri" w:eastAsia="ＭＳ ゴシック" w:cs=""/>
      <w:color w:val="4F81BD"/>
      <w:sz w:val="20"/>
      <w:szCs w:val="20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8"/>
        <w:numId w:val="1"/>
      </w:numPr>
      <w:spacing w:before="200" w:after="0"/>
      <w:outlineLvl w:val="8"/>
    </w:pPr>
    <w:rPr>
      <w:rFonts w:ascii="Calibri" w:hAnsi="Calibri" w:eastAsia="ＭＳ ゴシック" w:cs=""/>
      <w:i/>
      <w:iCs/>
      <w:color w:val="404040"/>
      <w:sz w:val="20"/>
      <w:szCs w:val="20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Heading1Char">
    <w:name w:val="Heading 1 Char"/>
    <w:basedOn w:val="DefaultParagraphFont"/>
    <w:qFormat/>
    <w:rPr>
      <w:rFonts w:ascii="Calibri" w:hAnsi="Calibri" w:eastAsia="ＭＳ ゴシック" w:cs=""/>
      <w:b/>
      <w:bCs/>
      <w:color w:val="365F91"/>
      <w:sz w:val="28"/>
      <w:szCs w:val="28"/>
    </w:rPr>
  </w:style>
  <w:style w:type="character" w:styleId="Heading2Char">
    <w:name w:val="Heading 2 Char"/>
    <w:basedOn w:val="DefaultParagraphFont"/>
    <w:qFormat/>
    <w:rPr>
      <w:rFonts w:ascii="Calibri" w:hAnsi="Calibri" w:eastAsia="ＭＳ ゴシック" w:cs=""/>
      <w:b/>
      <w:bCs/>
      <w:color w:val="4F81BD"/>
      <w:sz w:val="26"/>
      <w:szCs w:val="26"/>
    </w:rPr>
  </w:style>
  <w:style w:type="character" w:styleId="Heading3Char">
    <w:name w:val="Heading 3 Char"/>
    <w:basedOn w:val="DefaultParagraphFont"/>
    <w:qFormat/>
    <w:rPr>
      <w:rFonts w:ascii="Calibri" w:hAnsi="Calibri" w:eastAsia="ＭＳ ゴシック" w:cs=""/>
      <w:b/>
      <w:bCs/>
      <w:color w:val="4F81BD"/>
    </w:rPr>
  </w:style>
  <w:style w:type="character" w:styleId="TitleChar">
    <w:name w:val="Title Char"/>
    <w:basedOn w:val="DefaultParagraphFont"/>
    <w:qFormat/>
    <w:rPr>
      <w:rFonts w:ascii="Calibri" w:hAnsi="Calibri" w:eastAsia="ＭＳ ゴシック" w:cs=""/>
      <w:color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qFormat/>
    <w:rPr>
      <w:rFonts w:ascii="Calibri" w:hAnsi="Calibri" w:eastAsia="ＭＳ ゴシック" w:cs=""/>
      <w:i/>
      <w:iCs/>
      <w:color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qFormat/>
    <w:rPr/>
  </w:style>
  <w:style w:type="character" w:styleId="BodyText3Char">
    <w:name w:val="Body Text 3 Char"/>
    <w:basedOn w:val="DefaultParagraphFont"/>
    <w:qFormat/>
    <w:rPr>
      <w:sz w:val="16"/>
      <w:szCs w:val="16"/>
    </w:rPr>
  </w:style>
  <w:style w:type="character" w:styleId="MacroTextChar">
    <w:name w:val="Macro Text Char"/>
    <w:basedOn w:val="DefaultParagraphFont"/>
    <w:qFormat/>
    <w:rPr>
      <w:rFonts w:ascii="Courier;Courier New" w:hAnsi="Courier;Courier New" w:cs="Courier;Courier New"/>
      <w:sz w:val="20"/>
      <w:szCs w:val="20"/>
    </w:rPr>
  </w:style>
  <w:style w:type="character" w:styleId="QuoteChar">
    <w:name w:val="Quote Char"/>
    <w:basedOn w:val="DefaultParagraphFont"/>
    <w:qFormat/>
    <w:rPr>
      <w:i/>
      <w:iCs/>
      <w:color w:val="000000"/>
    </w:rPr>
  </w:style>
  <w:style w:type="character" w:styleId="Heading4Char">
    <w:name w:val="Heading 4 Char"/>
    <w:basedOn w:val="DefaultParagraphFont"/>
    <w:qFormat/>
    <w:rPr>
      <w:rFonts w:ascii="Calibri" w:hAnsi="Calibri" w:eastAsia="ＭＳ ゴシック" w:cs=""/>
      <w:b/>
      <w:bCs/>
      <w:i/>
      <w:iCs/>
      <w:color w:val="4F81BD"/>
    </w:rPr>
  </w:style>
  <w:style w:type="character" w:styleId="Heading5Char">
    <w:name w:val="Heading 5 Char"/>
    <w:basedOn w:val="DefaultParagraphFont"/>
    <w:qFormat/>
    <w:rPr>
      <w:rFonts w:ascii="Calibri" w:hAnsi="Calibri" w:eastAsia="ＭＳ ゴシック" w:cs=""/>
      <w:color w:val="243F60"/>
    </w:rPr>
  </w:style>
  <w:style w:type="character" w:styleId="Heading6Char">
    <w:name w:val="Heading 6 Char"/>
    <w:basedOn w:val="DefaultParagraphFont"/>
    <w:qFormat/>
    <w:rPr>
      <w:rFonts w:ascii="Calibri" w:hAnsi="Calibri" w:eastAsia="ＭＳ ゴシック" w:cs=""/>
      <w:i/>
      <w:iCs/>
      <w:color w:val="243F60"/>
    </w:rPr>
  </w:style>
  <w:style w:type="character" w:styleId="Heading7Char">
    <w:name w:val="Heading 7 Char"/>
    <w:basedOn w:val="DefaultParagraphFont"/>
    <w:qFormat/>
    <w:rPr>
      <w:rFonts w:ascii="Calibri" w:hAnsi="Calibri" w:eastAsia="ＭＳ ゴシック" w:cs=""/>
      <w:i/>
      <w:iCs/>
      <w:color w:val="404040"/>
    </w:rPr>
  </w:style>
  <w:style w:type="character" w:styleId="Heading8Char">
    <w:name w:val="Heading 8 Char"/>
    <w:basedOn w:val="DefaultParagraphFont"/>
    <w:qFormat/>
    <w:rPr>
      <w:rFonts w:ascii="Calibri" w:hAnsi="Calibri" w:eastAsia="ＭＳ ゴシック" w:cs=""/>
      <w:color w:val="4F81BD"/>
      <w:sz w:val="20"/>
      <w:szCs w:val="20"/>
    </w:rPr>
  </w:style>
  <w:style w:type="character" w:styleId="Heading9Char">
    <w:name w:val="Heading 9 Char"/>
    <w:basedOn w:val="DefaultParagraphFont"/>
    <w:qFormat/>
    <w:rPr>
      <w:rFonts w:ascii="Calibri" w:hAnsi="Calibri" w:eastAsia="ＭＳ ゴシック" w:cs=""/>
      <w:i/>
      <w:iCs/>
      <w:color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qFormat/>
    <w:rPr>
      <w:b/>
      <w:bCs/>
      <w:i/>
      <w:iCs/>
      <w:color w:val="4F81BD"/>
    </w:rPr>
  </w:style>
  <w:style w:type="character" w:styleId="SubtleEmphasis">
    <w:name w:val="Subtle Emphasis"/>
    <w:basedOn w:val="DefaultParagraphFont"/>
    <w:qFormat/>
    <w:rPr>
      <w:i/>
      <w:iCs/>
      <w:color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DejaVu Sans" w:hAnsi="DejaVu Sans" w:eastAsia="DejaVu Sans" w:cs="DejaVu Sans"/>
      <w:sz w:val="28"/>
      <w:szCs w:val="28"/>
    </w:rPr>
  </w:style>
  <w:style w:type="paragraph" w:styleId="TextBody">
    <w:name w:val="Body Text"/>
    <w:basedOn w:val="Normal"/>
    <w:pPr>
      <w:spacing w:before="0" w:after="120"/>
    </w:pPr>
    <w:rPr/>
  </w:style>
  <w:style w:type="paragraph" w:styleId="List">
    <w:name w:val="List"/>
    <w:basedOn w:val="Normal"/>
    <w:pPr>
      <w:spacing w:before="0" w:after="200"/>
      <w:ind w:start="360" w:end="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ＭＳ 明朝" w:cs="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/>
      <w:color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qFormat/>
    <w:pPr/>
    <w:rPr>
      <w:rFonts w:ascii="Calibri" w:hAnsi="Calibri" w:eastAsia="ＭＳ ゴシック" w:cs="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start="720" w:end="0" w:hanging="0"/>
      <w:contextualSpacing/>
    </w:pPr>
    <w:rPr/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BodyText3">
    <w:name w:val="Body Text 3"/>
    <w:basedOn w:val="Normal"/>
    <w:qFormat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pPr>
      <w:spacing w:before="0" w:after="200"/>
      <w:ind w:start="720" w:end="0" w:hanging="360"/>
      <w:contextualSpacing/>
    </w:pPr>
    <w:rPr/>
  </w:style>
  <w:style w:type="paragraph" w:styleId="List3">
    <w:name w:val="List Bullet 4"/>
    <w:basedOn w:val="Normal"/>
    <w:pPr>
      <w:spacing w:before="0" w:after="200"/>
      <w:ind w:start="1080" w:end="0" w:hanging="360"/>
      <w:contextualSpacing/>
    </w:pPr>
    <w:rPr/>
  </w:style>
  <w:style w:type="paragraph" w:styleId="ListBullet">
    <w:name w:val="List Bullet"/>
    <w:basedOn w:val="Normal"/>
    <w:qFormat/>
    <w:pPr>
      <w:numPr>
        <w:ilvl w:val="0"/>
        <w:numId w:val="2"/>
      </w:numPr>
      <w:spacing w:before="0" w:after="200"/>
      <w:contextualSpacing/>
    </w:pPr>
    <w:rPr/>
  </w:style>
  <w:style w:type="paragraph" w:styleId="ListBullet2">
    <w:name w:val="List Bullet 2"/>
    <w:basedOn w:val="Normal"/>
    <w:qFormat/>
    <w:pPr>
      <w:numPr>
        <w:ilvl w:val="0"/>
        <w:numId w:val="3"/>
      </w:numPr>
      <w:spacing w:before="0" w:after="200"/>
      <w:contextualSpacing/>
    </w:pPr>
    <w:rPr/>
  </w:style>
  <w:style w:type="paragraph" w:styleId="ListBullet3">
    <w:name w:val="List Bullet 3"/>
    <w:basedOn w:val="Normal"/>
    <w:qFormat/>
    <w:pPr>
      <w:numPr>
        <w:ilvl w:val="0"/>
        <w:numId w:val="4"/>
      </w:numPr>
      <w:spacing w:before="0" w:after="200"/>
      <w:contextualSpacing/>
    </w:pPr>
    <w:rPr/>
  </w:style>
  <w:style w:type="paragraph" w:styleId="ListNumber">
    <w:name w:val="List Number"/>
    <w:basedOn w:val="Normal"/>
    <w:qFormat/>
    <w:pPr>
      <w:numPr>
        <w:ilvl w:val="0"/>
        <w:numId w:val="5"/>
      </w:numPr>
      <w:spacing w:before="0" w:after="200"/>
      <w:contextualSpacing/>
    </w:pPr>
    <w:rPr/>
  </w:style>
  <w:style w:type="paragraph" w:styleId="ListNumber2">
    <w:name w:val="List Number 2"/>
    <w:basedOn w:val="Normal"/>
    <w:qFormat/>
    <w:pPr>
      <w:numPr>
        <w:ilvl w:val="0"/>
        <w:numId w:val="6"/>
      </w:numPr>
      <w:spacing w:before="0" w:after="200"/>
      <w:contextualSpacing/>
    </w:pPr>
    <w:rPr/>
  </w:style>
  <w:style w:type="paragraph" w:styleId="ListNumber3">
    <w:name w:val="List Number 3"/>
    <w:basedOn w:val="Normal"/>
    <w:qFormat/>
    <w:pPr>
      <w:numPr>
        <w:ilvl w:val="0"/>
        <w:numId w:val="7"/>
      </w:numPr>
      <w:spacing w:before="0" w:after="200"/>
      <w:contextualSpacing/>
    </w:pPr>
    <w:rPr/>
  </w:style>
  <w:style w:type="paragraph" w:styleId="ListContinue">
    <w:name w:val="List Continue"/>
    <w:basedOn w:val="Normal"/>
    <w:qFormat/>
    <w:pPr>
      <w:spacing w:before="0" w:after="120"/>
      <w:ind w:start="360" w:end="0" w:hanging="0"/>
      <w:contextualSpacing/>
    </w:pPr>
    <w:rPr/>
  </w:style>
  <w:style w:type="paragraph" w:styleId="ListContinue2">
    <w:name w:val="List Continue 2"/>
    <w:basedOn w:val="Normal"/>
    <w:qFormat/>
    <w:pPr>
      <w:spacing w:before="0" w:after="120"/>
      <w:ind w:start="720" w:end="0" w:hanging="0"/>
      <w:contextualSpacing/>
    </w:pPr>
    <w:rPr/>
  </w:style>
  <w:style w:type="paragraph" w:styleId="ListContinue3">
    <w:name w:val="List Continue 3"/>
    <w:basedOn w:val="Normal"/>
    <w:qFormat/>
    <w:pPr>
      <w:spacing w:before="0" w:after="120"/>
      <w:ind w:start="1080" w:end="0" w:hanging="0"/>
      <w:contextualSpacing/>
    </w:pPr>
    <w:rPr/>
  </w:style>
  <w:style w:type="paragraph" w:styleId="Macro">
    <w:name w:val="macro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;Courier New" w:hAnsi="Courier;Courier New" w:eastAsia="ＭＳ 明朝" w:cs="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qFormat/>
    <w:pPr/>
    <w:rPr>
      <w:i/>
      <w:iCs/>
      <w:color w:val="000000"/>
    </w:rPr>
  </w:style>
  <w:style w:type="paragraph" w:styleId="Caption1">
    <w:name w:val="caption"/>
    <w:basedOn w:val="Normal"/>
    <w:next w:val="Normal"/>
    <w:qFormat/>
    <w:pPr>
      <w:spacing w:lineRule="auto" w:line="240"/>
    </w:pPr>
    <w:rPr>
      <w:b/>
      <w:bCs/>
      <w:color w:val="4F81BD"/>
      <w:sz w:val="18"/>
      <w:szCs w:val="18"/>
    </w:rPr>
  </w:style>
  <w:style w:type="paragraph" w:styleId="IntenseQuote">
    <w:name w:val="Intense Quote"/>
    <w:basedOn w:val="Normal"/>
    <w:next w:val="Normal"/>
    <w:qFormat/>
    <w:pPr>
      <w:pBdr>
        <w:bottom w:val="single" w:sz="4" w:space="4" w:color="4F81BD"/>
      </w:pBdr>
      <w:spacing w:before="200" w:after="280"/>
      <w:ind w:start="936" w:end="936" w:hanging="0"/>
    </w:pPr>
    <w:rPr>
      <w:b/>
      <w:bCs/>
      <w:i/>
      <w:iCs/>
      <w:color w:val="4F81BD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pPr>
      <w:numPr>
        <w:ilvl w:val="0"/>
        <w:numId w:val="0"/>
      </w:numPr>
      <w:outlineLvl w:val="9"/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