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Stories: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sz w:val="22"/>
          <w:szCs w:val="22"/>
          <w:u w:val="none"/>
        </w:rPr>
        <w:t>CS4900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Project: 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sz w:val="22"/>
          <w:szCs w:val="22"/>
          <w:u w:val="none"/>
        </w:rPr>
        <w:t>Stories: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sz w:val="22"/>
          <w:szCs w:val="22"/>
          <w:u w:val="none"/>
        </w:rPr>
        <w:t xml:space="preserve">Date: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>Team:</w:t>
        <w:tab/>
        <w:t>Jason Gunderson</w:t>
        <w:tab/>
        <w:tab/>
      </w:r>
      <w:hyperlink r:id="rId2">
        <w:r>
          <w:rPr>
            <w:rStyle w:val="InternetLink"/>
            <w:b w:val="false"/>
            <w:bCs w:val="false"/>
            <w:sz w:val="22"/>
            <w:szCs w:val="22"/>
            <w:u w:val="none"/>
          </w:rPr>
          <w:t>jason.a.gunderson@wmich.edu</w:t>
        </w:r>
      </w:hyperlink>
      <w:r>
        <w:rPr>
          <w:b w:val="false"/>
          <w:bCs w:val="false"/>
          <w:sz w:val="22"/>
          <w:szCs w:val="22"/>
          <w:u w:val="none"/>
        </w:rPr>
        <w:tab/>
        <w:t>(616)240-8301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Jon</w:t>
        <w:tab/>
        <w:t>Kelly</w:t>
        <w:tab/>
        <w:tab/>
        <w:tab/>
      </w:r>
      <w:hyperlink r:id="rId3">
        <w:r>
          <w:rPr>
            <w:rStyle w:val="InternetLink"/>
            <w:b w:val="false"/>
            <w:bCs w:val="false"/>
            <w:sz w:val="22"/>
            <w:szCs w:val="22"/>
            <w:u w:val="none"/>
          </w:rPr>
          <w:t>jonathan.r.kelly@wmich.edu</w:t>
        </w:r>
      </w:hyperlink>
      <w:r>
        <w:rPr>
          <w:b w:val="false"/>
          <w:bCs w:val="false"/>
          <w:sz w:val="22"/>
          <w:szCs w:val="22"/>
          <w:u w:val="none"/>
        </w:rPr>
        <w:tab/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bCs w:val="false"/>
          <w:i w:val="false"/>
          <w:caps w:val="false"/>
          <w:smallCaps w:val="false"/>
          <w:color w:val="201F1E"/>
          <w:spacing w:val="0"/>
          <w:sz w:val="22"/>
          <w:szCs w:val="22"/>
          <w:u w:val="none"/>
        </w:rPr>
        <w:t>(***)***-****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Introduction: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170"/>
        <w:gridCol w:w="2818"/>
        <w:gridCol w:w="1995"/>
        <w:gridCol w:w="1994"/>
        <w:gridCol w:w="1998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to complete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1-10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time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Complete</w:t>
            </w:r>
          </w:p>
        </w:tc>
      </w:tr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Story1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Story2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Story3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Story4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1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Story1: 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Story2: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>Story3: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Story4: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Questions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 UI Web (West European)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u w:val="none"/>
    </w:rPr>
  </w:style>
  <w:style w:type="character" w:styleId="ListLabel2">
    <w:name w:val="ListLabel 2"/>
    <w:qFormat/>
    <w:rPr>
      <w:b w:val="false"/>
      <w:bCs w:val="false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  <w:b w:val="false"/>
      <w:sz w:val="22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b w:val="false"/>
      <w:bCs w:val="false"/>
      <w:sz w:val="22"/>
      <w:szCs w:val="22"/>
      <w:u w:val="none"/>
    </w:rPr>
  </w:style>
  <w:style w:type="character" w:styleId="ListLabel13">
    <w:name w:val="ListLabel 13"/>
    <w:qFormat/>
    <w:rPr>
      <w:b w:val="false"/>
      <w:bCs w:val="false"/>
      <w:sz w:val="22"/>
      <w:szCs w:val="2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.a.gunderson@wmich.edu" TargetMode="External"/><Relationship Id="rId3" Type="http://schemas.openxmlformats.org/officeDocument/2006/relationships/hyperlink" Target="mailto:jonathan.r.kelly@wmich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35</Words>
  <Characters>264</Characters>
  <CharactersWithSpaces>288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2019-09-25T16:23:21Z</dcterms:created>
  <dc:creator/>
  <dc:description/>
  <dc:language>en-US</dc:language>
  <cp:lastModifiedBy/>
  <dcterms:modified xsi:type="dcterms:W3CDTF">2019-09-25T17:15:24Z</dcterms:modified>
  <cp:revision>5</cp:revision>
  <dc:subject/>
  <dc:title/>
</cp:coreProperties>
</file>