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154D1F" w14:textId="19109F0E" w:rsidR="004C5025" w:rsidRPr="00A66E47" w:rsidRDefault="008F3902" w:rsidP="004C5025">
      <w:pPr>
        <w:pStyle w:val="Title"/>
        <w:contextualSpacing w:val="0"/>
      </w:pPr>
      <w:r>
        <w:t>Open Data Platform Evaluation and Selection</w:t>
      </w:r>
    </w:p>
    <w:p w14:paraId="3F3C5675" w14:textId="51508524" w:rsidR="004C5025" w:rsidRDefault="008F3902" w:rsidP="004C5025">
      <w:pPr>
        <w:pStyle w:val="Subtitle"/>
      </w:pPr>
      <w:bookmarkStart w:id="0" w:name="h.fu6u7w3smibj" w:colFirst="0" w:colLast="0"/>
      <w:bookmarkEnd w:id="0"/>
      <w:r>
        <w:t xml:space="preserve">City and County of Durham’s </w:t>
      </w:r>
      <w:r w:rsidR="004C5025" w:rsidRPr="00A66E47">
        <w:t>Open Data Program</w:t>
      </w:r>
    </w:p>
    <w:p w14:paraId="3B0F8A90" w14:textId="5F434DC1" w:rsidR="00B37205" w:rsidRPr="00B37205" w:rsidRDefault="00B37205" w:rsidP="00B37205">
      <w:pPr>
        <w:pStyle w:val="PersonalName"/>
      </w:pPr>
      <w:r>
        <w:t>By Jason Hare: Open Data Program Advisor</w:t>
      </w:r>
    </w:p>
    <w:p w14:paraId="08CDA930" w14:textId="77777777" w:rsidR="004C5025" w:rsidRPr="00A66E47" w:rsidRDefault="004C5025" w:rsidP="004C5025">
      <w:pPr>
        <w:pStyle w:val="normal0"/>
      </w:pPr>
      <w:r w:rsidRPr="00A66E47">
        <w:br w:type="page"/>
      </w:r>
    </w:p>
    <w:p w14:paraId="54E05261" w14:textId="77777777" w:rsidR="004C5025" w:rsidRPr="00A66E47" w:rsidRDefault="004C5025" w:rsidP="004C5025">
      <w:pPr>
        <w:pStyle w:val="Subtitle"/>
      </w:pPr>
      <w:bookmarkStart w:id="1" w:name="h.ljcbm9s3yk87" w:colFirst="0" w:colLast="0"/>
      <w:bookmarkEnd w:id="1"/>
    </w:p>
    <w:bookmarkStart w:id="2" w:name="h.otzi8sna4y6h" w:colFirst="0" w:colLast="0" w:displacedByCustomXml="next"/>
    <w:bookmarkEnd w:id="2" w:displacedByCustomXml="next"/>
    <w:bookmarkStart w:id="3" w:name="h.j1wzjv4ft9d" w:colFirst="0" w:colLast="0" w:displacedByCustomXml="next"/>
    <w:bookmarkEnd w:id="3" w:displacedByCustomXml="next"/>
    <w:sdt>
      <w:sdtPr>
        <w:rPr>
          <w:rFonts w:asciiTheme="minorHAnsi" w:eastAsiaTheme="minorHAnsi" w:hAnsiTheme="minorHAnsi" w:cstheme="minorBidi"/>
          <w:b w:val="0"/>
          <w:bCs w:val="0"/>
          <w:color w:val="auto"/>
          <w:sz w:val="22"/>
          <w:szCs w:val="22"/>
        </w:rPr>
        <w:id w:val="-1488011381"/>
        <w:docPartObj>
          <w:docPartGallery w:val="Table of Contents"/>
          <w:docPartUnique/>
        </w:docPartObj>
      </w:sdtPr>
      <w:sdtEndPr>
        <w:rPr>
          <w:noProof/>
        </w:rPr>
      </w:sdtEndPr>
      <w:sdtContent>
        <w:p w14:paraId="3CC53911" w14:textId="77777777" w:rsidR="004C5025" w:rsidRDefault="004C5025" w:rsidP="004C5025">
          <w:pPr>
            <w:pStyle w:val="TOCHeading"/>
          </w:pPr>
          <w:r>
            <w:t>Table of Contents</w:t>
          </w:r>
        </w:p>
        <w:p w14:paraId="678C8F09" w14:textId="77777777" w:rsidR="003851AF" w:rsidRDefault="004C5025">
          <w:pPr>
            <w:pStyle w:val="TOC1"/>
            <w:tabs>
              <w:tab w:val="right" w:leader="dot" w:pos="9350"/>
            </w:tabs>
            <w:rPr>
              <w:rFonts w:eastAsiaTheme="minorEastAsia"/>
              <w:b w:val="0"/>
              <w:noProof/>
              <w:lang w:eastAsia="ja-JP"/>
            </w:rPr>
          </w:pPr>
          <w:r>
            <w:rPr>
              <w:b w:val="0"/>
            </w:rPr>
            <w:fldChar w:fldCharType="begin"/>
          </w:r>
          <w:r>
            <w:instrText xml:space="preserve"> TOC \o "1-3" \h \z \u </w:instrText>
          </w:r>
          <w:r>
            <w:rPr>
              <w:b w:val="0"/>
            </w:rPr>
            <w:fldChar w:fldCharType="separate"/>
          </w:r>
          <w:r w:rsidR="003851AF">
            <w:rPr>
              <w:noProof/>
            </w:rPr>
            <w:t>Executive Summary</w:t>
          </w:r>
          <w:r w:rsidR="003851AF">
            <w:rPr>
              <w:noProof/>
            </w:rPr>
            <w:tab/>
          </w:r>
          <w:r w:rsidR="003851AF">
            <w:rPr>
              <w:noProof/>
            </w:rPr>
            <w:fldChar w:fldCharType="begin"/>
          </w:r>
          <w:r w:rsidR="003851AF">
            <w:rPr>
              <w:noProof/>
            </w:rPr>
            <w:instrText xml:space="preserve"> PAGEREF _Toc284063889 \h </w:instrText>
          </w:r>
          <w:r w:rsidR="003851AF">
            <w:rPr>
              <w:noProof/>
            </w:rPr>
          </w:r>
          <w:r w:rsidR="003851AF">
            <w:rPr>
              <w:noProof/>
            </w:rPr>
            <w:fldChar w:fldCharType="separate"/>
          </w:r>
          <w:r w:rsidR="003851AF">
            <w:rPr>
              <w:noProof/>
            </w:rPr>
            <w:t>4</w:t>
          </w:r>
          <w:r w:rsidR="003851AF">
            <w:rPr>
              <w:noProof/>
            </w:rPr>
            <w:fldChar w:fldCharType="end"/>
          </w:r>
        </w:p>
        <w:p w14:paraId="16583C97" w14:textId="77777777" w:rsidR="003851AF" w:rsidRDefault="003851AF">
          <w:pPr>
            <w:pStyle w:val="TOC2"/>
            <w:tabs>
              <w:tab w:val="right" w:leader="dot" w:pos="9350"/>
            </w:tabs>
            <w:rPr>
              <w:rFonts w:eastAsiaTheme="minorEastAsia"/>
              <w:b w:val="0"/>
              <w:noProof/>
              <w:sz w:val="24"/>
              <w:szCs w:val="24"/>
              <w:lang w:eastAsia="ja-JP"/>
            </w:rPr>
          </w:pPr>
          <w:r>
            <w:rPr>
              <w:noProof/>
            </w:rPr>
            <w:t>Reactive versus Proactive Data as a Service</w:t>
          </w:r>
          <w:r>
            <w:rPr>
              <w:noProof/>
            </w:rPr>
            <w:tab/>
          </w:r>
          <w:r>
            <w:rPr>
              <w:noProof/>
            </w:rPr>
            <w:fldChar w:fldCharType="begin"/>
          </w:r>
          <w:r>
            <w:rPr>
              <w:noProof/>
            </w:rPr>
            <w:instrText xml:space="preserve"> PAGEREF _Toc284063890 \h </w:instrText>
          </w:r>
          <w:r>
            <w:rPr>
              <w:noProof/>
            </w:rPr>
          </w:r>
          <w:r>
            <w:rPr>
              <w:noProof/>
            </w:rPr>
            <w:fldChar w:fldCharType="separate"/>
          </w:r>
          <w:r>
            <w:rPr>
              <w:noProof/>
            </w:rPr>
            <w:t>4</w:t>
          </w:r>
          <w:r>
            <w:rPr>
              <w:noProof/>
            </w:rPr>
            <w:fldChar w:fldCharType="end"/>
          </w:r>
        </w:p>
        <w:p w14:paraId="52192B0C" w14:textId="77777777" w:rsidR="003851AF" w:rsidRDefault="003851AF">
          <w:pPr>
            <w:pStyle w:val="TOC2"/>
            <w:tabs>
              <w:tab w:val="right" w:leader="dot" w:pos="9350"/>
            </w:tabs>
            <w:rPr>
              <w:rFonts w:eastAsiaTheme="minorEastAsia"/>
              <w:b w:val="0"/>
              <w:noProof/>
              <w:sz w:val="24"/>
              <w:szCs w:val="24"/>
              <w:lang w:eastAsia="ja-JP"/>
            </w:rPr>
          </w:pPr>
          <w:r>
            <w:rPr>
              <w:noProof/>
            </w:rPr>
            <w:t>Purpose and Methodology</w:t>
          </w:r>
          <w:r>
            <w:rPr>
              <w:noProof/>
            </w:rPr>
            <w:tab/>
          </w:r>
          <w:r>
            <w:rPr>
              <w:noProof/>
            </w:rPr>
            <w:fldChar w:fldCharType="begin"/>
          </w:r>
          <w:r>
            <w:rPr>
              <w:noProof/>
            </w:rPr>
            <w:instrText xml:space="preserve"> PAGEREF _Toc284063891 \h </w:instrText>
          </w:r>
          <w:r>
            <w:rPr>
              <w:noProof/>
            </w:rPr>
          </w:r>
          <w:r>
            <w:rPr>
              <w:noProof/>
            </w:rPr>
            <w:fldChar w:fldCharType="separate"/>
          </w:r>
          <w:r>
            <w:rPr>
              <w:noProof/>
            </w:rPr>
            <w:t>5</w:t>
          </w:r>
          <w:r>
            <w:rPr>
              <w:noProof/>
            </w:rPr>
            <w:fldChar w:fldCharType="end"/>
          </w:r>
        </w:p>
        <w:p w14:paraId="2A953C0F" w14:textId="77777777" w:rsidR="003851AF" w:rsidRDefault="003851AF">
          <w:pPr>
            <w:pStyle w:val="TOC2"/>
            <w:tabs>
              <w:tab w:val="right" w:leader="dot" w:pos="9350"/>
            </w:tabs>
            <w:rPr>
              <w:rFonts w:eastAsiaTheme="minorEastAsia"/>
              <w:b w:val="0"/>
              <w:noProof/>
              <w:sz w:val="24"/>
              <w:szCs w:val="24"/>
              <w:lang w:eastAsia="ja-JP"/>
            </w:rPr>
          </w:pPr>
          <w:r>
            <w:rPr>
              <w:noProof/>
            </w:rPr>
            <w:t>Outcomes of the Evaluation</w:t>
          </w:r>
          <w:r>
            <w:rPr>
              <w:noProof/>
            </w:rPr>
            <w:tab/>
          </w:r>
          <w:r>
            <w:rPr>
              <w:noProof/>
            </w:rPr>
            <w:fldChar w:fldCharType="begin"/>
          </w:r>
          <w:r>
            <w:rPr>
              <w:noProof/>
            </w:rPr>
            <w:instrText xml:space="preserve"> PAGEREF _Toc284063892 \h </w:instrText>
          </w:r>
          <w:r>
            <w:rPr>
              <w:noProof/>
            </w:rPr>
          </w:r>
          <w:r>
            <w:rPr>
              <w:noProof/>
            </w:rPr>
            <w:fldChar w:fldCharType="separate"/>
          </w:r>
          <w:r>
            <w:rPr>
              <w:noProof/>
            </w:rPr>
            <w:t>5</w:t>
          </w:r>
          <w:r>
            <w:rPr>
              <w:noProof/>
            </w:rPr>
            <w:fldChar w:fldCharType="end"/>
          </w:r>
        </w:p>
        <w:p w14:paraId="3A2DD6FA" w14:textId="77777777" w:rsidR="003851AF" w:rsidRDefault="003851AF">
          <w:pPr>
            <w:pStyle w:val="TOC2"/>
            <w:tabs>
              <w:tab w:val="right" w:leader="dot" w:pos="9350"/>
            </w:tabs>
            <w:rPr>
              <w:rFonts w:eastAsiaTheme="minorEastAsia"/>
              <w:b w:val="0"/>
              <w:noProof/>
              <w:sz w:val="24"/>
              <w:szCs w:val="24"/>
              <w:lang w:eastAsia="ja-JP"/>
            </w:rPr>
          </w:pPr>
          <w:r>
            <w:rPr>
              <w:noProof/>
            </w:rPr>
            <w:t>Expert Consultations used to create this section:</w:t>
          </w:r>
          <w:r>
            <w:rPr>
              <w:noProof/>
            </w:rPr>
            <w:tab/>
          </w:r>
          <w:r>
            <w:rPr>
              <w:noProof/>
            </w:rPr>
            <w:fldChar w:fldCharType="begin"/>
          </w:r>
          <w:r>
            <w:rPr>
              <w:noProof/>
            </w:rPr>
            <w:instrText xml:space="preserve"> PAGEREF _Toc284063893 \h </w:instrText>
          </w:r>
          <w:r>
            <w:rPr>
              <w:noProof/>
            </w:rPr>
          </w:r>
          <w:r>
            <w:rPr>
              <w:noProof/>
            </w:rPr>
            <w:fldChar w:fldCharType="separate"/>
          </w:r>
          <w:r>
            <w:rPr>
              <w:noProof/>
            </w:rPr>
            <w:t>5</w:t>
          </w:r>
          <w:r>
            <w:rPr>
              <w:noProof/>
            </w:rPr>
            <w:fldChar w:fldCharType="end"/>
          </w:r>
        </w:p>
        <w:p w14:paraId="0B9D1242" w14:textId="77777777" w:rsidR="003851AF" w:rsidRDefault="003851AF">
          <w:pPr>
            <w:pStyle w:val="TOC2"/>
            <w:tabs>
              <w:tab w:val="right" w:leader="dot" w:pos="9350"/>
            </w:tabs>
            <w:rPr>
              <w:rFonts w:eastAsiaTheme="minorEastAsia"/>
              <w:b w:val="0"/>
              <w:noProof/>
              <w:sz w:val="24"/>
              <w:szCs w:val="24"/>
              <w:lang w:eastAsia="ja-JP"/>
            </w:rPr>
          </w:pPr>
          <w:r>
            <w:rPr>
              <w:noProof/>
            </w:rPr>
            <w:t>Establish a SaaS open data platform that is optimized to enable the reuse and dissemination of open data through non proprietary formats</w:t>
          </w:r>
          <w:r>
            <w:rPr>
              <w:noProof/>
            </w:rPr>
            <w:tab/>
          </w:r>
          <w:r>
            <w:rPr>
              <w:noProof/>
            </w:rPr>
            <w:fldChar w:fldCharType="begin"/>
          </w:r>
          <w:r>
            <w:rPr>
              <w:noProof/>
            </w:rPr>
            <w:instrText xml:space="preserve"> PAGEREF _Toc284063894 \h </w:instrText>
          </w:r>
          <w:r>
            <w:rPr>
              <w:noProof/>
            </w:rPr>
          </w:r>
          <w:r>
            <w:rPr>
              <w:noProof/>
            </w:rPr>
            <w:fldChar w:fldCharType="separate"/>
          </w:r>
          <w:r>
            <w:rPr>
              <w:noProof/>
            </w:rPr>
            <w:t>6</w:t>
          </w:r>
          <w:r>
            <w:rPr>
              <w:noProof/>
            </w:rPr>
            <w:fldChar w:fldCharType="end"/>
          </w:r>
        </w:p>
        <w:p w14:paraId="23D234DC" w14:textId="77777777" w:rsidR="003851AF" w:rsidRDefault="003851AF">
          <w:pPr>
            <w:pStyle w:val="TOC3"/>
            <w:tabs>
              <w:tab w:val="right" w:leader="dot" w:pos="9350"/>
            </w:tabs>
            <w:rPr>
              <w:rFonts w:eastAsiaTheme="minorEastAsia"/>
              <w:noProof/>
              <w:sz w:val="24"/>
              <w:szCs w:val="24"/>
              <w:lang w:eastAsia="ja-JP"/>
            </w:rPr>
          </w:pPr>
          <w:r>
            <w:rPr>
              <w:noProof/>
            </w:rPr>
            <w:t>Benefits of Cloud Computing</w:t>
          </w:r>
          <w:r>
            <w:rPr>
              <w:noProof/>
            </w:rPr>
            <w:tab/>
          </w:r>
          <w:r>
            <w:rPr>
              <w:noProof/>
            </w:rPr>
            <w:fldChar w:fldCharType="begin"/>
          </w:r>
          <w:r>
            <w:rPr>
              <w:noProof/>
            </w:rPr>
            <w:instrText xml:space="preserve"> PAGEREF _Toc284063895 \h </w:instrText>
          </w:r>
          <w:r>
            <w:rPr>
              <w:noProof/>
            </w:rPr>
          </w:r>
          <w:r>
            <w:rPr>
              <w:noProof/>
            </w:rPr>
            <w:fldChar w:fldCharType="separate"/>
          </w:r>
          <w:r>
            <w:rPr>
              <w:noProof/>
            </w:rPr>
            <w:t>6</w:t>
          </w:r>
          <w:r>
            <w:rPr>
              <w:noProof/>
            </w:rPr>
            <w:fldChar w:fldCharType="end"/>
          </w:r>
        </w:p>
        <w:p w14:paraId="5242AF51" w14:textId="77777777" w:rsidR="003851AF" w:rsidRDefault="003851AF">
          <w:pPr>
            <w:pStyle w:val="TOC3"/>
            <w:tabs>
              <w:tab w:val="right" w:leader="dot" w:pos="9350"/>
            </w:tabs>
            <w:rPr>
              <w:rFonts w:eastAsiaTheme="minorEastAsia"/>
              <w:noProof/>
              <w:sz w:val="24"/>
              <w:szCs w:val="24"/>
              <w:lang w:eastAsia="ja-JP"/>
            </w:rPr>
          </w:pPr>
          <w:r>
            <w:rPr>
              <w:noProof/>
            </w:rPr>
            <w:t>Types of Cloud Services</w:t>
          </w:r>
          <w:r>
            <w:rPr>
              <w:noProof/>
            </w:rPr>
            <w:tab/>
          </w:r>
          <w:r>
            <w:rPr>
              <w:noProof/>
            </w:rPr>
            <w:fldChar w:fldCharType="begin"/>
          </w:r>
          <w:r>
            <w:rPr>
              <w:noProof/>
            </w:rPr>
            <w:instrText xml:space="preserve"> PAGEREF _Toc284063896 \h </w:instrText>
          </w:r>
          <w:r>
            <w:rPr>
              <w:noProof/>
            </w:rPr>
          </w:r>
          <w:r>
            <w:rPr>
              <w:noProof/>
            </w:rPr>
            <w:fldChar w:fldCharType="separate"/>
          </w:r>
          <w:r>
            <w:rPr>
              <w:noProof/>
            </w:rPr>
            <w:t>7</w:t>
          </w:r>
          <w:r>
            <w:rPr>
              <w:noProof/>
            </w:rPr>
            <w:fldChar w:fldCharType="end"/>
          </w:r>
        </w:p>
        <w:p w14:paraId="634C96A2" w14:textId="77777777" w:rsidR="003851AF" w:rsidRDefault="003851AF">
          <w:pPr>
            <w:pStyle w:val="TOC3"/>
            <w:tabs>
              <w:tab w:val="right" w:leader="dot" w:pos="9350"/>
            </w:tabs>
            <w:rPr>
              <w:rFonts w:eastAsiaTheme="minorEastAsia"/>
              <w:noProof/>
              <w:sz w:val="24"/>
              <w:szCs w:val="24"/>
              <w:lang w:eastAsia="ja-JP"/>
            </w:rPr>
          </w:pPr>
          <w:r>
            <w:rPr>
              <w:noProof/>
            </w:rPr>
            <w:t>Standards and Guidance</w:t>
          </w:r>
          <w:r>
            <w:rPr>
              <w:noProof/>
            </w:rPr>
            <w:tab/>
          </w:r>
          <w:r>
            <w:rPr>
              <w:noProof/>
            </w:rPr>
            <w:fldChar w:fldCharType="begin"/>
          </w:r>
          <w:r>
            <w:rPr>
              <w:noProof/>
            </w:rPr>
            <w:instrText xml:space="preserve"> PAGEREF _Toc284063897 \h </w:instrText>
          </w:r>
          <w:r>
            <w:rPr>
              <w:noProof/>
            </w:rPr>
          </w:r>
          <w:r>
            <w:rPr>
              <w:noProof/>
            </w:rPr>
            <w:fldChar w:fldCharType="separate"/>
          </w:r>
          <w:r>
            <w:rPr>
              <w:noProof/>
            </w:rPr>
            <w:t>7</w:t>
          </w:r>
          <w:r>
            <w:rPr>
              <w:noProof/>
            </w:rPr>
            <w:fldChar w:fldCharType="end"/>
          </w:r>
        </w:p>
        <w:p w14:paraId="0C3BA763" w14:textId="77777777" w:rsidR="003851AF" w:rsidRDefault="003851AF">
          <w:pPr>
            <w:pStyle w:val="TOC1"/>
            <w:tabs>
              <w:tab w:val="right" w:leader="dot" w:pos="9350"/>
            </w:tabs>
            <w:rPr>
              <w:rFonts w:eastAsiaTheme="minorEastAsia"/>
              <w:b w:val="0"/>
              <w:noProof/>
              <w:lang w:eastAsia="ja-JP"/>
            </w:rPr>
          </w:pPr>
          <w:r>
            <w:rPr>
              <w:noProof/>
            </w:rPr>
            <w:t>Technology for Open Data</w:t>
          </w:r>
          <w:r>
            <w:rPr>
              <w:noProof/>
            </w:rPr>
            <w:tab/>
          </w:r>
          <w:r>
            <w:rPr>
              <w:noProof/>
            </w:rPr>
            <w:fldChar w:fldCharType="begin"/>
          </w:r>
          <w:r>
            <w:rPr>
              <w:noProof/>
            </w:rPr>
            <w:instrText xml:space="preserve"> PAGEREF _Toc284063898 \h </w:instrText>
          </w:r>
          <w:r>
            <w:rPr>
              <w:noProof/>
            </w:rPr>
          </w:r>
          <w:r>
            <w:rPr>
              <w:noProof/>
            </w:rPr>
            <w:fldChar w:fldCharType="separate"/>
          </w:r>
          <w:r>
            <w:rPr>
              <w:noProof/>
            </w:rPr>
            <w:t>7</w:t>
          </w:r>
          <w:r>
            <w:rPr>
              <w:noProof/>
            </w:rPr>
            <w:fldChar w:fldCharType="end"/>
          </w:r>
        </w:p>
        <w:p w14:paraId="67912EF8" w14:textId="77777777" w:rsidR="003851AF" w:rsidRDefault="003851AF">
          <w:pPr>
            <w:pStyle w:val="TOC2"/>
            <w:tabs>
              <w:tab w:val="right" w:leader="dot" w:pos="9350"/>
            </w:tabs>
            <w:rPr>
              <w:rFonts w:eastAsiaTheme="minorEastAsia"/>
              <w:b w:val="0"/>
              <w:noProof/>
              <w:sz w:val="24"/>
              <w:szCs w:val="24"/>
              <w:lang w:eastAsia="ja-JP"/>
            </w:rPr>
          </w:pPr>
          <w:r>
            <w:rPr>
              <w:noProof/>
            </w:rPr>
            <w:t>Requirements and evaluation</w:t>
          </w:r>
          <w:r>
            <w:rPr>
              <w:noProof/>
            </w:rPr>
            <w:tab/>
          </w:r>
          <w:r>
            <w:rPr>
              <w:noProof/>
            </w:rPr>
            <w:fldChar w:fldCharType="begin"/>
          </w:r>
          <w:r>
            <w:rPr>
              <w:noProof/>
            </w:rPr>
            <w:instrText xml:space="preserve"> PAGEREF _Toc284063899 \h </w:instrText>
          </w:r>
          <w:r>
            <w:rPr>
              <w:noProof/>
            </w:rPr>
          </w:r>
          <w:r>
            <w:rPr>
              <w:noProof/>
            </w:rPr>
            <w:fldChar w:fldCharType="separate"/>
          </w:r>
          <w:r>
            <w:rPr>
              <w:noProof/>
            </w:rPr>
            <w:t>7</w:t>
          </w:r>
          <w:r>
            <w:rPr>
              <w:noProof/>
            </w:rPr>
            <w:fldChar w:fldCharType="end"/>
          </w:r>
        </w:p>
        <w:p w14:paraId="47C3CE2A" w14:textId="77777777" w:rsidR="003851AF" w:rsidRDefault="003851AF">
          <w:pPr>
            <w:pStyle w:val="TOC2"/>
            <w:tabs>
              <w:tab w:val="right" w:leader="dot" w:pos="9350"/>
            </w:tabs>
            <w:rPr>
              <w:rFonts w:eastAsiaTheme="minorEastAsia"/>
              <w:b w:val="0"/>
              <w:noProof/>
              <w:sz w:val="24"/>
              <w:szCs w:val="24"/>
              <w:lang w:eastAsia="ja-JP"/>
            </w:rPr>
          </w:pPr>
          <w:r>
            <w:rPr>
              <w:noProof/>
            </w:rPr>
            <w:t>Open Data Portal Solutions</w:t>
          </w:r>
          <w:r>
            <w:rPr>
              <w:noProof/>
            </w:rPr>
            <w:tab/>
          </w:r>
          <w:r>
            <w:rPr>
              <w:noProof/>
            </w:rPr>
            <w:fldChar w:fldCharType="begin"/>
          </w:r>
          <w:r>
            <w:rPr>
              <w:noProof/>
            </w:rPr>
            <w:instrText xml:space="preserve"> PAGEREF _Toc284063900 \h </w:instrText>
          </w:r>
          <w:r>
            <w:rPr>
              <w:noProof/>
            </w:rPr>
          </w:r>
          <w:r>
            <w:rPr>
              <w:noProof/>
            </w:rPr>
            <w:fldChar w:fldCharType="separate"/>
          </w:r>
          <w:r>
            <w:rPr>
              <w:noProof/>
            </w:rPr>
            <w:t>8</w:t>
          </w:r>
          <w:r>
            <w:rPr>
              <w:noProof/>
            </w:rPr>
            <w:fldChar w:fldCharType="end"/>
          </w:r>
        </w:p>
        <w:p w14:paraId="3DC8F494" w14:textId="77777777" w:rsidR="003851AF" w:rsidRDefault="003851AF">
          <w:pPr>
            <w:pStyle w:val="TOC2"/>
            <w:tabs>
              <w:tab w:val="right" w:leader="dot" w:pos="9350"/>
            </w:tabs>
            <w:rPr>
              <w:rFonts w:eastAsiaTheme="minorEastAsia"/>
              <w:b w:val="0"/>
              <w:noProof/>
              <w:sz w:val="24"/>
              <w:szCs w:val="24"/>
              <w:lang w:eastAsia="ja-JP"/>
            </w:rPr>
          </w:pPr>
          <w:r>
            <w:rPr>
              <w:noProof/>
            </w:rPr>
            <w:t>Methodology</w:t>
          </w:r>
          <w:r>
            <w:rPr>
              <w:noProof/>
            </w:rPr>
            <w:tab/>
          </w:r>
          <w:r>
            <w:rPr>
              <w:noProof/>
            </w:rPr>
            <w:fldChar w:fldCharType="begin"/>
          </w:r>
          <w:r>
            <w:rPr>
              <w:noProof/>
            </w:rPr>
            <w:instrText xml:space="preserve"> PAGEREF _Toc284063901 \h </w:instrText>
          </w:r>
          <w:r>
            <w:rPr>
              <w:noProof/>
            </w:rPr>
          </w:r>
          <w:r>
            <w:rPr>
              <w:noProof/>
            </w:rPr>
            <w:fldChar w:fldCharType="separate"/>
          </w:r>
          <w:r>
            <w:rPr>
              <w:noProof/>
            </w:rPr>
            <w:t>8</w:t>
          </w:r>
          <w:r>
            <w:rPr>
              <w:noProof/>
            </w:rPr>
            <w:fldChar w:fldCharType="end"/>
          </w:r>
        </w:p>
        <w:p w14:paraId="615BAB01" w14:textId="77777777" w:rsidR="003851AF" w:rsidRDefault="003851AF">
          <w:pPr>
            <w:pStyle w:val="TOC2"/>
            <w:tabs>
              <w:tab w:val="right" w:leader="dot" w:pos="9350"/>
            </w:tabs>
            <w:rPr>
              <w:rFonts w:eastAsiaTheme="minorEastAsia"/>
              <w:b w:val="0"/>
              <w:noProof/>
              <w:sz w:val="24"/>
              <w:szCs w:val="24"/>
              <w:lang w:eastAsia="ja-JP"/>
            </w:rPr>
          </w:pPr>
          <w:r>
            <w:rPr>
              <w:noProof/>
            </w:rPr>
            <w:t>Statement of work Functional requirements</w:t>
          </w:r>
          <w:r>
            <w:rPr>
              <w:noProof/>
            </w:rPr>
            <w:tab/>
          </w:r>
          <w:r>
            <w:rPr>
              <w:noProof/>
            </w:rPr>
            <w:fldChar w:fldCharType="begin"/>
          </w:r>
          <w:r>
            <w:rPr>
              <w:noProof/>
            </w:rPr>
            <w:instrText xml:space="preserve"> PAGEREF _Toc284063902 \h </w:instrText>
          </w:r>
          <w:r>
            <w:rPr>
              <w:noProof/>
            </w:rPr>
          </w:r>
          <w:r>
            <w:rPr>
              <w:noProof/>
            </w:rPr>
            <w:fldChar w:fldCharType="separate"/>
          </w:r>
          <w:r>
            <w:rPr>
              <w:noProof/>
            </w:rPr>
            <w:t>9</w:t>
          </w:r>
          <w:r>
            <w:rPr>
              <w:noProof/>
            </w:rPr>
            <w:fldChar w:fldCharType="end"/>
          </w:r>
        </w:p>
        <w:p w14:paraId="14BC2C05" w14:textId="77777777" w:rsidR="003851AF" w:rsidRDefault="003851AF">
          <w:pPr>
            <w:pStyle w:val="TOC3"/>
            <w:tabs>
              <w:tab w:val="right" w:leader="dot" w:pos="9350"/>
            </w:tabs>
            <w:rPr>
              <w:rFonts w:eastAsiaTheme="minorEastAsia"/>
              <w:noProof/>
              <w:sz w:val="24"/>
              <w:szCs w:val="24"/>
              <w:lang w:eastAsia="ja-JP"/>
            </w:rPr>
          </w:pPr>
          <w:r>
            <w:rPr>
              <w:noProof/>
            </w:rPr>
            <w:t>Evaluation by Vendor</w:t>
          </w:r>
          <w:r>
            <w:rPr>
              <w:noProof/>
            </w:rPr>
            <w:tab/>
          </w:r>
          <w:r>
            <w:rPr>
              <w:noProof/>
            </w:rPr>
            <w:fldChar w:fldCharType="begin"/>
          </w:r>
          <w:r>
            <w:rPr>
              <w:noProof/>
            </w:rPr>
            <w:instrText xml:space="preserve"> PAGEREF _Toc284063903 \h </w:instrText>
          </w:r>
          <w:r>
            <w:rPr>
              <w:noProof/>
            </w:rPr>
          </w:r>
          <w:r>
            <w:rPr>
              <w:noProof/>
            </w:rPr>
            <w:fldChar w:fldCharType="separate"/>
          </w:r>
          <w:r>
            <w:rPr>
              <w:noProof/>
            </w:rPr>
            <w:t>11</w:t>
          </w:r>
          <w:r>
            <w:rPr>
              <w:noProof/>
            </w:rPr>
            <w:fldChar w:fldCharType="end"/>
          </w:r>
        </w:p>
        <w:p w14:paraId="11F16973" w14:textId="77777777" w:rsidR="003851AF" w:rsidRDefault="003851AF">
          <w:pPr>
            <w:pStyle w:val="TOC1"/>
            <w:tabs>
              <w:tab w:val="right" w:leader="dot" w:pos="9350"/>
            </w:tabs>
            <w:rPr>
              <w:rFonts w:eastAsiaTheme="minorEastAsia"/>
              <w:b w:val="0"/>
              <w:noProof/>
              <w:lang w:eastAsia="ja-JP"/>
            </w:rPr>
          </w:pPr>
          <w:r>
            <w:rPr>
              <w:noProof/>
            </w:rPr>
            <w:t>Socrata</w:t>
          </w:r>
          <w:r>
            <w:rPr>
              <w:noProof/>
            </w:rPr>
            <w:tab/>
          </w:r>
          <w:r>
            <w:rPr>
              <w:noProof/>
            </w:rPr>
            <w:fldChar w:fldCharType="begin"/>
          </w:r>
          <w:r>
            <w:rPr>
              <w:noProof/>
            </w:rPr>
            <w:instrText xml:space="preserve"> PAGEREF _Toc284063904 \h </w:instrText>
          </w:r>
          <w:r>
            <w:rPr>
              <w:noProof/>
            </w:rPr>
          </w:r>
          <w:r>
            <w:rPr>
              <w:noProof/>
            </w:rPr>
            <w:fldChar w:fldCharType="separate"/>
          </w:r>
          <w:r>
            <w:rPr>
              <w:noProof/>
            </w:rPr>
            <w:t>11</w:t>
          </w:r>
          <w:r>
            <w:rPr>
              <w:noProof/>
            </w:rPr>
            <w:fldChar w:fldCharType="end"/>
          </w:r>
        </w:p>
        <w:p w14:paraId="75672C01" w14:textId="77777777" w:rsidR="003851AF" w:rsidRDefault="003851AF">
          <w:pPr>
            <w:pStyle w:val="TOC2"/>
            <w:tabs>
              <w:tab w:val="right" w:leader="dot" w:pos="9350"/>
            </w:tabs>
            <w:rPr>
              <w:rFonts w:eastAsiaTheme="minorEastAsia"/>
              <w:b w:val="0"/>
              <w:noProof/>
              <w:sz w:val="24"/>
              <w:szCs w:val="24"/>
              <w:lang w:eastAsia="ja-JP"/>
            </w:rPr>
          </w:pPr>
          <w:r>
            <w:rPr>
              <w:noProof/>
            </w:rPr>
            <w:t>Socrata’s Commitment to Interoperability</w:t>
          </w:r>
          <w:r>
            <w:rPr>
              <w:noProof/>
            </w:rPr>
            <w:tab/>
          </w:r>
          <w:r>
            <w:rPr>
              <w:noProof/>
            </w:rPr>
            <w:fldChar w:fldCharType="begin"/>
          </w:r>
          <w:r>
            <w:rPr>
              <w:noProof/>
            </w:rPr>
            <w:instrText xml:space="preserve"> PAGEREF _Toc284063905 \h </w:instrText>
          </w:r>
          <w:r>
            <w:rPr>
              <w:noProof/>
            </w:rPr>
          </w:r>
          <w:r>
            <w:rPr>
              <w:noProof/>
            </w:rPr>
            <w:fldChar w:fldCharType="separate"/>
          </w:r>
          <w:r>
            <w:rPr>
              <w:noProof/>
            </w:rPr>
            <w:t>12</w:t>
          </w:r>
          <w:r>
            <w:rPr>
              <w:noProof/>
            </w:rPr>
            <w:fldChar w:fldCharType="end"/>
          </w:r>
        </w:p>
        <w:p w14:paraId="12100A4B" w14:textId="77777777" w:rsidR="003851AF" w:rsidRDefault="003851AF">
          <w:pPr>
            <w:pStyle w:val="TOC2"/>
            <w:tabs>
              <w:tab w:val="right" w:leader="dot" w:pos="9350"/>
            </w:tabs>
            <w:rPr>
              <w:rFonts w:eastAsiaTheme="minorEastAsia"/>
              <w:b w:val="0"/>
              <w:noProof/>
              <w:sz w:val="24"/>
              <w:szCs w:val="24"/>
              <w:lang w:eastAsia="ja-JP"/>
            </w:rPr>
          </w:pPr>
          <w:r>
            <w:rPr>
              <w:noProof/>
            </w:rPr>
            <w:t>Integrate and federate CKAN catalogs with the Socrata platform</w:t>
          </w:r>
          <w:r>
            <w:rPr>
              <w:noProof/>
            </w:rPr>
            <w:tab/>
          </w:r>
          <w:r>
            <w:rPr>
              <w:noProof/>
            </w:rPr>
            <w:fldChar w:fldCharType="begin"/>
          </w:r>
          <w:r>
            <w:rPr>
              <w:noProof/>
            </w:rPr>
            <w:instrText xml:space="preserve"> PAGEREF _Toc284063906 \h </w:instrText>
          </w:r>
          <w:r>
            <w:rPr>
              <w:noProof/>
            </w:rPr>
          </w:r>
          <w:r>
            <w:rPr>
              <w:noProof/>
            </w:rPr>
            <w:fldChar w:fldCharType="separate"/>
          </w:r>
          <w:r>
            <w:rPr>
              <w:noProof/>
            </w:rPr>
            <w:t>12</w:t>
          </w:r>
          <w:r>
            <w:rPr>
              <w:noProof/>
            </w:rPr>
            <w:fldChar w:fldCharType="end"/>
          </w:r>
        </w:p>
        <w:p w14:paraId="0C679054" w14:textId="77777777" w:rsidR="003851AF" w:rsidRDefault="003851AF">
          <w:pPr>
            <w:pStyle w:val="TOC2"/>
            <w:tabs>
              <w:tab w:val="right" w:leader="dot" w:pos="9350"/>
            </w:tabs>
            <w:rPr>
              <w:rFonts w:eastAsiaTheme="minorEastAsia"/>
              <w:b w:val="0"/>
              <w:noProof/>
              <w:sz w:val="24"/>
              <w:szCs w:val="24"/>
              <w:lang w:eastAsia="ja-JP"/>
            </w:rPr>
          </w:pPr>
          <w:r>
            <w:rPr>
              <w:noProof/>
            </w:rPr>
            <w:t>Socrata´s evaluation on requirements</w:t>
          </w:r>
          <w:r>
            <w:rPr>
              <w:noProof/>
            </w:rPr>
            <w:tab/>
          </w:r>
          <w:r>
            <w:rPr>
              <w:noProof/>
            </w:rPr>
            <w:fldChar w:fldCharType="begin"/>
          </w:r>
          <w:r>
            <w:rPr>
              <w:noProof/>
            </w:rPr>
            <w:instrText xml:space="preserve"> PAGEREF _Toc284063907 \h </w:instrText>
          </w:r>
          <w:r>
            <w:rPr>
              <w:noProof/>
            </w:rPr>
          </w:r>
          <w:r>
            <w:rPr>
              <w:noProof/>
            </w:rPr>
            <w:fldChar w:fldCharType="separate"/>
          </w:r>
          <w:r>
            <w:rPr>
              <w:noProof/>
            </w:rPr>
            <w:t>12</w:t>
          </w:r>
          <w:r>
            <w:rPr>
              <w:noProof/>
            </w:rPr>
            <w:fldChar w:fldCharType="end"/>
          </w:r>
        </w:p>
        <w:p w14:paraId="7C189904" w14:textId="77777777" w:rsidR="003851AF" w:rsidRDefault="003851AF">
          <w:pPr>
            <w:pStyle w:val="TOC1"/>
            <w:tabs>
              <w:tab w:val="right" w:leader="dot" w:pos="9350"/>
            </w:tabs>
            <w:rPr>
              <w:rFonts w:eastAsiaTheme="minorEastAsia"/>
              <w:b w:val="0"/>
              <w:noProof/>
              <w:lang w:eastAsia="ja-JP"/>
            </w:rPr>
          </w:pPr>
          <w:r>
            <w:rPr>
              <w:noProof/>
            </w:rPr>
            <w:t>CKAN</w:t>
          </w:r>
          <w:r>
            <w:rPr>
              <w:noProof/>
            </w:rPr>
            <w:tab/>
          </w:r>
          <w:r>
            <w:rPr>
              <w:noProof/>
            </w:rPr>
            <w:fldChar w:fldCharType="begin"/>
          </w:r>
          <w:r>
            <w:rPr>
              <w:noProof/>
            </w:rPr>
            <w:instrText xml:space="preserve"> PAGEREF _Toc284063908 \h </w:instrText>
          </w:r>
          <w:r>
            <w:rPr>
              <w:noProof/>
            </w:rPr>
          </w:r>
          <w:r>
            <w:rPr>
              <w:noProof/>
            </w:rPr>
            <w:fldChar w:fldCharType="separate"/>
          </w:r>
          <w:r>
            <w:rPr>
              <w:noProof/>
            </w:rPr>
            <w:t>13</w:t>
          </w:r>
          <w:r>
            <w:rPr>
              <w:noProof/>
            </w:rPr>
            <w:fldChar w:fldCharType="end"/>
          </w:r>
        </w:p>
        <w:p w14:paraId="56B318A0" w14:textId="77777777" w:rsidR="003851AF" w:rsidRDefault="003851AF">
          <w:pPr>
            <w:pStyle w:val="TOC2"/>
            <w:tabs>
              <w:tab w:val="right" w:leader="dot" w:pos="9350"/>
            </w:tabs>
            <w:rPr>
              <w:rFonts w:eastAsiaTheme="minorEastAsia"/>
              <w:b w:val="0"/>
              <w:noProof/>
              <w:sz w:val="24"/>
              <w:szCs w:val="24"/>
              <w:lang w:eastAsia="ja-JP"/>
            </w:rPr>
          </w:pPr>
          <w:r>
            <w:rPr>
              <w:noProof/>
            </w:rPr>
            <w:t>CKAN´s Evaluation on requirements</w:t>
          </w:r>
          <w:r>
            <w:rPr>
              <w:noProof/>
            </w:rPr>
            <w:tab/>
          </w:r>
          <w:r>
            <w:rPr>
              <w:noProof/>
            </w:rPr>
            <w:fldChar w:fldCharType="begin"/>
          </w:r>
          <w:r>
            <w:rPr>
              <w:noProof/>
            </w:rPr>
            <w:instrText xml:space="preserve"> PAGEREF _Toc284063909 \h </w:instrText>
          </w:r>
          <w:r>
            <w:rPr>
              <w:noProof/>
            </w:rPr>
          </w:r>
          <w:r>
            <w:rPr>
              <w:noProof/>
            </w:rPr>
            <w:fldChar w:fldCharType="separate"/>
          </w:r>
          <w:r>
            <w:rPr>
              <w:noProof/>
            </w:rPr>
            <w:t>13</w:t>
          </w:r>
          <w:r>
            <w:rPr>
              <w:noProof/>
            </w:rPr>
            <w:fldChar w:fldCharType="end"/>
          </w:r>
        </w:p>
        <w:p w14:paraId="2FC49ACD" w14:textId="77777777" w:rsidR="003851AF" w:rsidRDefault="003851AF">
          <w:pPr>
            <w:pStyle w:val="TOC1"/>
            <w:tabs>
              <w:tab w:val="right" w:leader="dot" w:pos="9350"/>
            </w:tabs>
            <w:rPr>
              <w:rFonts w:eastAsiaTheme="minorEastAsia"/>
              <w:b w:val="0"/>
              <w:noProof/>
              <w:lang w:eastAsia="ja-JP"/>
            </w:rPr>
          </w:pPr>
          <w:r>
            <w:rPr>
              <w:noProof/>
            </w:rPr>
            <w:t>Open Data Soft</w:t>
          </w:r>
          <w:r>
            <w:rPr>
              <w:noProof/>
            </w:rPr>
            <w:tab/>
          </w:r>
          <w:r>
            <w:rPr>
              <w:noProof/>
            </w:rPr>
            <w:fldChar w:fldCharType="begin"/>
          </w:r>
          <w:r>
            <w:rPr>
              <w:noProof/>
            </w:rPr>
            <w:instrText xml:space="preserve"> PAGEREF _Toc284063910 \h </w:instrText>
          </w:r>
          <w:r>
            <w:rPr>
              <w:noProof/>
            </w:rPr>
          </w:r>
          <w:r>
            <w:rPr>
              <w:noProof/>
            </w:rPr>
            <w:fldChar w:fldCharType="separate"/>
          </w:r>
          <w:r>
            <w:rPr>
              <w:noProof/>
            </w:rPr>
            <w:t>14</w:t>
          </w:r>
          <w:r>
            <w:rPr>
              <w:noProof/>
            </w:rPr>
            <w:fldChar w:fldCharType="end"/>
          </w:r>
        </w:p>
        <w:p w14:paraId="24737ACC" w14:textId="77777777" w:rsidR="003851AF" w:rsidRDefault="003851AF">
          <w:pPr>
            <w:pStyle w:val="TOC2"/>
            <w:tabs>
              <w:tab w:val="right" w:leader="dot" w:pos="9350"/>
            </w:tabs>
            <w:rPr>
              <w:rFonts w:eastAsiaTheme="minorEastAsia"/>
              <w:b w:val="0"/>
              <w:noProof/>
              <w:sz w:val="24"/>
              <w:szCs w:val="24"/>
              <w:lang w:eastAsia="ja-JP"/>
            </w:rPr>
          </w:pPr>
          <w:r>
            <w:rPr>
              <w:noProof/>
            </w:rPr>
            <w:t>Open Data Soft´s Evaluation on requirements</w:t>
          </w:r>
          <w:r>
            <w:rPr>
              <w:noProof/>
            </w:rPr>
            <w:tab/>
          </w:r>
          <w:r>
            <w:rPr>
              <w:noProof/>
            </w:rPr>
            <w:fldChar w:fldCharType="begin"/>
          </w:r>
          <w:r>
            <w:rPr>
              <w:noProof/>
            </w:rPr>
            <w:instrText xml:space="preserve"> PAGEREF _Toc284063911 \h </w:instrText>
          </w:r>
          <w:r>
            <w:rPr>
              <w:noProof/>
            </w:rPr>
          </w:r>
          <w:r>
            <w:rPr>
              <w:noProof/>
            </w:rPr>
            <w:fldChar w:fldCharType="separate"/>
          </w:r>
          <w:r>
            <w:rPr>
              <w:noProof/>
            </w:rPr>
            <w:t>14</w:t>
          </w:r>
          <w:r>
            <w:rPr>
              <w:noProof/>
            </w:rPr>
            <w:fldChar w:fldCharType="end"/>
          </w:r>
        </w:p>
        <w:p w14:paraId="7D3AB328" w14:textId="77777777" w:rsidR="003851AF" w:rsidRDefault="003851AF">
          <w:pPr>
            <w:pStyle w:val="TOC2"/>
            <w:tabs>
              <w:tab w:val="right" w:leader="dot" w:pos="9350"/>
            </w:tabs>
            <w:rPr>
              <w:rFonts w:eastAsiaTheme="minorEastAsia"/>
              <w:b w:val="0"/>
              <w:noProof/>
              <w:sz w:val="24"/>
              <w:szCs w:val="24"/>
              <w:lang w:eastAsia="ja-JP"/>
            </w:rPr>
          </w:pPr>
          <w:r>
            <w:rPr>
              <w:noProof/>
            </w:rPr>
            <w:t>Recommendations</w:t>
          </w:r>
          <w:r>
            <w:rPr>
              <w:noProof/>
            </w:rPr>
            <w:tab/>
          </w:r>
          <w:r>
            <w:rPr>
              <w:noProof/>
            </w:rPr>
            <w:fldChar w:fldCharType="begin"/>
          </w:r>
          <w:r>
            <w:rPr>
              <w:noProof/>
            </w:rPr>
            <w:instrText xml:space="preserve"> PAGEREF _Toc284063912 \h </w:instrText>
          </w:r>
          <w:r>
            <w:rPr>
              <w:noProof/>
            </w:rPr>
          </w:r>
          <w:r>
            <w:rPr>
              <w:noProof/>
            </w:rPr>
            <w:fldChar w:fldCharType="separate"/>
          </w:r>
          <w:r>
            <w:rPr>
              <w:noProof/>
            </w:rPr>
            <w:t>16</w:t>
          </w:r>
          <w:r>
            <w:rPr>
              <w:noProof/>
            </w:rPr>
            <w:fldChar w:fldCharType="end"/>
          </w:r>
        </w:p>
        <w:p w14:paraId="4FF7F792" w14:textId="77777777" w:rsidR="003851AF" w:rsidRDefault="003851AF">
          <w:pPr>
            <w:pStyle w:val="TOC1"/>
            <w:tabs>
              <w:tab w:val="right" w:leader="dot" w:pos="9350"/>
            </w:tabs>
            <w:rPr>
              <w:rFonts w:eastAsiaTheme="minorEastAsia"/>
              <w:b w:val="0"/>
              <w:noProof/>
              <w:lang w:eastAsia="ja-JP"/>
            </w:rPr>
          </w:pPr>
          <w:r>
            <w:rPr>
              <w:noProof/>
            </w:rPr>
            <w:t>Technology for Open Data Tools - Tools Evaluation</w:t>
          </w:r>
          <w:r>
            <w:rPr>
              <w:noProof/>
            </w:rPr>
            <w:tab/>
          </w:r>
          <w:r>
            <w:rPr>
              <w:noProof/>
            </w:rPr>
            <w:fldChar w:fldCharType="begin"/>
          </w:r>
          <w:r>
            <w:rPr>
              <w:noProof/>
            </w:rPr>
            <w:instrText xml:space="preserve"> PAGEREF _Toc284063913 \h </w:instrText>
          </w:r>
          <w:r>
            <w:rPr>
              <w:noProof/>
            </w:rPr>
          </w:r>
          <w:r>
            <w:rPr>
              <w:noProof/>
            </w:rPr>
            <w:fldChar w:fldCharType="separate"/>
          </w:r>
          <w:r>
            <w:rPr>
              <w:noProof/>
            </w:rPr>
            <w:t>16</w:t>
          </w:r>
          <w:r>
            <w:rPr>
              <w:noProof/>
            </w:rPr>
            <w:fldChar w:fldCharType="end"/>
          </w:r>
        </w:p>
        <w:p w14:paraId="76E1878F" w14:textId="77777777" w:rsidR="003851AF" w:rsidRDefault="003851AF">
          <w:pPr>
            <w:pStyle w:val="TOC1"/>
            <w:tabs>
              <w:tab w:val="right" w:leader="dot" w:pos="9350"/>
            </w:tabs>
            <w:rPr>
              <w:rFonts w:eastAsiaTheme="minorEastAsia"/>
              <w:b w:val="0"/>
              <w:noProof/>
              <w:lang w:eastAsia="ja-JP"/>
            </w:rPr>
          </w:pPr>
          <w:r>
            <w:rPr>
              <w:noProof/>
            </w:rPr>
            <w:t>Socrata Scores</w:t>
          </w:r>
          <w:r>
            <w:rPr>
              <w:noProof/>
            </w:rPr>
            <w:tab/>
          </w:r>
          <w:r>
            <w:rPr>
              <w:noProof/>
            </w:rPr>
            <w:fldChar w:fldCharType="begin"/>
          </w:r>
          <w:r>
            <w:rPr>
              <w:noProof/>
            </w:rPr>
            <w:instrText xml:space="preserve"> PAGEREF _Toc284063914 \h </w:instrText>
          </w:r>
          <w:r>
            <w:rPr>
              <w:noProof/>
            </w:rPr>
          </w:r>
          <w:r>
            <w:rPr>
              <w:noProof/>
            </w:rPr>
            <w:fldChar w:fldCharType="separate"/>
          </w:r>
          <w:r>
            <w:rPr>
              <w:noProof/>
            </w:rPr>
            <w:t>17</w:t>
          </w:r>
          <w:r>
            <w:rPr>
              <w:noProof/>
            </w:rPr>
            <w:fldChar w:fldCharType="end"/>
          </w:r>
        </w:p>
        <w:p w14:paraId="451A6BE4" w14:textId="77777777" w:rsidR="003851AF" w:rsidRDefault="003851AF">
          <w:pPr>
            <w:pStyle w:val="TOC2"/>
            <w:tabs>
              <w:tab w:val="right" w:leader="dot" w:pos="9350"/>
            </w:tabs>
            <w:rPr>
              <w:rFonts w:eastAsiaTheme="minorEastAsia"/>
              <w:b w:val="0"/>
              <w:noProof/>
              <w:sz w:val="24"/>
              <w:szCs w:val="24"/>
              <w:lang w:eastAsia="ja-JP"/>
            </w:rPr>
          </w:pPr>
          <w:r>
            <w:rPr>
              <w:noProof/>
            </w:rPr>
            <w:t>CKAN Scores</w:t>
          </w:r>
          <w:r>
            <w:rPr>
              <w:noProof/>
            </w:rPr>
            <w:tab/>
          </w:r>
          <w:r>
            <w:rPr>
              <w:noProof/>
            </w:rPr>
            <w:fldChar w:fldCharType="begin"/>
          </w:r>
          <w:r>
            <w:rPr>
              <w:noProof/>
            </w:rPr>
            <w:instrText xml:space="preserve"> PAGEREF _Toc284063915 \h </w:instrText>
          </w:r>
          <w:r>
            <w:rPr>
              <w:noProof/>
            </w:rPr>
          </w:r>
          <w:r>
            <w:rPr>
              <w:noProof/>
            </w:rPr>
            <w:fldChar w:fldCharType="separate"/>
          </w:r>
          <w:r>
            <w:rPr>
              <w:noProof/>
            </w:rPr>
            <w:t>21</w:t>
          </w:r>
          <w:r>
            <w:rPr>
              <w:noProof/>
            </w:rPr>
            <w:fldChar w:fldCharType="end"/>
          </w:r>
        </w:p>
        <w:p w14:paraId="21A9D5E2" w14:textId="77777777" w:rsidR="003851AF" w:rsidRDefault="003851AF">
          <w:pPr>
            <w:pStyle w:val="TOC2"/>
            <w:tabs>
              <w:tab w:val="right" w:leader="dot" w:pos="9350"/>
            </w:tabs>
            <w:rPr>
              <w:rFonts w:eastAsiaTheme="minorEastAsia"/>
              <w:b w:val="0"/>
              <w:noProof/>
              <w:sz w:val="24"/>
              <w:szCs w:val="24"/>
              <w:lang w:eastAsia="ja-JP"/>
            </w:rPr>
          </w:pPr>
          <w:r>
            <w:rPr>
              <w:noProof/>
            </w:rPr>
            <w:lastRenderedPageBreak/>
            <w:t>Open Data Soft Scores</w:t>
          </w:r>
          <w:r>
            <w:rPr>
              <w:noProof/>
            </w:rPr>
            <w:tab/>
          </w:r>
          <w:r>
            <w:rPr>
              <w:noProof/>
            </w:rPr>
            <w:fldChar w:fldCharType="begin"/>
          </w:r>
          <w:r>
            <w:rPr>
              <w:noProof/>
            </w:rPr>
            <w:instrText xml:space="preserve"> PAGEREF _Toc284063916 \h </w:instrText>
          </w:r>
          <w:r>
            <w:rPr>
              <w:noProof/>
            </w:rPr>
          </w:r>
          <w:r>
            <w:rPr>
              <w:noProof/>
            </w:rPr>
            <w:fldChar w:fldCharType="separate"/>
          </w:r>
          <w:r>
            <w:rPr>
              <w:noProof/>
            </w:rPr>
            <w:t>24</w:t>
          </w:r>
          <w:r>
            <w:rPr>
              <w:noProof/>
            </w:rPr>
            <w:fldChar w:fldCharType="end"/>
          </w:r>
        </w:p>
        <w:p w14:paraId="0B7F0098" w14:textId="77777777" w:rsidR="003851AF" w:rsidRDefault="003851AF">
          <w:pPr>
            <w:pStyle w:val="TOC1"/>
            <w:tabs>
              <w:tab w:val="right" w:leader="dot" w:pos="9350"/>
            </w:tabs>
            <w:rPr>
              <w:rFonts w:eastAsiaTheme="minorEastAsia"/>
              <w:b w:val="0"/>
              <w:noProof/>
              <w:lang w:eastAsia="ja-JP"/>
            </w:rPr>
          </w:pPr>
          <w:r>
            <w:rPr>
              <w:noProof/>
            </w:rPr>
            <w:t>Open Data Definition of Key Terms/Acronyms</w:t>
          </w:r>
          <w:r>
            <w:rPr>
              <w:noProof/>
            </w:rPr>
            <w:tab/>
          </w:r>
          <w:r>
            <w:rPr>
              <w:noProof/>
            </w:rPr>
            <w:fldChar w:fldCharType="begin"/>
          </w:r>
          <w:r>
            <w:rPr>
              <w:noProof/>
            </w:rPr>
            <w:instrText xml:space="preserve"> PAGEREF _Toc284063917 \h </w:instrText>
          </w:r>
          <w:r>
            <w:rPr>
              <w:noProof/>
            </w:rPr>
          </w:r>
          <w:r>
            <w:rPr>
              <w:noProof/>
            </w:rPr>
            <w:fldChar w:fldCharType="separate"/>
          </w:r>
          <w:r>
            <w:rPr>
              <w:noProof/>
            </w:rPr>
            <w:t>27</w:t>
          </w:r>
          <w:r>
            <w:rPr>
              <w:noProof/>
            </w:rPr>
            <w:fldChar w:fldCharType="end"/>
          </w:r>
        </w:p>
        <w:p w14:paraId="31BB0B7B" w14:textId="77777777" w:rsidR="002E2DDE" w:rsidRDefault="004C5025" w:rsidP="002E2DDE">
          <w:pPr>
            <w:rPr>
              <w:noProof/>
            </w:rPr>
          </w:pPr>
          <w:r>
            <w:rPr>
              <w:b/>
              <w:bCs/>
              <w:noProof/>
            </w:rPr>
            <w:fldChar w:fldCharType="end"/>
          </w:r>
        </w:p>
      </w:sdtContent>
    </w:sdt>
    <w:bookmarkStart w:id="4" w:name="h.6eqc3v1p6lus" w:colFirst="0" w:colLast="0" w:displacedByCustomXml="prev"/>
    <w:bookmarkEnd w:id="4" w:displacedByCustomXml="prev"/>
    <w:p w14:paraId="700B3639" w14:textId="6F447EA2" w:rsidR="004C5025" w:rsidRDefault="004C5025" w:rsidP="002E2DDE">
      <w:r>
        <w:br w:type="page"/>
      </w:r>
    </w:p>
    <w:p w14:paraId="2921DEDB" w14:textId="72DBAC8B" w:rsidR="004C5025" w:rsidRPr="00A66E47" w:rsidRDefault="00B37205" w:rsidP="004C5025">
      <w:pPr>
        <w:pStyle w:val="Heading1"/>
      </w:pPr>
      <w:bookmarkStart w:id="5" w:name="h.5liwofwjf2rp" w:colFirst="0" w:colLast="0"/>
      <w:bookmarkEnd w:id="5"/>
      <w:r>
        <w:lastRenderedPageBreak/>
        <w:br/>
      </w:r>
      <w:bookmarkStart w:id="6" w:name="_Toc284063889"/>
      <w:r w:rsidR="004C5025" w:rsidRPr="00A66E47">
        <w:t>Executive Summary</w:t>
      </w:r>
      <w:bookmarkEnd w:id="6"/>
    </w:p>
    <w:p w14:paraId="136F456A" w14:textId="768B4B16" w:rsidR="004C5025" w:rsidRPr="00A66E47" w:rsidRDefault="004C5025" w:rsidP="004C5025">
      <w:pPr>
        <w:pStyle w:val="normal0"/>
      </w:pPr>
      <w:bookmarkStart w:id="7" w:name="_GoBack"/>
      <w:r w:rsidRPr="00A66E47">
        <w:t>Open Data is the idea that data should be freely available for everyone to access, use and republish as they wish, published without restrictions from copyright, patents or other mechanisms of control. Public sector information made available to the public as open data is termed ‘Open Government Data’. Governments and their contractors collect a vast quantity of high-quality data as part of their ordinary working activities. Typi</w:t>
      </w:r>
      <w:r w:rsidR="00B238FA">
        <w:t xml:space="preserve">cally this results in the jurisdiction(s) </w:t>
      </w:r>
      <w:r w:rsidRPr="00A66E47">
        <w:t>becoming a powerful data monopoly able to structure and homogenize the interactions between itself and its citizens. These one-sided interactions are expensive and unresponsive to citizens’ needs and can unnecessarily restrict government activities, as well.</w:t>
      </w:r>
    </w:p>
    <w:p w14:paraId="2EC69C6C" w14:textId="13C2CD85" w:rsidR="004C5025" w:rsidRPr="00A66E47" w:rsidRDefault="004C5025" w:rsidP="004C5025">
      <w:pPr>
        <w:pStyle w:val="normal0"/>
      </w:pPr>
      <w:r w:rsidRPr="00A66E47">
        <w:t>Opening government data involves both policy and technical considerations. If governments’ dat</w:t>
      </w:r>
      <w:r w:rsidR="00B37205">
        <w:t xml:space="preserve">a are made open, they </w:t>
      </w:r>
      <w:r w:rsidRPr="00A66E47">
        <w:t>can have huge potential benefits including:</w:t>
      </w:r>
    </w:p>
    <w:p w14:paraId="146B9575" w14:textId="1A090373" w:rsidR="004C5025" w:rsidRPr="00A66E47" w:rsidRDefault="004C5025" w:rsidP="004C5025">
      <w:pPr>
        <w:pStyle w:val="normal0"/>
        <w:numPr>
          <w:ilvl w:val="0"/>
          <w:numId w:val="7"/>
        </w:numPr>
        <w:ind w:hanging="359"/>
        <w:contextualSpacing/>
      </w:pPr>
      <w:r w:rsidRPr="00A66E47">
        <w:rPr>
          <w:b/>
        </w:rPr>
        <w:t>Transparency:</w:t>
      </w:r>
      <w:r w:rsidRPr="00A66E47">
        <w:t xml:space="preserve"> In a well</w:t>
      </w:r>
      <w:r w:rsidR="00B37205">
        <w:t>-functioning, local government</w:t>
      </w:r>
      <w:r w:rsidRPr="00A66E47">
        <w:t xml:space="preserve"> citizens need to know what their government is doing. To do that, they must be able freely to access government data and information and to analyze and share that information with other citizens.</w:t>
      </w:r>
      <w:r w:rsidRPr="00A66E47">
        <w:br/>
      </w:r>
      <w:r w:rsidRPr="00A66E47">
        <w:rPr>
          <w:noProof/>
        </w:rPr>
        <w:drawing>
          <wp:anchor distT="0" distB="0" distL="114300" distR="114300" simplePos="0" relativeHeight="251659264" behindDoc="0" locked="0" layoutInCell="0" hidden="0" allowOverlap="0" wp14:anchorId="2B52772C" wp14:editId="15B2B00C">
            <wp:simplePos x="0" y="0"/>
            <wp:positionH relativeFrom="margin">
              <wp:posOffset>508000</wp:posOffset>
            </wp:positionH>
            <wp:positionV relativeFrom="paragraph">
              <wp:posOffset>50800</wp:posOffset>
            </wp:positionV>
            <wp:extent cx="38100" cy="26938"/>
            <wp:effectExtent l="0" t="0" r="0" b="0"/>
            <wp:wrapNone/>
            <wp:docPr id="8"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rcRect/>
                    <a:stretch>
                      <a:fillRect/>
                    </a:stretch>
                  </pic:blipFill>
                  <pic:spPr>
                    <a:xfrm>
                      <a:off x="0" y="0"/>
                      <a:ext cx="38100" cy="26938"/>
                    </a:xfrm>
                    <a:prstGeom prst="rect">
                      <a:avLst/>
                    </a:prstGeom>
                    <a:ln/>
                  </pic:spPr>
                </pic:pic>
              </a:graphicData>
            </a:graphic>
          </wp:anchor>
        </w:drawing>
      </w:r>
    </w:p>
    <w:p w14:paraId="7E516225" w14:textId="77777777" w:rsidR="004C5025" w:rsidRPr="00A66E47" w:rsidRDefault="004C5025" w:rsidP="004C5025">
      <w:pPr>
        <w:pStyle w:val="normal0"/>
        <w:numPr>
          <w:ilvl w:val="0"/>
          <w:numId w:val="7"/>
        </w:numPr>
        <w:ind w:hanging="359"/>
        <w:contextualSpacing/>
      </w:pPr>
      <w:r w:rsidRPr="00A66E47">
        <w:rPr>
          <w:b/>
        </w:rPr>
        <w:t>Efficiency:</w:t>
      </w:r>
      <w:r w:rsidRPr="00A66E47">
        <w:t xml:space="preserve"> Enabling better coordination and efficiency within government, by making data easier to find, analyze and combine across different government units and agencies.</w:t>
      </w:r>
      <w:r w:rsidRPr="00A66E47">
        <w:br/>
      </w:r>
      <w:r w:rsidRPr="00A66E47">
        <w:rPr>
          <w:noProof/>
        </w:rPr>
        <w:drawing>
          <wp:anchor distT="0" distB="0" distL="114300" distR="114300" simplePos="0" relativeHeight="251660288" behindDoc="0" locked="0" layoutInCell="0" hidden="0" allowOverlap="0" wp14:anchorId="031886C4" wp14:editId="5EF6CED7">
            <wp:simplePos x="0" y="0"/>
            <wp:positionH relativeFrom="margin">
              <wp:posOffset>508000</wp:posOffset>
            </wp:positionH>
            <wp:positionV relativeFrom="paragraph">
              <wp:posOffset>50800</wp:posOffset>
            </wp:positionV>
            <wp:extent cx="38100" cy="26938"/>
            <wp:effectExtent l="0" t="0" r="0" b="0"/>
            <wp:wrapNone/>
            <wp:docPr id="9"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38100" cy="26938"/>
                    </a:xfrm>
                    <a:prstGeom prst="rect">
                      <a:avLst/>
                    </a:prstGeom>
                    <a:ln/>
                  </pic:spPr>
                </pic:pic>
              </a:graphicData>
            </a:graphic>
          </wp:anchor>
        </w:drawing>
      </w:r>
    </w:p>
    <w:p w14:paraId="132F31EF" w14:textId="3E66DE82" w:rsidR="004C5025" w:rsidRDefault="004C5025" w:rsidP="004C5025">
      <w:pPr>
        <w:pStyle w:val="normal0"/>
        <w:numPr>
          <w:ilvl w:val="0"/>
          <w:numId w:val="7"/>
        </w:numPr>
        <w:ind w:hanging="359"/>
        <w:contextualSpacing/>
      </w:pPr>
      <w:r w:rsidRPr="00A66E47">
        <w:rPr>
          <w:b/>
        </w:rPr>
        <w:t>Innovation:</w:t>
      </w:r>
      <w:r w:rsidRPr="00A66E47">
        <w:t xml:space="preserve"> In a digital age, data is a key resource for social and commercial activities. Everything from catching a bus </w:t>
      </w:r>
      <w:r w:rsidR="00B37205">
        <w:t xml:space="preserve">to finding a doctor depends on </w:t>
      </w:r>
      <w:r w:rsidRPr="00A66E47">
        <w:t>access to information, much of which is created or held by government. By opening up data, government can help drive the creation of innovative business and services that deliver social and commercial value.</w:t>
      </w:r>
      <w:r w:rsidRPr="00A66E47">
        <w:rPr>
          <w:noProof/>
        </w:rPr>
        <w:drawing>
          <wp:anchor distT="0" distB="0" distL="114300" distR="114300" simplePos="0" relativeHeight="251661312" behindDoc="0" locked="0" layoutInCell="0" hidden="0" allowOverlap="0" wp14:anchorId="3D69EC71" wp14:editId="23A08FD5">
            <wp:simplePos x="0" y="0"/>
            <wp:positionH relativeFrom="margin">
              <wp:posOffset>508000</wp:posOffset>
            </wp:positionH>
            <wp:positionV relativeFrom="paragraph">
              <wp:posOffset>50800</wp:posOffset>
            </wp:positionV>
            <wp:extent cx="38100" cy="26938"/>
            <wp:effectExtent l="0" t="0" r="0" b="0"/>
            <wp:wrapNone/>
            <wp:docPr id="10"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38100" cy="26938"/>
                    </a:xfrm>
                    <a:prstGeom prst="rect">
                      <a:avLst/>
                    </a:prstGeom>
                    <a:ln/>
                  </pic:spPr>
                </pic:pic>
              </a:graphicData>
            </a:graphic>
          </wp:anchor>
        </w:drawing>
      </w:r>
    </w:p>
    <w:p w14:paraId="149B677B" w14:textId="77777777" w:rsidR="004C5025" w:rsidRPr="00A66E47" w:rsidRDefault="004C5025" w:rsidP="004C5025">
      <w:pPr>
        <w:pStyle w:val="normal0"/>
        <w:ind w:left="720"/>
        <w:contextualSpacing/>
      </w:pPr>
    </w:p>
    <w:p w14:paraId="28DDA25E" w14:textId="77777777" w:rsidR="004C5025" w:rsidRPr="00A66E47" w:rsidRDefault="004C5025" w:rsidP="004C5025">
      <w:pPr>
        <w:pStyle w:val="normal0"/>
      </w:pPr>
      <w:r w:rsidRPr="00A66E47">
        <w:t xml:space="preserve">More about definitions can be found at </w:t>
      </w:r>
      <w:hyperlink r:id="rId9">
        <w:r w:rsidRPr="00A66E47">
          <w:rPr>
            <w:color w:val="1155CC"/>
            <w:u w:val="single"/>
          </w:rPr>
          <w:t>www.opengovguide.com/glossary</w:t>
        </w:r>
      </w:hyperlink>
    </w:p>
    <w:p w14:paraId="0B72E4E4" w14:textId="51C3B321" w:rsidR="00B37205" w:rsidRDefault="00B37205" w:rsidP="00B37205">
      <w:pPr>
        <w:pStyle w:val="Heading2"/>
      </w:pPr>
      <w:bookmarkStart w:id="8" w:name="_Toc284063890"/>
      <w:r>
        <w:t>Reactive versus Proactive Data as a Service</w:t>
      </w:r>
      <w:bookmarkEnd w:id="8"/>
    </w:p>
    <w:p w14:paraId="59AAAAF7" w14:textId="383F958B" w:rsidR="004C5025" w:rsidRPr="00A66E47" w:rsidRDefault="004C5025" w:rsidP="004C5025">
      <w:pPr>
        <w:pStyle w:val="normal0"/>
      </w:pPr>
      <w:r w:rsidRPr="00A66E47">
        <w:t>Where many public records laws and policies regulating the right to information have traditionally relied on reactive disclosure, meaning public information has to be requested before it is shared, a government fully engaged in open data is choosing to proactively disclose information - meaning public data is released as it is collected and before it is requested. Put another way, the vision of open data is for government information to be ‘open</w:t>
      </w:r>
      <w:r w:rsidR="00B238FA">
        <w:t xml:space="preserve"> by default’. Open data also have</w:t>
      </w:r>
      <w:r w:rsidRPr="00A66E47">
        <w:t xml:space="preserve"> a number of technical implications, with special consideration given to the particular formats chosen for data release. Open </w:t>
      </w:r>
      <w:r w:rsidRPr="00A66E47">
        <w:lastRenderedPageBreak/>
        <w:t xml:space="preserve">formats are those that are structured and non-proprietary, allowing the public and the government to extract maximum </w:t>
      </w:r>
      <w:r w:rsidR="00B238FA">
        <w:t xml:space="preserve">value from the information now </w:t>
      </w:r>
      <w:r w:rsidRPr="00A66E47">
        <w:t>and in the future.</w:t>
      </w:r>
    </w:p>
    <w:p w14:paraId="036DB620" w14:textId="7A58B9AD" w:rsidR="004C5025" w:rsidRPr="00A66E47" w:rsidRDefault="004C5025" w:rsidP="004C5025">
      <w:pPr>
        <w:pStyle w:val="normal0"/>
      </w:pPr>
      <w:r w:rsidRPr="00A66E47">
        <w:t>Governments around the world</w:t>
      </w:r>
      <w:r w:rsidR="00B238FA">
        <w:t xml:space="preserve"> and across the US</w:t>
      </w:r>
      <w:r w:rsidRPr="00A66E47">
        <w:t xml:space="preserve"> cite many different reasons for starting open data initiatives, including increasing government transparency and accountability, catalyzing the creation of new digital services and applications for citizens, unlocking the full economic potential of public information, and evolving current government services for anticipated future needs. Although much of this top-level government interest is new, there are many professions and communities engaged in dialogue, policy, and development around this issue, including from government officials, journalists, developers, transparency reformers, issue advocates, and interested citizens.</w:t>
      </w:r>
    </w:p>
    <w:p w14:paraId="22F0AEC9" w14:textId="77777777" w:rsidR="004C5025" w:rsidRPr="00A66E47" w:rsidRDefault="004C5025" w:rsidP="004C5025">
      <w:pPr>
        <w:pStyle w:val="Heading2"/>
      </w:pPr>
      <w:bookmarkStart w:id="9" w:name="h.7mbrd63nm75r" w:colFirst="0" w:colLast="0"/>
      <w:bookmarkStart w:id="10" w:name="_Toc284063891"/>
      <w:bookmarkEnd w:id="9"/>
      <w:bookmarkEnd w:id="7"/>
      <w:r w:rsidRPr="00A66E47">
        <w:t>Purpose and Methodology</w:t>
      </w:r>
      <w:bookmarkEnd w:id="10"/>
    </w:p>
    <w:p w14:paraId="32809202" w14:textId="3042ABA2" w:rsidR="004C5025" w:rsidRDefault="004C5025" w:rsidP="00B238FA">
      <w:r w:rsidRPr="00A66E47">
        <w:t xml:space="preserve">There are several dozen versions of open data platforms and </w:t>
      </w:r>
      <w:r>
        <w:t>API</w:t>
      </w:r>
      <w:r w:rsidRPr="00A66E47">
        <w:t xml:space="preserve"> architectures that can be used to build an effective open data program. This report has selected and evaluated three viable options based upon the criteria </w:t>
      </w:r>
      <w:r w:rsidR="00B37205">
        <w:t>established by the City and the County CIOs</w:t>
      </w:r>
      <w:r w:rsidRPr="00A66E47">
        <w:t xml:space="preserve">. The three solutions are CKAN, </w:t>
      </w:r>
      <w:proofErr w:type="spellStart"/>
      <w:r w:rsidRPr="00A66E47">
        <w:t>Socrata</w:t>
      </w:r>
      <w:proofErr w:type="spellEnd"/>
      <w:r w:rsidRPr="00A66E47">
        <w:t xml:space="preserve"> and Open Data Soft. The methodology for evaluation was </w:t>
      </w:r>
      <w:r>
        <w:t>a self-</w:t>
      </w:r>
      <w:r w:rsidRPr="00A66E47">
        <w:t>evaluation by the vendors and a subs</w:t>
      </w:r>
      <w:r w:rsidR="00B37205">
        <w:t>equent evaluation by the author</w:t>
      </w:r>
      <w:r w:rsidRPr="00A66E47">
        <w:t xml:space="preserve"> of this paper. The evaluation rubric includes score weighting</w:t>
      </w:r>
      <w:proofErr w:type="gramStart"/>
      <w:r w:rsidRPr="00A66E47">
        <w:t>.</w:t>
      </w:r>
      <w:r>
        <w:t>.</w:t>
      </w:r>
      <w:proofErr w:type="gramEnd"/>
      <w:r>
        <w:t xml:space="preserve"> </w:t>
      </w:r>
    </w:p>
    <w:p w14:paraId="70774E99" w14:textId="5EF35B6C" w:rsidR="00B37205" w:rsidRDefault="00B37205" w:rsidP="00B37205">
      <w:pPr>
        <w:pStyle w:val="Heading2"/>
      </w:pPr>
      <w:bookmarkStart w:id="11" w:name="_Toc284063892"/>
      <w:r>
        <w:t>Outcomes of the Evaluation</w:t>
      </w:r>
      <w:bookmarkEnd w:id="11"/>
    </w:p>
    <w:p w14:paraId="2C0F3866" w14:textId="067CF4EA" w:rsidR="00B37205" w:rsidRDefault="00B37205" w:rsidP="00B37205">
      <w:pPr>
        <w:pStyle w:val="ListParagraph"/>
        <w:numPr>
          <w:ilvl w:val="0"/>
          <w:numId w:val="61"/>
        </w:numPr>
      </w:pPr>
      <w:proofErr w:type="spellStart"/>
      <w:r>
        <w:t>OpenDataSoft</w:t>
      </w:r>
      <w:proofErr w:type="spellEnd"/>
      <w:r>
        <w:t xml:space="preserve"> scored the highest with 1653</w:t>
      </w:r>
    </w:p>
    <w:p w14:paraId="63106198" w14:textId="77E5224D" w:rsidR="00B37205" w:rsidRDefault="00B37205" w:rsidP="00B37205">
      <w:pPr>
        <w:pStyle w:val="ListParagraph"/>
        <w:numPr>
          <w:ilvl w:val="0"/>
          <w:numId w:val="61"/>
        </w:numPr>
      </w:pPr>
      <w:r>
        <w:t>CKAN scored 1439</w:t>
      </w:r>
    </w:p>
    <w:p w14:paraId="02CC6FAE" w14:textId="145C7C0C" w:rsidR="00B37205" w:rsidRDefault="00B37205" w:rsidP="00B37205">
      <w:pPr>
        <w:pStyle w:val="ListParagraph"/>
        <w:numPr>
          <w:ilvl w:val="0"/>
          <w:numId w:val="61"/>
        </w:numPr>
      </w:pPr>
      <w:proofErr w:type="spellStart"/>
      <w:r>
        <w:t>Socrata</w:t>
      </w:r>
      <w:proofErr w:type="spellEnd"/>
      <w:r>
        <w:t xml:space="preserve"> scored 1199</w:t>
      </w:r>
    </w:p>
    <w:p w14:paraId="4C2C451E" w14:textId="441C4D22" w:rsidR="003851AF" w:rsidRPr="00A66E47" w:rsidRDefault="003851AF" w:rsidP="003851AF">
      <w:r>
        <w:t xml:space="preserve">The recommendation is </w:t>
      </w:r>
      <w:proofErr w:type="spellStart"/>
      <w:r>
        <w:t>OpenDataSoft</w:t>
      </w:r>
      <w:proofErr w:type="spellEnd"/>
      <w:r>
        <w:t xml:space="preserve"> hosted on Azure Dublin. Azure Dublin is the largest single cloud instance to date. </w:t>
      </w:r>
      <w:proofErr w:type="spellStart"/>
      <w:r>
        <w:t>OpenDataSoft</w:t>
      </w:r>
      <w:proofErr w:type="spellEnd"/>
      <w:r>
        <w:t xml:space="preserve"> has successfully deployed its platform on Azure.</w:t>
      </w:r>
    </w:p>
    <w:p w14:paraId="520A183A" w14:textId="10FD8F37" w:rsidR="004C5025" w:rsidRPr="00A66E47" w:rsidRDefault="004C5025" w:rsidP="002E2DDE">
      <w:pPr>
        <w:pStyle w:val="Heading2"/>
      </w:pPr>
      <w:bookmarkStart w:id="12" w:name="_Toc284063893"/>
      <w:r>
        <w:t>E</w:t>
      </w:r>
      <w:r w:rsidRPr="00A66E47">
        <w:t>xpert Consultations used to create this section:</w:t>
      </w:r>
      <w:bookmarkEnd w:id="12"/>
    </w:p>
    <w:p w14:paraId="68504501" w14:textId="77777777" w:rsidR="004C5025" w:rsidRPr="00A66E47" w:rsidRDefault="004C5025" w:rsidP="004C5025">
      <w:pPr>
        <w:pStyle w:val="normal0"/>
        <w:numPr>
          <w:ilvl w:val="0"/>
          <w:numId w:val="48"/>
        </w:numPr>
        <w:ind w:hanging="359"/>
        <w:contextualSpacing/>
      </w:pPr>
      <w:r w:rsidRPr="00A66E47">
        <w:t>The Open Data Institute: An open data think tank</w:t>
      </w:r>
      <w:r w:rsidRPr="00A66E47">
        <w:br/>
      </w:r>
      <w:hyperlink r:id="rId10">
        <w:r w:rsidRPr="00A66E47">
          <w:rPr>
            <w:color w:val="1155CC"/>
            <w:u w:val="single"/>
          </w:rPr>
          <w:t>http://theodinc.org</w:t>
        </w:r>
      </w:hyperlink>
    </w:p>
    <w:p w14:paraId="6A7432B1" w14:textId="77777777" w:rsidR="004C5025" w:rsidRPr="00A66E47" w:rsidRDefault="004C5025" w:rsidP="004C5025">
      <w:pPr>
        <w:pStyle w:val="normal0"/>
        <w:numPr>
          <w:ilvl w:val="0"/>
          <w:numId w:val="48"/>
        </w:numPr>
        <w:ind w:hanging="359"/>
        <w:contextualSpacing/>
      </w:pPr>
      <w:r w:rsidRPr="00A66E47">
        <w:t>Global Open Data Initiative: A consortium of several open data organizations</w:t>
      </w:r>
      <w:r w:rsidRPr="00A66E47">
        <w:br/>
      </w:r>
      <w:hyperlink r:id="rId11">
        <w:r w:rsidRPr="00A66E47">
          <w:rPr>
            <w:color w:val="1155CC"/>
            <w:u w:val="single"/>
          </w:rPr>
          <w:t>http://globalopendatainitiative.org/</w:t>
        </w:r>
      </w:hyperlink>
    </w:p>
    <w:p w14:paraId="06C9AFC2" w14:textId="77777777" w:rsidR="004C5025" w:rsidRPr="00A66E47" w:rsidRDefault="004C5025" w:rsidP="004C5025">
      <w:pPr>
        <w:pStyle w:val="normal0"/>
        <w:numPr>
          <w:ilvl w:val="0"/>
          <w:numId w:val="48"/>
        </w:numPr>
        <w:ind w:hanging="359"/>
        <w:contextualSpacing/>
      </w:pPr>
      <w:r w:rsidRPr="00A66E47">
        <w:t>Sunlight Foundation: A transparency organization that provides support to the OGP</w:t>
      </w:r>
      <w:r w:rsidRPr="00A66E47">
        <w:br/>
      </w:r>
      <w:hyperlink r:id="rId12">
        <w:r w:rsidRPr="00A66E47">
          <w:rPr>
            <w:color w:val="1155CC"/>
            <w:u w:val="single"/>
          </w:rPr>
          <w:t>http://sunlightfoundation.com/</w:t>
        </w:r>
      </w:hyperlink>
    </w:p>
    <w:p w14:paraId="026857D5" w14:textId="77777777" w:rsidR="004C5025" w:rsidRPr="00A66E47" w:rsidRDefault="004C5025" w:rsidP="004C5025">
      <w:pPr>
        <w:pStyle w:val="normal0"/>
        <w:numPr>
          <w:ilvl w:val="0"/>
          <w:numId w:val="48"/>
        </w:numPr>
        <w:ind w:hanging="359"/>
        <w:contextualSpacing/>
      </w:pPr>
      <w:r w:rsidRPr="00A66E47">
        <w:t>Open Knowledge Foundation: A open data thought leader and the parent company of CKAN</w:t>
      </w:r>
      <w:r w:rsidRPr="00A66E47">
        <w:br/>
      </w:r>
      <w:hyperlink r:id="rId13">
        <w:r w:rsidRPr="00A66E47">
          <w:rPr>
            <w:color w:val="1155CC"/>
            <w:u w:val="single"/>
          </w:rPr>
          <w:t>http://okfn.org/</w:t>
        </w:r>
      </w:hyperlink>
    </w:p>
    <w:p w14:paraId="77FE3C40" w14:textId="77777777" w:rsidR="004C5025" w:rsidRPr="00A66E47" w:rsidRDefault="004C5025" w:rsidP="004C5025">
      <w:pPr>
        <w:pStyle w:val="normal0"/>
        <w:numPr>
          <w:ilvl w:val="0"/>
          <w:numId w:val="48"/>
        </w:numPr>
        <w:ind w:hanging="359"/>
        <w:contextualSpacing/>
      </w:pPr>
      <w:r w:rsidRPr="00A66E47">
        <w:lastRenderedPageBreak/>
        <w:t xml:space="preserve">World Bank’s Open Government Data Working Group: Working on open data projects around the world, the OGDWG has much field experience and shares it through online resources </w:t>
      </w:r>
      <w:r w:rsidRPr="00A66E47">
        <w:br/>
      </w:r>
      <w:hyperlink r:id="rId14">
        <w:r w:rsidRPr="00A66E47">
          <w:rPr>
            <w:color w:val="1155CC"/>
            <w:u w:val="single"/>
          </w:rPr>
          <w:t>http://data.worldbank.org/</w:t>
        </w:r>
      </w:hyperlink>
    </w:p>
    <w:p w14:paraId="6F5A5417" w14:textId="77777777" w:rsidR="004C5025" w:rsidRPr="00A66E47" w:rsidRDefault="004C5025" w:rsidP="004C5025">
      <w:pPr>
        <w:pStyle w:val="normal0"/>
        <w:numPr>
          <w:ilvl w:val="0"/>
          <w:numId w:val="48"/>
        </w:numPr>
        <w:ind w:hanging="359"/>
        <w:contextualSpacing/>
      </w:pPr>
      <w:r w:rsidRPr="00A66E47">
        <w:t xml:space="preserve">Web Foundation: A member of the Global Open Data initiative </w:t>
      </w:r>
      <w:r w:rsidRPr="00A66E47">
        <w:br/>
      </w:r>
      <w:hyperlink r:id="rId15">
        <w:r w:rsidRPr="00A66E47">
          <w:rPr>
            <w:color w:val="1155CC"/>
            <w:u w:val="single"/>
          </w:rPr>
          <w:t>http://www.webfoundation.org/</w:t>
        </w:r>
      </w:hyperlink>
    </w:p>
    <w:p w14:paraId="7758FC66" w14:textId="77777777" w:rsidR="004C5025" w:rsidRPr="00A66E47" w:rsidRDefault="004C5025" w:rsidP="004C5025">
      <w:pPr>
        <w:pStyle w:val="normal0"/>
        <w:numPr>
          <w:ilvl w:val="0"/>
          <w:numId w:val="48"/>
        </w:numPr>
        <w:ind w:hanging="359"/>
        <w:contextualSpacing/>
      </w:pPr>
      <w:r w:rsidRPr="00A66E47">
        <w:t>Open Institute: A member of the Global Open Data Initiative</w:t>
      </w:r>
      <w:r w:rsidRPr="00A66E47">
        <w:br/>
      </w:r>
      <w:hyperlink r:id="rId16">
        <w:r w:rsidRPr="00A66E47">
          <w:rPr>
            <w:color w:val="1155CC"/>
            <w:u w:val="single"/>
          </w:rPr>
          <w:t>http://openinstitute.com/</w:t>
        </w:r>
      </w:hyperlink>
    </w:p>
    <w:p w14:paraId="2BD7D39C" w14:textId="77777777" w:rsidR="004C5025" w:rsidRPr="00A66E47" w:rsidRDefault="004C5025" w:rsidP="004C5025">
      <w:pPr>
        <w:pStyle w:val="normal0"/>
        <w:numPr>
          <w:ilvl w:val="0"/>
          <w:numId w:val="48"/>
        </w:numPr>
        <w:ind w:hanging="359"/>
        <w:contextualSpacing/>
      </w:pPr>
      <w:r w:rsidRPr="00A66E47">
        <w:t xml:space="preserve">OGP Working Group: Open Data: The author is a member of the Open Data Working Group for the Open Government Partnership. This working group concerns itself with the emerging global standard that is curated by the Open Data Institute. </w:t>
      </w:r>
      <w:hyperlink r:id="rId17">
        <w:r w:rsidRPr="00A66E47">
          <w:rPr>
            <w:color w:val="1155CC"/>
            <w:u w:val="single"/>
          </w:rPr>
          <w:t>http://www.opengovpartnership.org/get-involved/join-working-group</w:t>
        </w:r>
      </w:hyperlink>
    </w:p>
    <w:p w14:paraId="496AC1EE" w14:textId="77777777" w:rsidR="004C5025" w:rsidRPr="00A66E47" w:rsidRDefault="004C5025" w:rsidP="00B238FA">
      <w:pPr>
        <w:pStyle w:val="Heading2"/>
      </w:pPr>
      <w:bookmarkStart w:id="13" w:name="h.x87p9jvb18ag" w:colFirst="0" w:colLast="0"/>
      <w:bookmarkStart w:id="14" w:name="h.cer2tmn9mku" w:colFirst="0" w:colLast="0"/>
      <w:bookmarkStart w:id="15" w:name="_Toc284063894"/>
      <w:bookmarkEnd w:id="13"/>
      <w:bookmarkEnd w:id="14"/>
      <w:r w:rsidRPr="00A66E47">
        <w:t xml:space="preserve">Establish a </w:t>
      </w:r>
      <w:proofErr w:type="spellStart"/>
      <w:r w:rsidRPr="00A66E47">
        <w:t>SaaS</w:t>
      </w:r>
      <w:proofErr w:type="spellEnd"/>
      <w:r w:rsidRPr="00A66E47">
        <w:t xml:space="preserve"> open data platform that is optimized to enable the reuse and dissemination of open data through non proprietary formats</w:t>
      </w:r>
      <w:bookmarkEnd w:id="15"/>
    </w:p>
    <w:p w14:paraId="26567959" w14:textId="40DDD050" w:rsidR="004C5025" w:rsidRPr="00A66E47" w:rsidRDefault="004C5025" w:rsidP="004C5025">
      <w:pPr>
        <w:pStyle w:val="normal0"/>
      </w:pPr>
      <w:r w:rsidRPr="00A66E47">
        <w:br/>
        <w:t xml:space="preserve">On premise or off-premise Software as a Service is generally preferred to host open data portals. </w:t>
      </w:r>
      <w:proofErr w:type="spellStart"/>
      <w:r w:rsidRPr="00A66E47">
        <w:t>SaaS</w:t>
      </w:r>
      <w:proofErr w:type="spellEnd"/>
      <w:r w:rsidRPr="00A66E47">
        <w:t xml:space="preserve"> is often referred to as cloud computing.</w:t>
      </w:r>
    </w:p>
    <w:p w14:paraId="5E7A24DF" w14:textId="77777777" w:rsidR="004C5025" w:rsidRPr="00A66E47" w:rsidRDefault="004C5025" w:rsidP="004C5025">
      <w:pPr>
        <w:pStyle w:val="normal0"/>
      </w:pPr>
      <w:r w:rsidRPr="00A66E47">
        <w:t xml:space="preserve">Simply put, cloud computing is the industry term for delivering hosted </w:t>
      </w:r>
      <w:r>
        <w:t>services over a network or the I</w:t>
      </w:r>
      <w:r w:rsidRPr="00A66E47">
        <w:t>nternet. It treats computing as a service rather than a product, enabling users to access and share a wide variety of applications, data, and resources through an interface such as their web browser. Cloud computing requires a paradigm shift in infrastructure management. Instead of local PCs running individual applications, cloud IT services tap a distributed network of computers that may reside in multiple locations yet appear as a single resource on the front end. In cloud infrastructure solutions, everything becomes a software service – applications, data, and storage – and APIs are the building blocks. Obviously, security on the cloud is critical for both businesses and users.</w:t>
      </w:r>
    </w:p>
    <w:p w14:paraId="0EE55B2D" w14:textId="77777777" w:rsidR="004C5025" w:rsidRPr="00A66E47" w:rsidRDefault="004C5025" w:rsidP="00B37205">
      <w:pPr>
        <w:pStyle w:val="Heading3"/>
      </w:pPr>
      <w:bookmarkStart w:id="16" w:name="h.60j2y7qhffxq" w:colFirst="0" w:colLast="0"/>
      <w:bookmarkStart w:id="17" w:name="_Toc284063895"/>
      <w:bookmarkEnd w:id="16"/>
      <w:r w:rsidRPr="00A66E47">
        <w:t>Benefits of Cloud Computing</w:t>
      </w:r>
      <w:bookmarkEnd w:id="17"/>
    </w:p>
    <w:p w14:paraId="0FE790DC" w14:textId="77777777" w:rsidR="004C5025" w:rsidRPr="00A66E47" w:rsidRDefault="004C5025" w:rsidP="004C5025">
      <w:pPr>
        <w:pStyle w:val="normal0"/>
      </w:pPr>
      <w:r w:rsidRPr="00A66E47">
        <w:t xml:space="preserve">The goal of cloud computing is to provide easy, scalable access to computer resources and services. The potential benefits for enterprise adoption of cloud services are huge and include: </w:t>
      </w:r>
    </w:p>
    <w:p w14:paraId="41AD14A6" w14:textId="77777777" w:rsidR="004C5025" w:rsidRPr="00A66E47" w:rsidRDefault="004C5025" w:rsidP="004C5025">
      <w:pPr>
        <w:pStyle w:val="normal0"/>
        <w:numPr>
          <w:ilvl w:val="0"/>
          <w:numId w:val="53"/>
        </w:numPr>
        <w:ind w:hanging="359"/>
        <w:contextualSpacing/>
      </w:pPr>
      <w:r w:rsidRPr="00A66E47">
        <w:t>Decreased infrastructure costs</w:t>
      </w:r>
    </w:p>
    <w:p w14:paraId="27FDFE25" w14:textId="77777777" w:rsidR="004C5025" w:rsidRPr="00A66E47" w:rsidRDefault="004C5025" w:rsidP="004C5025">
      <w:pPr>
        <w:pStyle w:val="normal0"/>
        <w:numPr>
          <w:ilvl w:val="0"/>
          <w:numId w:val="53"/>
        </w:numPr>
        <w:ind w:hanging="359"/>
        <w:contextualSpacing/>
      </w:pPr>
      <w:r w:rsidRPr="00A66E47">
        <w:t>Reduced time to market</w:t>
      </w:r>
    </w:p>
    <w:p w14:paraId="560BA31D" w14:textId="77777777" w:rsidR="004C5025" w:rsidRPr="00A66E47" w:rsidRDefault="004C5025" w:rsidP="004C5025">
      <w:pPr>
        <w:pStyle w:val="normal0"/>
        <w:numPr>
          <w:ilvl w:val="0"/>
          <w:numId w:val="53"/>
        </w:numPr>
        <w:ind w:hanging="359"/>
        <w:contextualSpacing/>
      </w:pPr>
      <w:r w:rsidRPr="00A66E47">
        <w:t>Flexibility in infrastructure investments beyond today's virtualization solutions</w:t>
      </w:r>
    </w:p>
    <w:p w14:paraId="177D68ED" w14:textId="77777777" w:rsidR="004C5025" w:rsidRPr="00A66E47" w:rsidRDefault="004C5025" w:rsidP="004C5025">
      <w:pPr>
        <w:pStyle w:val="normal0"/>
        <w:numPr>
          <w:ilvl w:val="0"/>
          <w:numId w:val="53"/>
        </w:numPr>
        <w:ind w:hanging="359"/>
        <w:contextualSpacing/>
      </w:pPr>
      <w:r w:rsidRPr="00A66E47">
        <w:t>Ability to rapidly adopt and apply game-changing technologies</w:t>
      </w:r>
    </w:p>
    <w:p w14:paraId="412F1A53" w14:textId="77777777" w:rsidR="004C5025" w:rsidRPr="00A66E47" w:rsidRDefault="004C5025" w:rsidP="004C5025">
      <w:pPr>
        <w:pStyle w:val="normal0"/>
        <w:numPr>
          <w:ilvl w:val="0"/>
          <w:numId w:val="53"/>
        </w:numPr>
        <w:ind w:hanging="359"/>
        <w:contextualSpacing/>
      </w:pPr>
      <w:r w:rsidRPr="00A66E47">
        <w:t>Enhanced partnering opportunities due to increased business interoperability</w:t>
      </w:r>
    </w:p>
    <w:p w14:paraId="4711ADE8" w14:textId="77777777" w:rsidR="004C5025" w:rsidRPr="00A66E47" w:rsidRDefault="004C5025" w:rsidP="004C5025">
      <w:pPr>
        <w:pStyle w:val="normal0"/>
        <w:numPr>
          <w:ilvl w:val="0"/>
          <w:numId w:val="53"/>
        </w:numPr>
        <w:ind w:hanging="359"/>
        <w:contextualSpacing/>
      </w:pPr>
      <w:r w:rsidRPr="00A66E47">
        <w:t>Full compatibility with the trend away from PCs to portable and purpose-specific devices</w:t>
      </w:r>
    </w:p>
    <w:p w14:paraId="0C496943" w14:textId="77777777" w:rsidR="004C5025" w:rsidRPr="00A66E47" w:rsidRDefault="004C5025" w:rsidP="00B37205">
      <w:pPr>
        <w:pStyle w:val="Heading3"/>
      </w:pPr>
      <w:bookmarkStart w:id="18" w:name="h.r9dtfs2t8prf" w:colFirst="0" w:colLast="0"/>
      <w:bookmarkStart w:id="19" w:name="_Toc284063896"/>
      <w:bookmarkEnd w:id="18"/>
      <w:r w:rsidRPr="00A66E47">
        <w:lastRenderedPageBreak/>
        <w:t>Types of Cloud Services</w:t>
      </w:r>
      <w:bookmarkEnd w:id="19"/>
    </w:p>
    <w:p w14:paraId="7757E9DB" w14:textId="77777777" w:rsidR="004C5025" w:rsidRPr="00A66E47" w:rsidRDefault="004C5025" w:rsidP="004C5025">
      <w:pPr>
        <w:pStyle w:val="normal0"/>
        <w:spacing w:after="80"/>
      </w:pPr>
      <w:r w:rsidRPr="00A66E47">
        <w:t>Cloud IT services are usually divided into three categories:</w:t>
      </w:r>
    </w:p>
    <w:p w14:paraId="02B37172" w14:textId="77777777" w:rsidR="004C5025" w:rsidRPr="00A66E47" w:rsidRDefault="004C5025" w:rsidP="004C5025">
      <w:pPr>
        <w:pStyle w:val="normal0"/>
        <w:numPr>
          <w:ilvl w:val="0"/>
          <w:numId w:val="46"/>
        </w:numPr>
        <w:spacing w:after="80"/>
        <w:ind w:hanging="359"/>
        <w:contextualSpacing/>
      </w:pPr>
      <w:r w:rsidRPr="00A66E47">
        <w:t>Infrastructure as a Service (</w:t>
      </w:r>
      <w:proofErr w:type="spellStart"/>
      <w:r w:rsidRPr="00A66E47">
        <w:t>IaaS</w:t>
      </w:r>
      <w:proofErr w:type="spellEnd"/>
      <w:r w:rsidRPr="00A66E47">
        <w:t>). These cloud services offer configurable virtual servers and storage, and companies or individual users pay for the capacity they use, which can fluctuate as needed. Example: Amazon Web Services.</w:t>
      </w:r>
    </w:p>
    <w:p w14:paraId="3913D1B2" w14:textId="77777777" w:rsidR="004C5025" w:rsidRPr="00A66E47" w:rsidRDefault="004C5025" w:rsidP="004C5025">
      <w:pPr>
        <w:pStyle w:val="normal0"/>
        <w:numPr>
          <w:ilvl w:val="0"/>
          <w:numId w:val="46"/>
        </w:numPr>
        <w:spacing w:after="80"/>
        <w:ind w:hanging="359"/>
        <w:contextualSpacing/>
      </w:pPr>
      <w:r w:rsidRPr="00A66E47">
        <w:t>Platform as a Service (</w:t>
      </w:r>
      <w:proofErr w:type="spellStart"/>
      <w:r w:rsidRPr="00A66E47">
        <w:t>PaaS</w:t>
      </w:r>
      <w:proofErr w:type="spellEnd"/>
      <w:r w:rsidRPr="00A66E47">
        <w:t>). The capability provided to the consumer is to deploy onto the cloud infrastructure consumer-created or acquired applications created using programming languages, libraries, services, and tools supported by the provider. The consumer does not manage or control the underlying cloud infrastructure including network, servers, operating systems, or storage, but has control over the deployed applications and possibly configuration settings for the application-hosting environment.</w:t>
      </w:r>
    </w:p>
    <w:p w14:paraId="486064BF" w14:textId="77777777" w:rsidR="004C5025" w:rsidRPr="00A66E47" w:rsidRDefault="004C5025" w:rsidP="004C5025">
      <w:pPr>
        <w:pStyle w:val="normal0"/>
        <w:numPr>
          <w:ilvl w:val="0"/>
          <w:numId w:val="46"/>
        </w:numPr>
        <w:spacing w:after="80"/>
        <w:ind w:hanging="359"/>
        <w:contextualSpacing/>
      </w:pPr>
      <w:r w:rsidRPr="00A66E47">
        <w:t>Software as a Service (</w:t>
      </w:r>
      <w:proofErr w:type="spellStart"/>
      <w:r w:rsidRPr="00A66E47">
        <w:t>SaaS</w:t>
      </w:r>
      <w:proofErr w:type="spellEnd"/>
      <w:r w:rsidRPr="00A66E47">
        <w:t xml:space="preserve">). Here, the host provides everything – infrastructure, software, data storage, and the user interface. Because everything is in the cloud, users can access the services from anywhere. Examples: Web-based email services such as </w:t>
      </w:r>
      <w:proofErr w:type="spellStart"/>
      <w:r w:rsidRPr="00A66E47">
        <w:t>Socrata</w:t>
      </w:r>
      <w:proofErr w:type="spellEnd"/>
      <w:r w:rsidRPr="00A66E47">
        <w:t>, Open Data</w:t>
      </w:r>
      <w:r>
        <w:t xml:space="preserve"> Soft and CKAN all provide </w:t>
      </w:r>
      <w:proofErr w:type="gramStart"/>
      <w:r>
        <w:t>turn-</w:t>
      </w:r>
      <w:r w:rsidRPr="00A66E47">
        <w:t>key</w:t>
      </w:r>
      <w:proofErr w:type="gramEnd"/>
      <w:r w:rsidRPr="00A66E47">
        <w:t xml:space="preserve"> web service solutions.</w:t>
      </w:r>
    </w:p>
    <w:p w14:paraId="3505BE04" w14:textId="77777777" w:rsidR="004C5025" w:rsidRPr="00A66E47" w:rsidRDefault="004C5025" w:rsidP="00B37205">
      <w:pPr>
        <w:pStyle w:val="Heading3"/>
      </w:pPr>
      <w:bookmarkStart w:id="20" w:name="h.i2ymmmkguuel" w:colFirst="0" w:colLast="0"/>
      <w:bookmarkStart w:id="21" w:name="_Toc284063897"/>
      <w:bookmarkEnd w:id="20"/>
      <w:r w:rsidRPr="00A66E47">
        <w:t>Standards and Guidance</w:t>
      </w:r>
      <w:bookmarkEnd w:id="21"/>
    </w:p>
    <w:p w14:paraId="385775FF" w14:textId="77777777" w:rsidR="004C5025" w:rsidRPr="00A66E47" w:rsidRDefault="004C5025" w:rsidP="004C5025">
      <w:pPr>
        <w:pStyle w:val="normal0"/>
      </w:pPr>
      <w:r w:rsidRPr="00A66E47">
        <w:t>Throughout this document the activities and recommendations are based on the OGP set of standards and practices. In particular the following experts were consulted:</w:t>
      </w:r>
    </w:p>
    <w:p w14:paraId="0E56899D" w14:textId="77777777" w:rsidR="004C5025" w:rsidRPr="00A66E47" w:rsidRDefault="004C5025" w:rsidP="004C5025">
      <w:pPr>
        <w:pStyle w:val="normal0"/>
        <w:numPr>
          <w:ilvl w:val="0"/>
          <w:numId w:val="42"/>
        </w:numPr>
        <w:ind w:hanging="359"/>
        <w:contextualSpacing/>
      </w:pPr>
      <w:r w:rsidRPr="00A66E47">
        <w:t xml:space="preserve">Open Knowledge Foundation Open Data Handbook </w:t>
      </w:r>
      <w:hyperlink r:id="rId18">
        <w:r w:rsidRPr="00A66E47">
          <w:rPr>
            <w:color w:val="1155CC"/>
            <w:u w:val="single"/>
          </w:rPr>
          <w:t>http://opendatahandbook.org/pdf/OpenDataHandbook.pdf</w:t>
        </w:r>
      </w:hyperlink>
    </w:p>
    <w:p w14:paraId="28E9F493" w14:textId="77777777" w:rsidR="004C5025" w:rsidRPr="00A66E47" w:rsidRDefault="004C5025" w:rsidP="004C5025">
      <w:pPr>
        <w:pStyle w:val="normal0"/>
        <w:numPr>
          <w:ilvl w:val="0"/>
          <w:numId w:val="42"/>
        </w:numPr>
        <w:ind w:hanging="359"/>
        <w:contextualSpacing/>
      </w:pPr>
      <w:r w:rsidRPr="00A66E47">
        <w:t xml:space="preserve">Sunlight Foundation: Open Data Policy Guidelines </w:t>
      </w:r>
      <w:hyperlink r:id="rId19">
        <w:r w:rsidRPr="00A66E47">
          <w:rPr>
            <w:color w:val="1155CC"/>
            <w:u w:val="single"/>
          </w:rPr>
          <w:t>http://sunlightfoundation.com/opendataguidelines/</w:t>
        </w:r>
      </w:hyperlink>
    </w:p>
    <w:p w14:paraId="32586925" w14:textId="77777777" w:rsidR="004C5025" w:rsidRPr="00A66E47" w:rsidRDefault="004C5025" w:rsidP="004C5025">
      <w:pPr>
        <w:pStyle w:val="normal0"/>
        <w:numPr>
          <w:ilvl w:val="0"/>
          <w:numId w:val="42"/>
        </w:numPr>
        <w:ind w:hanging="359"/>
        <w:contextualSpacing/>
      </w:pPr>
      <w:r w:rsidRPr="00A66E47">
        <w:t xml:space="preserve">World Bank Open Data Toolkit </w:t>
      </w:r>
      <w:r w:rsidRPr="00A66E47">
        <w:br/>
      </w:r>
      <w:hyperlink r:id="rId20">
        <w:r w:rsidRPr="00A66E47">
          <w:rPr>
            <w:color w:val="1155CC"/>
            <w:u w:val="single"/>
          </w:rPr>
          <w:t>http://data.worldbank.org/open-government-data-toolkit</w:t>
        </w:r>
      </w:hyperlink>
    </w:p>
    <w:p w14:paraId="04C67DB2" w14:textId="77777777" w:rsidR="004C5025" w:rsidRPr="00A66E47" w:rsidRDefault="004C5025" w:rsidP="004C5025">
      <w:pPr>
        <w:pStyle w:val="normal0"/>
        <w:numPr>
          <w:ilvl w:val="0"/>
          <w:numId w:val="42"/>
        </w:numPr>
        <w:ind w:hanging="359"/>
        <w:contextualSpacing/>
      </w:pPr>
      <w:r w:rsidRPr="00A66E47">
        <w:t>TOGAF™ -- The Open Group Architecture Framework</w:t>
      </w:r>
      <w:r w:rsidRPr="00A66E47">
        <w:br/>
      </w:r>
      <w:hyperlink r:id="rId21">
        <w:r w:rsidRPr="00A66E47">
          <w:rPr>
            <w:color w:val="1155CC"/>
            <w:u w:val="single"/>
          </w:rPr>
          <w:t>http://pubs.opengroup.org/architecture/togaf8-doc/arch/</w:t>
        </w:r>
      </w:hyperlink>
      <w:r w:rsidRPr="00A66E47">
        <w:t xml:space="preserve"> </w:t>
      </w:r>
    </w:p>
    <w:p w14:paraId="1390F7A4" w14:textId="77777777" w:rsidR="004C5025" w:rsidRPr="00A66E47" w:rsidRDefault="004C5025" w:rsidP="004C5025">
      <w:pPr>
        <w:pStyle w:val="Heading1"/>
      </w:pPr>
      <w:bookmarkStart w:id="22" w:name="h.x249fbtajz5i" w:colFirst="0" w:colLast="0"/>
      <w:bookmarkStart w:id="23" w:name="h.5c4s6982yidu" w:colFirst="0" w:colLast="0"/>
      <w:bookmarkStart w:id="24" w:name="h.d9wdagw03afk" w:colFirst="0" w:colLast="0"/>
      <w:bookmarkStart w:id="25" w:name="_Toc284063898"/>
      <w:bookmarkEnd w:id="22"/>
      <w:bookmarkEnd w:id="23"/>
      <w:bookmarkEnd w:id="24"/>
      <w:r w:rsidRPr="00A66E47">
        <w:t>Technology for Open Data</w:t>
      </w:r>
      <w:bookmarkEnd w:id="25"/>
    </w:p>
    <w:p w14:paraId="3B790FFE" w14:textId="77777777" w:rsidR="004C5025" w:rsidRPr="00A66E47" w:rsidRDefault="004C5025" w:rsidP="004C5025">
      <w:pPr>
        <w:pStyle w:val="Heading2"/>
      </w:pPr>
      <w:bookmarkStart w:id="26" w:name="h.5e7pus4i8yn" w:colFirst="0" w:colLast="0"/>
      <w:bookmarkStart w:id="27" w:name="_Toc284063899"/>
      <w:bookmarkEnd w:id="26"/>
      <w:r w:rsidRPr="00A66E47">
        <w:t>Requirements and evaluation</w:t>
      </w:r>
      <w:bookmarkEnd w:id="27"/>
    </w:p>
    <w:p w14:paraId="2E674CB4" w14:textId="5803212C" w:rsidR="004C5025" w:rsidRPr="00A66E47" w:rsidRDefault="004C5025" w:rsidP="004C5025">
      <w:pPr>
        <w:pStyle w:val="normal0"/>
      </w:pPr>
      <w:r w:rsidRPr="00A66E47">
        <w:t xml:space="preserve">The requirements for the open data portal platform were communicated with </w:t>
      </w:r>
      <w:r w:rsidR="002E2DDE">
        <w:t>me.</w:t>
      </w:r>
      <w:r w:rsidRPr="00A66E47">
        <w:t xml:space="preserve"> These are summarized below and following the criteria is a description of each product used in the evaluation.</w:t>
      </w:r>
    </w:p>
    <w:p w14:paraId="47E8C597" w14:textId="74458C90" w:rsidR="00B238FA" w:rsidRPr="00B238FA" w:rsidRDefault="00B238FA" w:rsidP="00B238FA">
      <w:pPr>
        <w:pStyle w:val="Heading2"/>
      </w:pPr>
      <w:bookmarkStart w:id="28" w:name="h.51kq9qu0qx4w" w:colFirst="0" w:colLast="0"/>
      <w:bookmarkStart w:id="29" w:name="_Toc284063900"/>
      <w:bookmarkEnd w:id="28"/>
      <w:r>
        <w:lastRenderedPageBreak/>
        <w:t>Open</w:t>
      </w:r>
      <w:r w:rsidR="004C5025" w:rsidRPr="00A66E47">
        <w:t xml:space="preserve"> Data Portal</w:t>
      </w:r>
      <w:r>
        <w:t xml:space="preserve"> Solutions</w:t>
      </w:r>
      <w:bookmarkEnd w:id="29"/>
    </w:p>
    <w:p w14:paraId="478F18C3" w14:textId="77777777" w:rsidR="004C5025" w:rsidRPr="00A66E47" w:rsidRDefault="004C5025" w:rsidP="004C5025">
      <w:pPr>
        <w:pStyle w:val="normal0"/>
        <w:numPr>
          <w:ilvl w:val="0"/>
          <w:numId w:val="26"/>
        </w:numPr>
        <w:ind w:hanging="359"/>
        <w:contextualSpacing/>
      </w:pPr>
      <w:r w:rsidRPr="00A66E47">
        <w:t xml:space="preserve">SOCRATA; </w:t>
      </w:r>
      <w:proofErr w:type="spellStart"/>
      <w:r w:rsidRPr="00A66E47">
        <w:t>SaaS</w:t>
      </w:r>
      <w:proofErr w:type="spellEnd"/>
      <w:r w:rsidRPr="00A66E47">
        <w:t xml:space="preserve"> based data visualization platform based in Seattle, USA. This is a proprietary solution.</w:t>
      </w:r>
    </w:p>
    <w:p w14:paraId="57B5C090" w14:textId="77777777" w:rsidR="004C5025" w:rsidRPr="00A66E47" w:rsidRDefault="004C5025" w:rsidP="004C5025">
      <w:pPr>
        <w:pStyle w:val="normal0"/>
        <w:numPr>
          <w:ilvl w:val="0"/>
          <w:numId w:val="26"/>
        </w:numPr>
        <w:ind w:hanging="359"/>
        <w:contextualSpacing/>
      </w:pPr>
      <w:r w:rsidRPr="00A66E47">
        <w:t>CKAN</w:t>
      </w:r>
      <w:proofErr w:type="gramStart"/>
      <w:r w:rsidRPr="00A66E47">
        <w:t>;</w:t>
      </w:r>
      <w:proofErr w:type="gramEnd"/>
      <w:r w:rsidRPr="00A66E47">
        <w:t xml:space="preserve"> On-premise or </w:t>
      </w:r>
      <w:proofErr w:type="spellStart"/>
      <w:r w:rsidRPr="00A66E47">
        <w:t>SaaS</w:t>
      </w:r>
      <w:proofErr w:type="spellEnd"/>
      <w:r w:rsidRPr="00A66E47">
        <w:t xml:space="preserve"> based data catalog platform based in London, England. This is an open source solution.</w:t>
      </w:r>
    </w:p>
    <w:p w14:paraId="72A93857" w14:textId="5CFF8462" w:rsidR="004C5025" w:rsidRPr="00A66E47" w:rsidRDefault="004C5025" w:rsidP="004C5025">
      <w:pPr>
        <w:pStyle w:val="normal0"/>
        <w:numPr>
          <w:ilvl w:val="0"/>
          <w:numId w:val="26"/>
        </w:numPr>
        <w:ind w:hanging="359"/>
        <w:contextualSpacing/>
      </w:pPr>
      <w:r w:rsidRPr="00A66E47">
        <w:t>Open Data Soft</w:t>
      </w:r>
      <w:proofErr w:type="gramStart"/>
      <w:r w:rsidRPr="00A66E47">
        <w:t>;</w:t>
      </w:r>
      <w:proofErr w:type="gramEnd"/>
      <w:r w:rsidRPr="00A66E47">
        <w:t xml:space="preserve"> On-premise or </w:t>
      </w:r>
      <w:proofErr w:type="spellStart"/>
      <w:r w:rsidRPr="00A66E47">
        <w:t>SaaS</w:t>
      </w:r>
      <w:proofErr w:type="spellEnd"/>
      <w:r w:rsidRPr="00A66E47">
        <w:t xml:space="preserve"> based data management platform with catalog, API and visualization tools based in Pari</w:t>
      </w:r>
      <w:r w:rsidR="002E2DDE">
        <w:t>s, France. This is an open-source</w:t>
      </w:r>
      <w:r w:rsidRPr="00A66E47">
        <w:t xml:space="preserve"> solution.</w:t>
      </w:r>
    </w:p>
    <w:p w14:paraId="0B3DD5C7" w14:textId="77777777" w:rsidR="004C5025" w:rsidRPr="00A66E47" w:rsidRDefault="004C5025" w:rsidP="002E2DDE">
      <w:pPr>
        <w:pStyle w:val="Heading2"/>
      </w:pPr>
      <w:bookmarkStart w:id="30" w:name="h.zemdyx6bkbq4" w:colFirst="0" w:colLast="0"/>
      <w:bookmarkStart w:id="31" w:name="_Toc284063901"/>
      <w:bookmarkEnd w:id="30"/>
      <w:r w:rsidRPr="00A66E47">
        <w:t>Methodology</w:t>
      </w:r>
      <w:bookmarkEnd w:id="31"/>
    </w:p>
    <w:p w14:paraId="5E3EF5AE" w14:textId="77777777" w:rsidR="004C5025" w:rsidRPr="00A66E47" w:rsidRDefault="004C5025" w:rsidP="004C5025">
      <w:pPr>
        <w:pStyle w:val="normal0"/>
      </w:pPr>
      <w:r w:rsidRPr="00A66E47">
        <w:t>The methodology will be a weighted matrix written in Excel. Each data platform will be evaluated using the same criteria. The weight of each facet of the data platform can be adjusted once the assessment team has studied the list of requirements. Not any one platform will have all of the functionality listed in the requirements out of the box. Each platform vendor will be given the chance to comment on the evaluation criteria. The assessment team will approach each vendor and keep the client anonymous in regards to questioning the vendor(s).</w:t>
      </w:r>
    </w:p>
    <w:p w14:paraId="3063EB81" w14:textId="77777777" w:rsidR="004C5025" w:rsidRPr="00A66E47" w:rsidRDefault="004C5025" w:rsidP="004C5025">
      <w:pPr>
        <w:pStyle w:val="normal0"/>
      </w:pPr>
      <w:r w:rsidRPr="00A66E47">
        <w:br w:type="page"/>
      </w:r>
    </w:p>
    <w:p w14:paraId="044E7ECC" w14:textId="77777777" w:rsidR="004C5025" w:rsidRPr="00A66E47" w:rsidRDefault="004C5025" w:rsidP="004C5025">
      <w:pPr>
        <w:pStyle w:val="normal0"/>
      </w:pPr>
    </w:p>
    <w:p w14:paraId="5262FDCC" w14:textId="77777777" w:rsidR="004C5025" w:rsidRPr="00A66E47" w:rsidRDefault="004C5025" w:rsidP="004C5025">
      <w:pPr>
        <w:pStyle w:val="normal0"/>
      </w:pPr>
    </w:p>
    <w:p w14:paraId="3AAF62F6" w14:textId="77777777" w:rsidR="004C5025" w:rsidRPr="00A66E47" w:rsidRDefault="004C5025" w:rsidP="002E2DDE">
      <w:pPr>
        <w:pStyle w:val="Heading2"/>
      </w:pPr>
      <w:bookmarkStart w:id="32" w:name="h.403zdhmen5rc" w:colFirst="0" w:colLast="0"/>
      <w:bookmarkStart w:id="33" w:name="_Toc284063902"/>
      <w:bookmarkEnd w:id="32"/>
      <w:r w:rsidRPr="00A66E47">
        <w:t>Statement of work Functional requirements</w:t>
      </w:r>
      <w:bookmarkEnd w:id="33"/>
    </w:p>
    <w:p w14:paraId="757447C3" w14:textId="77777777" w:rsidR="004C5025" w:rsidRPr="00A66E47" w:rsidRDefault="004C5025" w:rsidP="004C5025">
      <w:pPr>
        <w:pStyle w:val="norm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C5025" w:rsidRPr="00A66E47" w14:paraId="0A5F20DD" w14:textId="77777777" w:rsidTr="00A33921">
        <w:tc>
          <w:tcPr>
            <w:tcW w:w="2340" w:type="dxa"/>
            <w:tcMar>
              <w:top w:w="100" w:type="dxa"/>
              <w:left w:w="100" w:type="dxa"/>
              <w:bottom w:w="100" w:type="dxa"/>
              <w:right w:w="100" w:type="dxa"/>
            </w:tcMar>
          </w:tcPr>
          <w:p w14:paraId="08F20039" w14:textId="77777777" w:rsidR="004C5025" w:rsidRPr="00A66E47" w:rsidRDefault="004C5025" w:rsidP="00A33921">
            <w:pPr>
              <w:pStyle w:val="normal0"/>
              <w:spacing w:line="240" w:lineRule="auto"/>
              <w:jc w:val="center"/>
            </w:pPr>
            <w:bookmarkStart w:id="34" w:name="h.c3rvea4tg8wf" w:colFirst="0" w:colLast="0"/>
            <w:bookmarkEnd w:id="34"/>
            <w:r w:rsidRPr="00A66E47">
              <w:rPr>
                <w:b/>
              </w:rPr>
              <w:t>Querying and discovery</w:t>
            </w:r>
          </w:p>
        </w:tc>
        <w:tc>
          <w:tcPr>
            <w:tcW w:w="2340" w:type="dxa"/>
            <w:tcMar>
              <w:top w:w="100" w:type="dxa"/>
              <w:left w:w="100" w:type="dxa"/>
              <w:bottom w:w="100" w:type="dxa"/>
              <w:right w:w="100" w:type="dxa"/>
            </w:tcMar>
          </w:tcPr>
          <w:p w14:paraId="46FF5243" w14:textId="77777777" w:rsidR="004C5025" w:rsidRPr="00A66E47" w:rsidRDefault="004C5025" w:rsidP="00A33921">
            <w:pPr>
              <w:pStyle w:val="normal0"/>
              <w:spacing w:line="240" w:lineRule="auto"/>
              <w:jc w:val="center"/>
            </w:pPr>
            <w:bookmarkStart w:id="35" w:name="h.w56u1fgqn0yx" w:colFirst="0" w:colLast="0"/>
            <w:bookmarkEnd w:id="35"/>
            <w:r w:rsidRPr="00A66E47">
              <w:rPr>
                <w:b/>
              </w:rPr>
              <w:t>Data Application and Management</w:t>
            </w:r>
          </w:p>
        </w:tc>
        <w:tc>
          <w:tcPr>
            <w:tcW w:w="2340" w:type="dxa"/>
            <w:tcMar>
              <w:top w:w="100" w:type="dxa"/>
              <w:left w:w="100" w:type="dxa"/>
              <w:bottom w:w="100" w:type="dxa"/>
              <w:right w:w="100" w:type="dxa"/>
            </w:tcMar>
          </w:tcPr>
          <w:p w14:paraId="4C03C016" w14:textId="77777777" w:rsidR="004C5025" w:rsidRPr="00A66E47" w:rsidRDefault="004C5025" w:rsidP="00A33921">
            <w:pPr>
              <w:pStyle w:val="normal0"/>
              <w:spacing w:line="240" w:lineRule="auto"/>
              <w:jc w:val="center"/>
            </w:pPr>
            <w:r w:rsidRPr="00A66E47">
              <w:rPr>
                <w:b/>
              </w:rPr>
              <w:t>Performance Management and Maintenance</w:t>
            </w:r>
          </w:p>
        </w:tc>
        <w:tc>
          <w:tcPr>
            <w:tcW w:w="2340" w:type="dxa"/>
            <w:tcMar>
              <w:top w:w="100" w:type="dxa"/>
              <w:left w:w="100" w:type="dxa"/>
              <w:bottom w:w="100" w:type="dxa"/>
              <w:right w:w="100" w:type="dxa"/>
            </w:tcMar>
          </w:tcPr>
          <w:p w14:paraId="46ECED79" w14:textId="77777777" w:rsidR="004C5025" w:rsidRPr="00A66E47" w:rsidRDefault="004C5025" w:rsidP="00A33921">
            <w:pPr>
              <w:pStyle w:val="normal0"/>
              <w:spacing w:line="240" w:lineRule="auto"/>
              <w:jc w:val="center"/>
            </w:pPr>
            <w:bookmarkStart w:id="36" w:name="h.dmcel033petp" w:colFirst="0" w:colLast="0"/>
            <w:bookmarkEnd w:id="36"/>
            <w:r w:rsidRPr="00A66E47">
              <w:rPr>
                <w:b/>
              </w:rPr>
              <w:t>Social Engagement and Community Functional Requirements</w:t>
            </w:r>
          </w:p>
        </w:tc>
      </w:tr>
      <w:tr w:rsidR="004C5025" w:rsidRPr="00A66E47" w14:paraId="47F7A5F7" w14:textId="77777777" w:rsidTr="00A33921">
        <w:tc>
          <w:tcPr>
            <w:tcW w:w="2340" w:type="dxa"/>
            <w:tcMar>
              <w:top w:w="100" w:type="dxa"/>
              <w:left w:w="100" w:type="dxa"/>
              <w:bottom w:w="100" w:type="dxa"/>
              <w:right w:w="100" w:type="dxa"/>
            </w:tcMar>
          </w:tcPr>
          <w:p w14:paraId="7E7C72F5" w14:textId="77777777" w:rsidR="004C5025" w:rsidRPr="00A66E47" w:rsidRDefault="004C5025" w:rsidP="004C5025">
            <w:pPr>
              <w:pStyle w:val="normal0"/>
              <w:numPr>
                <w:ilvl w:val="0"/>
                <w:numId w:val="25"/>
              </w:numPr>
              <w:spacing w:line="240" w:lineRule="auto"/>
              <w:ind w:hanging="359"/>
              <w:contextualSpacing/>
            </w:pPr>
            <w:r w:rsidRPr="00A66E47">
              <w:t>Open data query</w:t>
            </w:r>
          </w:p>
          <w:p w14:paraId="07531572" w14:textId="77777777" w:rsidR="004C5025" w:rsidRPr="00A66E47" w:rsidRDefault="004C5025" w:rsidP="004C5025">
            <w:pPr>
              <w:pStyle w:val="normal0"/>
              <w:numPr>
                <w:ilvl w:val="0"/>
                <w:numId w:val="25"/>
              </w:numPr>
              <w:spacing w:line="240" w:lineRule="auto"/>
              <w:ind w:hanging="359"/>
              <w:contextualSpacing/>
            </w:pPr>
            <w:r w:rsidRPr="00A66E47">
              <w:t>Application query</w:t>
            </w:r>
          </w:p>
          <w:p w14:paraId="196A7462" w14:textId="77777777" w:rsidR="004C5025" w:rsidRPr="00A66E47" w:rsidRDefault="004C5025" w:rsidP="004C5025">
            <w:pPr>
              <w:pStyle w:val="normal0"/>
              <w:numPr>
                <w:ilvl w:val="0"/>
                <w:numId w:val="25"/>
              </w:numPr>
              <w:spacing w:line="240" w:lineRule="auto"/>
              <w:ind w:hanging="359"/>
              <w:contextualSpacing/>
            </w:pPr>
            <w:r w:rsidRPr="00A66E47">
              <w:t>SPARQL query</w:t>
            </w:r>
          </w:p>
          <w:p w14:paraId="23FF8F65" w14:textId="77777777" w:rsidR="004C5025" w:rsidRPr="00A66E47" w:rsidRDefault="004C5025" w:rsidP="004C5025">
            <w:pPr>
              <w:pStyle w:val="normal0"/>
              <w:numPr>
                <w:ilvl w:val="0"/>
                <w:numId w:val="25"/>
              </w:numPr>
              <w:spacing w:line="240" w:lineRule="auto"/>
              <w:ind w:hanging="359"/>
              <w:contextualSpacing/>
            </w:pPr>
            <w:r w:rsidRPr="00A66E47">
              <w:t>Content management</w:t>
            </w:r>
          </w:p>
          <w:p w14:paraId="1E2CED96" w14:textId="77777777" w:rsidR="004C5025" w:rsidRPr="00A66E47" w:rsidRDefault="004C5025" w:rsidP="004C5025">
            <w:pPr>
              <w:pStyle w:val="normal0"/>
              <w:numPr>
                <w:ilvl w:val="0"/>
                <w:numId w:val="25"/>
              </w:numPr>
              <w:spacing w:line="240" w:lineRule="auto"/>
              <w:ind w:hanging="359"/>
              <w:contextualSpacing/>
            </w:pPr>
            <w:r w:rsidRPr="00A66E47">
              <w:t>Events calendar</w:t>
            </w:r>
          </w:p>
          <w:p w14:paraId="3CA34971" w14:textId="77777777" w:rsidR="004C5025" w:rsidRPr="00A66E47" w:rsidRDefault="004C5025" w:rsidP="004C5025">
            <w:pPr>
              <w:pStyle w:val="normal0"/>
              <w:numPr>
                <w:ilvl w:val="0"/>
                <w:numId w:val="25"/>
              </w:numPr>
              <w:spacing w:line="240" w:lineRule="auto"/>
              <w:ind w:hanging="359"/>
              <w:contextualSpacing/>
            </w:pPr>
            <w:r w:rsidRPr="00A66E47">
              <w:t>Comments and data voting</w:t>
            </w:r>
          </w:p>
          <w:p w14:paraId="5F45457F" w14:textId="77777777" w:rsidR="004C5025" w:rsidRPr="00A66E47" w:rsidRDefault="004C5025" w:rsidP="004C5025">
            <w:pPr>
              <w:pStyle w:val="normal0"/>
              <w:numPr>
                <w:ilvl w:val="0"/>
                <w:numId w:val="25"/>
              </w:numPr>
              <w:spacing w:line="240" w:lineRule="auto"/>
              <w:ind w:hanging="359"/>
              <w:contextualSpacing/>
            </w:pPr>
            <w:r w:rsidRPr="00A66E47">
              <w:t>Comments and application voting</w:t>
            </w:r>
          </w:p>
          <w:p w14:paraId="7F8803FB" w14:textId="77777777" w:rsidR="004C5025" w:rsidRPr="00A66E47" w:rsidRDefault="004C5025" w:rsidP="004C5025">
            <w:pPr>
              <w:pStyle w:val="normal0"/>
              <w:numPr>
                <w:ilvl w:val="0"/>
                <w:numId w:val="25"/>
              </w:numPr>
              <w:spacing w:line="240" w:lineRule="auto"/>
              <w:ind w:hanging="359"/>
              <w:contextualSpacing/>
            </w:pPr>
            <w:r w:rsidRPr="00A66E47">
              <w:t>Notifications</w:t>
            </w:r>
          </w:p>
          <w:p w14:paraId="200DB523" w14:textId="77777777" w:rsidR="004C5025" w:rsidRPr="00A66E47" w:rsidRDefault="004C5025" w:rsidP="004C5025">
            <w:pPr>
              <w:pStyle w:val="normal0"/>
              <w:numPr>
                <w:ilvl w:val="0"/>
                <w:numId w:val="25"/>
              </w:numPr>
              <w:spacing w:line="240" w:lineRule="auto"/>
              <w:ind w:hanging="359"/>
              <w:contextualSpacing/>
            </w:pPr>
            <w:r w:rsidRPr="00A66E47">
              <w:t>Blogs and forums</w:t>
            </w:r>
          </w:p>
          <w:p w14:paraId="48EACA6B" w14:textId="77777777" w:rsidR="004C5025" w:rsidRPr="00A66E47" w:rsidRDefault="004C5025" w:rsidP="004C5025">
            <w:pPr>
              <w:pStyle w:val="normal0"/>
              <w:numPr>
                <w:ilvl w:val="0"/>
                <w:numId w:val="25"/>
              </w:numPr>
              <w:spacing w:line="240" w:lineRule="auto"/>
              <w:ind w:hanging="359"/>
              <w:contextualSpacing/>
            </w:pPr>
            <w:r w:rsidRPr="00A66E47">
              <w:t>Changing of Data format</w:t>
            </w:r>
          </w:p>
          <w:p w14:paraId="72644861" w14:textId="77777777" w:rsidR="004C5025" w:rsidRPr="00A66E47" w:rsidRDefault="004C5025" w:rsidP="004C5025">
            <w:pPr>
              <w:pStyle w:val="normal0"/>
              <w:numPr>
                <w:ilvl w:val="0"/>
                <w:numId w:val="25"/>
              </w:numPr>
              <w:spacing w:line="240" w:lineRule="auto"/>
              <w:ind w:hanging="359"/>
              <w:contextualSpacing/>
            </w:pPr>
            <w:r w:rsidRPr="00A66E47">
              <w:t>Application integration</w:t>
            </w:r>
          </w:p>
          <w:p w14:paraId="0C39A575" w14:textId="77777777" w:rsidR="004C5025" w:rsidRPr="00A66E47" w:rsidRDefault="004C5025" w:rsidP="004C5025">
            <w:pPr>
              <w:pStyle w:val="normal0"/>
              <w:numPr>
                <w:ilvl w:val="0"/>
                <w:numId w:val="25"/>
              </w:numPr>
              <w:spacing w:line="240" w:lineRule="auto"/>
              <w:ind w:hanging="359"/>
              <w:contextualSpacing/>
            </w:pPr>
            <w:r w:rsidRPr="00A66E47">
              <w:t>Social media integration</w:t>
            </w:r>
          </w:p>
          <w:p w14:paraId="1A8D227E" w14:textId="77777777" w:rsidR="004C5025" w:rsidRPr="00A66E47" w:rsidRDefault="004C5025" w:rsidP="00A33921">
            <w:pPr>
              <w:pStyle w:val="normal0"/>
              <w:spacing w:line="240" w:lineRule="auto"/>
            </w:pPr>
            <w:bookmarkStart w:id="37" w:name="h.8o9jfrsymt3a" w:colFirst="0" w:colLast="0"/>
            <w:bookmarkEnd w:id="37"/>
          </w:p>
        </w:tc>
        <w:tc>
          <w:tcPr>
            <w:tcW w:w="2340" w:type="dxa"/>
            <w:tcMar>
              <w:top w:w="100" w:type="dxa"/>
              <w:left w:w="100" w:type="dxa"/>
              <w:bottom w:w="100" w:type="dxa"/>
              <w:right w:w="100" w:type="dxa"/>
            </w:tcMar>
          </w:tcPr>
          <w:p w14:paraId="3370FCF6" w14:textId="77777777" w:rsidR="004C5025" w:rsidRPr="00A66E47" w:rsidRDefault="004C5025" w:rsidP="004C5025">
            <w:pPr>
              <w:pStyle w:val="normal0"/>
              <w:numPr>
                <w:ilvl w:val="0"/>
                <w:numId w:val="3"/>
              </w:numPr>
              <w:spacing w:line="240" w:lineRule="auto"/>
              <w:ind w:hanging="359"/>
              <w:contextualSpacing/>
            </w:pPr>
            <w:r w:rsidRPr="00A66E47">
              <w:t>Data load &amp; publishing (inventory)</w:t>
            </w:r>
          </w:p>
          <w:p w14:paraId="10A54442" w14:textId="77777777" w:rsidR="004C5025" w:rsidRPr="00A66E47" w:rsidRDefault="004C5025" w:rsidP="004C5025">
            <w:pPr>
              <w:pStyle w:val="normal0"/>
              <w:numPr>
                <w:ilvl w:val="0"/>
                <w:numId w:val="3"/>
              </w:numPr>
              <w:spacing w:line="240" w:lineRule="auto"/>
              <w:ind w:hanging="359"/>
              <w:contextualSpacing/>
            </w:pPr>
            <w:r w:rsidRPr="00A66E47">
              <w:t>Data load &amp; publishing (datasets)</w:t>
            </w:r>
          </w:p>
          <w:p w14:paraId="2F38581E" w14:textId="77777777" w:rsidR="004C5025" w:rsidRPr="00A66E47" w:rsidRDefault="004C5025" w:rsidP="004C5025">
            <w:pPr>
              <w:pStyle w:val="normal0"/>
              <w:numPr>
                <w:ilvl w:val="0"/>
                <w:numId w:val="3"/>
              </w:numPr>
              <w:spacing w:line="240" w:lineRule="auto"/>
              <w:ind w:hanging="359"/>
              <w:contextualSpacing/>
            </w:pPr>
            <w:r w:rsidRPr="00A66E47">
              <w:t>Recording &amp; application approval</w:t>
            </w:r>
          </w:p>
          <w:p w14:paraId="1F993CF5" w14:textId="77777777" w:rsidR="004C5025" w:rsidRPr="00A66E47" w:rsidRDefault="004C5025" w:rsidP="004C5025">
            <w:pPr>
              <w:pStyle w:val="normal0"/>
              <w:numPr>
                <w:ilvl w:val="0"/>
                <w:numId w:val="3"/>
              </w:numPr>
              <w:spacing w:line="240" w:lineRule="auto"/>
              <w:ind w:hanging="359"/>
              <w:contextualSpacing/>
            </w:pPr>
            <w:r w:rsidRPr="00A66E47">
              <w:t>Data &amp; application download</w:t>
            </w:r>
          </w:p>
          <w:p w14:paraId="54C45679" w14:textId="77777777" w:rsidR="004C5025" w:rsidRPr="00A66E47" w:rsidRDefault="004C5025" w:rsidP="00A33921">
            <w:pPr>
              <w:pStyle w:val="normal0"/>
              <w:spacing w:line="240" w:lineRule="auto"/>
            </w:pPr>
            <w:bookmarkStart w:id="38" w:name="h.i5sw966tx7i4" w:colFirst="0" w:colLast="0"/>
            <w:bookmarkEnd w:id="38"/>
          </w:p>
        </w:tc>
        <w:tc>
          <w:tcPr>
            <w:tcW w:w="2340" w:type="dxa"/>
            <w:tcMar>
              <w:top w:w="100" w:type="dxa"/>
              <w:left w:w="100" w:type="dxa"/>
              <w:bottom w:w="100" w:type="dxa"/>
              <w:right w:w="100" w:type="dxa"/>
            </w:tcMar>
          </w:tcPr>
          <w:p w14:paraId="0B364723" w14:textId="77777777" w:rsidR="004C5025" w:rsidRPr="00A66E47" w:rsidRDefault="004C5025" w:rsidP="004C5025">
            <w:pPr>
              <w:pStyle w:val="normal0"/>
              <w:numPr>
                <w:ilvl w:val="0"/>
                <w:numId w:val="23"/>
              </w:numPr>
              <w:ind w:hanging="359"/>
              <w:contextualSpacing/>
            </w:pPr>
            <w:r w:rsidRPr="00A66E47">
              <w:t>Security Audits</w:t>
            </w:r>
          </w:p>
          <w:p w14:paraId="3C53C1C3" w14:textId="77777777" w:rsidR="004C5025" w:rsidRPr="00A66E47" w:rsidRDefault="004C5025" w:rsidP="004C5025">
            <w:pPr>
              <w:pStyle w:val="normal0"/>
              <w:numPr>
                <w:ilvl w:val="0"/>
                <w:numId w:val="23"/>
              </w:numPr>
              <w:ind w:hanging="359"/>
              <w:contextualSpacing/>
            </w:pPr>
            <w:r w:rsidRPr="00A66E47">
              <w:t>Error control</w:t>
            </w:r>
          </w:p>
          <w:p w14:paraId="743D2A95" w14:textId="77777777" w:rsidR="004C5025" w:rsidRPr="00A66E47" w:rsidRDefault="004C5025" w:rsidP="004C5025">
            <w:pPr>
              <w:pStyle w:val="normal0"/>
              <w:numPr>
                <w:ilvl w:val="0"/>
                <w:numId w:val="23"/>
              </w:numPr>
              <w:ind w:hanging="359"/>
              <w:contextualSpacing/>
            </w:pPr>
            <w:r w:rsidRPr="00A66E47">
              <w:t>Administration</w:t>
            </w:r>
          </w:p>
          <w:p w14:paraId="699780AD" w14:textId="77777777" w:rsidR="004C5025" w:rsidRPr="00A66E47" w:rsidRDefault="004C5025" w:rsidP="004C5025">
            <w:pPr>
              <w:pStyle w:val="normal0"/>
              <w:numPr>
                <w:ilvl w:val="0"/>
                <w:numId w:val="23"/>
              </w:numPr>
              <w:ind w:hanging="359"/>
              <w:contextualSpacing/>
            </w:pPr>
            <w:r w:rsidRPr="00A66E47">
              <w:t>Tracking &amp; monitoring</w:t>
            </w:r>
          </w:p>
        </w:tc>
        <w:tc>
          <w:tcPr>
            <w:tcW w:w="2340" w:type="dxa"/>
            <w:tcMar>
              <w:top w:w="100" w:type="dxa"/>
              <w:left w:w="100" w:type="dxa"/>
              <w:bottom w:w="100" w:type="dxa"/>
              <w:right w:w="100" w:type="dxa"/>
            </w:tcMar>
          </w:tcPr>
          <w:p w14:paraId="74305213" w14:textId="77777777" w:rsidR="004C5025" w:rsidRPr="00A66E47" w:rsidRDefault="004C5025" w:rsidP="004C5025">
            <w:pPr>
              <w:pStyle w:val="normal0"/>
              <w:numPr>
                <w:ilvl w:val="0"/>
                <w:numId w:val="40"/>
              </w:numPr>
              <w:ind w:hanging="359"/>
              <w:contextualSpacing/>
            </w:pPr>
            <w:r w:rsidRPr="00A66E47">
              <w:t>A specialized site for developers</w:t>
            </w:r>
          </w:p>
          <w:p w14:paraId="7CC98BF3" w14:textId="77777777" w:rsidR="004C5025" w:rsidRPr="00A66E47" w:rsidRDefault="004C5025" w:rsidP="004C5025">
            <w:pPr>
              <w:pStyle w:val="normal0"/>
              <w:numPr>
                <w:ilvl w:val="0"/>
                <w:numId w:val="40"/>
              </w:numPr>
              <w:ind w:hanging="359"/>
              <w:contextualSpacing/>
            </w:pPr>
            <w:r w:rsidRPr="00A66E47">
              <w:t>Available open API based on standards</w:t>
            </w:r>
          </w:p>
          <w:p w14:paraId="5B0ADC97" w14:textId="77777777" w:rsidR="004C5025" w:rsidRPr="00A66E47" w:rsidRDefault="004C5025" w:rsidP="004C5025">
            <w:pPr>
              <w:pStyle w:val="normal0"/>
              <w:numPr>
                <w:ilvl w:val="0"/>
                <w:numId w:val="40"/>
              </w:numPr>
              <w:ind w:hanging="359"/>
              <w:contextualSpacing/>
            </w:pPr>
            <w:r w:rsidRPr="00A66E47">
              <w:t>Community for developers</w:t>
            </w:r>
          </w:p>
          <w:p w14:paraId="4ABD7BAD" w14:textId="77777777" w:rsidR="004C5025" w:rsidRPr="00A66E47" w:rsidRDefault="004C5025" w:rsidP="004C5025">
            <w:pPr>
              <w:pStyle w:val="normal0"/>
              <w:numPr>
                <w:ilvl w:val="0"/>
                <w:numId w:val="40"/>
              </w:numPr>
              <w:ind w:hanging="359"/>
              <w:contextualSpacing/>
            </w:pPr>
            <w:r w:rsidRPr="00A66E47">
              <w:t>Community forums</w:t>
            </w:r>
          </w:p>
          <w:p w14:paraId="623E681F" w14:textId="77777777" w:rsidR="004C5025" w:rsidRPr="00A66E47" w:rsidRDefault="004C5025" w:rsidP="004C5025">
            <w:pPr>
              <w:pStyle w:val="normal0"/>
              <w:numPr>
                <w:ilvl w:val="0"/>
                <w:numId w:val="40"/>
              </w:numPr>
              <w:ind w:hanging="359"/>
              <w:contextualSpacing/>
            </w:pPr>
            <w:r w:rsidRPr="00A66E47">
              <w:t>Code and application examples</w:t>
            </w:r>
          </w:p>
          <w:p w14:paraId="0F2D6A05" w14:textId="77777777" w:rsidR="004C5025" w:rsidRPr="00A66E47" w:rsidRDefault="004C5025" w:rsidP="004C5025">
            <w:pPr>
              <w:pStyle w:val="normal0"/>
              <w:numPr>
                <w:ilvl w:val="0"/>
                <w:numId w:val="40"/>
              </w:numPr>
              <w:ind w:hanging="359"/>
              <w:contextualSpacing/>
            </w:pPr>
            <w:r w:rsidRPr="00A66E47">
              <w:t>Blogs for developers</w:t>
            </w:r>
          </w:p>
          <w:p w14:paraId="5C4905DA" w14:textId="77777777" w:rsidR="004C5025" w:rsidRPr="00A66E47" w:rsidRDefault="004C5025" w:rsidP="004C5025">
            <w:pPr>
              <w:pStyle w:val="normal0"/>
              <w:numPr>
                <w:ilvl w:val="0"/>
                <w:numId w:val="40"/>
              </w:numPr>
              <w:ind w:hanging="359"/>
              <w:contextualSpacing/>
            </w:pPr>
            <w:r w:rsidRPr="00A66E47">
              <w:t>Load &amp; query on the app store</w:t>
            </w:r>
          </w:p>
          <w:p w14:paraId="78725355" w14:textId="77777777" w:rsidR="004C5025" w:rsidRPr="00A66E47" w:rsidRDefault="004C5025" w:rsidP="004C5025">
            <w:pPr>
              <w:pStyle w:val="normal0"/>
              <w:numPr>
                <w:ilvl w:val="0"/>
                <w:numId w:val="40"/>
              </w:numPr>
              <w:ind w:hanging="359"/>
              <w:contextualSpacing/>
            </w:pPr>
            <w:r w:rsidRPr="00A66E47">
              <w:t>Metadata management for datasets</w:t>
            </w:r>
          </w:p>
          <w:p w14:paraId="54F3ED99" w14:textId="77777777" w:rsidR="004C5025" w:rsidRPr="00A66E47" w:rsidRDefault="004C5025" w:rsidP="004C5025">
            <w:pPr>
              <w:pStyle w:val="normal0"/>
              <w:numPr>
                <w:ilvl w:val="0"/>
                <w:numId w:val="40"/>
              </w:numPr>
              <w:ind w:hanging="359"/>
              <w:contextualSpacing/>
            </w:pPr>
            <w:r w:rsidRPr="00A66E47">
              <w:t>Format transformations, geocoding</w:t>
            </w:r>
          </w:p>
          <w:p w14:paraId="2CEEDB07" w14:textId="77777777" w:rsidR="004C5025" w:rsidRPr="00A66E47" w:rsidRDefault="004C5025" w:rsidP="004C5025">
            <w:pPr>
              <w:pStyle w:val="normal0"/>
              <w:numPr>
                <w:ilvl w:val="0"/>
                <w:numId w:val="40"/>
              </w:numPr>
              <w:ind w:hanging="359"/>
              <w:contextualSpacing/>
            </w:pPr>
            <w:r w:rsidRPr="00A66E47">
              <w:lastRenderedPageBreak/>
              <w:t>Cloud storage and processing</w:t>
            </w:r>
          </w:p>
          <w:p w14:paraId="62556A37" w14:textId="77777777" w:rsidR="004C5025" w:rsidRPr="00A66E47" w:rsidRDefault="004C5025" w:rsidP="004C5025">
            <w:pPr>
              <w:pStyle w:val="normal0"/>
              <w:numPr>
                <w:ilvl w:val="0"/>
                <w:numId w:val="40"/>
              </w:numPr>
              <w:ind w:hanging="359"/>
              <w:contextualSpacing/>
            </w:pPr>
            <w:r w:rsidRPr="00A66E47">
              <w:t>Portal content management</w:t>
            </w:r>
          </w:p>
          <w:p w14:paraId="01D8B58C" w14:textId="77777777" w:rsidR="004C5025" w:rsidRPr="00A66E47" w:rsidRDefault="004C5025" w:rsidP="004C5025">
            <w:pPr>
              <w:pStyle w:val="normal0"/>
              <w:numPr>
                <w:ilvl w:val="0"/>
                <w:numId w:val="40"/>
              </w:numPr>
              <w:ind w:hanging="359"/>
              <w:contextualSpacing/>
            </w:pPr>
            <w:r w:rsidRPr="00A66E47">
              <w:t>Site customization</w:t>
            </w:r>
          </w:p>
          <w:p w14:paraId="71B96F1C" w14:textId="77777777" w:rsidR="004C5025" w:rsidRPr="00A66E47" w:rsidRDefault="004C5025" w:rsidP="004C5025">
            <w:pPr>
              <w:pStyle w:val="normal0"/>
              <w:numPr>
                <w:ilvl w:val="0"/>
                <w:numId w:val="40"/>
              </w:numPr>
              <w:ind w:hanging="359"/>
              <w:contextualSpacing/>
            </w:pPr>
            <w:r w:rsidRPr="00A66E47">
              <w:t>Role management</w:t>
            </w:r>
          </w:p>
          <w:p w14:paraId="71E8684D" w14:textId="77777777" w:rsidR="004C5025" w:rsidRPr="00A66E47" w:rsidRDefault="004C5025" w:rsidP="004C5025">
            <w:pPr>
              <w:pStyle w:val="normal0"/>
              <w:numPr>
                <w:ilvl w:val="0"/>
                <w:numId w:val="40"/>
              </w:numPr>
              <w:ind w:hanging="359"/>
              <w:contextualSpacing/>
            </w:pPr>
            <w:r w:rsidRPr="00A66E47">
              <w:t>Data federation services (to share data by exposing and/or by metadata catalogs)</w:t>
            </w:r>
          </w:p>
          <w:p w14:paraId="7BF64EBA" w14:textId="77777777" w:rsidR="004C5025" w:rsidRPr="00A66E47" w:rsidRDefault="004C5025" w:rsidP="004C5025">
            <w:pPr>
              <w:pStyle w:val="normal0"/>
              <w:numPr>
                <w:ilvl w:val="0"/>
                <w:numId w:val="40"/>
              </w:numPr>
              <w:ind w:hanging="359"/>
              <w:contextualSpacing/>
            </w:pPr>
            <w:r w:rsidRPr="00A66E47">
              <w:t>Shared resources</w:t>
            </w:r>
          </w:p>
          <w:p w14:paraId="3337200B" w14:textId="77777777" w:rsidR="004C5025" w:rsidRPr="00A66E47" w:rsidRDefault="004C5025" w:rsidP="004C5025">
            <w:pPr>
              <w:pStyle w:val="normal0"/>
              <w:numPr>
                <w:ilvl w:val="0"/>
                <w:numId w:val="40"/>
              </w:numPr>
              <w:ind w:hanging="359"/>
              <w:contextualSpacing/>
            </w:pPr>
            <w:r w:rsidRPr="00A66E47">
              <w:t>Report generation</w:t>
            </w:r>
          </w:p>
          <w:p w14:paraId="64D5242E" w14:textId="77777777" w:rsidR="004C5025" w:rsidRPr="00A66E47" w:rsidRDefault="004C5025" w:rsidP="004C5025">
            <w:pPr>
              <w:pStyle w:val="normal0"/>
              <w:numPr>
                <w:ilvl w:val="0"/>
                <w:numId w:val="40"/>
              </w:numPr>
              <w:ind w:hanging="359"/>
              <w:contextualSpacing/>
            </w:pPr>
            <w:r w:rsidRPr="00A66E47">
              <w:t>Dataset digitally signed</w:t>
            </w:r>
          </w:p>
          <w:p w14:paraId="5FD9DEE9" w14:textId="77777777" w:rsidR="004C5025" w:rsidRPr="00A66E47" w:rsidRDefault="004C5025" w:rsidP="004C5025">
            <w:pPr>
              <w:pStyle w:val="normal0"/>
              <w:numPr>
                <w:ilvl w:val="0"/>
                <w:numId w:val="40"/>
              </w:numPr>
              <w:ind w:hanging="359"/>
              <w:contextualSpacing/>
            </w:pPr>
            <w:r w:rsidRPr="00A66E47">
              <w:t>Multiple data level routing and approval workflows to publish</w:t>
            </w:r>
          </w:p>
          <w:p w14:paraId="4449878E" w14:textId="77777777" w:rsidR="004C5025" w:rsidRPr="00A66E47" w:rsidRDefault="004C5025" w:rsidP="004C5025">
            <w:pPr>
              <w:pStyle w:val="normal0"/>
              <w:numPr>
                <w:ilvl w:val="0"/>
                <w:numId w:val="40"/>
              </w:numPr>
              <w:ind w:hanging="359"/>
              <w:contextualSpacing/>
            </w:pPr>
            <w:r w:rsidRPr="00A66E47">
              <w:t>Dataset download at least as CSV, JSON, PDF, RDF, RSS, XLS, XLSX, or XML formats</w:t>
            </w:r>
          </w:p>
          <w:p w14:paraId="53E2368A" w14:textId="77777777" w:rsidR="004C5025" w:rsidRPr="00A66E47" w:rsidRDefault="004C5025" w:rsidP="004C5025">
            <w:pPr>
              <w:pStyle w:val="normal0"/>
              <w:numPr>
                <w:ilvl w:val="0"/>
                <w:numId w:val="40"/>
              </w:numPr>
              <w:ind w:hanging="359"/>
              <w:contextualSpacing/>
            </w:pPr>
            <w:r w:rsidRPr="00A66E47">
              <w:t xml:space="preserve">Map </w:t>
            </w:r>
            <w:r w:rsidRPr="00A66E47">
              <w:lastRenderedPageBreak/>
              <w:t>visualization (Google, Bing, ESRI)</w:t>
            </w:r>
          </w:p>
          <w:p w14:paraId="285331D0" w14:textId="77777777" w:rsidR="004C5025" w:rsidRPr="00A66E47" w:rsidRDefault="004C5025" w:rsidP="004C5025">
            <w:pPr>
              <w:pStyle w:val="normal0"/>
              <w:numPr>
                <w:ilvl w:val="0"/>
                <w:numId w:val="40"/>
              </w:numPr>
              <w:ind w:hanging="359"/>
              <w:contextualSpacing/>
            </w:pPr>
            <w:r w:rsidRPr="00A66E47">
              <w:t>Graph and plots (area, bars, columns, doughnut, lines, circular, timeline, tree map, bubbles)</w:t>
            </w:r>
          </w:p>
          <w:p w14:paraId="1AAABEB3" w14:textId="77777777" w:rsidR="004C5025" w:rsidRPr="00A66E47" w:rsidRDefault="004C5025" w:rsidP="004C5025">
            <w:pPr>
              <w:pStyle w:val="normal0"/>
              <w:numPr>
                <w:ilvl w:val="0"/>
                <w:numId w:val="40"/>
              </w:numPr>
              <w:ind w:hanging="359"/>
              <w:contextualSpacing/>
            </w:pPr>
            <w:r w:rsidRPr="00A66E47">
              <w:t>Converters and plugins</w:t>
            </w:r>
          </w:p>
          <w:p w14:paraId="23628D1B" w14:textId="77777777" w:rsidR="004C5025" w:rsidRPr="00A66E47" w:rsidRDefault="004C5025" w:rsidP="004C5025">
            <w:pPr>
              <w:pStyle w:val="normal0"/>
              <w:numPr>
                <w:ilvl w:val="0"/>
                <w:numId w:val="40"/>
              </w:numPr>
              <w:ind w:hanging="359"/>
              <w:contextualSpacing/>
            </w:pPr>
            <w:r w:rsidRPr="00A66E47">
              <w:t>Citizenship participation</w:t>
            </w:r>
          </w:p>
          <w:p w14:paraId="16CC0181" w14:textId="77777777" w:rsidR="004C5025" w:rsidRPr="00A66E47" w:rsidRDefault="004C5025" w:rsidP="004C5025">
            <w:pPr>
              <w:pStyle w:val="normal0"/>
              <w:numPr>
                <w:ilvl w:val="0"/>
                <w:numId w:val="40"/>
              </w:numPr>
              <w:ind w:hanging="359"/>
              <w:contextualSpacing/>
            </w:pPr>
            <w:r w:rsidRPr="00A66E47">
              <w:t>Linking, tagging data</w:t>
            </w:r>
          </w:p>
          <w:p w14:paraId="2B626A49" w14:textId="77777777" w:rsidR="004C5025" w:rsidRPr="00A66E47" w:rsidRDefault="004C5025" w:rsidP="004C5025">
            <w:pPr>
              <w:pStyle w:val="normal0"/>
              <w:numPr>
                <w:ilvl w:val="0"/>
                <w:numId w:val="40"/>
              </w:numPr>
              <w:ind w:hanging="359"/>
              <w:contextualSpacing/>
            </w:pPr>
            <w:r w:rsidRPr="00A66E47">
              <w:t>RDF graphs</w:t>
            </w:r>
          </w:p>
          <w:p w14:paraId="799443BD" w14:textId="77777777" w:rsidR="004C5025" w:rsidRPr="00A66E47" w:rsidRDefault="004C5025" w:rsidP="00A33921">
            <w:pPr>
              <w:pStyle w:val="normal0"/>
              <w:spacing w:line="240" w:lineRule="auto"/>
            </w:pPr>
            <w:bookmarkStart w:id="39" w:name="h.igdmyom4eyyd" w:colFirst="0" w:colLast="0"/>
            <w:bookmarkEnd w:id="39"/>
          </w:p>
        </w:tc>
      </w:tr>
    </w:tbl>
    <w:p w14:paraId="02A6DBC3" w14:textId="77777777" w:rsidR="004C5025" w:rsidRPr="00A66E47" w:rsidRDefault="004C5025" w:rsidP="004C5025">
      <w:pPr>
        <w:pStyle w:val="Heading3"/>
      </w:pPr>
      <w:bookmarkStart w:id="40" w:name="h.iq6ttog4xnx" w:colFirst="0" w:colLast="0"/>
      <w:bookmarkStart w:id="41" w:name="_Toc284063903"/>
      <w:bookmarkEnd w:id="40"/>
      <w:r w:rsidRPr="00A66E47">
        <w:lastRenderedPageBreak/>
        <w:t>Evaluation by Vendor</w:t>
      </w:r>
      <w:bookmarkEnd w:id="41"/>
    </w:p>
    <w:p w14:paraId="564971F3" w14:textId="77777777" w:rsidR="004C5025" w:rsidRPr="00A66E47" w:rsidRDefault="004C5025" w:rsidP="002E2DDE">
      <w:pPr>
        <w:pStyle w:val="Heading1"/>
      </w:pPr>
      <w:bookmarkStart w:id="42" w:name="h.syy1zzbmr0gy" w:colFirst="0" w:colLast="0"/>
      <w:bookmarkStart w:id="43" w:name="_Toc284063904"/>
      <w:bookmarkEnd w:id="42"/>
      <w:proofErr w:type="spellStart"/>
      <w:r w:rsidRPr="00A66E47">
        <w:t>Socrata</w:t>
      </w:r>
      <w:bookmarkEnd w:id="43"/>
      <w:proofErr w:type="spellEnd"/>
    </w:p>
    <w:p w14:paraId="5AA55444" w14:textId="77777777" w:rsidR="004C5025" w:rsidRPr="00A66E47" w:rsidRDefault="004C5025" w:rsidP="004C5025">
      <w:pPr>
        <w:pStyle w:val="normal0"/>
      </w:pPr>
      <w:proofErr w:type="spellStart"/>
      <w:r w:rsidRPr="00A66E47">
        <w:t>Socrata</w:t>
      </w:r>
      <w:proofErr w:type="spellEnd"/>
      <w:r w:rsidRPr="00A66E47">
        <w:t xml:space="preserve"> has been supporting the open data movement since 2008. The </w:t>
      </w:r>
      <w:proofErr w:type="spellStart"/>
      <w:r w:rsidRPr="00A66E47">
        <w:t>Socrata</w:t>
      </w:r>
      <w:proofErr w:type="spellEnd"/>
      <w:r w:rsidRPr="00A66E47">
        <w:t xml:space="preserve"> platform effectively opens up data to residents, developers, the media, academia, and advocacy groups, by providing support for these open data standards:</w:t>
      </w:r>
    </w:p>
    <w:p w14:paraId="139E8F25" w14:textId="77777777" w:rsidR="004C5025" w:rsidRPr="00A66E47" w:rsidRDefault="004C5025" w:rsidP="004C5025">
      <w:pPr>
        <w:pStyle w:val="normal0"/>
        <w:numPr>
          <w:ilvl w:val="0"/>
          <w:numId w:val="10"/>
        </w:numPr>
        <w:ind w:hanging="359"/>
        <w:contextualSpacing/>
      </w:pPr>
      <w:r w:rsidRPr="00A66E47">
        <w:t>Open Discovery: anyone can easily find the data they’re interested using robust search, catalog browsing and search engine optimization to increase the discoverability of data.</w:t>
      </w:r>
    </w:p>
    <w:p w14:paraId="44E63B22" w14:textId="77777777" w:rsidR="004C5025" w:rsidRPr="00A66E47" w:rsidRDefault="004C5025" w:rsidP="004C5025">
      <w:pPr>
        <w:pStyle w:val="normal0"/>
        <w:numPr>
          <w:ilvl w:val="0"/>
          <w:numId w:val="10"/>
        </w:numPr>
        <w:ind w:hanging="359"/>
        <w:contextualSpacing/>
      </w:pPr>
      <w:r w:rsidRPr="00A66E47">
        <w:t xml:space="preserve">Open Formats and Protocols: any dataset on the </w:t>
      </w:r>
      <w:proofErr w:type="spellStart"/>
      <w:r w:rsidRPr="00A66E47">
        <w:t>Socrata</w:t>
      </w:r>
      <w:proofErr w:type="spellEnd"/>
      <w:r w:rsidRPr="00A66E47">
        <w:t xml:space="preserve"> platform is instantly and automatically downloadable (through the user interface or the API) in a number of open file formats including: CSV, JSON, RDF and XML. That’s in addition to XLS/XLSX, RSS, PDF and other commonly used formats.</w:t>
      </w:r>
    </w:p>
    <w:p w14:paraId="4F776623" w14:textId="77777777" w:rsidR="004C5025" w:rsidRPr="00A66E47" w:rsidRDefault="004C5025" w:rsidP="004C5025">
      <w:pPr>
        <w:pStyle w:val="normal0"/>
        <w:numPr>
          <w:ilvl w:val="0"/>
          <w:numId w:val="10"/>
        </w:numPr>
        <w:ind w:hanging="359"/>
        <w:contextualSpacing/>
      </w:pPr>
      <w:r w:rsidRPr="00A66E47">
        <w:t xml:space="preserve">Metadata Standards: </w:t>
      </w:r>
      <w:proofErr w:type="spellStart"/>
      <w:r w:rsidRPr="00A66E47">
        <w:t>Socrata</w:t>
      </w:r>
      <w:proofErr w:type="spellEnd"/>
      <w:r w:rsidRPr="00A66E47">
        <w:t xml:space="preserve"> offers an open, robust, and configurable metadata management system that allows our customers to conform to the catalog and data standards they wish to follow, such as the W3C DCAT standard.</w:t>
      </w:r>
    </w:p>
    <w:p w14:paraId="32961DF0" w14:textId="77777777" w:rsidR="004C5025" w:rsidRPr="00A66E47" w:rsidRDefault="004C5025" w:rsidP="004C5025">
      <w:pPr>
        <w:pStyle w:val="normal0"/>
        <w:numPr>
          <w:ilvl w:val="0"/>
          <w:numId w:val="10"/>
        </w:numPr>
        <w:ind w:hanging="359"/>
        <w:contextualSpacing/>
      </w:pPr>
      <w:r w:rsidRPr="00A66E47">
        <w:lastRenderedPageBreak/>
        <w:t xml:space="preserve">Open APIs: Every dataset in </w:t>
      </w:r>
      <w:proofErr w:type="spellStart"/>
      <w:r w:rsidRPr="00A66E47">
        <w:t>Socrata</w:t>
      </w:r>
      <w:proofErr w:type="spellEnd"/>
      <w:r w:rsidRPr="00A66E47">
        <w:t xml:space="preserve"> is automatically accessible using an open, standards-based and non-proprietary API, called the </w:t>
      </w:r>
      <w:proofErr w:type="spellStart"/>
      <w:r w:rsidRPr="00A66E47">
        <w:t>Socrata</w:t>
      </w:r>
      <w:proofErr w:type="spellEnd"/>
      <w:r w:rsidRPr="00A66E47">
        <w:t xml:space="preserve"> Open Data API, or SODA. Since 2010, the SODA specifications were released to the Open Data community under a Creative Commons license. As a result, SODA is now the most widely used open data API in the world, with hundreds of applications making millions of API requests every month.</w:t>
      </w:r>
    </w:p>
    <w:p w14:paraId="44075621" w14:textId="77777777" w:rsidR="004C5025" w:rsidRPr="00642A57" w:rsidRDefault="004C5025" w:rsidP="002E2DDE">
      <w:pPr>
        <w:pStyle w:val="Heading2"/>
      </w:pPr>
      <w:bookmarkStart w:id="44" w:name="h.hl0n2sstaru2" w:colFirst="0" w:colLast="0"/>
      <w:bookmarkStart w:id="45" w:name="_Toc284063905"/>
      <w:bookmarkEnd w:id="44"/>
      <w:proofErr w:type="spellStart"/>
      <w:r w:rsidRPr="00642A57">
        <w:t>Socrata’s</w:t>
      </w:r>
      <w:proofErr w:type="spellEnd"/>
      <w:r w:rsidRPr="00642A57">
        <w:t xml:space="preserve"> Commitment to Interoperability</w:t>
      </w:r>
      <w:bookmarkEnd w:id="45"/>
    </w:p>
    <w:p w14:paraId="688016F0" w14:textId="77777777" w:rsidR="004C5025" w:rsidRPr="00642A57" w:rsidRDefault="004C5025" w:rsidP="004C5025">
      <w:pPr>
        <w:ind w:firstLine="360"/>
      </w:pPr>
      <w:r w:rsidRPr="00642A57">
        <w:t xml:space="preserve">This author believes that the success of the open data movement requires data portability throughout the ecosystem. To that effect, </w:t>
      </w:r>
      <w:proofErr w:type="spellStart"/>
      <w:r w:rsidRPr="00642A57">
        <w:t>Socrata</w:t>
      </w:r>
      <w:proofErr w:type="spellEnd"/>
      <w:r w:rsidRPr="00642A57">
        <w:t xml:space="preserve"> has invested in several initiatives and technologies that facilitate the flow of data between </w:t>
      </w:r>
      <w:proofErr w:type="spellStart"/>
      <w:r w:rsidRPr="00642A57">
        <w:t>Socrata</w:t>
      </w:r>
      <w:proofErr w:type="spellEnd"/>
      <w:r w:rsidRPr="00642A57">
        <w:t xml:space="preserve"> and other open data systems and catalogues.</w:t>
      </w:r>
    </w:p>
    <w:p w14:paraId="14FCE50F" w14:textId="77777777" w:rsidR="004C5025" w:rsidRPr="00642A57" w:rsidRDefault="004C5025" w:rsidP="002E2DDE">
      <w:pPr>
        <w:pStyle w:val="Heading2"/>
      </w:pPr>
      <w:bookmarkStart w:id="46" w:name="h.ypqhphtkhe3t" w:colFirst="0" w:colLast="0"/>
      <w:bookmarkStart w:id="47" w:name="_Toc284063906"/>
      <w:bookmarkEnd w:id="46"/>
      <w:r w:rsidRPr="00642A57">
        <w:t xml:space="preserve">Integrate and federate CKAN catalogs with the </w:t>
      </w:r>
      <w:proofErr w:type="spellStart"/>
      <w:r w:rsidRPr="00642A57">
        <w:t>Socrata</w:t>
      </w:r>
      <w:proofErr w:type="spellEnd"/>
      <w:r w:rsidRPr="00642A57">
        <w:t xml:space="preserve"> platform</w:t>
      </w:r>
      <w:bookmarkEnd w:id="47"/>
    </w:p>
    <w:p w14:paraId="5435C5DC" w14:textId="77777777" w:rsidR="002E2DDE" w:rsidRDefault="004C5025" w:rsidP="004C5025">
      <w:r w:rsidRPr="00642A57">
        <w:t xml:space="preserve">With </w:t>
      </w:r>
      <w:proofErr w:type="spellStart"/>
      <w:r w:rsidRPr="00642A57">
        <w:t>Socrata</w:t>
      </w:r>
      <w:proofErr w:type="spellEnd"/>
      <w:r w:rsidRPr="00642A57">
        <w:t xml:space="preserve"> the ODP can bring any catalogs together by using an open source tool called the Data-Importer. This simple, standalone tool periodically syncs a CKAN catalog into a </w:t>
      </w:r>
      <w:proofErr w:type="spellStart"/>
      <w:r w:rsidRPr="00642A57">
        <w:t>Socrata</w:t>
      </w:r>
      <w:proofErr w:type="spellEnd"/>
      <w:r w:rsidRPr="00642A57">
        <w:t xml:space="preserve"> instance. A great example of this can be found at: </w:t>
      </w:r>
      <w:hyperlink r:id="rId22">
        <w:r w:rsidRPr="00642A57">
          <w:t>data.gov/cities/Community/Cities/Datasets</w:t>
        </w:r>
      </w:hyperlink>
      <w:r>
        <w:t xml:space="preserve">. This site, powered </w:t>
      </w:r>
      <w:r w:rsidRPr="00642A57">
        <w:t xml:space="preserve">by </w:t>
      </w:r>
      <w:proofErr w:type="spellStart"/>
      <w:r w:rsidRPr="00642A57">
        <w:t>Socrata</w:t>
      </w:r>
      <w:proofErr w:type="spellEnd"/>
      <w:r w:rsidRPr="00642A57">
        <w:t xml:space="preserve">, integrates other </w:t>
      </w:r>
      <w:proofErr w:type="spellStart"/>
      <w:r w:rsidRPr="00642A57">
        <w:t>Socrata</w:t>
      </w:r>
      <w:proofErr w:type="spellEnd"/>
      <w:r w:rsidRPr="00642A57">
        <w:t>-based government catalogues with catalogues based on the CKAN Project.</w:t>
      </w:r>
      <w:bookmarkStart w:id="48" w:name="h.ivewb6ugfxfo" w:colFirst="0" w:colLast="0"/>
      <w:bookmarkEnd w:id="48"/>
    </w:p>
    <w:p w14:paraId="16A398FC" w14:textId="2DF46430" w:rsidR="004C5025" w:rsidRPr="00A66E47" w:rsidRDefault="004C5025" w:rsidP="004C5025">
      <w:r w:rsidRPr="0036653C">
        <w:t xml:space="preserve">It is equally as easy to integrate </w:t>
      </w:r>
      <w:proofErr w:type="spellStart"/>
      <w:r w:rsidRPr="0036653C">
        <w:t>Socrata</w:t>
      </w:r>
      <w:proofErr w:type="spellEnd"/>
      <w:r w:rsidRPr="0036653C">
        <w:t xml:space="preserve">-powered resources – datasets, maps, charts, APIs, dashboards, and other data-sharing apps – into catalogue management tools like the CKAN Project. To simplify this process, </w:t>
      </w:r>
      <w:proofErr w:type="spellStart"/>
      <w:r w:rsidRPr="0036653C">
        <w:t>Socrata</w:t>
      </w:r>
      <w:proofErr w:type="spellEnd"/>
      <w:r w:rsidRPr="0036653C">
        <w:t xml:space="preserve"> provides:</w:t>
      </w:r>
    </w:p>
    <w:p w14:paraId="1D30A8D8" w14:textId="77777777" w:rsidR="004C5025" w:rsidRPr="0036653C" w:rsidRDefault="004C5025" w:rsidP="004C5025">
      <w:pPr>
        <w:pStyle w:val="ListParagraph"/>
        <w:numPr>
          <w:ilvl w:val="0"/>
          <w:numId w:val="54"/>
        </w:numPr>
        <w:spacing w:after="180" w:line="240" w:lineRule="auto"/>
      </w:pPr>
      <w:r w:rsidRPr="0036653C">
        <w:t>Support for standards such as DCAT and Project Open Data standards. These standards already have harvesters available. Learn more at: github.com/HHS/</w:t>
      </w:r>
      <w:proofErr w:type="spellStart"/>
      <w:r w:rsidRPr="0036653C">
        <w:t>ckanext</w:t>
      </w:r>
      <w:proofErr w:type="spellEnd"/>
      <w:r w:rsidRPr="0036653C">
        <w:t xml:space="preserve">- </w:t>
      </w:r>
      <w:proofErr w:type="spellStart"/>
      <w:r w:rsidRPr="0036653C">
        <w:t>datajson</w:t>
      </w:r>
      <w:proofErr w:type="spellEnd"/>
    </w:p>
    <w:p w14:paraId="6ECA2585" w14:textId="77777777" w:rsidR="004C5025" w:rsidRPr="00A66E47" w:rsidRDefault="004C5025" w:rsidP="004C5025">
      <w:pPr>
        <w:pStyle w:val="ListParagraph"/>
        <w:numPr>
          <w:ilvl w:val="0"/>
          <w:numId w:val="54"/>
        </w:numPr>
        <w:spacing w:after="180" w:line="240" w:lineRule="auto"/>
      </w:pPr>
      <w:r w:rsidRPr="0036653C">
        <w:t xml:space="preserve">A direct </w:t>
      </w:r>
      <w:proofErr w:type="spellStart"/>
      <w:r w:rsidRPr="0036653C">
        <w:t>Socrata</w:t>
      </w:r>
      <w:proofErr w:type="spellEnd"/>
      <w:r w:rsidRPr="0036653C">
        <w:t xml:space="preserve"> harvester for CKAN sites. Learn more at: github.com/</w:t>
      </w:r>
      <w:proofErr w:type="spellStart"/>
      <w:r w:rsidRPr="0036653C">
        <w:t>socrata</w:t>
      </w:r>
      <w:proofErr w:type="spellEnd"/>
      <w:r w:rsidRPr="0036653C">
        <w:t>/</w:t>
      </w:r>
      <w:proofErr w:type="spellStart"/>
      <w:r w:rsidRPr="0036653C">
        <w:t>socrata</w:t>
      </w:r>
      <w:proofErr w:type="spellEnd"/>
      <w:r w:rsidRPr="0036653C">
        <w:t>- harvester</w:t>
      </w:r>
    </w:p>
    <w:p w14:paraId="5C6D8475" w14:textId="2E9581DE" w:rsidR="004C5025" w:rsidRPr="00A66E47" w:rsidRDefault="004C5025" w:rsidP="002E2DDE">
      <w:r w:rsidRPr="0036653C">
        <w:t>Aggregation catalogs like data.gov and healthdata.gov provide great examples of this k</w:t>
      </w:r>
      <w:r>
        <w:t xml:space="preserve">ind of </w:t>
      </w:r>
      <w:proofErr w:type="spellStart"/>
      <w:r>
        <w:t>Socrata</w:t>
      </w:r>
      <w:proofErr w:type="spellEnd"/>
      <w:r>
        <w:t xml:space="preserve">-to-CKAN </w:t>
      </w:r>
      <w:r w:rsidRPr="0036653C">
        <w:t>integration.</w:t>
      </w:r>
      <w:bookmarkStart w:id="49" w:name="h.lp7mc0kjq408" w:colFirst="0" w:colLast="0"/>
      <w:bookmarkEnd w:id="49"/>
    </w:p>
    <w:p w14:paraId="57556BF2" w14:textId="1E112E5E" w:rsidR="004C5025" w:rsidRPr="0036653C" w:rsidRDefault="004C5025" w:rsidP="002E2DDE">
      <w:pPr>
        <w:pStyle w:val="Heading2"/>
      </w:pPr>
      <w:bookmarkStart w:id="50" w:name="h.lucnm7csbj4r" w:colFirst="0" w:colLast="0"/>
      <w:bookmarkStart w:id="51" w:name="h.tkpofvjhnnwp" w:colFirst="0" w:colLast="0"/>
      <w:bookmarkStart w:id="52" w:name="_Toc284063907"/>
      <w:bookmarkEnd w:id="50"/>
      <w:bookmarkEnd w:id="51"/>
      <w:proofErr w:type="spellStart"/>
      <w:r w:rsidRPr="0036653C">
        <w:t>Socrata´s</w:t>
      </w:r>
      <w:proofErr w:type="spellEnd"/>
      <w:r w:rsidRPr="0036653C">
        <w:t xml:space="preserve"> evaluation on requirements</w:t>
      </w:r>
      <w:bookmarkEnd w:id="52"/>
    </w:p>
    <w:p w14:paraId="781321E2" w14:textId="2506FD8F" w:rsidR="008F3902" w:rsidRDefault="004C5025" w:rsidP="008F3902">
      <w:proofErr w:type="spellStart"/>
      <w:r w:rsidRPr="0036653C">
        <w:t>Socrata</w:t>
      </w:r>
      <w:proofErr w:type="spellEnd"/>
      <w:r w:rsidRPr="0036653C">
        <w:t xml:space="preserve"> was evaluated with the following results, b</w:t>
      </w:r>
      <w:r w:rsidR="008F3902">
        <w:t xml:space="preserve">ased on the requirements </w:t>
      </w:r>
      <w:r w:rsidRPr="0036653C">
        <w:t xml:space="preserve">specific </w:t>
      </w:r>
      <w:r w:rsidR="002E2DDE" w:rsidRPr="0036653C">
        <w:t>scores, which</w:t>
      </w:r>
      <w:r w:rsidR="008F3902">
        <w:t xml:space="preserve"> </w:t>
      </w:r>
      <w:r w:rsidRPr="0036653C">
        <w:t>are re</w:t>
      </w:r>
      <w:r w:rsidR="008F3902">
        <w:t>ferenced in in the evaluation piece of this document</w:t>
      </w:r>
      <w:r w:rsidRPr="0036653C">
        <w:t xml:space="preserve">: </w:t>
      </w:r>
    </w:p>
    <w:p w14:paraId="326CB23E" w14:textId="4BCCD0B7" w:rsidR="008F3902" w:rsidRDefault="004C5025" w:rsidP="008F3902">
      <w:pPr>
        <w:pStyle w:val="ListParagraph"/>
        <w:numPr>
          <w:ilvl w:val="0"/>
          <w:numId w:val="59"/>
        </w:numPr>
      </w:pPr>
      <w:r w:rsidRPr="008F3902">
        <w:rPr>
          <w:b/>
        </w:rPr>
        <w:t>Querying and Discovery &amp; D</w:t>
      </w:r>
      <w:r w:rsidR="008F3902">
        <w:rPr>
          <w:b/>
        </w:rPr>
        <w:t>ata Application Management</w:t>
      </w:r>
      <w:r w:rsidRPr="008F3902">
        <w:rPr>
          <w:b/>
        </w:rPr>
        <w:t>:</w:t>
      </w:r>
      <w:r w:rsidRPr="0036653C">
        <w:t xml:space="preserve"> </w:t>
      </w:r>
      <w:proofErr w:type="spellStart"/>
      <w:r w:rsidRPr="0036653C">
        <w:t>Socrata</w:t>
      </w:r>
      <w:proofErr w:type="spellEnd"/>
      <w:r w:rsidRPr="0036653C">
        <w:t xml:space="preserve"> has all the basic functionality for aggregating and querying data, publishing and download data and applications.</w:t>
      </w:r>
    </w:p>
    <w:p w14:paraId="10503715" w14:textId="77777777" w:rsidR="008F3902" w:rsidRDefault="004C5025" w:rsidP="008F3902">
      <w:pPr>
        <w:pStyle w:val="ListParagraph"/>
        <w:numPr>
          <w:ilvl w:val="0"/>
          <w:numId w:val="59"/>
        </w:numPr>
      </w:pPr>
      <w:r w:rsidRPr="008F3902">
        <w:rPr>
          <w:b/>
        </w:rPr>
        <w:t xml:space="preserve">Platform </w:t>
      </w:r>
      <w:r w:rsidR="008F3902">
        <w:rPr>
          <w:b/>
        </w:rPr>
        <w:t>Management and Maintenance</w:t>
      </w:r>
      <w:r w:rsidRPr="008F3902">
        <w:rPr>
          <w:b/>
        </w:rPr>
        <w:t>:</w:t>
      </w:r>
      <w:r w:rsidRPr="0036653C">
        <w:t xml:space="preserve"> </w:t>
      </w:r>
      <w:proofErr w:type="spellStart"/>
      <w:r w:rsidRPr="0036653C">
        <w:t>Socrata</w:t>
      </w:r>
      <w:proofErr w:type="spellEnd"/>
      <w:r w:rsidRPr="0036653C">
        <w:t xml:space="preserve"> has a very elegant admin model that allows a very good error control and administration of datasets and organizations.</w:t>
      </w:r>
    </w:p>
    <w:p w14:paraId="7E580289" w14:textId="4E57AEEA" w:rsidR="008F3902" w:rsidRDefault="004C5025" w:rsidP="008F3902">
      <w:pPr>
        <w:pStyle w:val="ListParagraph"/>
        <w:numPr>
          <w:ilvl w:val="0"/>
          <w:numId w:val="59"/>
        </w:numPr>
      </w:pPr>
      <w:r w:rsidRPr="008F3902">
        <w:rPr>
          <w:b/>
        </w:rPr>
        <w:lastRenderedPageBreak/>
        <w:t>Social Engagement &amp; Community</w:t>
      </w:r>
      <w:r w:rsidRPr="0036653C">
        <w:t xml:space="preserve">: </w:t>
      </w:r>
      <w:proofErr w:type="spellStart"/>
      <w:r w:rsidRPr="0036653C">
        <w:t>Socrata</w:t>
      </w:r>
      <w:proofErr w:type="spellEnd"/>
      <w:r w:rsidRPr="0036653C">
        <w:t xml:space="preserve"> has invested in its features for Social Engagement and </w:t>
      </w:r>
      <w:r w:rsidR="00B37205" w:rsidRPr="0036653C">
        <w:t>Community;</w:t>
      </w:r>
      <w:r w:rsidRPr="0036653C">
        <w:t xml:space="preserve"> the only functionality that does not meet for the moment is the creation of RDF graphs. </w:t>
      </w:r>
    </w:p>
    <w:p w14:paraId="72C774D5" w14:textId="7DAD8DE1" w:rsidR="004C5025" w:rsidRDefault="004C5025" w:rsidP="008F3902">
      <w:pPr>
        <w:pStyle w:val="ListParagraph"/>
        <w:numPr>
          <w:ilvl w:val="0"/>
          <w:numId w:val="59"/>
        </w:numPr>
      </w:pPr>
      <w:r w:rsidRPr="008F3902">
        <w:rPr>
          <w:b/>
        </w:rPr>
        <w:t>Support:</w:t>
      </w:r>
      <w:r w:rsidRPr="0036653C">
        <w:t xml:space="preserve"> </w:t>
      </w:r>
      <w:proofErr w:type="spellStart"/>
      <w:r w:rsidRPr="0036653C">
        <w:t>Socrata</w:t>
      </w:r>
      <w:proofErr w:type="spellEnd"/>
      <w:r w:rsidRPr="0036653C">
        <w:t xml:space="preserve"> has been on the market for a good time and provides a good amount of support for its customers</w:t>
      </w:r>
      <w:r w:rsidR="002E2DDE">
        <w:t>.</w:t>
      </w:r>
    </w:p>
    <w:p w14:paraId="1C67C5B1" w14:textId="32AAE4DC" w:rsidR="002E2DDE" w:rsidRPr="0036653C" w:rsidRDefault="002E2DDE" w:rsidP="008F3902">
      <w:pPr>
        <w:pStyle w:val="ListParagraph"/>
        <w:numPr>
          <w:ilvl w:val="0"/>
          <w:numId w:val="59"/>
        </w:numPr>
      </w:pPr>
      <w:r>
        <w:rPr>
          <w:b/>
        </w:rPr>
        <w:t>Total Score:</w:t>
      </w:r>
      <w:r>
        <w:t xml:space="preserve"> 1199</w:t>
      </w:r>
    </w:p>
    <w:p w14:paraId="68D9F5CE" w14:textId="77777777" w:rsidR="004C5025" w:rsidRPr="00A66E47" w:rsidRDefault="004C5025" w:rsidP="008F3902">
      <w:pPr>
        <w:pStyle w:val="Heading1"/>
      </w:pPr>
      <w:bookmarkStart w:id="53" w:name="h.d6ar2vp5jk8h" w:colFirst="0" w:colLast="0"/>
      <w:bookmarkStart w:id="54" w:name="_Toc284063908"/>
      <w:bookmarkEnd w:id="53"/>
      <w:r w:rsidRPr="00A66E47">
        <w:t>CKAN</w:t>
      </w:r>
      <w:bookmarkEnd w:id="54"/>
    </w:p>
    <w:p w14:paraId="3C2AC900" w14:textId="5B8F691F" w:rsidR="004C5025" w:rsidRPr="00A66E47" w:rsidRDefault="004C5025" w:rsidP="004C5025">
      <w:pPr>
        <w:pStyle w:val="normal0"/>
      </w:pPr>
      <w:r w:rsidRPr="00A66E47">
        <w:t>CKAN is part of a larger set of tools and services designed to enable automated use and reuse of content and data:</w:t>
      </w:r>
    </w:p>
    <w:p w14:paraId="506DE7C1" w14:textId="77777777" w:rsidR="004C5025" w:rsidRPr="00A66E47" w:rsidRDefault="004C5025" w:rsidP="004C5025">
      <w:pPr>
        <w:pStyle w:val="normal0"/>
      </w:pPr>
      <w:r w:rsidRPr="00A66E47">
        <w:t>The key entity in CKAN is a Package. The data model for a package is pretty much what you see on:</w:t>
      </w:r>
      <w:r>
        <w:t xml:space="preserve"> </w:t>
      </w:r>
      <w:hyperlink r:id="rId23">
        <w:r w:rsidRPr="00A66E47">
          <w:rPr>
            <w:color w:val="1155CC"/>
            <w:u w:val="single"/>
          </w:rPr>
          <w:t>http://www.ckan.net/package/new</w:t>
        </w:r>
      </w:hyperlink>
      <w:hyperlink r:id="rId24">
        <w:r w:rsidRPr="004C5025">
          <w:rPr>
            <w:rStyle w:val="Hyperlink"/>
          </w:rPr>
          <w:t>http://www.ckan.net/package/new</w:t>
        </w:r>
      </w:hyperlink>
    </w:p>
    <w:p w14:paraId="2360C064" w14:textId="77777777" w:rsidR="004C5025" w:rsidRPr="00A66E47" w:rsidRDefault="004C5025" w:rsidP="004C5025">
      <w:pPr>
        <w:pStyle w:val="normal0"/>
      </w:pPr>
      <w:r w:rsidRPr="00A66E47">
        <w:t xml:space="preserve">This in turn is heavily based on the kind of packaging information provided for software but with some modifications. One of the design aims is to keep things simple and as generic as possible as data originates from a lot of different domains. Thus the product is designed </w:t>
      </w:r>
      <w:proofErr w:type="gramStart"/>
      <w:r w:rsidRPr="00A66E47">
        <w:t>to  keep</w:t>
      </w:r>
      <w:proofErr w:type="gramEnd"/>
      <w:r w:rsidRPr="00A66E47">
        <w:t xml:space="preserve"> the core metadata pretty restricted but allow for additional info either via tags or via “extra” arbitrary key/value fields. S</w:t>
      </w:r>
      <w:r>
        <w:t>o very roughly:</w:t>
      </w:r>
    </w:p>
    <w:p w14:paraId="51C177AC" w14:textId="77777777" w:rsidR="004C5025" w:rsidRPr="00A66E47" w:rsidRDefault="004C5025" w:rsidP="004C5025">
      <w:pPr>
        <w:pStyle w:val="normal0"/>
        <w:numPr>
          <w:ilvl w:val="0"/>
          <w:numId w:val="41"/>
        </w:numPr>
        <w:ind w:hanging="359"/>
        <w:contextualSpacing/>
      </w:pPr>
      <w:proofErr w:type="gramStart"/>
      <w:r w:rsidRPr="00A66E47">
        <w:t>unique</w:t>
      </w:r>
      <w:proofErr w:type="gramEnd"/>
      <w:r w:rsidRPr="00A66E47">
        <w:t xml:space="preserve"> name</w:t>
      </w:r>
    </w:p>
    <w:p w14:paraId="0618D5EF" w14:textId="77777777" w:rsidR="004C5025" w:rsidRPr="00A66E47" w:rsidRDefault="004C5025" w:rsidP="004C5025">
      <w:pPr>
        <w:pStyle w:val="normal0"/>
        <w:numPr>
          <w:ilvl w:val="0"/>
          <w:numId w:val="41"/>
        </w:numPr>
        <w:ind w:hanging="359"/>
        <w:contextualSpacing/>
      </w:pPr>
      <w:proofErr w:type="gramStart"/>
      <w:r w:rsidRPr="00A66E47">
        <w:t>title</w:t>
      </w:r>
      <w:proofErr w:type="gramEnd"/>
    </w:p>
    <w:p w14:paraId="01D3DA24" w14:textId="77777777" w:rsidR="004C5025" w:rsidRPr="00A66E47" w:rsidRDefault="004C5025" w:rsidP="004C5025">
      <w:pPr>
        <w:pStyle w:val="normal0"/>
        <w:numPr>
          <w:ilvl w:val="0"/>
          <w:numId w:val="41"/>
        </w:numPr>
        <w:ind w:hanging="359"/>
        <w:contextualSpacing/>
      </w:pPr>
      <w:proofErr w:type="spellStart"/>
      <w:proofErr w:type="gramStart"/>
      <w:r w:rsidRPr="00A66E47">
        <w:t>url</w:t>
      </w:r>
      <w:proofErr w:type="spellEnd"/>
      <w:proofErr w:type="gramEnd"/>
      <w:r w:rsidRPr="00A66E47">
        <w:t xml:space="preserve"> + download </w:t>
      </w:r>
      <w:proofErr w:type="spellStart"/>
      <w:r w:rsidRPr="00A66E47">
        <w:t>url</w:t>
      </w:r>
      <w:proofErr w:type="spellEnd"/>
    </w:p>
    <w:p w14:paraId="37643FEA" w14:textId="77777777" w:rsidR="004C5025" w:rsidRPr="00A66E47" w:rsidRDefault="004C5025" w:rsidP="004C5025">
      <w:pPr>
        <w:pStyle w:val="normal0"/>
        <w:numPr>
          <w:ilvl w:val="0"/>
          <w:numId w:val="41"/>
        </w:numPr>
        <w:ind w:hanging="359"/>
        <w:contextualSpacing/>
      </w:pPr>
      <w:proofErr w:type="gramStart"/>
      <w:r w:rsidRPr="00A66E47">
        <w:t>author</w:t>
      </w:r>
      <w:proofErr w:type="gramEnd"/>
      <w:r w:rsidRPr="00A66E47">
        <w:t>/maintainer info</w:t>
      </w:r>
    </w:p>
    <w:p w14:paraId="1BF4CDA0" w14:textId="77777777" w:rsidR="004C5025" w:rsidRPr="00A66E47" w:rsidRDefault="004C5025" w:rsidP="004C5025">
      <w:pPr>
        <w:pStyle w:val="normal0"/>
        <w:numPr>
          <w:ilvl w:val="0"/>
          <w:numId w:val="41"/>
        </w:numPr>
        <w:ind w:hanging="359"/>
        <w:contextualSpacing/>
      </w:pPr>
      <w:proofErr w:type="gramStart"/>
      <w:r w:rsidRPr="00A66E47">
        <w:t>license</w:t>
      </w:r>
      <w:proofErr w:type="gramEnd"/>
    </w:p>
    <w:p w14:paraId="198146E6" w14:textId="77777777" w:rsidR="004C5025" w:rsidRPr="00A66E47" w:rsidRDefault="004C5025" w:rsidP="004C5025">
      <w:pPr>
        <w:pStyle w:val="normal0"/>
        <w:numPr>
          <w:ilvl w:val="0"/>
          <w:numId w:val="41"/>
        </w:numPr>
        <w:ind w:hanging="359"/>
        <w:contextualSpacing/>
      </w:pPr>
      <w:proofErr w:type="gramStart"/>
      <w:r w:rsidRPr="00A66E47">
        <w:t>notes</w:t>
      </w:r>
      <w:proofErr w:type="gramEnd"/>
    </w:p>
    <w:p w14:paraId="0F899BE2" w14:textId="77777777" w:rsidR="004C5025" w:rsidRPr="00A66E47" w:rsidRDefault="004C5025" w:rsidP="004C5025">
      <w:pPr>
        <w:pStyle w:val="normal0"/>
        <w:numPr>
          <w:ilvl w:val="0"/>
          <w:numId w:val="41"/>
        </w:numPr>
        <w:ind w:hanging="359"/>
        <w:contextualSpacing/>
      </w:pPr>
      <w:proofErr w:type="gramStart"/>
      <w:r w:rsidRPr="00A66E47">
        <w:t>tags</w:t>
      </w:r>
      <w:proofErr w:type="gramEnd"/>
    </w:p>
    <w:p w14:paraId="16BE6FDC" w14:textId="7C3644C0" w:rsidR="004C5025" w:rsidRPr="00A66E47" w:rsidRDefault="004C5025" w:rsidP="008F3902">
      <w:pPr>
        <w:pStyle w:val="normal0"/>
        <w:numPr>
          <w:ilvl w:val="0"/>
          <w:numId w:val="41"/>
        </w:numPr>
        <w:ind w:hanging="359"/>
        <w:contextualSpacing/>
      </w:pPr>
      <w:r w:rsidRPr="00A66E47">
        <w:t>[</w:t>
      </w:r>
      <w:proofErr w:type="gramStart"/>
      <w:r w:rsidRPr="00A66E47">
        <w:t>extendable</w:t>
      </w:r>
      <w:proofErr w:type="gramEnd"/>
      <w:r w:rsidRPr="00A66E47">
        <w:t xml:space="preserve"> with “extra” fields]</w:t>
      </w:r>
    </w:p>
    <w:p w14:paraId="22D5FFE6" w14:textId="3FA0A51C" w:rsidR="004C5025" w:rsidRPr="00A66E47" w:rsidRDefault="004C5025" w:rsidP="002E2DDE">
      <w:pPr>
        <w:pStyle w:val="Heading2"/>
      </w:pPr>
      <w:bookmarkStart w:id="55" w:name="h.k4ta961u3bqw" w:colFirst="0" w:colLast="0"/>
      <w:bookmarkStart w:id="56" w:name="_Toc284063909"/>
      <w:bookmarkEnd w:id="55"/>
      <w:r w:rsidRPr="0036653C">
        <w:t>CKAN´s Evaluation on requirements</w:t>
      </w:r>
      <w:bookmarkEnd w:id="56"/>
    </w:p>
    <w:p w14:paraId="072F6C2C" w14:textId="4539437F" w:rsidR="008F3902" w:rsidRDefault="004C5025" w:rsidP="008F3902">
      <w:r w:rsidRPr="0036653C">
        <w:t>CKAN was evaluate</w:t>
      </w:r>
      <w:r w:rsidR="002E2DDE">
        <w:t>d with the following results:</w:t>
      </w:r>
    </w:p>
    <w:p w14:paraId="1644DEC7" w14:textId="4155842A" w:rsidR="004C5025" w:rsidRPr="0036653C" w:rsidRDefault="004C5025" w:rsidP="008F3902">
      <w:r w:rsidRPr="0036653C">
        <w:rPr>
          <w:b/>
        </w:rPr>
        <w:t>Querying and Discovery &amp; D</w:t>
      </w:r>
      <w:r w:rsidR="008F3902">
        <w:rPr>
          <w:b/>
        </w:rPr>
        <w:t>ata Application Management</w:t>
      </w:r>
      <w:r w:rsidRPr="0036653C">
        <w:rPr>
          <w:b/>
        </w:rPr>
        <w:t>:</w:t>
      </w:r>
      <w:r w:rsidRPr="0036653C">
        <w:t xml:space="preserve"> CKAN has all the basic functionality for querying and discovery of data, however it lacks a pretty important functionality as changing format.</w:t>
      </w:r>
    </w:p>
    <w:p w14:paraId="6B2327A5" w14:textId="01214A29" w:rsidR="004C5025" w:rsidRPr="0036653C" w:rsidRDefault="004C5025" w:rsidP="004C5025">
      <w:pPr>
        <w:pStyle w:val="ListParagraph"/>
        <w:numPr>
          <w:ilvl w:val="0"/>
          <w:numId w:val="56"/>
        </w:numPr>
        <w:spacing w:after="180" w:line="240" w:lineRule="auto"/>
      </w:pPr>
      <w:r w:rsidRPr="0036653C">
        <w:rPr>
          <w:b/>
        </w:rPr>
        <w:t>Platfo</w:t>
      </w:r>
      <w:r w:rsidR="008F3902">
        <w:rPr>
          <w:b/>
        </w:rPr>
        <w:t>rm Management and Maintenance</w:t>
      </w:r>
      <w:r w:rsidRPr="0036653C">
        <w:rPr>
          <w:b/>
        </w:rPr>
        <w:t>:</w:t>
      </w:r>
      <w:r w:rsidRPr="0036653C">
        <w:t xml:space="preserve"> The administration mode of CKAN needs a couple of customizations for having a good functionality for tracking and monitoring.</w:t>
      </w:r>
    </w:p>
    <w:p w14:paraId="3EB4DD5A" w14:textId="4D9CABDF" w:rsidR="004C5025" w:rsidRPr="0036653C" w:rsidRDefault="008F3902" w:rsidP="004C5025">
      <w:pPr>
        <w:pStyle w:val="ListParagraph"/>
        <w:numPr>
          <w:ilvl w:val="0"/>
          <w:numId w:val="56"/>
        </w:numPr>
        <w:spacing w:after="180" w:line="240" w:lineRule="auto"/>
      </w:pPr>
      <w:r>
        <w:rPr>
          <w:b/>
        </w:rPr>
        <w:lastRenderedPageBreak/>
        <w:t>Social Engagement</w:t>
      </w:r>
      <w:r w:rsidR="004C5025" w:rsidRPr="0036653C">
        <w:rPr>
          <w:b/>
        </w:rPr>
        <w:t>:</w:t>
      </w:r>
      <w:r w:rsidR="004C5025" w:rsidRPr="0036653C">
        <w:t xml:space="preserve"> CKAN by default does not support a lot of social engagement and community out of the box. It does have</w:t>
      </w:r>
      <w:r>
        <w:t xml:space="preserve"> good functionality for tagging</w:t>
      </w:r>
      <w:r w:rsidR="004C5025" w:rsidRPr="0036653C">
        <w:t xml:space="preserve"> linking data, creating graphs </w:t>
      </w:r>
      <w:r w:rsidR="002E2DDE">
        <w:t xml:space="preserve">and plots. However, if the local </w:t>
      </w:r>
      <w:proofErr w:type="spellStart"/>
      <w:r w:rsidR="002E2DDE">
        <w:t>government</w:t>
      </w:r>
      <w:r w:rsidR="004C5025" w:rsidRPr="0036653C">
        <w:t>wants</w:t>
      </w:r>
      <w:proofErr w:type="spellEnd"/>
      <w:r w:rsidR="004C5025" w:rsidRPr="0036653C">
        <w:t xml:space="preserve"> to improve citizenship participation it will need to invest in modifying CKAN theme to a friendlier one.</w:t>
      </w:r>
    </w:p>
    <w:p w14:paraId="1B4A16BD" w14:textId="77777777" w:rsidR="004C5025" w:rsidRDefault="004C5025" w:rsidP="004C5025">
      <w:pPr>
        <w:pStyle w:val="ListParagraph"/>
        <w:numPr>
          <w:ilvl w:val="0"/>
          <w:numId w:val="56"/>
        </w:numPr>
        <w:spacing w:after="180" w:line="240" w:lineRule="auto"/>
      </w:pPr>
      <w:r w:rsidRPr="0036653C">
        <w:rPr>
          <w:b/>
        </w:rPr>
        <w:t>Support:</w:t>
      </w:r>
      <w:r w:rsidRPr="0036653C">
        <w:t xml:space="preserve"> CKAN is an Open Source Platform. However, the OKFN offers programs to support CKAN for governments.</w:t>
      </w:r>
    </w:p>
    <w:p w14:paraId="4BFA1C1F" w14:textId="3DBBDA50" w:rsidR="008F3902" w:rsidRPr="0036653C" w:rsidRDefault="008F3902" w:rsidP="004C5025">
      <w:pPr>
        <w:pStyle w:val="ListParagraph"/>
        <w:numPr>
          <w:ilvl w:val="0"/>
          <w:numId w:val="56"/>
        </w:numPr>
        <w:spacing w:after="180" w:line="240" w:lineRule="auto"/>
      </w:pPr>
      <w:r>
        <w:rPr>
          <w:b/>
        </w:rPr>
        <w:t>Total Score:</w:t>
      </w:r>
      <w:r>
        <w:t xml:space="preserve"> 1438</w:t>
      </w:r>
    </w:p>
    <w:p w14:paraId="194F2400" w14:textId="49997011" w:rsidR="004C5025" w:rsidRPr="00A66E47" w:rsidRDefault="004C5025" w:rsidP="002E2DDE">
      <w:pPr>
        <w:pStyle w:val="Heading1"/>
      </w:pPr>
      <w:bookmarkStart w:id="57" w:name="h.aw1us3x1j9jj" w:colFirst="0" w:colLast="0"/>
      <w:bookmarkStart w:id="58" w:name="_Toc284063910"/>
      <w:bookmarkEnd w:id="57"/>
      <w:r w:rsidRPr="00A66E47">
        <w:t>Open Data Soft</w:t>
      </w:r>
      <w:bookmarkEnd w:id="58"/>
    </w:p>
    <w:p w14:paraId="79962BD3" w14:textId="61E22F2F" w:rsidR="004C5025" w:rsidRPr="00A66E47" w:rsidRDefault="004C5025" w:rsidP="004C5025">
      <w:pPr>
        <w:pStyle w:val="normal0"/>
      </w:pPr>
      <w:proofErr w:type="spellStart"/>
      <w:r w:rsidRPr="00A66E47">
        <w:t>OpenDataSoft</w:t>
      </w:r>
      <w:proofErr w:type="spellEnd"/>
      <w:r w:rsidRPr="00A66E47">
        <w:t xml:space="preserve"> is a French startup, which develops a full-featured data-centric platform for helping its customers to enter straight in the cloud and big data era. Founded in 2011 by specialists of very large scale data processing, highly experienced in developing innovative services on the web (media, </w:t>
      </w:r>
      <w:proofErr w:type="spellStart"/>
      <w:r w:rsidRPr="00A66E47">
        <w:t>eCommerce</w:t>
      </w:r>
      <w:proofErr w:type="spellEnd"/>
      <w:r w:rsidRPr="00A66E47">
        <w:t xml:space="preserve">, industry, governments), </w:t>
      </w:r>
      <w:proofErr w:type="spellStart"/>
      <w:r w:rsidRPr="00A66E47">
        <w:t>OpenDataSoft</w:t>
      </w:r>
      <w:proofErr w:type="spellEnd"/>
      <w:r w:rsidRPr="00A66E47">
        <w:t xml:space="preserve"> has a unique footprint to support its customers in implementing a real data strategy: internal and external data sourcing and sharing (API architectures, crowd sourcing), data transformation into business assets (interoperabili</w:t>
      </w:r>
      <w:r>
        <w:t xml:space="preserve">ty, consolidation, data </w:t>
      </w:r>
      <w:proofErr w:type="spellStart"/>
      <w:r>
        <w:t>anonymiz</w:t>
      </w:r>
      <w:r w:rsidRPr="00A66E47">
        <w:t>ing</w:t>
      </w:r>
      <w:proofErr w:type="spellEnd"/>
      <w:r w:rsidRPr="00A66E47">
        <w:t>,), quick development of innovative services &amp; business models based on data valorization.</w:t>
      </w:r>
    </w:p>
    <w:p w14:paraId="111C383D" w14:textId="77777777" w:rsidR="004C5025" w:rsidRPr="00A66E47" w:rsidRDefault="004C5025" w:rsidP="004C5025">
      <w:pPr>
        <w:pStyle w:val="normal0"/>
      </w:pPr>
      <w:proofErr w:type="spellStart"/>
      <w:r w:rsidRPr="00A66E47">
        <w:t>OpenDataSoft’s</w:t>
      </w:r>
      <w:proofErr w:type="spellEnd"/>
      <w:r w:rsidRPr="00A66E47">
        <w:t xml:space="preserve"> main objective is to provide to its customers a turnkey solution to help them transform their internal data into valuable accessible assets.</w:t>
      </w:r>
    </w:p>
    <w:p w14:paraId="02A635EF" w14:textId="77777777" w:rsidR="004C5025" w:rsidRPr="00A66E47" w:rsidRDefault="004C5025" w:rsidP="004C5025">
      <w:pPr>
        <w:pStyle w:val="normal0"/>
      </w:pPr>
      <w:r w:rsidRPr="00A66E47">
        <w:t xml:space="preserve">Open Data Soft (ODS) is a </w:t>
      </w:r>
      <w:proofErr w:type="spellStart"/>
      <w:r w:rsidRPr="00A66E47">
        <w:t>SaaS</w:t>
      </w:r>
      <w:proofErr w:type="spellEnd"/>
      <w:r w:rsidRPr="00A66E47">
        <w:t xml:space="preserve"> proprietary solution that is a step further in regards to being a data platform rather than a data visualization and indexing platform. (See </w:t>
      </w:r>
      <w:hyperlink r:id="rId25">
        <w:r w:rsidRPr="00A66E47">
          <w:rPr>
            <w:color w:val="1155CC"/>
            <w:u w:val="single"/>
          </w:rPr>
          <w:t>opendatasoft.com</w:t>
        </w:r>
      </w:hyperlink>
      <w:r w:rsidRPr="00A66E47">
        <w:t xml:space="preserve"> for a demonstration)</w:t>
      </w:r>
    </w:p>
    <w:p w14:paraId="3D6FC706" w14:textId="77777777" w:rsidR="004C5025" w:rsidRPr="00A66E47" w:rsidRDefault="004C5025" w:rsidP="004C5025">
      <w:pPr>
        <w:pStyle w:val="normal0"/>
      </w:pPr>
      <w:r w:rsidRPr="00A66E47">
        <w:t xml:space="preserve">CKAN and </w:t>
      </w:r>
      <w:proofErr w:type="spellStart"/>
      <w:r w:rsidRPr="00A66E47">
        <w:t>Socrata</w:t>
      </w:r>
      <w:proofErr w:type="spellEnd"/>
      <w:r w:rsidRPr="00A66E47">
        <w:t xml:space="preserve"> are also </w:t>
      </w:r>
      <w:proofErr w:type="spellStart"/>
      <w:r w:rsidRPr="00A66E47">
        <w:t>SaaS</w:t>
      </w:r>
      <w:proofErr w:type="spellEnd"/>
      <w:r w:rsidRPr="00A66E47">
        <w:t xml:space="preserve"> enabled. CKAN is a true data repository capable of storing and sharing data through triple linked RDFs. </w:t>
      </w:r>
      <w:proofErr w:type="spellStart"/>
      <w:r w:rsidRPr="00A66E47">
        <w:t>Socrata</w:t>
      </w:r>
      <w:proofErr w:type="spellEnd"/>
      <w:r w:rsidRPr="00A66E47">
        <w:t xml:space="preserve"> can use pseudo RDF links but excels at the data visualization pieces. Where </w:t>
      </w:r>
      <w:r w:rsidRPr="003851AF">
        <w:rPr>
          <w:b/>
          <w:i/>
        </w:rPr>
        <w:t>ODS excels is in data provenance and on the fly data unions and joins through its API cloud. Open Data Soft can power other data visualization platforms and comes with several hundred built in data connectors.</w:t>
      </w:r>
    </w:p>
    <w:p w14:paraId="043309AD" w14:textId="77777777" w:rsidR="004C5025" w:rsidRPr="00A66E47" w:rsidRDefault="004C5025" w:rsidP="004C5025">
      <w:pPr>
        <w:pStyle w:val="normal0"/>
      </w:pPr>
      <w:r w:rsidRPr="00A66E47">
        <w:t>ODS does have its own data visualization library but acknowledges some of the visualizations are highly resource intensive (like heat maps). It is cloud agnostic and can run on premise.</w:t>
      </w:r>
    </w:p>
    <w:p w14:paraId="3506E9D2" w14:textId="77777777" w:rsidR="004C5025" w:rsidRPr="00A66E47" w:rsidRDefault="004C5025" w:rsidP="002E2DDE">
      <w:pPr>
        <w:pStyle w:val="Heading2"/>
      </w:pPr>
      <w:bookmarkStart w:id="59" w:name="h.7rqbdi27fzs7" w:colFirst="0" w:colLast="0"/>
      <w:bookmarkStart w:id="60" w:name="_Toc284063911"/>
      <w:bookmarkEnd w:id="59"/>
      <w:r w:rsidRPr="00A66E47">
        <w:t xml:space="preserve">Open Data </w:t>
      </w:r>
      <w:proofErr w:type="spellStart"/>
      <w:r w:rsidRPr="00A66E47">
        <w:t>Soft´s</w:t>
      </w:r>
      <w:proofErr w:type="spellEnd"/>
      <w:r w:rsidRPr="00A66E47">
        <w:t xml:space="preserve"> Evaluation on requirements</w:t>
      </w:r>
      <w:bookmarkEnd w:id="60"/>
    </w:p>
    <w:p w14:paraId="0ADF16A5" w14:textId="77777777" w:rsidR="002E2DDE" w:rsidRDefault="004C5025" w:rsidP="002E2DDE">
      <w:r w:rsidRPr="0036653C">
        <w:t>Open Data Soft was evaluated with the following results</w:t>
      </w:r>
      <w:r w:rsidR="002E2DDE">
        <w:t>:</w:t>
      </w:r>
    </w:p>
    <w:p w14:paraId="1FFAB37C" w14:textId="2B746054" w:rsidR="004C5025" w:rsidRPr="0036653C" w:rsidRDefault="004C5025" w:rsidP="002E2DDE">
      <w:pPr>
        <w:pStyle w:val="ListParagraph"/>
        <w:numPr>
          <w:ilvl w:val="0"/>
          <w:numId w:val="60"/>
        </w:numPr>
      </w:pPr>
      <w:r w:rsidRPr="002E2DDE">
        <w:rPr>
          <w:b/>
        </w:rPr>
        <w:lastRenderedPageBreak/>
        <w:t>Querying and Discover</w:t>
      </w:r>
      <w:r w:rsidR="002E2DDE" w:rsidRPr="002E2DDE">
        <w:rPr>
          <w:b/>
        </w:rPr>
        <w:t>y &amp; Data Application Management</w:t>
      </w:r>
      <w:r w:rsidRPr="0036653C">
        <w:t>: Includes most of the functionality for querying and discovery but it lacks a couple of specialized pages, like one for developers and events calendar.</w:t>
      </w:r>
    </w:p>
    <w:p w14:paraId="6FC45A62" w14:textId="279EA0FD" w:rsidR="004C5025" w:rsidRPr="0036653C" w:rsidRDefault="004C5025" w:rsidP="004C5025">
      <w:pPr>
        <w:pStyle w:val="ListParagraph"/>
        <w:numPr>
          <w:ilvl w:val="0"/>
          <w:numId w:val="57"/>
        </w:numPr>
        <w:spacing w:after="180" w:line="240" w:lineRule="auto"/>
      </w:pPr>
      <w:r w:rsidRPr="00752C3C">
        <w:rPr>
          <w:b/>
        </w:rPr>
        <w:t>Platform M</w:t>
      </w:r>
      <w:r w:rsidR="002E2DDE">
        <w:rPr>
          <w:b/>
        </w:rPr>
        <w:t xml:space="preserve">anagement and </w:t>
      </w:r>
      <w:r w:rsidR="003851AF">
        <w:rPr>
          <w:b/>
        </w:rPr>
        <w:t>Maintenance:</w:t>
      </w:r>
      <w:r w:rsidRPr="0036653C">
        <w:t xml:space="preserve"> Even though, it is a new platform Open Data Soft has implemented several features that </w:t>
      </w:r>
      <w:r w:rsidR="003851AF" w:rsidRPr="0036653C">
        <w:t>support</w:t>
      </w:r>
      <w:r w:rsidRPr="0036653C">
        <w:t xml:space="preserve"> the administration of the portal. </w:t>
      </w:r>
    </w:p>
    <w:p w14:paraId="6E88E54E" w14:textId="46DE97DC" w:rsidR="004C5025" w:rsidRDefault="004C5025" w:rsidP="002E2DDE">
      <w:pPr>
        <w:pStyle w:val="ListParagraph"/>
        <w:numPr>
          <w:ilvl w:val="0"/>
          <w:numId w:val="57"/>
        </w:numPr>
        <w:spacing w:after="180" w:line="240" w:lineRule="auto"/>
      </w:pPr>
      <w:r w:rsidRPr="00752C3C">
        <w:rPr>
          <w:b/>
        </w:rPr>
        <w:t>Socia</w:t>
      </w:r>
      <w:r w:rsidR="002E2DDE">
        <w:rPr>
          <w:b/>
        </w:rPr>
        <w:t>l Engagement</w:t>
      </w:r>
      <w:r w:rsidRPr="00752C3C">
        <w:rPr>
          <w:b/>
        </w:rPr>
        <w:t>:</w:t>
      </w:r>
      <w:r w:rsidRPr="0036653C">
        <w:t xml:space="preserve">  Open Data Soft has implemented several nice functionalities out of the box for </w:t>
      </w:r>
      <w:r w:rsidR="002E2DDE" w:rsidRPr="0036653C">
        <w:t>engagement;</w:t>
      </w:r>
      <w:r w:rsidRPr="0036653C">
        <w:t xml:space="preserve"> for example, they already implement </w:t>
      </w:r>
      <w:proofErr w:type="spellStart"/>
      <w:r w:rsidRPr="0036653C">
        <w:t>disqus</w:t>
      </w:r>
      <w:proofErr w:type="spellEnd"/>
      <w:r w:rsidRPr="0036653C">
        <w:t xml:space="preserve"> for comments and voting in datasets. An extension that is widely use in the modern website. However, it lacks the integration of a CMS, although, they already implement several of the capabilities.</w:t>
      </w:r>
    </w:p>
    <w:p w14:paraId="14D1C67E" w14:textId="6F9C90D5" w:rsidR="004C5025" w:rsidRDefault="004C5025" w:rsidP="004C5025">
      <w:pPr>
        <w:pStyle w:val="ListParagraph"/>
        <w:numPr>
          <w:ilvl w:val="0"/>
          <w:numId w:val="57"/>
        </w:numPr>
        <w:spacing w:after="180" w:line="240" w:lineRule="auto"/>
      </w:pPr>
      <w:r w:rsidRPr="00752C3C">
        <w:rPr>
          <w:b/>
        </w:rPr>
        <w:t>Support:</w:t>
      </w:r>
      <w:r w:rsidRPr="0036653C">
        <w:t xml:space="preserve"> Open Data Soft offe</w:t>
      </w:r>
      <w:r w:rsidR="003851AF">
        <w:t xml:space="preserve">rs a complete </w:t>
      </w:r>
      <w:r w:rsidRPr="0036653C">
        <w:t>support for its platform</w:t>
      </w:r>
      <w:r w:rsidR="003851AF">
        <w:t>.</w:t>
      </w:r>
    </w:p>
    <w:p w14:paraId="58DEC5EF" w14:textId="611A9221" w:rsidR="002E2DDE" w:rsidRPr="00A66E47" w:rsidRDefault="002E2DDE" w:rsidP="004C5025">
      <w:pPr>
        <w:pStyle w:val="ListParagraph"/>
        <w:numPr>
          <w:ilvl w:val="0"/>
          <w:numId w:val="57"/>
        </w:numPr>
        <w:spacing w:after="180" w:line="240" w:lineRule="auto"/>
      </w:pPr>
      <w:r>
        <w:rPr>
          <w:b/>
        </w:rPr>
        <w:t>Total Score:</w:t>
      </w:r>
      <w:r>
        <w:t xml:space="preserve"> 1653</w:t>
      </w:r>
    </w:p>
    <w:p w14:paraId="61EBDEBE" w14:textId="77777777" w:rsidR="004C5025" w:rsidRPr="00A66E47" w:rsidRDefault="004C5025" w:rsidP="004C5025">
      <w:pPr>
        <w:pStyle w:val="normal0"/>
      </w:pPr>
      <w:bookmarkStart w:id="61" w:name="h.9siy98ytazkq" w:colFirst="0" w:colLast="0"/>
      <w:bookmarkEnd w:id="61"/>
      <w:r w:rsidRPr="00A66E47">
        <w:br w:type="page"/>
      </w:r>
    </w:p>
    <w:p w14:paraId="30CD041A" w14:textId="77777777" w:rsidR="004C5025" w:rsidRPr="00A66E47" w:rsidRDefault="004C5025" w:rsidP="004C5025">
      <w:pPr>
        <w:pStyle w:val="Heading2"/>
      </w:pPr>
      <w:bookmarkStart w:id="62" w:name="h.e6v2p6zfy923" w:colFirst="0" w:colLast="0"/>
      <w:bookmarkEnd w:id="62"/>
    </w:p>
    <w:p w14:paraId="4423348F" w14:textId="77777777" w:rsidR="004C5025" w:rsidRPr="00A66E47" w:rsidRDefault="004C5025" w:rsidP="004C5025">
      <w:pPr>
        <w:pStyle w:val="Heading2"/>
      </w:pPr>
      <w:bookmarkStart w:id="63" w:name="h.amk1gfgyt85y" w:colFirst="0" w:colLast="0"/>
      <w:bookmarkStart w:id="64" w:name="_Toc284063912"/>
      <w:bookmarkEnd w:id="63"/>
      <w:r w:rsidRPr="00A66E47">
        <w:t>Recommendations</w:t>
      </w:r>
      <w:bookmarkEnd w:id="64"/>
    </w:p>
    <w:p w14:paraId="15A426FF" w14:textId="77777777" w:rsidR="004C5025" w:rsidRPr="00A66E47" w:rsidRDefault="004C5025" w:rsidP="004C5025">
      <w:pPr>
        <w:pStyle w:val="normal0"/>
      </w:pPr>
      <w:r w:rsidRPr="00A66E47">
        <w:rPr>
          <w:rFonts w:ascii="Trebuchet MS" w:eastAsia="Trebuchet MS" w:hAnsi="Trebuchet MS" w:cs="Trebuchet MS"/>
          <w:b/>
          <w:color w:val="666666"/>
          <w:sz w:val="24"/>
        </w:rPr>
        <w:t>Technology for the Platform</w:t>
      </w:r>
    </w:p>
    <w:p w14:paraId="5578BE55" w14:textId="6C07DB55" w:rsidR="004C5025" w:rsidRDefault="004C5025" w:rsidP="004C5025">
      <w:r w:rsidRPr="00752C3C">
        <w:t xml:space="preserve">After the evaluation performed, </w:t>
      </w:r>
      <w:r w:rsidR="00F654F3">
        <w:t>I</w:t>
      </w:r>
      <w:r w:rsidRPr="00752C3C">
        <w:t xml:space="preserve"> recommend Open Data Soft as the platform that should be used by </w:t>
      </w:r>
      <w:r w:rsidR="00F654F3">
        <w:t>to implement our</w:t>
      </w:r>
      <w:r w:rsidRPr="00752C3C">
        <w:t xml:space="preserve"> Open Data Initiative. Open Data Soft prove</w:t>
      </w:r>
      <w:r w:rsidR="00F654F3">
        <w:t>d</w:t>
      </w:r>
      <w:r w:rsidRPr="00752C3C">
        <w:t xml:space="preserve"> to be a solid platform with all the features </w:t>
      </w:r>
      <w:r w:rsidR="00F654F3">
        <w:t xml:space="preserve">of the other portals evaluated and some additional </w:t>
      </w:r>
      <w:r w:rsidR="008F3902">
        <w:t>attributes</w:t>
      </w:r>
      <w:r w:rsidR="00F654F3">
        <w:t>:</w:t>
      </w:r>
    </w:p>
    <w:p w14:paraId="34C91C93" w14:textId="73A48237" w:rsidR="00F654F3" w:rsidRDefault="00F654F3" w:rsidP="00F654F3">
      <w:pPr>
        <w:pStyle w:val="ListParagraph"/>
        <w:numPr>
          <w:ilvl w:val="0"/>
          <w:numId w:val="58"/>
        </w:numPr>
      </w:pPr>
      <w:r>
        <w:t>API First and based on search technology</w:t>
      </w:r>
    </w:p>
    <w:p w14:paraId="73F7327A" w14:textId="7D4BCEA8" w:rsidR="00F654F3" w:rsidRDefault="00F654F3" w:rsidP="00F654F3">
      <w:pPr>
        <w:pStyle w:val="ListParagraph"/>
        <w:numPr>
          <w:ilvl w:val="0"/>
          <w:numId w:val="58"/>
        </w:numPr>
      </w:pPr>
      <w:r>
        <w:t>Cost advantage</w:t>
      </w:r>
    </w:p>
    <w:p w14:paraId="2EA4A49C" w14:textId="2D1A3C83" w:rsidR="00F654F3" w:rsidRDefault="00F654F3" w:rsidP="00F654F3">
      <w:pPr>
        <w:pStyle w:val="ListParagraph"/>
        <w:numPr>
          <w:ilvl w:val="0"/>
          <w:numId w:val="58"/>
        </w:numPr>
      </w:pPr>
      <w:r>
        <w:t>No discernable latency issues with large data sets</w:t>
      </w:r>
    </w:p>
    <w:p w14:paraId="60440900" w14:textId="62903C90" w:rsidR="00F654F3" w:rsidRPr="00752C3C" w:rsidRDefault="00F654F3" w:rsidP="00F654F3">
      <w:pPr>
        <w:pStyle w:val="ListParagraph"/>
        <w:numPr>
          <w:ilvl w:val="0"/>
          <w:numId w:val="58"/>
        </w:numPr>
      </w:pPr>
      <w:r>
        <w:t>Fully customizable on the site design and work flow</w:t>
      </w:r>
    </w:p>
    <w:p w14:paraId="3795B9C0" w14:textId="646D3237" w:rsidR="004C5025" w:rsidRPr="00A66E47" w:rsidRDefault="004C5025" w:rsidP="00F654F3">
      <w:r>
        <w:t xml:space="preserve">The recommended </w:t>
      </w:r>
      <w:proofErr w:type="spellStart"/>
      <w:r w:rsidR="003851AF">
        <w:t>OpenDataSoft</w:t>
      </w:r>
      <w:proofErr w:type="spellEnd"/>
      <w:r w:rsidR="003851AF">
        <w:t xml:space="preserve"> </w:t>
      </w:r>
      <w:r w:rsidRPr="00752C3C">
        <w:t xml:space="preserve">solution is based on a </w:t>
      </w:r>
      <w:proofErr w:type="spellStart"/>
      <w:r w:rsidRPr="00752C3C">
        <w:t>SaaS</w:t>
      </w:r>
      <w:proofErr w:type="spellEnd"/>
      <w:r w:rsidRPr="00752C3C">
        <w:t xml:space="preserve"> cloud model hosted on the ODS </w:t>
      </w:r>
      <w:r w:rsidR="00F654F3">
        <w:t xml:space="preserve">Azure </w:t>
      </w:r>
      <w:r w:rsidRPr="00752C3C">
        <w:t xml:space="preserve">cloud. This project should consult with </w:t>
      </w:r>
      <w:r w:rsidR="00F654F3">
        <w:t>City and County’s</w:t>
      </w:r>
      <w:r w:rsidRPr="00752C3C">
        <w:t xml:space="preserve"> Cloud Security policy. </w:t>
      </w:r>
      <w:bookmarkStart w:id="65" w:name="h.vjnvnxdf3eps" w:colFirst="0" w:colLast="0"/>
      <w:bookmarkEnd w:id="65"/>
    </w:p>
    <w:p w14:paraId="0603C7A1" w14:textId="479D25C8" w:rsidR="004C5025" w:rsidRPr="00A66E47" w:rsidRDefault="004C5025" w:rsidP="004C5025">
      <w:pPr>
        <w:pStyle w:val="Heading1"/>
      </w:pPr>
      <w:bookmarkStart w:id="66" w:name="h.1xkn0xigxat5" w:colFirst="0" w:colLast="0"/>
      <w:bookmarkStart w:id="67" w:name="_Toc284063913"/>
      <w:bookmarkEnd w:id="66"/>
      <w:r w:rsidRPr="00A66E47">
        <w:t>Technology for Open Data Tools - Tools Evaluation</w:t>
      </w:r>
      <w:bookmarkEnd w:id="67"/>
    </w:p>
    <w:p w14:paraId="5A0E2CE6" w14:textId="77777777" w:rsidR="004C5025" w:rsidRPr="00A66E47" w:rsidRDefault="004C5025" w:rsidP="004C5025">
      <w:pPr>
        <w:pStyle w:val="normal0"/>
      </w:pPr>
      <w:r w:rsidRPr="00A66E47">
        <w:rPr>
          <w:b/>
        </w:rPr>
        <w:t>Methodology of evaluation</w:t>
      </w:r>
    </w:p>
    <w:p w14:paraId="6CDD6358" w14:textId="77777777" w:rsidR="004C5025" w:rsidRPr="00A66E47" w:rsidRDefault="004C5025" w:rsidP="004C5025">
      <w:pPr>
        <w:pStyle w:val="normal0"/>
      </w:pPr>
      <w:r w:rsidRPr="00A66E47">
        <w:t>Everything was weighted based on 1-5 based on:</w:t>
      </w:r>
    </w:p>
    <w:p w14:paraId="0439277A" w14:textId="77777777" w:rsidR="004C5025" w:rsidRPr="00A66E47" w:rsidRDefault="004C5025" w:rsidP="004C5025">
      <w:pPr>
        <w:pStyle w:val="normal0"/>
      </w:pPr>
      <w:r w:rsidRPr="00A66E47">
        <w:t>5 - the functionality is out of the box.</w:t>
      </w:r>
    </w:p>
    <w:p w14:paraId="1FAC1437" w14:textId="77777777" w:rsidR="004C5025" w:rsidRPr="00A66E47" w:rsidRDefault="004C5025" w:rsidP="004C5025">
      <w:pPr>
        <w:pStyle w:val="normal0"/>
      </w:pPr>
      <w:r w:rsidRPr="00A66E47">
        <w:t>4 - functionality is not out of the box, but with little development it can be included.</w:t>
      </w:r>
    </w:p>
    <w:p w14:paraId="279051DB" w14:textId="77777777" w:rsidR="004C5025" w:rsidRPr="00A66E47" w:rsidRDefault="004C5025" w:rsidP="004C5025">
      <w:pPr>
        <w:pStyle w:val="normal0"/>
      </w:pPr>
      <w:r w:rsidRPr="00A66E47">
        <w:t>3 - functionality requires a middle effort to be added.</w:t>
      </w:r>
    </w:p>
    <w:p w14:paraId="66A10A29" w14:textId="77777777" w:rsidR="004C5025" w:rsidRPr="00A66E47" w:rsidRDefault="004C5025" w:rsidP="004C5025">
      <w:pPr>
        <w:pStyle w:val="normal0"/>
      </w:pPr>
      <w:r w:rsidRPr="00A66E47">
        <w:t>2 - functionality requires a big effort to be added.</w:t>
      </w:r>
    </w:p>
    <w:p w14:paraId="4B0FAB4C" w14:textId="77777777" w:rsidR="004C5025" w:rsidRPr="00A66E47" w:rsidRDefault="004C5025" w:rsidP="004C5025">
      <w:pPr>
        <w:pStyle w:val="normal0"/>
      </w:pPr>
      <w:r w:rsidRPr="00A66E47">
        <w:t>1- functionality requires a major effort to be added.</w:t>
      </w:r>
    </w:p>
    <w:p w14:paraId="332B6BBC" w14:textId="77777777" w:rsidR="004C5025" w:rsidRPr="00A66E47" w:rsidRDefault="004C5025" w:rsidP="004C5025">
      <w:pPr>
        <w:pStyle w:val="normal0"/>
      </w:pPr>
      <w:r w:rsidRPr="00A66E47">
        <w:t>0 - The functionality is not there and will require a big effort to be added with major complications.</w:t>
      </w:r>
    </w:p>
    <w:p w14:paraId="4B3B1276" w14:textId="77777777" w:rsidR="008F3902" w:rsidRDefault="008F3902" w:rsidP="004C5025">
      <w:pPr>
        <w:pStyle w:val="Heading2"/>
      </w:pPr>
    </w:p>
    <w:p w14:paraId="344013C2" w14:textId="77777777" w:rsidR="008F3902" w:rsidRDefault="008F3902" w:rsidP="004C5025">
      <w:pPr>
        <w:pStyle w:val="Heading2"/>
      </w:pPr>
    </w:p>
    <w:p w14:paraId="1942B99E" w14:textId="77777777" w:rsidR="008F3902" w:rsidRDefault="008F3902" w:rsidP="004C5025">
      <w:pPr>
        <w:pStyle w:val="Heading2"/>
      </w:pPr>
    </w:p>
    <w:p w14:paraId="23D0DF12" w14:textId="77777777" w:rsidR="004C5025" w:rsidRPr="00752C3C" w:rsidRDefault="004C5025" w:rsidP="002E2DDE">
      <w:pPr>
        <w:pStyle w:val="Heading1"/>
      </w:pPr>
      <w:bookmarkStart w:id="68" w:name="_Toc284063914"/>
      <w:proofErr w:type="spellStart"/>
      <w:r w:rsidRPr="00752C3C">
        <w:t>Socrata</w:t>
      </w:r>
      <w:proofErr w:type="spellEnd"/>
      <w:r w:rsidRPr="00752C3C">
        <w:t xml:space="preserve"> Scores</w:t>
      </w:r>
      <w:bookmarkEnd w:id="68"/>
    </w:p>
    <w:p w14:paraId="1F0A6BDD" w14:textId="77777777" w:rsidR="004C5025" w:rsidRPr="00A66E47" w:rsidRDefault="004C5025" w:rsidP="004C5025">
      <w:pPr>
        <w:pStyle w:val="normal0"/>
      </w:pPr>
      <w:r w:rsidRPr="00752C3C">
        <w:t xml:space="preserve">The following are the scores that the team assigned to </w:t>
      </w:r>
      <w:proofErr w:type="spellStart"/>
      <w:r w:rsidRPr="00752C3C">
        <w:t>Socrata´s</w:t>
      </w:r>
      <w:proofErr w:type="spellEnd"/>
      <w:r w:rsidRPr="00752C3C">
        <w:t xml:space="preserve"> Open Data Platform. </w:t>
      </w:r>
    </w:p>
    <w:tbl>
      <w:tblPr>
        <w:tblW w:w="912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2625"/>
        <w:gridCol w:w="1710"/>
        <w:gridCol w:w="1515"/>
        <w:gridCol w:w="3270"/>
      </w:tblGrid>
      <w:tr w:rsidR="004C5025" w:rsidRPr="00A66E47" w14:paraId="514A760B" w14:textId="77777777" w:rsidTr="00A33921">
        <w:tc>
          <w:tcPr>
            <w:tcW w:w="26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6DD8CB35" w14:textId="77777777" w:rsidR="004C5025" w:rsidRPr="00A66E47" w:rsidRDefault="004C5025" w:rsidP="00A33921">
            <w:pPr>
              <w:pStyle w:val="normal0"/>
            </w:pPr>
          </w:p>
        </w:tc>
        <w:tc>
          <w:tcPr>
            <w:tcW w:w="1710" w:type="dxa"/>
            <w:tcBorders>
              <w:top w:val="single" w:sz="6" w:space="0" w:color="000000"/>
              <w:bottom w:val="single" w:sz="6" w:space="0" w:color="000000"/>
              <w:right w:val="single" w:sz="6" w:space="0" w:color="000000"/>
            </w:tcBorders>
            <w:shd w:val="clear" w:color="auto" w:fill="8DB3E2"/>
            <w:tcMar>
              <w:top w:w="40" w:type="dxa"/>
              <w:left w:w="40" w:type="dxa"/>
              <w:bottom w:w="40" w:type="dxa"/>
              <w:right w:w="40" w:type="dxa"/>
            </w:tcMar>
            <w:vAlign w:val="bottom"/>
          </w:tcPr>
          <w:p w14:paraId="30F8ACDC" w14:textId="77777777" w:rsidR="004C5025" w:rsidRPr="00A66E47" w:rsidRDefault="004C5025" w:rsidP="00A33921">
            <w:pPr>
              <w:pStyle w:val="normal0"/>
              <w:jc w:val="center"/>
            </w:pPr>
            <w:r w:rsidRPr="00A66E47">
              <w:rPr>
                <w:b/>
                <w:sz w:val="16"/>
                <w:shd w:val="clear" w:color="auto" w:fill="8DB3E2"/>
              </w:rPr>
              <w:t>Weighting (1-10)</w:t>
            </w:r>
          </w:p>
        </w:tc>
        <w:tc>
          <w:tcPr>
            <w:tcW w:w="1515" w:type="dxa"/>
            <w:tcBorders>
              <w:top w:val="single" w:sz="6" w:space="0" w:color="000000"/>
              <w:bottom w:val="single" w:sz="6" w:space="0" w:color="000000"/>
              <w:right w:val="single" w:sz="6" w:space="0" w:color="000000"/>
            </w:tcBorders>
            <w:shd w:val="clear" w:color="auto" w:fill="8DB3E2"/>
            <w:tcMar>
              <w:top w:w="40" w:type="dxa"/>
              <w:left w:w="40" w:type="dxa"/>
              <w:bottom w:w="40" w:type="dxa"/>
              <w:right w:w="40" w:type="dxa"/>
            </w:tcMar>
            <w:vAlign w:val="bottom"/>
          </w:tcPr>
          <w:p w14:paraId="4F0C5075" w14:textId="77777777" w:rsidR="004C5025" w:rsidRPr="00A66E47" w:rsidRDefault="004C5025" w:rsidP="00A33921">
            <w:pPr>
              <w:pStyle w:val="normal0"/>
              <w:jc w:val="center"/>
            </w:pPr>
            <w:proofErr w:type="spellStart"/>
            <w:r w:rsidRPr="00A66E47">
              <w:rPr>
                <w:b/>
                <w:sz w:val="16"/>
                <w:shd w:val="clear" w:color="auto" w:fill="8DB3E2"/>
              </w:rPr>
              <w:t>Socrata</w:t>
            </w:r>
            <w:proofErr w:type="spellEnd"/>
            <w:r w:rsidRPr="00A66E47">
              <w:rPr>
                <w:b/>
                <w:sz w:val="16"/>
                <w:shd w:val="clear" w:color="auto" w:fill="8DB3E2"/>
              </w:rPr>
              <w:t xml:space="preserve"> (0-5)</w:t>
            </w:r>
          </w:p>
        </w:tc>
        <w:tc>
          <w:tcPr>
            <w:tcW w:w="3270" w:type="dxa"/>
            <w:tcBorders>
              <w:top w:val="single" w:sz="6" w:space="0" w:color="000000"/>
              <w:bottom w:val="single" w:sz="6" w:space="0" w:color="000000"/>
              <w:right w:val="single" w:sz="6" w:space="0" w:color="000000"/>
            </w:tcBorders>
            <w:shd w:val="clear" w:color="auto" w:fill="8DB3E2"/>
            <w:tcMar>
              <w:top w:w="40" w:type="dxa"/>
              <w:left w:w="40" w:type="dxa"/>
              <w:bottom w:w="40" w:type="dxa"/>
              <w:right w:w="40" w:type="dxa"/>
            </w:tcMar>
            <w:vAlign w:val="bottom"/>
          </w:tcPr>
          <w:p w14:paraId="26777EDC" w14:textId="77777777" w:rsidR="004C5025" w:rsidRPr="00A66E47" w:rsidRDefault="004C5025" w:rsidP="00A33921">
            <w:pPr>
              <w:pStyle w:val="normal0"/>
              <w:jc w:val="center"/>
            </w:pPr>
            <w:r w:rsidRPr="00A66E47">
              <w:rPr>
                <w:b/>
                <w:sz w:val="16"/>
                <w:shd w:val="clear" w:color="auto" w:fill="8DB3E2"/>
              </w:rPr>
              <w:t xml:space="preserve">Weighted Score for </w:t>
            </w:r>
            <w:proofErr w:type="spellStart"/>
            <w:r w:rsidRPr="00A66E47">
              <w:rPr>
                <w:b/>
                <w:sz w:val="16"/>
                <w:shd w:val="clear" w:color="auto" w:fill="8DB3E2"/>
              </w:rPr>
              <w:t>Socrata</w:t>
            </w:r>
            <w:proofErr w:type="spellEnd"/>
          </w:p>
        </w:tc>
      </w:tr>
      <w:tr w:rsidR="004C5025" w:rsidRPr="00A66E47" w14:paraId="4CABCC60" w14:textId="77777777" w:rsidTr="00A33921">
        <w:tc>
          <w:tcPr>
            <w:tcW w:w="2625" w:type="dxa"/>
            <w:tcBorders>
              <w:left w:val="single" w:sz="6" w:space="0" w:color="000000"/>
              <w:bottom w:val="single" w:sz="6" w:space="0" w:color="000000"/>
              <w:right w:val="single" w:sz="6" w:space="0" w:color="000000"/>
            </w:tcBorders>
            <w:shd w:val="clear" w:color="auto" w:fill="000000"/>
            <w:tcMar>
              <w:top w:w="40" w:type="dxa"/>
              <w:left w:w="40" w:type="dxa"/>
              <w:bottom w:w="40" w:type="dxa"/>
              <w:right w:w="40" w:type="dxa"/>
            </w:tcMar>
            <w:vAlign w:val="bottom"/>
          </w:tcPr>
          <w:p w14:paraId="309F5FB6" w14:textId="77777777" w:rsidR="004C5025" w:rsidRPr="00A66E47" w:rsidRDefault="004C5025" w:rsidP="00A33921">
            <w:pPr>
              <w:pStyle w:val="normal0"/>
              <w:jc w:val="center"/>
            </w:pPr>
            <w:r w:rsidRPr="00A66E47">
              <w:rPr>
                <w:b/>
                <w:color w:val="FFFFFF"/>
                <w:sz w:val="16"/>
              </w:rPr>
              <w:t>Querying and Discovery</w:t>
            </w:r>
          </w:p>
        </w:tc>
        <w:tc>
          <w:tcPr>
            <w:tcW w:w="1710" w:type="dxa"/>
            <w:tcBorders>
              <w:bottom w:val="single" w:sz="6" w:space="0" w:color="000000"/>
              <w:right w:val="single" w:sz="6" w:space="0" w:color="000000"/>
            </w:tcBorders>
            <w:shd w:val="clear" w:color="auto" w:fill="000000"/>
            <w:tcMar>
              <w:top w:w="40" w:type="dxa"/>
              <w:left w:w="40" w:type="dxa"/>
              <w:bottom w:w="40" w:type="dxa"/>
              <w:right w:w="40" w:type="dxa"/>
            </w:tcMar>
            <w:vAlign w:val="bottom"/>
          </w:tcPr>
          <w:p w14:paraId="6D27892E" w14:textId="77777777" w:rsidR="004C5025" w:rsidRPr="00A66E47" w:rsidRDefault="004C5025" w:rsidP="00A33921">
            <w:pPr>
              <w:pStyle w:val="normal0"/>
              <w:jc w:val="center"/>
            </w:pPr>
          </w:p>
        </w:tc>
        <w:tc>
          <w:tcPr>
            <w:tcW w:w="1515" w:type="dxa"/>
            <w:tcBorders>
              <w:bottom w:val="single" w:sz="6" w:space="0" w:color="000000"/>
              <w:right w:val="single" w:sz="6" w:space="0" w:color="000000"/>
            </w:tcBorders>
            <w:shd w:val="clear" w:color="auto" w:fill="000000"/>
            <w:tcMar>
              <w:top w:w="40" w:type="dxa"/>
              <w:left w:w="40" w:type="dxa"/>
              <w:bottom w:w="40" w:type="dxa"/>
              <w:right w:w="40" w:type="dxa"/>
            </w:tcMar>
            <w:vAlign w:val="bottom"/>
          </w:tcPr>
          <w:p w14:paraId="20C68F2B" w14:textId="77777777" w:rsidR="004C5025" w:rsidRPr="00A66E47" w:rsidRDefault="004C5025" w:rsidP="00A33921">
            <w:pPr>
              <w:pStyle w:val="normal0"/>
              <w:jc w:val="center"/>
            </w:pPr>
          </w:p>
        </w:tc>
        <w:tc>
          <w:tcPr>
            <w:tcW w:w="3270" w:type="dxa"/>
            <w:tcBorders>
              <w:bottom w:val="single" w:sz="6" w:space="0" w:color="000000"/>
              <w:right w:val="single" w:sz="6" w:space="0" w:color="000000"/>
            </w:tcBorders>
            <w:shd w:val="clear" w:color="auto" w:fill="000000"/>
            <w:tcMar>
              <w:top w:w="40" w:type="dxa"/>
              <w:left w:w="40" w:type="dxa"/>
              <w:bottom w:w="40" w:type="dxa"/>
              <w:right w:w="40" w:type="dxa"/>
            </w:tcMar>
            <w:vAlign w:val="bottom"/>
          </w:tcPr>
          <w:p w14:paraId="7C6F15FF" w14:textId="77777777" w:rsidR="004C5025" w:rsidRPr="00A66E47" w:rsidRDefault="004C5025" w:rsidP="00A33921">
            <w:pPr>
              <w:pStyle w:val="normal0"/>
              <w:jc w:val="center"/>
            </w:pPr>
          </w:p>
        </w:tc>
      </w:tr>
      <w:tr w:rsidR="004C5025" w:rsidRPr="00A66E47" w14:paraId="7AC73107" w14:textId="77777777" w:rsidTr="00A33921">
        <w:tc>
          <w:tcPr>
            <w:tcW w:w="2625" w:type="dxa"/>
            <w:tcMar>
              <w:top w:w="40" w:type="dxa"/>
              <w:left w:w="40" w:type="dxa"/>
              <w:bottom w:w="40" w:type="dxa"/>
              <w:right w:w="40" w:type="dxa"/>
            </w:tcMar>
            <w:vAlign w:val="bottom"/>
          </w:tcPr>
          <w:p w14:paraId="75CC58B6" w14:textId="612DECB9" w:rsidR="004C5025" w:rsidRPr="00A66E47" w:rsidRDefault="004C5025" w:rsidP="00A33921">
            <w:pPr>
              <w:pStyle w:val="normal0"/>
              <w:jc w:val="center"/>
            </w:pPr>
            <w:r w:rsidRPr="00A66E47">
              <w:rPr>
                <w:b/>
                <w:sz w:val="16"/>
              </w:rPr>
              <w:t>Open Data Query</w:t>
            </w:r>
            <w:r w:rsidR="00A33921">
              <w:rPr>
                <w:b/>
                <w:sz w:val="16"/>
              </w:rPr>
              <w:t xml:space="preserve"> (ODATA)</w:t>
            </w:r>
          </w:p>
        </w:tc>
        <w:tc>
          <w:tcPr>
            <w:tcW w:w="1710" w:type="dxa"/>
            <w:tcMar>
              <w:top w:w="40" w:type="dxa"/>
              <w:left w:w="40" w:type="dxa"/>
              <w:bottom w:w="40" w:type="dxa"/>
              <w:right w:w="40" w:type="dxa"/>
            </w:tcMar>
            <w:vAlign w:val="bottom"/>
          </w:tcPr>
          <w:p w14:paraId="3B743627" w14:textId="77777777" w:rsidR="004C5025" w:rsidRPr="00A66E47" w:rsidRDefault="004C5025" w:rsidP="00A33921">
            <w:pPr>
              <w:pStyle w:val="normal0"/>
              <w:jc w:val="center"/>
            </w:pPr>
            <w:r w:rsidRPr="00A66E47">
              <w:rPr>
                <w:b/>
                <w:sz w:val="16"/>
              </w:rPr>
              <w:t>10</w:t>
            </w:r>
          </w:p>
        </w:tc>
        <w:tc>
          <w:tcPr>
            <w:tcW w:w="1515" w:type="dxa"/>
            <w:tcBorders>
              <w:right w:val="single" w:sz="6" w:space="0" w:color="000000"/>
            </w:tcBorders>
            <w:tcMar>
              <w:top w:w="40" w:type="dxa"/>
              <w:left w:w="40" w:type="dxa"/>
              <w:bottom w:w="40" w:type="dxa"/>
              <w:right w:w="40" w:type="dxa"/>
            </w:tcMar>
            <w:vAlign w:val="bottom"/>
          </w:tcPr>
          <w:p w14:paraId="744E4FB4" w14:textId="77777777" w:rsidR="004C5025" w:rsidRPr="00A66E47" w:rsidRDefault="004C5025" w:rsidP="00A33921">
            <w:pPr>
              <w:pStyle w:val="normal0"/>
              <w:jc w:val="center"/>
            </w:pPr>
            <w:r w:rsidRPr="00A66E47">
              <w:rPr>
                <w:b/>
                <w:sz w:val="16"/>
              </w:rPr>
              <w:t>5</w:t>
            </w:r>
          </w:p>
        </w:tc>
        <w:tc>
          <w:tcPr>
            <w:tcW w:w="327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7B54AEEA" w14:textId="77777777" w:rsidR="004C5025" w:rsidRPr="00A66E47" w:rsidRDefault="004C5025" w:rsidP="00A33921">
            <w:pPr>
              <w:pStyle w:val="normal0"/>
              <w:jc w:val="center"/>
            </w:pPr>
            <w:r w:rsidRPr="00A66E47">
              <w:rPr>
                <w:b/>
                <w:sz w:val="16"/>
                <w:shd w:val="clear" w:color="auto" w:fill="A5A5A5"/>
              </w:rPr>
              <w:t>50</w:t>
            </w:r>
          </w:p>
        </w:tc>
      </w:tr>
      <w:tr w:rsidR="004C5025" w:rsidRPr="00A66E47" w14:paraId="50885543" w14:textId="77777777" w:rsidTr="00A33921">
        <w:tc>
          <w:tcPr>
            <w:tcW w:w="2625" w:type="dxa"/>
            <w:tcMar>
              <w:top w:w="40" w:type="dxa"/>
              <w:left w:w="40" w:type="dxa"/>
              <w:bottom w:w="40" w:type="dxa"/>
              <w:right w:w="40" w:type="dxa"/>
            </w:tcMar>
            <w:vAlign w:val="bottom"/>
          </w:tcPr>
          <w:p w14:paraId="46B0DAA5" w14:textId="77777777" w:rsidR="004C5025" w:rsidRPr="00A66E47" w:rsidRDefault="004C5025" w:rsidP="00A33921">
            <w:pPr>
              <w:pStyle w:val="normal0"/>
              <w:jc w:val="center"/>
            </w:pPr>
            <w:r w:rsidRPr="00A66E47">
              <w:rPr>
                <w:b/>
                <w:sz w:val="16"/>
              </w:rPr>
              <w:t>Application Query</w:t>
            </w:r>
          </w:p>
        </w:tc>
        <w:tc>
          <w:tcPr>
            <w:tcW w:w="1710" w:type="dxa"/>
            <w:tcMar>
              <w:top w:w="40" w:type="dxa"/>
              <w:left w:w="40" w:type="dxa"/>
              <w:bottom w:w="40" w:type="dxa"/>
              <w:right w:w="40" w:type="dxa"/>
            </w:tcMar>
            <w:vAlign w:val="bottom"/>
          </w:tcPr>
          <w:p w14:paraId="09C0C496" w14:textId="77777777" w:rsidR="004C5025" w:rsidRPr="00A66E47" w:rsidRDefault="004C5025" w:rsidP="00A33921">
            <w:pPr>
              <w:pStyle w:val="normal0"/>
              <w:jc w:val="center"/>
            </w:pPr>
            <w:r w:rsidRPr="00A66E47">
              <w:rPr>
                <w:b/>
                <w:sz w:val="16"/>
              </w:rPr>
              <w:t>10</w:t>
            </w:r>
          </w:p>
        </w:tc>
        <w:tc>
          <w:tcPr>
            <w:tcW w:w="1515" w:type="dxa"/>
            <w:tcBorders>
              <w:right w:val="single" w:sz="6" w:space="0" w:color="000000"/>
            </w:tcBorders>
            <w:tcMar>
              <w:top w:w="40" w:type="dxa"/>
              <w:left w:w="40" w:type="dxa"/>
              <w:bottom w:w="40" w:type="dxa"/>
              <w:right w:w="40" w:type="dxa"/>
            </w:tcMar>
            <w:vAlign w:val="bottom"/>
          </w:tcPr>
          <w:p w14:paraId="43425D66" w14:textId="77777777" w:rsidR="004C5025" w:rsidRPr="00A66E47" w:rsidRDefault="004C5025" w:rsidP="00A33921">
            <w:pPr>
              <w:pStyle w:val="normal0"/>
              <w:jc w:val="center"/>
            </w:pPr>
            <w:r w:rsidRPr="00A66E47">
              <w:rPr>
                <w:b/>
                <w:sz w:val="16"/>
              </w:rPr>
              <w:t>5</w:t>
            </w:r>
          </w:p>
        </w:tc>
        <w:tc>
          <w:tcPr>
            <w:tcW w:w="327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6405E0A7" w14:textId="77777777" w:rsidR="004C5025" w:rsidRPr="00A66E47" w:rsidRDefault="004C5025" w:rsidP="00A33921">
            <w:pPr>
              <w:pStyle w:val="normal0"/>
              <w:jc w:val="center"/>
            </w:pPr>
            <w:r w:rsidRPr="00A66E47">
              <w:rPr>
                <w:b/>
                <w:sz w:val="16"/>
                <w:shd w:val="clear" w:color="auto" w:fill="A5A5A5"/>
              </w:rPr>
              <w:t>50</w:t>
            </w:r>
          </w:p>
        </w:tc>
      </w:tr>
      <w:tr w:rsidR="004C5025" w:rsidRPr="00A66E47" w14:paraId="2BE18A71" w14:textId="77777777" w:rsidTr="00A33921">
        <w:tc>
          <w:tcPr>
            <w:tcW w:w="2625" w:type="dxa"/>
            <w:tcMar>
              <w:top w:w="40" w:type="dxa"/>
              <w:left w:w="40" w:type="dxa"/>
              <w:bottom w:w="40" w:type="dxa"/>
              <w:right w:w="40" w:type="dxa"/>
            </w:tcMar>
            <w:vAlign w:val="bottom"/>
          </w:tcPr>
          <w:p w14:paraId="193BC914" w14:textId="77777777" w:rsidR="004C5025" w:rsidRPr="00A66E47" w:rsidRDefault="004C5025" w:rsidP="00A33921">
            <w:pPr>
              <w:pStyle w:val="normal0"/>
              <w:jc w:val="center"/>
            </w:pPr>
            <w:r w:rsidRPr="00A66E47">
              <w:rPr>
                <w:b/>
                <w:sz w:val="16"/>
              </w:rPr>
              <w:t>SPARQL Query</w:t>
            </w:r>
          </w:p>
        </w:tc>
        <w:tc>
          <w:tcPr>
            <w:tcW w:w="1710" w:type="dxa"/>
            <w:tcMar>
              <w:top w:w="40" w:type="dxa"/>
              <w:left w:w="40" w:type="dxa"/>
              <w:bottom w:w="40" w:type="dxa"/>
              <w:right w:w="40" w:type="dxa"/>
            </w:tcMar>
            <w:vAlign w:val="bottom"/>
          </w:tcPr>
          <w:p w14:paraId="259DC0A9" w14:textId="77777777" w:rsidR="004C5025" w:rsidRPr="00A66E47" w:rsidRDefault="004C5025" w:rsidP="00A33921">
            <w:pPr>
              <w:pStyle w:val="normal0"/>
              <w:jc w:val="center"/>
            </w:pPr>
            <w:r w:rsidRPr="00A66E47">
              <w:rPr>
                <w:b/>
                <w:sz w:val="16"/>
              </w:rPr>
              <w:t>3</w:t>
            </w:r>
          </w:p>
        </w:tc>
        <w:tc>
          <w:tcPr>
            <w:tcW w:w="1515" w:type="dxa"/>
            <w:tcBorders>
              <w:right w:val="single" w:sz="6" w:space="0" w:color="000000"/>
            </w:tcBorders>
            <w:tcMar>
              <w:top w:w="40" w:type="dxa"/>
              <w:left w:w="40" w:type="dxa"/>
              <w:bottom w:w="40" w:type="dxa"/>
              <w:right w:w="40" w:type="dxa"/>
            </w:tcMar>
            <w:vAlign w:val="bottom"/>
          </w:tcPr>
          <w:p w14:paraId="2FF4D64F" w14:textId="48CE1B2D" w:rsidR="004C5025" w:rsidRPr="00A66E47" w:rsidRDefault="00A33921" w:rsidP="00A33921">
            <w:pPr>
              <w:pStyle w:val="normal0"/>
              <w:jc w:val="center"/>
            </w:pPr>
            <w:r>
              <w:rPr>
                <w:b/>
                <w:sz w:val="16"/>
              </w:rPr>
              <w:t>1</w:t>
            </w:r>
          </w:p>
        </w:tc>
        <w:tc>
          <w:tcPr>
            <w:tcW w:w="327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5ECE500A" w14:textId="5190191A" w:rsidR="004C5025" w:rsidRPr="00A66E47" w:rsidRDefault="00A33921" w:rsidP="00A33921">
            <w:pPr>
              <w:pStyle w:val="normal0"/>
              <w:jc w:val="center"/>
            </w:pPr>
            <w:r>
              <w:rPr>
                <w:b/>
                <w:sz w:val="16"/>
                <w:shd w:val="clear" w:color="auto" w:fill="A5A5A5"/>
              </w:rPr>
              <w:t>3</w:t>
            </w:r>
          </w:p>
        </w:tc>
      </w:tr>
      <w:tr w:rsidR="004C5025" w:rsidRPr="00A66E47" w14:paraId="5F8074DB" w14:textId="77777777" w:rsidTr="00A33921">
        <w:tc>
          <w:tcPr>
            <w:tcW w:w="2625" w:type="dxa"/>
            <w:tcMar>
              <w:top w:w="40" w:type="dxa"/>
              <w:left w:w="40" w:type="dxa"/>
              <w:bottom w:w="40" w:type="dxa"/>
              <w:right w:w="40" w:type="dxa"/>
            </w:tcMar>
            <w:vAlign w:val="bottom"/>
          </w:tcPr>
          <w:p w14:paraId="0688DFBB" w14:textId="77777777" w:rsidR="004C5025" w:rsidRPr="00A66E47" w:rsidRDefault="004C5025" w:rsidP="00A33921">
            <w:pPr>
              <w:pStyle w:val="normal0"/>
              <w:jc w:val="center"/>
            </w:pPr>
            <w:r w:rsidRPr="00A66E47">
              <w:rPr>
                <w:b/>
                <w:sz w:val="16"/>
              </w:rPr>
              <w:t>Content Management</w:t>
            </w:r>
          </w:p>
        </w:tc>
        <w:tc>
          <w:tcPr>
            <w:tcW w:w="1710" w:type="dxa"/>
            <w:tcMar>
              <w:top w:w="40" w:type="dxa"/>
              <w:left w:w="40" w:type="dxa"/>
              <w:bottom w:w="40" w:type="dxa"/>
              <w:right w:w="40" w:type="dxa"/>
            </w:tcMar>
            <w:vAlign w:val="bottom"/>
          </w:tcPr>
          <w:p w14:paraId="4BFBB1C5" w14:textId="01FF8566" w:rsidR="004C5025" w:rsidRPr="00A66E47" w:rsidRDefault="00A33921" w:rsidP="00A33921">
            <w:pPr>
              <w:pStyle w:val="normal0"/>
              <w:jc w:val="center"/>
            </w:pPr>
            <w:r>
              <w:rPr>
                <w:b/>
                <w:sz w:val="16"/>
              </w:rPr>
              <w:t>10</w:t>
            </w:r>
          </w:p>
        </w:tc>
        <w:tc>
          <w:tcPr>
            <w:tcW w:w="1515" w:type="dxa"/>
            <w:tcBorders>
              <w:right w:val="single" w:sz="6" w:space="0" w:color="000000"/>
            </w:tcBorders>
            <w:tcMar>
              <w:top w:w="40" w:type="dxa"/>
              <w:left w:w="40" w:type="dxa"/>
              <w:bottom w:w="40" w:type="dxa"/>
              <w:right w:w="40" w:type="dxa"/>
            </w:tcMar>
            <w:vAlign w:val="bottom"/>
          </w:tcPr>
          <w:p w14:paraId="11DFAC2F" w14:textId="0F6E4609" w:rsidR="004C5025" w:rsidRPr="00A66E47" w:rsidRDefault="00A33921" w:rsidP="00A33921">
            <w:pPr>
              <w:pStyle w:val="normal0"/>
              <w:jc w:val="center"/>
            </w:pPr>
            <w:r>
              <w:rPr>
                <w:b/>
                <w:sz w:val="16"/>
              </w:rPr>
              <w:t>1</w:t>
            </w:r>
          </w:p>
        </w:tc>
        <w:tc>
          <w:tcPr>
            <w:tcW w:w="327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4CDD43D7" w14:textId="44FE7231" w:rsidR="004C5025" w:rsidRPr="00A66E47" w:rsidRDefault="00A33921" w:rsidP="00A33921">
            <w:pPr>
              <w:pStyle w:val="normal0"/>
              <w:jc w:val="center"/>
            </w:pPr>
            <w:r>
              <w:rPr>
                <w:b/>
                <w:sz w:val="16"/>
                <w:shd w:val="clear" w:color="auto" w:fill="A5A5A5"/>
              </w:rPr>
              <w:t>1</w:t>
            </w:r>
            <w:r w:rsidR="004C5025" w:rsidRPr="00A66E47">
              <w:rPr>
                <w:b/>
                <w:sz w:val="16"/>
                <w:shd w:val="clear" w:color="auto" w:fill="A5A5A5"/>
              </w:rPr>
              <w:t>0</w:t>
            </w:r>
          </w:p>
        </w:tc>
      </w:tr>
      <w:tr w:rsidR="004C5025" w:rsidRPr="00A66E47" w14:paraId="524E632B" w14:textId="77777777" w:rsidTr="00A33921">
        <w:tc>
          <w:tcPr>
            <w:tcW w:w="2625" w:type="dxa"/>
            <w:tcMar>
              <w:top w:w="40" w:type="dxa"/>
              <w:left w:w="40" w:type="dxa"/>
              <w:bottom w:w="40" w:type="dxa"/>
              <w:right w:w="40" w:type="dxa"/>
            </w:tcMar>
            <w:vAlign w:val="bottom"/>
          </w:tcPr>
          <w:p w14:paraId="5E0FE906" w14:textId="77777777" w:rsidR="004C5025" w:rsidRPr="00A66E47" w:rsidRDefault="004C5025" w:rsidP="00A33921">
            <w:pPr>
              <w:pStyle w:val="normal0"/>
              <w:jc w:val="center"/>
            </w:pPr>
            <w:r w:rsidRPr="00A66E47">
              <w:rPr>
                <w:b/>
                <w:sz w:val="16"/>
              </w:rPr>
              <w:t>Events Calendar</w:t>
            </w:r>
          </w:p>
        </w:tc>
        <w:tc>
          <w:tcPr>
            <w:tcW w:w="1710" w:type="dxa"/>
            <w:tcMar>
              <w:top w:w="40" w:type="dxa"/>
              <w:left w:w="40" w:type="dxa"/>
              <w:bottom w:w="40" w:type="dxa"/>
              <w:right w:w="40" w:type="dxa"/>
            </w:tcMar>
            <w:vAlign w:val="bottom"/>
          </w:tcPr>
          <w:p w14:paraId="236B6180" w14:textId="77777777" w:rsidR="004C5025" w:rsidRPr="00A66E47" w:rsidRDefault="004C5025" w:rsidP="00A33921">
            <w:pPr>
              <w:pStyle w:val="normal0"/>
              <w:jc w:val="center"/>
            </w:pPr>
            <w:r w:rsidRPr="00A66E47">
              <w:rPr>
                <w:b/>
                <w:sz w:val="16"/>
              </w:rPr>
              <w:t>5</w:t>
            </w:r>
          </w:p>
        </w:tc>
        <w:tc>
          <w:tcPr>
            <w:tcW w:w="1515" w:type="dxa"/>
            <w:tcBorders>
              <w:right w:val="single" w:sz="6" w:space="0" w:color="000000"/>
            </w:tcBorders>
            <w:tcMar>
              <w:top w:w="40" w:type="dxa"/>
              <w:left w:w="40" w:type="dxa"/>
              <w:bottom w:w="40" w:type="dxa"/>
              <w:right w:w="40" w:type="dxa"/>
            </w:tcMar>
            <w:vAlign w:val="bottom"/>
          </w:tcPr>
          <w:p w14:paraId="69882890" w14:textId="0226319C" w:rsidR="004C5025" w:rsidRPr="00A66E47" w:rsidRDefault="00A33921" w:rsidP="00A33921">
            <w:pPr>
              <w:pStyle w:val="normal0"/>
              <w:jc w:val="center"/>
            </w:pPr>
            <w:r>
              <w:rPr>
                <w:b/>
                <w:sz w:val="16"/>
              </w:rPr>
              <w:t>2</w:t>
            </w:r>
          </w:p>
        </w:tc>
        <w:tc>
          <w:tcPr>
            <w:tcW w:w="327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27891DF1" w14:textId="77777777" w:rsidR="004C5025" w:rsidRPr="00A66E47" w:rsidRDefault="004C5025" w:rsidP="00A33921">
            <w:pPr>
              <w:pStyle w:val="normal0"/>
              <w:jc w:val="center"/>
            </w:pPr>
            <w:r w:rsidRPr="00A66E47">
              <w:rPr>
                <w:b/>
                <w:sz w:val="16"/>
                <w:shd w:val="clear" w:color="auto" w:fill="A5A5A5"/>
              </w:rPr>
              <w:t>25</w:t>
            </w:r>
          </w:p>
        </w:tc>
      </w:tr>
      <w:tr w:rsidR="004C5025" w:rsidRPr="00A66E47" w14:paraId="12805413" w14:textId="77777777" w:rsidTr="00A33921">
        <w:tc>
          <w:tcPr>
            <w:tcW w:w="2625" w:type="dxa"/>
            <w:tcMar>
              <w:top w:w="40" w:type="dxa"/>
              <w:left w:w="40" w:type="dxa"/>
              <w:bottom w:w="40" w:type="dxa"/>
              <w:right w:w="40" w:type="dxa"/>
            </w:tcMar>
            <w:vAlign w:val="bottom"/>
          </w:tcPr>
          <w:p w14:paraId="243F4070" w14:textId="77777777" w:rsidR="004C5025" w:rsidRPr="00A66E47" w:rsidRDefault="004C5025" w:rsidP="00A33921">
            <w:pPr>
              <w:pStyle w:val="normal0"/>
              <w:jc w:val="center"/>
            </w:pPr>
            <w:r w:rsidRPr="00A66E47">
              <w:rPr>
                <w:b/>
                <w:sz w:val="16"/>
              </w:rPr>
              <w:t>Comments and data voting</w:t>
            </w:r>
          </w:p>
        </w:tc>
        <w:tc>
          <w:tcPr>
            <w:tcW w:w="1710" w:type="dxa"/>
            <w:tcMar>
              <w:top w:w="40" w:type="dxa"/>
              <w:left w:w="40" w:type="dxa"/>
              <w:bottom w:w="40" w:type="dxa"/>
              <w:right w:w="40" w:type="dxa"/>
            </w:tcMar>
            <w:vAlign w:val="bottom"/>
          </w:tcPr>
          <w:p w14:paraId="2997DE08" w14:textId="457727A6" w:rsidR="004C5025" w:rsidRPr="00A66E47" w:rsidRDefault="00A33921" w:rsidP="00A33921">
            <w:pPr>
              <w:pStyle w:val="normal0"/>
              <w:jc w:val="center"/>
            </w:pPr>
            <w:r>
              <w:rPr>
                <w:b/>
                <w:sz w:val="16"/>
              </w:rPr>
              <w:t>5</w:t>
            </w:r>
          </w:p>
        </w:tc>
        <w:tc>
          <w:tcPr>
            <w:tcW w:w="1515" w:type="dxa"/>
            <w:tcBorders>
              <w:right w:val="single" w:sz="6" w:space="0" w:color="000000"/>
            </w:tcBorders>
            <w:tcMar>
              <w:top w:w="40" w:type="dxa"/>
              <w:left w:w="40" w:type="dxa"/>
              <w:bottom w:w="40" w:type="dxa"/>
              <w:right w:w="40" w:type="dxa"/>
            </w:tcMar>
            <w:vAlign w:val="bottom"/>
          </w:tcPr>
          <w:p w14:paraId="422DAE79" w14:textId="77777777" w:rsidR="004C5025" w:rsidRPr="00A66E47" w:rsidRDefault="004C5025" w:rsidP="00A33921">
            <w:pPr>
              <w:pStyle w:val="normal0"/>
              <w:jc w:val="center"/>
            </w:pPr>
            <w:r w:rsidRPr="00A66E47">
              <w:rPr>
                <w:b/>
                <w:sz w:val="16"/>
              </w:rPr>
              <w:t>5</w:t>
            </w:r>
          </w:p>
        </w:tc>
        <w:tc>
          <w:tcPr>
            <w:tcW w:w="327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6D8B426D" w14:textId="030DEC02" w:rsidR="004C5025" w:rsidRPr="00A66E47" w:rsidRDefault="00A33921" w:rsidP="00A33921">
            <w:pPr>
              <w:pStyle w:val="normal0"/>
              <w:jc w:val="center"/>
            </w:pPr>
            <w:r>
              <w:rPr>
                <w:b/>
                <w:sz w:val="16"/>
                <w:shd w:val="clear" w:color="auto" w:fill="A5A5A5"/>
              </w:rPr>
              <w:t>25</w:t>
            </w:r>
          </w:p>
        </w:tc>
      </w:tr>
      <w:tr w:rsidR="004C5025" w:rsidRPr="00A66E47" w14:paraId="21DB4776" w14:textId="77777777" w:rsidTr="00A33921">
        <w:tc>
          <w:tcPr>
            <w:tcW w:w="2625" w:type="dxa"/>
            <w:tcMar>
              <w:top w:w="40" w:type="dxa"/>
              <w:left w:w="40" w:type="dxa"/>
              <w:bottom w:w="40" w:type="dxa"/>
              <w:right w:w="40" w:type="dxa"/>
            </w:tcMar>
            <w:vAlign w:val="bottom"/>
          </w:tcPr>
          <w:p w14:paraId="602615C5" w14:textId="77777777" w:rsidR="004C5025" w:rsidRPr="00A66E47" w:rsidRDefault="004C5025" w:rsidP="00A33921">
            <w:pPr>
              <w:pStyle w:val="normal0"/>
              <w:jc w:val="center"/>
            </w:pPr>
            <w:r w:rsidRPr="00A66E47">
              <w:rPr>
                <w:b/>
                <w:sz w:val="16"/>
              </w:rPr>
              <w:t>Comments and application voting</w:t>
            </w:r>
          </w:p>
        </w:tc>
        <w:tc>
          <w:tcPr>
            <w:tcW w:w="1710" w:type="dxa"/>
            <w:tcMar>
              <w:top w:w="40" w:type="dxa"/>
              <w:left w:w="40" w:type="dxa"/>
              <w:bottom w:w="40" w:type="dxa"/>
              <w:right w:w="40" w:type="dxa"/>
            </w:tcMar>
            <w:vAlign w:val="bottom"/>
          </w:tcPr>
          <w:p w14:paraId="301E219A" w14:textId="77777777" w:rsidR="004C5025" w:rsidRPr="00A66E47" w:rsidRDefault="004C5025" w:rsidP="00A33921">
            <w:pPr>
              <w:pStyle w:val="normal0"/>
              <w:jc w:val="center"/>
            </w:pPr>
            <w:r w:rsidRPr="00A66E47">
              <w:rPr>
                <w:b/>
                <w:sz w:val="16"/>
              </w:rPr>
              <w:t>2</w:t>
            </w:r>
          </w:p>
        </w:tc>
        <w:tc>
          <w:tcPr>
            <w:tcW w:w="1515" w:type="dxa"/>
            <w:tcBorders>
              <w:right w:val="single" w:sz="6" w:space="0" w:color="000000"/>
            </w:tcBorders>
            <w:tcMar>
              <w:top w:w="40" w:type="dxa"/>
              <w:left w:w="40" w:type="dxa"/>
              <w:bottom w:w="40" w:type="dxa"/>
              <w:right w:w="40" w:type="dxa"/>
            </w:tcMar>
            <w:vAlign w:val="bottom"/>
          </w:tcPr>
          <w:p w14:paraId="0EFBCE2A" w14:textId="77777777" w:rsidR="004C5025" w:rsidRPr="00A66E47" w:rsidRDefault="004C5025" w:rsidP="00A33921">
            <w:pPr>
              <w:pStyle w:val="normal0"/>
              <w:jc w:val="center"/>
            </w:pPr>
            <w:r w:rsidRPr="00A66E47">
              <w:rPr>
                <w:b/>
                <w:sz w:val="16"/>
              </w:rPr>
              <w:t>5</w:t>
            </w:r>
          </w:p>
        </w:tc>
        <w:tc>
          <w:tcPr>
            <w:tcW w:w="327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6D20E417" w14:textId="77777777" w:rsidR="004C5025" w:rsidRPr="00A66E47" w:rsidRDefault="004C5025" w:rsidP="00A33921">
            <w:pPr>
              <w:pStyle w:val="normal0"/>
              <w:jc w:val="center"/>
            </w:pPr>
            <w:r w:rsidRPr="00A66E47">
              <w:rPr>
                <w:b/>
                <w:sz w:val="16"/>
                <w:shd w:val="clear" w:color="auto" w:fill="A5A5A5"/>
              </w:rPr>
              <w:t>10</w:t>
            </w:r>
          </w:p>
        </w:tc>
      </w:tr>
      <w:tr w:rsidR="004C5025" w:rsidRPr="00A66E47" w14:paraId="4958196B" w14:textId="77777777" w:rsidTr="00A33921">
        <w:tc>
          <w:tcPr>
            <w:tcW w:w="2625" w:type="dxa"/>
            <w:tcMar>
              <w:top w:w="40" w:type="dxa"/>
              <w:left w:w="40" w:type="dxa"/>
              <w:bottom w:w="40" w:type="dxa"/>
              <w:right w:w="40" w:type="dxa"/>
            </w:tcMar>
            <w:vAlign w:val="bottom"/>
          </w:tcPr>
          <w:p w14:paraId="74512C24" w14:textId="77777777" w:rsidR="004C5025" w:rsidRPr="00A66E47" w:rsidRDefault="004C5025" w:rsidP="00A33921">
            <w:pPr>
              <w:pStyle w:val="normal0"/>
              <w:jc w:val="center"/>
            </w:pPr>
            <w:r w:rsidRPr="00A66E47">
              <w:rPr>
                <w:b/>
                <w:sz w:val="16"/>
              </w:rPr>
              <w:t>Notifications</w:t>
            </w:r>
          </w:p>
        </w:tc>
        <w:tc>
          <w:tcPr>
            <w:tcW w:w="1710" w:type="dxa"/>
            <w:tcMar>
              <w:top w:w="40" w:type="dxa"/>
              <w:left w:w="40" w:type="dxa"/>
              <w:bottom w:w="40" w:type="dxa"/>
              <w:right w:w="40" w:type="dxa"/>
            </w:tcMar>
            <w:vAlign w:val="bottom"/>
          </w:tcPr>
          <w:p w14:paraId="69175CB5" w14:textId="77777777" w:rsidR="004C5025" w:rsidRPr="00A66E47" w:rsidRDefault="004C5025" w:rsidP="00A33921">
            <w:pPr>
              <w:pStyle w:val="normal0"/>
              <w:jc w:val="center"/>
            </w:pPr>
            <w:r w:rsidRPr="00A66E47">
              <w:rPr>
                <w:b/>
                <w:sz w:val="16"/>
              </w:rPr>
              <w:t>9</w:t>
            </w:r>
          </w:p>
        </w:tc>
        <w:tc>
          <w:tcPr>
            <w:tcW w:w="1515" w:type="dxa"/>
            <w:tcBorders>
              <w:right w:val="single" w:sz="6" w:space="0" w:color="000000"/>
            </w:tcBorders>
            <w:tcMar>
              <w:top w:w="40" w:type="dxa"/>
              <w:left w:w="40" w:type="dxa"/>
              <w:bottom w:w="40" w:type="dxa"/>
              <w:right w:w="40" w:type="dxa"/>
            </w:tcMar>
            <w:vAlign w:val="bottom"/>
          </w:tcPr>
          <w:p w14:paraId="404C80DE" w14:textId="77777777" w:rsidR="004C5025" w:rsidRPr="00A66E47" w:rsidRDefault="004C5025" w:rsidP="00A33921">
            <w:pPr>
              <w:pStyle w:val="normal0"/>
              <w:jc w:val="center"/>
            </w:pPr>
            <w:r w:rsidRPr="00A66E47">
              <w:rPr>
                <w:b/>
                <w:sz w:val="16"/>
              </w:rPr>
              <w:t>5</w:t>
            </w:r>
          </w:p>
        </w:tc>
        <w:tc>
          <w:tcPr>
            <w:tcW w:w="327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51F89AD1" w14:textId="77777777" w:rsidR="004C5025" w:rsidRPr="00A66E47" w:rsidRDefault="004C5025" w:rsidP="00A33921">
            <w:pPr>
              <w:pStyle w:val="normal0"/>
              <w:jc w:val="center"/>
            </w:pPr>
            <w:r w:rsidRPr="00A66E47">
              <w:rPr>
                <w:b/>
                <w:sz w:val="16"/>
                <w:shd w:val="clear" w:color="auto" w:fill="A5A5A5"/>
              </w:rPr>
              <w:t>45</w:t>
            </w:r>
          </w:p>
        </w:tc>
      </w:tr>
      <w:tr w:rsidR="004C5025" w:rsidRPr="00A66E47" w14:paraId="11D84AE3" w14:textId="77777777" w:rsidTr="00A33921">
        <w:tc>
          <w:tcPr>
            <w:tcW w:w="2625" w:type="dxa"/>
            <w:tcMar>
              <w:top w:w="40" w:type="dxa"/>
              <w:left w:w="40" w:type="dxa"/>
              <w:bottom w:w="40" w:type="dxa"/>
              <w:right w:w="40" w:type="dxa"/>
            </w:tcMar>
            <w:vAlign w:val="bottom"/>
          </w:tcPr>
          <w:p w14:paraId="53D40160" w14:textId="77777777" w:rsidR="004C5025" w:rsidRPr="00A66E47" w:rsidRDefault="004C5025" w:rsidP="00A33921">
            <w:pPr>
              <w:pStyle w:val="normal0"/>
              <w:jc w:val="center"/>
            </w:pPr>
            <w:r w:rsidRPr="00A66E47">
              <w:rPr>
                <w:b/>
                <w:sz w:val="16"/>
              </w:rPr>
              <w:t>Blogs and forums</w:t>
            </w:r>
          </w:p>
        </w:tc>
        <w:tc>
          <w:tcPr>
            <w:tcW w:w="1710" w:type="dxa"/>
            <w:tcMar>
              <w:top w:w="40" w:type="dxa"/>
              <w:left w:w="40" w:type="dxa"/>
              <w:bottom w:w="40" w:type="dxa"/>
              <w:right w:w="40" w:type="dxa"/>
            </w:tcMar>
            <w:vAlign w:val="bottom"/>
          </w:tcPr>
          <w:p w14:paraId="0745A21C" w14:textId="77777777" w:rsidR="004C5025" w:rsidRPr="00A66E47" w:rsidRDefault="004C5025" w:rsidP="00A33921">
            <w:pPr>
              <w:pStyle w:val="normal0"/>
              <w:jc w:val="center"/>
            </w:pPr>
            <w:r w:rsidRPr="00A66E47">
              <w:rPr>
                <w:b/>
                <w:sz w:val="16"/>
              </w:rPr>
              <w:t>3</w:t>
            </w:r>
          </w:p>
        </w:tc>
        <w:tc>
          <w:tcPr>
            <w:tcW w:w="1515" w:type="dxa"/>
            <w:tcBorders>
              <w:right w:val="single" w:sz="6" w:space="0" w:color="000000"/>
            </w:tcBorders>
            <w:tcMar>
              <w:top w:w="40" w:type="dxa"/>
              <w:left w:w="40" w:type="dxa"/>
              <w:bottom w:w="40" w:type="dxa"/>
              <w:right w:w="40" w:type="dxa"/>
            </w:tcMar>
            <w:vAlign w:val="bottom"/>
          </w:tcPr>
          <w:p w14:paraId="1568C4AC" w14:textId="77777777" w:rsidR="004C5025" w:rsidRPr="00A66E47" w:rsidRDefault="004C5025" w:rsidP="00A33921">
            <w:pPr>
              <w:pStyle w:val="normal0"/>
              <w:jc w:val="center"/>
            </w:pPr>
            <w:r w:rsidRPr="00A66E47">
              <w:rPr>
                <w:b/>
                <w:sz w:val="16"/>
              </w:rPr>
              <w:t>5</w:t>
            </w:r>
          </w:p>
        </w:tc>
        <w:tc>
          <w:tcPr>
            <w:tcW w:w="327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6F4DAC4F" w14:textId="77777777" w:rsidR="004C5025" w:rsidRPr="00A66E47" w:rsidRDefault="004C5025" w:rsidP="00A33921">
            <w:pPr>
              <w:pStyle w:val="normal0"/>
              <w:jc w:val="center"/>
            </w:pPr>
            <w:r w:rsidRPr="00A66E47">
              <w:rPr>
                <w:b/>
                <w:sz w:val="16"/>
                <w:shd w:val="clear" w:color="auto" w:fill="A5A5A5"/>
              </w:rPr>
              <w:t>15</w:t>
            </w:r>
          </w:p>
        </w:tc>
      </w:tr>
      <w:tr w:rsidR="004C5025" w:rsidRPr="00A66E47" w14:paraId="7CC661DE" w14:textId="77777777" w:rsidTr="00A33921">
        <w:tc>
          <w:tcPr>
            <w:tcW w:w="2625" w:type="dxa"/>
            <w:tcMar>
              <w:top w:w="40" w:type="dxa"/>
              <w:left w:w="40" w:type="dxa"/>
              <w:bottom w:w="40" w:type="dxa"/>
              <w:right w:w="40" w:type="dxa"/>
            </w:tcMar>
            <w:vAlign w:val="bottom"/>
          </w:tcPr>
          <w:p w14:paraId="31BDA76E" w14:textId="77777777" w:rsidR="004C5025" w:rsidRPr="00A66E47" w:rsidRDefault="004C5025" w:rsidP="00A33921">
            <w:pPr>
              <w:pStyle w:val="normal0"/>
              <w:jc w:val="center"/>
            </w:pPr>
            <w:r w:rsidRPr="00A66E47">
              <w:rPr>
                <w:b/>
                <w:sz w:val="16"/>
              </w:rPr>
              <w:t>Changing of Data format</w:t>
            </w:r>
          </w:p>
        </w:tc>
        <w:tc>
          <w:tcPr>
            <w:tcW w:w="1710" w:type="dxa"/>
            <w:tcMar>
              <w:top w:w="40" w:type="dxa"/>
              <w:left w:w="40" w:type="dxa"/>
              <w:bottom w:w="40" w:type="dxa"/>
              <w:right w:w="40" w:type="dxa"/>
            </w:tcMar>
            <w:vAlign w:val="bottom"/>
          </w:tcPr>
          <w:p w14:paraId="53CCECF1" w14:textId="1B2948E6" w:rsidR="004C5025" w:rsidRPr="00A66E47" w:rsidRDefault="00A33921" w:rsidP="00A33921">
            <w:pPr>
              <w:pStyle w:val="normal0"/>
              <w:jc w:val="center"/>
            </w:pPr>
            <w:r>
              <w:rPr>
                <w:b/>
                <w:sz w:val="16"/>
              </w:rPr>
              <w:t>10</w:t>
            </w:r>
          </w:p>
        </w:tc>
        <w:tc>
          <w:tcPr>
            <w:tcW w:w="1515" w:type="dxa"/>
            <w:tcBorders>
              <w:right w:val="single" w:sz="6" w:space="0" w:color="000000"/>
            </w:tcBorders>
            <w:tcMar>
              <w:top w:w="40" w:type="dxa"/>
              <w:left w:w="40" w:type="dxa"/>
              <w:bottom w:w="40" w:type="dxa"/>
              <w:right w:w="40" w:type="dxa"/>
            </w:tcMar>
            <w:vAlign w:val="bottom"/>
          </w:tcPr>
          <w:p w14:paraId="77AACC6A" w14:textId="03B0AE3A" w:rsidR="004C5025" w:rsidRPr="00A66E47" w:rsidRDefault="00A33921" w:rsidP="00A33921">
            <w:pPr>
              <w:pStyle w:val="normal0"/>
              <w:jc w:val="center"/>
            </w:pPr>
            <w:r>
              <w:rPr>
                <w:b/>
                <w:sz w:val="16"/>
              </w:rPr>
              <w:t>1</w:t>
            </w:r>
          </w:p>
        </w:tc>
        <w:tc>
          <w:tcPr>
            <w:tcW w:w="327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6E70E9CD" w14:textId="44A638C9" w:rsidR="004C5025" w:rsidRPr="00A66E47" w:rsidRDefault="00A33921" w:rsidP="00A33921">
            <w:pPr>
              <w:pStyle w:val="normal0"/>
              <w:jc w:val="center"/>
            </w:pPr>
            <w:r>
              <w:rPr>
                <w:b/>
                <w:sz w:val="16"/>
                <w:shd w:val="clear" w:color="auto" w:fill="A5A5A5"/>
              </w:rPr>
              <w:t>10</w:t>
            </w:r>
          </w:p>
        </w:tc>
      </w:tr>
      <w:tr w:rsidR="004C5025" w:rsidRPr="00A66E47" w14:paraId="06AD8480" w14:textId="77777777" w:rsidTr="00A33921">
        <w:tc>
          <w:tcPr>
            <w:tcW w:w="2625" w:type="dxa"/>
            <w:tcMar>
              <w:top w:w="40" w:type="dxa"/>
              <w:left w:w="40" w:type="dxa"/>
              <w:bottom w:w="40" w:type="dxa"/>
              <w:right w:w="40" w:type="dxa"/>
            </w:tcMar>
            <w:vAlign w:val="bottom"/>
          </w:tcPr>
          <w:p w14:paraId="61A5805A" w14:textId="77777777" w:rsidR="004C5025" w:rsidRPr="00A66E47" w:rsidRDefault="004C5025" w:rsidP="00A33921">
            <w:pPr>
              <w:pStyle w:val="normal0"/>
              <w:jc w:val="center"/>
            </w:pPr>
            <w:r w:rsidRPr="00A66E47">
              <w:rPr>
                <w:b/>
                <w:sz w:val="16"/>
              </w:rPr>
              <w:t>Application integration</w:t>
            </w:r>
          </w:p>
        </w:tc>
        <w:tc>
          <w:tcPr>
            <w:tcW w:w="1710" w:type="dxa"/>
            <w:tcMar>
              <w:top w:w="40" w:type="dxa"/>
              <w:left w:w="40" w:type="dxa"/>
              <w:bottom w:w="40" w:type="dxa"/>
              <w:right w:w="40" w:type="dxa"/>
            </w:tcMar>
            <w:vAlign w:val="bottom"/>
          </w:tcPr>
          <w:p w14:paraId="2539DC88" w14:textId="77777777" w:rsidR="004C5025" w:rsidRPr="00A66E47" w:rsidRDefault="004C5025" w:rsidP="00A33921">
            <w:pPr>
              <w:pStyle w:val="normal0"/>
              <w:jc w:val="center"/>
            </w:pPr>
            <w:r w:rsidRPr="00A66E47">
              <w:rPr>
                <w:b/>
                <w:sz w:val="16"/>
              </w:rPr>
              <w:t>8</w:t>
            </w:r>
          </w:p>
        </w:tc>
        <w:tc>
          <w:tcPr>
            <w:tcW w:w="1515" w:type="dxa"/>
            <w:tcBorders>
              <w:right w:val="single" w:sz="6" w:space="0" w:color="000000"/>
            </w:tcBorders>
            <w:tcMar>
              <w:top w:w="40" w:type="dxa"/>
              <w:left w:w="40" w:type="dxa"/>
              <w:bottom w:w="40" w:type="dxa"/>
              <w:right w:w="40" w:type="dxa"/>
            </w:tcMar>
            <w:vAlign w:val="bottom"/>
          </w:tcPr>
          <w:p w14:paraId="37CE0D19" w14:textId="3F46072C" w:rsidR="004C5025" w:rsidRPr="00A66E47" w:rsidRDefault="00A33921" w:rsidP="00A33921">
            <w:pPr>
              <w:pStyle w:val="normal0"/>
              <w:jc w:val="center"/>
            </w:pPr>
            <w:r>
              <w:rPr>
                <w:b/>
                <w:sz w:val="16"/>
              </w:rPr>
              <w:t>2</w:t>
            </w:r>
          </w:p>
        </w:tc>
        <w:tc>
          <w:tcPr>
            <w:tcW w:w="327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76D93AB1" w14:textId="391380A3" w:rsidR="004C5025" w:rsidRPr="00A66E47" w:rsidRDefault="00A33921" w:rsidP="00A33921">
            <w:pPr>
              <w:pStyle w:val="normal0"/>
              <w:jc w:val="center"/>
            </w:pPr>
            <w:r>
              <w:rPr>
                <w:b/>
                <w:sz w:val="16"/>
                <w:shd w:val="clear" w:color="auto" w:fill="A5A5A5"/>
              </w:rPr>
              <w:t>16</w:t>
            </w:r>
          </w:p>
        </w:tc>
      </w:tr>
      <w:tr w:rsidR="004C5025" w:rsidRPr="00A66E47" w14:paraId="6E171869" w14:textId="77777777" w:rsidTr="00A33921">
        <w:tc>
          <w:tcPr>
            <w:tcW w:w="2625" w:type="dxa"/>
            <w:tcBorders>
              <w:bottom w:val="single" w:sz="6" w:space="0" w:color="000000"/>
            </w:tcBorders>
            <w:tcMar>
              <w:top w:w="40" w:type="dxa"/>
              <w:left w:w="40" w:type="dxa"/>
              <w:bottom w:w="40" w:type="dxa"/>
              <w:right w:w="40" w:type="dxa"/>
            </w:tcMar>
            <w:vAlign w:val="bottom"/>
          </w:tcPr>
          <w:p w14:paraId="49C0E111" w14:textId="77777777" w:rsidR="004C5025" w:rsidRPr="00A66E47" w:rsidRDefault="004C5025" w:rsidP="00A33921">
            <w:pPr>
              <w:pStyle w:val="normal0"/>
              <w:jc w:val="center"/>
            </w:pPr>
            <w:r w:rsidRPr="00A66E47">
              <w:rPr>
                <w:b/>
                <w:sz w:val="16"/>
              </w:rPr>
              <w:t>Social media integration</w:t>
            </w:r>
          </w:p>
        </w:tc>
        <w:tc>
          <w:tcPr>
            <w:tcW w:w="1710" w:type="dxa"/>
            <w:tcBorders>
              <w:bottom w:val="single" w:sz="6" w:space="0" w:color="000000"/>
            </w:tcBorders>
            <w:tcMar>
              <w:top w:w="40" w:type="dxa"/>
              <w:left w:w="40" w:type="dxa"/>
              <w:bottom w:w="40" w:type="dxa"/>
              <w:right w:w="40" w:type="dxa"/>
            </w:tcMar>
            <w:vAlign w:val="bottom"/>
          </w:tcPr>
          <w:p w14:paraId="0787165B" w14:textId="77777777" w:rsidR="004C5025" w:rsidRPr="00A66E47" w:rsidRDefault="004C5025" w:rsidP="00A33921">
            <w:pPr>
              <w:pStyle w:val="normal0"/>
              <w:jc w:val="center"/>
            </w:pPr>
            <w:r w:rsidRPr="00A66E47">
              <w:rPr>
                <w:b/>
                <w:sz w:val="16"/>
              </w:rPr>
              <w:t>10</w:t>
            </w:r>
          </w:p>
        </w:tc>
        <w:tc>
          <w:tcPr>
            <w:tcW w:w="1515" w:type="dxa"/>
            <w:tcBorders>
              <w:bottom w:val="single" w:sz="6" w:space="0" w:color="000000"/>
              <w:right w:val="single" w:sz="6" w:space="0" w:color="000000"/>
            </w:tcBorders>
            <w:tcMar>
              <w:top w:w="40" w:type="dxa"/>
              <w:left w:w="40" w:type="dxa"/>
              <w:bottom w:w="40" w:type="dxa"/>
              <w:right w:w="40" w:type="dxa"/>
            </w:tcMar>
            <w:vAlign w:val="bottom"/>
          </w:tcPr>
          <w:p w14:paraId="647157FB" w14:textId="37352746" w:rsidR="004C5025" w:rsidRPr="00A66E47" w:rsidRDefault="00A33921" w:rsidP="00A33921">
            <w:pPr>
              <w:pStyle w:val="normal0"/>
              <w:jc w:val="center"/>
            </w:pPr>
            <w:r>
              <w:rPr>
                <w:b/>
                <w:sz w:val="16"/>
              </w:rPr>
              <w:t>2</w:t>
            </w:r>
          </w:p>
        </w:tc>
        <w:tc>
          <w:tcPr>
            <w:tcW w:w="327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6B49177D" w14:textId="18C32596" w:rsidR="004C5025" w:rsidRPr="00A66E47" w:rsidRDefault="00A33921" w:rsidP="00A33921">
            <w:pPr>
              <w:pStyle w:val="normal0"/>
              <w:jc w:val="center"/>
            </w:pPr>
            <w:r>
              <w:rPr>
                <w:b/>
                <w:sz w:val="16"/>
                <w:shd w:val="clear" w:color="auto" w:fill="A5A5A5"/>
              </w:rPr>
              <w:t>20</w:t>
            </w:r>
          </w:p>
        </w:tc>
      </w:tr>
      <w:tr w:rsidR="004C5025" w:rsidRPr="00A66E47" w14:paraId="4C909DAE" w14:textId="77777777" w:rsidTr="00A33921">
        <w:tc>
          <w:tcPr>
            <w:tcW w:w="2625" w:type="dxa"/>
            <w:tcBorders>
              <w:left w:val="single" w:sz="6" w:space="0" w:color="000000"/>
              <w:bottom w:val="single" w:sz="6" w:space="0" w:color="000000"/>
              <w:right w:val="single" w:sz="6" w:space="0" w:color="000000"/>
            </w:tcBorders>
            <w:shd w:val="clear" w:color="auto" w:fill="000000"/>
            <w:tcMar>
              <w:top w:w="40" w:type="dxa"/>
              <w:left w:w="40" w:type="dxa"/>
              <w:bottom w:w="40" w:type="dxa"/>
              <w:right w:w="40" w:type="dxa"/>
            </w:tcMar>
            <w:vAlign w:val="bottom"/>
          </w:tcPr>
          <w:p w14:paraId="071053AF" w14:textId="77777777" w:rsidR="004C5025" w:rsidRPr="00A66E47" w:rsidRDefault="004C5025" w:rsidP="00A33921">
            <w:pPr>
              <w:pStyle w:val="normal0"/>
              <w:jc w:val="center"/>
            </w:pPr>
            <w:r w:rsidRPr="00A66E47">
              <w:rPr>
                <w:b/>
                <w:i/>
                <w:color w:val="FFFFFF"/>
                <w:sz w:val="16"/>
              </w:rPr>
              <w:t>Data &amp; Application Management</w:t>
            </w:r>
          </w:p>
        </w:tc>
        <w:tc>
          <w:tcPr>
            <w:tcW w:w="1710" w:type="dxa"/>
            <w:tcBorders>
              <w:bottom w:val="single" w:sz="6" w:space="0" w:color="000000"/>
              <w:right w:val="single" w:sz="6" w:space="0" w:color="000000"/>
            </w:tcBorders>
            <w:shd w:val="clear" w:color="auto" w:fill="000000"/>
            <w:tcMar>
              <w:top w:w="40" w:type="dxa"/>
              <w:left w:w="40" w:type="dxa"/>
              <w:bottom w:w="40" w:type="dxa"/>
              <w:right w:w="40" w:type="dxa"/>
            </w:tcMar>
            <w:vAlign w:val="bottom"/>
          </w:tcPr>
          <w:p w14:paraId="18670478" w14:textId="77777777" w:rsidR="004C5025" w:rsidRPr="00A66E47" w:rsidRDefault="004C5025" w:rsidP="00A33921">
            <w:pPr>
              <w:pStyle w:val="normal0"/>
              <w:jc w:val="center"/>
            </w:pPr>
          </w:p>
        </w:tc>
        <w:tc>
          <w:tcPr>
            <w:tcW w:w="1515" w:type="dxa"/>
            <w:tcBorders>
              <w:bottom w:val="single" w:sz="6" w:space="0" w:color="000000"/>
              <w:right w:val="single" w:sz="6" w:space="0" w:color="000000"/>
            </w:tcBorders>
            <w:shd w:val="clear" w:color="auto" w:fill="000000"/>
            <w:tcMar>
              <w:top w:w="40" w:type="dxa"/>
              <w:left w:w="40" w:type="dxa"/>
              <w:bottom w:w="40" w:type="dxa"/>
              <w:right w:w="40" w:type="dxa"/>
            </w:tcMar>
            <w:vAlign w:val="bottom"/>
          </w:tcPr>
          <w:p w14:paraId="4323234B" w14:textId="77777777" w:rsidR="004C5025" w:rsidRPr="00A66E47" w:rsidRDefault="004C5025" w:rsidP="00A33921">
            <w:pPr>
              <w:pStyle w:val="normal0"/>
              <w:jc w:val="center"/>
            </w:pPr>
          </w:p>
        </w:tc>
        <w:tc>
          <w:tcPr>
            <w:tcW w:w="3270" w:type="dxa"/>
            <w:tcBorders>
              <w:bottom w:val="single" w:sz="6" w:space="0" w:color="000000"/>
              <w:right w:val="single" w:sz="6" w:space="0" w:color="000000"/>
            </w:tcBorders>
            <w:shd w:val="clear" w:color="auto" w:fill="000000"/>
            <w:tcMar>
              <w:top w:w="40" w:type="dxa"/>
              <w:left w:w="40" w:type="dxa"/>
              <w:bottom w:w="40" w:type="dxa"/>
              <w:right w:w="40" w:type="dxa"/>
            </w:tcMar>
            <w:vAlign w:val="bottom"/>
          </w:tcPr>
          <w:p w14:paraId="360DDAD3" w14:textId="77777777" w:rsidR="004C5025" w:rsidRPr="00A66E47" w:rsidRDefault="004C5025" w:rsidP="00A33921">
            <w:pPr>
              <w:pStyle w:val="normal0"/>
              <w:jc w:val="center"/>
            </w:pPr>
          </w:p>
        </w:tc>
      </w:tr>
      <w:tr w:rsidR="004C5025" w:rsidRPr="00A66E47" w14:paraId="7FD3A2A6" w14:textId="77777777" w:rsidTr="00A33921">
        <w:tc>
          <w:tcPr>
            <w:tcW w:w="2625" w:type="dxa"/>
            <w:tcMar>
              <w:top w:w="40" w:type="dxa"/>
              <w:left w:w="40" w:type="dxa"/>
              <w:bottom w:w="40" w:type="dxa"/>
              <w:right w:w="40" w:type="dxa"/>
            </w:tcMar>
            <w:vAlign w:val="bottom"/>
          </w:tcPr>
          <w:p w14:paraId="62FDEB8F" w14:textId="77777777" w:rsidR="004C5025" w:rsidRPr="00A66E47" w:rsidRDefault="004C5025" w:rsidP="00A33921">
            <w:pPr>
              <w:pStyle w:val="normal0"/>
              <w:jc w:val="center"/>
            </w:pPr>
            <w:r w:rsidRPr="00A66E47">
              <w:rPr>
                <w:b/>
                <w:sz w:val="16"/>
              </w:rPr>
              <w:lastRenderedPageBreak/>
              <w:t>Data load &amp; publishing (inventory)</w:t>
            </w:r>
          </w:p>
        </w:tc>
        <w:tc>
          <w:tcPr>
            <w:tcW w:w="1710" w:type="dxa"/>
            <w:tcMar>
              <w:top w:w="40" w:type="dxa"/>
              <w:left w:w="40" w:type="dxa"/>
              <w:bottom w:w="40" w:type="dxa"/>
              <w:right w:w="40" w:type="dxa"/>
            </w:tcMar>
            <w:vAlign w:val="bottom"/>
          </w:tcPr>
          <w:p w14:paraId="4242B480" w14:textId="77777777" w:rsidR="004C5025" w:rsidRPr="00A66E47" w:rsidRDefault="004C5025" w:rsidP="00A33921">
            <w:pPr>
              <w:pStyle w:val="normal0"/>
              <w:jc w:val="center"/>
            </w:pPr>
            <w:r w:rsidRPr="00A66E47">
              <w:rPr>
                <w:b/>
                <w:sz w:val="16"/>
              </w:rPr>
              <w:t>10</w:t>
            </w:r>
          </w:p>
        </w:tc>
        <w:tc>
          <w:tcPr>
            <w:tcW w:w="1515" w:type="dxa"/>
            <w:tcBorders>
              <w:right w:val="single" w:sz="6" w:space="0" w:color="000000"/>
            </w:tcBorders>
            <w:tcMar>
              <w:top w:w="40" w:type="dxa"/>
              <w:left w:w="40" w:type="dxa"/>
              <w:bottom w:w="40" w:type="dxa"/>
              <w:right w:w="40" w:type="dxa"/>
            </w:tcMar>
            <w:vAlign w:val="bottom"/>
          </w:tcPr>
          <w:p w14:paraId="14136D64" w14:textId="77777777" w:rsidR="004C5025" w:rsidRPr="00A66E47" w:rsidRDefault="004C5025" w:rsidP="00A33921">
            <w:pPr>
              <w:pStyle w:val="normal0"/>
              <w:jc w:val="center"/>
            </w:pPr>
            <w:r w:rsidRPr="00A66E47">
              <w:rPr>
                <w:b/>
                <w:sz w:val="16"/>
              </w:rPr>
              <w:t>5</w:t>
            </w:r>
          </w:p>
        </w:tc>
        <w:tc>
          <w:tcPr>
            <w:tcW w:w="327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48585577" w14:textId="77777777" w:rsidR="004C5025" w:rsidRPr="00A66E47" w:rsidRDefault="004C5025" w:rsidP="00A33921">
            <w:pPr>
              <w:pStyle w:val="normal0"/>
              <w:jc w:val="center"/>
            </w:pPr>
            <w:r w:rsidRPr="00A66E47">
              <w:rPr>
                <w:b/>
                <w:sz w:val="16"/>
                <w:shd w:val="clear" w:color="auto" w:fill="A5A5A5"/>
              </w:rPr>
              <w:t>50</w:t>
            </w:r>
          </w:p>
        </w:tc>
      </w:tr>
      <w:tr w:rsidR="004C5025" w:rsidRPr="00A66E47" w14:paraId="283168C4" w14:textId="77777777" w:rsidTr="00A33921">
        <w:tc>
          <w:tcPr>
            <w:tcW w:w="2625" w:type="dxa"/>
            <w:tcMar>
              <w:top w:w="40" w:type="dxa"/>
              <w:left w:w="40" w:type="dxa"/>
              <w:bottom w:w="40" w:type="dxa"/>
              <w:right w:w="40" w:type="dxa"/>
            </w:tcMar>
            <w:vAlign w:val="bottom"/>
          </w:tcPr>
          <w:p w14:paraId="7513B423" w14:textId="77777777" w:rsidR="004C5025" w:rsidRPr="00A66E47" w:rsidRDefault="004C5025" w:rsidP="00A33921">
            <w:pPr>
              <w:pStyle w:val="normal0"/>
              <w:jc w:val="center"/>
            </w:pPr>
            <w:r w:rsidRPr="00A66E47">
              <w:rPr>
                <w:b/>
                <w:sz w:val="16"/>
              </w:rPr>
              <w:t>Data load &amp; publishing (datasets)</w:t>
            </w:r>
          </w:p>
        </w:tc>
        <w:tc>
          <w:tcPr>
            <w:tcW w:w="1710" w:type="dxa"/>
            <w:tcMar>
              <w:top w:w="40" w:type="dxa"/>
              <w:left w:w="40" w:type="dxa"/>
              <w:bottom w:w="40" w:type="dxa"/>
              <w:right w:w="40" w:type="dxa"/>
            </w:tcMar>
            <w:vAlign w:val="bottom"/>
          </w:tcPr>
          <w:p w14:paraId="0FF28A0B" w14:textId="77777777" w:rsidR="004C5025" w:rsidRPr="00A66E47" w:rsidRDefault="004C5025" w:rsidP="00A33921">
            <w:pPr>
              <w:pStyle w:val="normal0"/>
              <w:jc w:val="center"/>
            </w:pPr>
            <w:r w:rsidRPr="00A66E47">
              <w:rPr>
                <w:b/>
                <w:sz w:val="16"/>
              </w:rPr>
              <w:t>10</w:t>
            </w:r>
          </w:p>
        </w:tc>
        <w:tc>
          <w:tcPr>
            <w:tcW w:w="1515" w:type="dxa"/>
            <w:tcBorders>
              <w:right w:val="single" w:sz="6" w:space="0" w:color="000000"/>
            </w:tcBorders>
            <w:tcMar>
              <w:top w:w="40" w:type="dxa"/>
              <w:left w:w="40" w:type="dxa"/>
              <w:bottom w:w="40" w:type="dxa"/>
              <w:right w:w="40" w:type="dxa"/>
            </w:tcMar>
            <w:vAlign w:val="bottom"/>
          </w:tcPr>
          <w:p w14:paraId="66A68E0D" w14:textId="77777777" w:rsidR="004C5025" w:rsidRPr="00A66E47" w:rsidRDefault="004C5025" w:rsidP="00A33921">
            <w:pPr>
              <w:pStyle w:val="normal0"/>
              <w:jc w:val="center"/>
            </w:pPr>
            <w:r w:rsidRPr="00A66E47">
              <w:rPr>
                <w:b/>
                <w:sz w:val="16"/>
              </w:rPr>
              <w:t>5</w:t>
            </w:r>
          </w:p>
        </w:tc>
        <w:tc>
          <w:tcPr>
            <w:tcW w:w="327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1EA4828F" w14:textId="77777777" w:rsidR="004C5025" w:rsidRPr="00A66E47" w:rsidRDefault="004C5025" w:rsidP="00A33921">
            <w:pPr>
              <w:pStyle w:val="normal0"/>
              <w:jc w:val="center"/>
            </w:pPr>
            <w:r w:rsidRPr="00A66E47">
              <w:rPr>
                <w:b/>
                <w:sz w:val="16"/>
                <w:shd w:val="clear" w:color="auto" w:fill="A5A5A5"/>
              </w:rPr>
              <w:t>50</w:t>
            </w:r>
          </w:p>
        </w:tc>
      </w:tr>
      <w:tr w:rsidR="004C5025" w:rsidRPr="00A66E47" w14:paraId="7A622A55" w14:textId="77777777" w:rsidTr="00A33921">
        <w:tc>
          <w:tcPr>
            <w:tcW w:w="2625" w:type="dxa"/>
            <w:tcMar>
              <w:top w:w="40" w:type="dxa"/>
              <w:left w:w="40" w:type="dxa"/>
              <w:bottom w:w="40" w:type="dxa"/>
              <w:right w:w="40" w:type="dxa"/>
            </w:tcMar>
            <w:vAlign w:val="bottom"/>
          </w:tcPr>
          <w:p w14:paraId="0A8CDF41" w14:textId="77777777" w:rsidR="004C5025" w:rsidRPr="00A66E47" w:rsidRDefault="004C5025" w:rsidP="00A33921">
            <w:pPr>
              <w:pStyle w:val="normal0"/>
              <w:jc w:val="center"/>
            </w:pPr>
            <w:r w:rsidRPr="00A66E47">
              <w:rPr>
                <w:b/>
                <w:sz w:val="16"/>
              </w:rPr>
              <w:t>Recording &amp; application approval</w:t>
            </w:r>
          </w:p>
        </w:tc>
        <w:tc>
          <w:tcPr>
            <w:tcW w:w="1710" w:type="dxa"/>
            <w:tcMar>
              <w:top w:w="40" w:type="dxa"/>
              <w:left w:w="40" w:type="dxa"/>
              <w:bottom w:w="40" w:type="dxa"/>
              <w:right w:w="40" w:type="dxa"/>
            </w:tcMar>
            <w:vAlign w:val="bottom"/>
          </w:tcPr>
          <w:p w14:paraId="595D6EFE" w14:textId="77777777" w:rsidR="004C5025" w:rsidRPr="00A66E47" w:rsidRDefault="004C5025" w:rsidP="00A33921">
            <w:pPr>
              <w:pStyle w:val="normal0"/>
              <w:jc w:val="center"/>
            </w:pPr>
            <w:r w:rsidRPr="00A66E47">
              <w:rPr>
                <w:b/>
                <w:sz w:val="16"/>
              </w:rPr>
              <w:t>9</w:t>
            </w:r>
          </w:p>
        </w:tc>
        <w:tc>
          <w:tcPr>
            <w:tcW w:w="1515" w:type="dxa"/>
            <w:tcBorders>
              <w:right w:val="single" w:sz="6" w:space="0" w:color="000000"/>
            </w:tcBorders>
            <w:tcMar>
              <w:top w:w="40" w:type="dxa"/>
              <w:left w:w="40" w:type="dxa"/>
              <w:bottom w:w="40" w:type="dxa"/>
              <w:right w:w="40" w:type="dxa"/>
            </w:tcMar>
            <w:vAlign w:val="bottom"/>
          </w:tcPr>
          <w:p w14:paraId="7077F0D2" w14:textId="5035CA7C" w:rsidR="004C5025" w:rsidRPr="00A66E47" w:rsidRDefault="00A33921" w:rsidP="00A33921">
            <w:pPr>
              <w:pStyle w:val="normal0"/>
              <w:jc w:val="center"/>
            </w:pPr>
            <w:r>
              <w:rPr>
                <w:b/>
                <w:sz w:val="16"/>
              </w:rPr>
              <w:t>1</w:t>
            </w:r>
          </w:p>
        </w:tc>
        <w:tc>
          <w:tcPr>
            <w:tcW w:w="327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445E8D5E" w14:textId="77777777" w:rsidR="004C5025" w:rsidRPr="00A66E47" w:rsidRDefault="004C5025" w:rsidP="00A33921">
            <w:pPr>
              <w:pStyle w:val="normal0"/>
              <w:jc w:val="center"/>
            </w:pPr>
            <w:r w:rsidRPr="00A66E47">
              <w:rPr>
                <w:b/>
                <w:sz w:val="16"/>
                <w:shd w:val="clear" w:color="auto" w:fill="A5A5A5"/>
              </w:rPr>
              <w:t>45</w:t>
            </w:r>
          </w:p>
        </w:tc>
      </w:tr>
      <w:tr w:rsidR="004C5025" w:rsidRPr="00A66E47" w14:paraId="707C678A" w14:textId="77777777" w:rsidTr="00A33921">
        <w:tc>
          <w:tcPr>
            <w:tcW w:w="2625" w:type="dxa"/>
            <w:tcBorders>
              <w:bottom w:val="single" w:sz="6" w:space="0" w:color="000000"/>
            </w:tcBorders>
            <w:tcMar>
              <w:top w:w="40" w:type="dxa"/>
              <w:left w:w="40" w:type="dxa"/>
              <w:bottom w:w="40" w:type="dxa"/>
              <w:right w:w="40" w:type="dxa"/>
            </w:tcMar>
            <w:vAlign w:val="bottom"/>
          </w:tcPr>
          <w:p w14:paraId="22FF0142" w14:textId="77777777" w:rsidR="004C5025" w:rsidRPr="00A66E47" w:rsidRDefault="004C5025" w:rsidP="00A33921">
            <w:pPr>
              <w:pStyle w:val="normal0"/>
              <w:jc w:val="center"/>
            </w:pPr>
            <w:r w:rsidRPr="00A66E47">
              <w:rPr>
                <w:b/>
                <w:sz w:val="16"/>
              </w:rPr>
              <w:t>Data and application download</w:t>
            </w:r>
          </w:p>
        </w:tc>
        <w:tc>
          <w:tcPr>
            <w:tcW w:w="1710" w:type="dxa"/>
            <w:tcBorders>
              <w:bottom w:val="single" w:sz="6" w:space="0" w:color="000000"/>
            </w:tcBorders>
            <w:tcMar>
              <w:top w:w="40" w:type="dxa"/>
              <w:left w:w="40" w:type="dxa"/>
              <w:bottom w:w="40" w:type="dxa"/>
              <w:right w:w="40" w:type="dxa"/>
            </w:tcMar>
            <w:vAlign w:val="bottom"/>
          </w:tcPr>
          <w:p w14:paraId="2BDFF68D" w14:textId="77777777" w:rsidR="004C5025" w:rsidRPr="00A66E47" w:rsidRDefault="004C5025" w:rsidP="00A33921">
            <w:pPr>
              <w:pStyle w:val="normal0"/>
              <w:jc w:val="center"/>
            </w:pPr>
            <w:r w:rsidRPr="00A66E47">
              <w:rPr>
                <w:b/>
                <w:sz w:val="16"/>
              </w:rPr>
              <w:t>10</w:t>
            </w:r>
          </w:p>
        </w:tc>
        <w:tc>
          <w:tcPr>
            <w:tcW w:w="1515" w:type="dxa"/>
            <w:tcBorders>
              <w:bottom w:val="single" w:sz="6" w:space="0" w:color="000000"/>
              <w:right w:val="single" w:sz="6" w:space="0" w:color="000000"/>
            </w:tcBorders>
            <w:tcMar>
              <w:top w:w="40" w:type="dxa"/>
              <w:left w:w="40" w:type="dxa"/>
              <w:bottom w:w="40" w:type="dxa"/>
              <w:right w:w="40" w:type="dxa"/>
            </w:tcMar>
            <w:vAlign w:val="bottom"/>
          </w:tcPr>
          <w:p w14:paraId="4A025431" w14:textId="77777777" w:rsidR="004C5025" w:rsidRPr="00A66E47" w:rsidRDefault="004C5025" w:rsidP="00A33921">
            <w:pPr>
              <w:pStyle w:val="normal0"/>
              <w:jc w:val="center"/>
            </w:pPr>
            <w:r w:rsidRPr="00A66E47">
              <w:rPr>
                <w:b/>
                <w:sz w:val="16"/>
              </w:rPr>
              <w:t>5</w:t>
            </w:r>
          </w:p>
        </w:tc>
        <w:tc>
          <w:tcPr>
            <w:tcW w:w="327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5664B4E4" w14:textId="77777777" w:rsidR="004C5025" w:rsidRPr="00A66E47" w:rsidRDefault="004C5025" w:rsidP="00A33921">
            <w:pPr>
              <w:pStyle w:val="normal0"/>
              <w:jc w:val="center"/>
            </w:pPr>
            <w:r w:rsidRPr="00A66E47">
              <w:rPr>
                <w:b/>
                <w:sz w:val="16"/>
                <w:shd w:val="clear" w:color="auto" w:fill="A5A5A5"/>
              </w:rPr>
              <w:t>50</w:t>
            </w:r>
          </w:p>
        </w:tc>
      </w:tr>
      <w:tr w:rsidR="004C5025" w:rsidRPr="00A66E47" w14:paraId="20381DAF" w14:textId="77777777" w:rsidTr="00A33921">
        <w:tc>
          <w:tcPr>
            <w:tcW w:w="2625" w:type="dxa"/>
            <w:tcBorders>
              <w:left w:val="single" w:sz="6" w:space="0" w:color="000000"/>
              <w:bottom w:val="single" w:sz="6" w:space="0" w:color="000000"/>
              <w:right w:val="single" w:sz="6" w:space="0" w:color="000000"/>
            </w:tcBorders>
            <w:shd w:val="clear" w:color="auto" w:fill="8DB3E2"/>
            <w:tcMar>
              <w:top w:w="40" w:type="dxa"/>
              <w:left w:w="40" w:type="dxa"/>
              <w:bottom w:w="40" w:type="dxa"/>
              <w:right w:w="40" w:type="dxa"/>
            </w:tcMar>
            <w:vAlign w:val="bottom"/>
          </w:tcPr>
          <w:p w14:paraId="6F9D1BBB" w14:textId="77777777" w:rsidR="004C5025" w:rsidRPr="00A66E47" w:rsidRDefault="004C5025" w:rsidP="00A33921">
            <w:pPr>
              <w:pStyle w:val="normal0"/>
              <w:jc w:val="center"/>
            </w:pPr>
            <w:r w:rsidRPr="00A66E47">
              <w:rPr>
                <w:b/>
                <w:sz w:val="16"/>
                <w:shd w:val="clear" w:color="auto" w:fill="8DB3E2"/>
              </w:rPr>
              <w:t>Subtotal</w:t>
            </w:r>
          </w:p>
        </w:tc>
        <w:tc>
          <w:tcPr>
            <w:tcW w:w="1710" w:type="dxa"/>
            <w:tcBorders>
              <w:bottom w:val="single" w:sz="6" w:space="0" w:color="000000"/>
              <w:right w:val="single" w:sz="6" w:space="0" w:color="000000"/>
            </w:tcBorders>
            <w:shd w:val="clear" w:color="auto" w:fill="8DB3E2"/>
            <w:tcMar>
              <w:top w:w="40" w:type="dxa"/>
              <w:left w:w="40" w:type="dxa"/>
              <w:bottom w:w="40" w:type="dxa"/>
              <w:right w:w="40" w:type="dxa"/>
            </w:tcMar>
            <w:vAlign w:val="bottom"/>
          </w:tcPr>
          <w:p w14:paraId="793DC5D9" w14:textId="77777777" w:rsidR="004C5025" w:rsidRPr="00A66E47" w:rsidRDefault="004C5025" w:rsidP="00A33921">
            <w:pPr>
              <w:pStyle w:val="normal0"/>
              <w:jc w:val="center"/>
            </w:pPr>
          </w:p>
        </w:tc>
        <w:tc>
          <w:tcPr>
            <w:tcW w:w="1515" w:type="dxa"/>
            <w:tcBorders>
              <w:bottom w:val="single" w:sz="6" w:space="0" w:color="000000"/>
              <w:right w:val="single" w:sz="6" w:space="0" w:color="000000"/>
            </w:tcBorders>
            <w:shd w:val="clear" w:color="auto" w:fill="8DB3E2"/>
            <w:tcMar>
              <w:top w:w="40" w:type="dxa"/>
              <w:left w:w="40" w:type="dxa"/>
              <w:bottom w:w="40" w:type="dxa"/>
              <w:right w:w="40" w:type="dxa"/>
            </w:tcMar>
            <w:vAlign w:val="bottom"/>
          </w:tcPr>
          <w:p w14:paraId="51DC0BD8" w14:textId="77777777" w:rsidR="004C5025" w:rsidRPr="00A66E47" w:rsidRDefault="004C5025" w:rsidP="00A33921">
            <w:pPr>
              <w:pStyle w:val="normal0"/>
              <w:jc w:val="center"/>
            </w:pPr>
          </w:p>
        </w:tc>
        <w:tc>
          <w:tcPr>
            <w:tcW w:w="3270" w:type="dxa"/>
            <w:tcBorders>
              <w:bottom w:val="single" w:sz="6" w:space="0" w:color="000000"/>
              <w:right w:val="single" w:sz="6" w:space="0" w:color="000000"/>
            </w:tcBorders>
            <w:shd w:val="clear" w:color="auto" w:fill="8DB3E2"/>
            <w:tcMar>
              <w:top w:w="40" w:type="dxa"/>
              <w:left w:w="40" w:type="dxa"/>
              <w:bottom w:w="40" w:type="dxa"/>
              <w:right w:w="40" w:type="dxa"/>
            </w:tcMar>
            <w:vAlign w:val="bottom"/>
          </w:tcPr>
          <w:p w14:paraId="01BF3A9C" w14:textId="2FA6B740" w:rsidR="004C5025" w:rsidRPr="00A66E47" w:rsidRDefault="00F654F3" w:rsidP="00A33921">
            <w:pPr>
              <w:pStyle w:val="normal0"/>
              <w:jc w:val="center"/>
            </w:pPr>
            <w:r>
              <w:rPr>
                <w:b/>
                <w:sz w:val="16"/>
                <w:shd w:val="clear" w:color="auto" w:fill="8DB3E2"/>
              </w:rPr>
              <w:t>464</w:t>
            </w:r>
          </w:p>
        </w:tc>
      </w:tr>
      <w:tr w:rsidR="004C5025" w:rsidRPr="00A66E47" w14:paraId="008FD403" w14:textId="77777777" w:rsidTr="00A33921">
        <w:tc>
          <w:tcPr>
            <w:tcW w:w="2625" w:type="dxa"/>
            <w:tcBorders>
              <w:left w:val="single" w:sz="6" w:space="0" w:color="000000"/>
              <w:bottom w:val="single" w:sz="6" w:space="0" w:color="000000"/>
              <w:right w:val="single" w:sz="6" w:space="0" w:color="000000"/>
            </w:tcBorders>
            <w:shd w:val="clear" w:color="auto" w:fill="000000"/>
            <w:tcMar>
              <w:top w:w="40" w:type="dxa"/>
              <w:left w:w="40" w:type="dxa"/>
              <w:bottom w:w="40" w:type="dxa"/>
              <w:right w:w="40" w:type="dxa"/>
            </w:tcMar>
            <w:vAlign w:val="bottom"/>
          </w:tcPr>
          <w:p w14:paraId="23D78018" w14:textId="77777777" w:rsidR="004C5025" w:rsidRPr="00A66E47" w:rsidRDefault="004C5025" w:rsidP="00A33921">
            <w:pPr>
              <w:pStyle w:val="normal0"/>
              <w:jc w:val="center"/>
            </w:pPr>
            <w:r w:rsidRPr="00A66E47">
              <w:rPr>
                <w:b/>
                <w:i/>
                <w:color w:val="FFFFFF"/>
                <w:sz w:val="16"/>
              </w:rPr>
              <w:t xml:space="preserve">Platform Management and </w:t>
            </w:r>
            <w:proofErr w:type="spellStart"/>
            <w:r w:rsidRPr="00A66E47">
              <w:rPr>
                <w:b/>
                <w:i/>
                <w:color w:val="FFFFFF"/>
                <w:sz w:val="16"/>
              </w:rPr>
              <w:t>Mainten</w:t>
            </w:r>
            <w:proofErr w:type="spellEnd"/>
          </w:p>
        </w:tc>
        <w:tc>
          <w:tcPr>
            <w:tcW w:w="1710" w:type="dxa"/>
            <w:tcBorders>
              <w:bottom w:val="single" w:sz="6" w:space="0" w:color="000000"/>
              <w:right w:val="single" w:sz="6" w:space="0" w:color="000000"/>
            </w:tcBorders>
            <w:shd w:val="clear" w:color="auto" w:fill="000000"/>
            <w:tcMar>
              <w:top w:w="40" w:type="dxa"/>
              <w:left w:w="40" w:type="dxa"/>
              <w:bottom w:w="40" w:type="dxa"/>
              <w:right w:w="40" w:type="dxa"/>
            </w:tcMar>
            <w:vAlign w:val="bottom"/>
          </w:tcPr>
          <w:p w14:paraId="1D59E812" w14:textId="77777777" w:rsidR="004C5025" w:rsidRPr="00A66E47" w:rsidRDefault="004C5025" w:rsidP="00A33921">
            <w:pPr>
              <w:pStyle w:val="normal0"/>
              <w:jc w:val="center"/>
            </w:pPr>
          </w:p>
        </w:tc>
        <w:tc>
          <w:tcPr>
            <w:tcW w:w="1515" w:type="dxa"/>
            <w:tcBorders>
              <w:bottom w:val="single" w:sz="6" w:space="0" w:color="000000"/>
              <w:right w:val="single" w:sz="6" w:space="0" w:color="000000"/>
            </w:tcBorders>
            <w:shd w:val="clear" w:color="auto" w:fill="000000"/>
            <w:tcMar>
              <w:top w:w="40" w:type="dxa"/>
              <w:left w:w="40" w:type="dxa"/>
              <w:bottom w:w="40" w:type="dxa"/>
              <w:right w:w="40" w:type="dxa"/>
            </w:tcMar>
            <w:vAlign w:val="bottom"/>
          </w:tcPr>
          <w:p w14:paraId="1D28BBBB" w14:textId="77777777" w:rsidR="004C5025" w:rsidRPr="00A66E47" w:rsidRDefault="004C5025" w:rsidP="00A33921">
            <w:pPr>
              <w:pStyle w:val="normal0"/>
              <w:jc w:val="center"/>
            </w:pPr>
          </w:p>
        </w:tc>
        <w:tc>
          <w:tcPr>
            <w:tcW w:w="3270" w:type="dxa"/>
            <w:tcBorders>
              <w:bottom w:val="single" w:sz="6" w:space="0" w:color="000000"/>
              <w:right w:val="single" w:sz="6" w:space="0" w:color="000000"/>
            </w:tcBorders>
            <w:shd w:val="clear" w:color="auto" w:fill="000000"/>
            <w:tcMar>
              <w:top w:w="40" w:type="dxa"/>
              <w:left w:w="40" w:type="dxa"/>
              <w:bottom w:w="40" w:type="dxa"/>
              <w:right w:w="40" w:type="dxa"/>
            </w:tcMar>
            <w:vAlign w:val="bottom"/>
          </w:tcPr>
          <w:p w14:paraId="3EB6A975" w14:textId="77777777" w:rsidR="004C5025" w:rsidRPr="00A66E47" w:rsidRDefault="004C5025" w:rsidP="00A33921">
            <w:pPr>
              <w:pStyle w:val="normal0"/>
              <w:jc w:val="center"/>
            </w:pPr>
          </w:p>
        </w:tc>
      </w:tr>
      <w:tr w:rsidR="004C5025" w:rsidRPr="00A66E47" w14:paraId="3966CAD8" w14:textId="77777777" w:rsidTr="00A33921">
        <w:tc>
          <w:tcPr>
            <w:tcW w:w="2625" w:type="dxa"/>
            <w:tcMar>
              <w:top w:w="40" w:type="dxa"/>
              <w:left w:w="40" w:type="dxa"/>
              <w:bottom w:w="40" w:type="dxa"/>
              <w:right w:w="40" w:type="dxa"/>
            </w:tcMar>
            <w:vAlign w:val="bottom"/>
          </w:tcPr>
          <w:p w14:paraId="28C516C9" w14:textId="77777777" w:rsidR="004C5025" w:rsidRPr="00A66E47" w:rsidRDefault="004C5025" w:rsidP="00A33921">
            <w:pPr>
              <w:pStyle w:val="normal0"/>
              <w:jc w:val="center"/>
            </w:pPr>
            <w:r w:rsidRPr="00A66E47">
              <w:rPr>
                <w:b/>
                <w:sz w:val="16"/>
              </w:rPr>
              <w:t>Security</w:t>
            </w:r>
          </w:p>
        </w:tc>
        <w:tc>
          <w:tcPr>
            <w:tcW w:w="1710" w:type="dxa"/>
            <w:tcMar>
              <w:top w:w="40" w:type="dxa"/>
              <w:left w:w="40" w:type="dxa"/>
              <w:bottom w:w="40" w:type="dxa"/>
              <w:right w:w="40" w:type="dxa"/>
            </w:tcMar>
            <w:vAlign w:val="bottom"/>
          </w:tcPr>
          <w:p w14:paraId="2C07F07E" w14:textId="77777777" w:rsidR="004C5025" w:rsidRPr="00A66E47" w:rsidRDefault="004C5025" w:rsidP="00A33921">
            <w:pPr>
              <w:pStyle w:val="normal0"/>
              <w:jc w:val="center"/>
            </w:pPr>
            <w:r w:rsidRPr="00A66E47">
              <w:rPr>
                <w:b/>
                <w:sz w:val="16"/>
              </w:rPr>
              <w:t>10</w:t>
            </w:r>
          </w:p>
        </w:tc>
        <w:tc>
          <w:tcPr>
            <w:tcW w:w="1515" w:type="dxa"/>
            <w:tcBorders>
              <w:right w:val="single" w:sz="6" w:space="0" w:color="000000"/>
            </w:tcBorders>
            <w:tcMar>
              <w:top w:w="40" w:type="dxa"/>
              <w:left w:w="40" w:type="dxa"/>
              <w:bottom w:w="40" w:type="dxa"/>
              <w:right w:w="40" w:type="dxa"/>
            </w:tcMar>
            <w:vAlign w:val="bottom"/>
          </w:tcPr>
          <w:p w14:paraId="47A1DE16" w14:textId="77777777" w:rsidR="004C5025" w:rsidRPr="00A66E47" w:rsidRDefault="004C5025" w:rsidP="00A33921">
            <w:pPr>
              <w:pStyle w:val="normal0"/>
              <w:jc w:val="center"/>
            </w:pPr>
            <w:r w:rsidRPr="00A66E47">
              <w:rPr>
                <w:b/>
                <w:sz w:val="16"/>
              </w:rPr>
              <w:t>5</w:t>
            </w:r>
          </w:p>
        </w:tc>
        <w:tc>
          <w:tcPr>
            <w:tcW w:w="327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27D1DF0D" w14:textId="77777777" w:rsidR="004C5025" w:rsidRPr="00A66E47" w:rsidRDefault="004C5025" w:rsidP="00A33921">
            <w:pPr>
              <w:pStyle w:val="normal0"/>
              <w:jc w:val="center"/>
            </w:pPr>
            <w:r w:rsidRPr="00A66E47">
              <w:rPr>
                <w:b/>
                <w:sz w:val="16"/>
                <w:shd w:val="clear" w:color="auto" w:fill="A5A5A5"/>
              </w:rPr>
              <w:t>50</w:t>
            </w:r>
          </w:p>
        </w:tc>
      </w:tr>
      <w:tr w:rsidR="004C5025" w:rsidRPr="00A66E47" w14:paraId="54AD6636" w14:textId="77777777" w:rsidTr="00A33921">
        <w:tc>
          <w:tcPr>
            <w:tcW w:w="2625" w:type="dxa"/>
            <w:tcMar>
              <w:top w:w="40" w:type="dxa"/>
              <w:left w:w="40" w:type="dxa"/>
              <w:bottom w:w="40" w:type="dxa"/>
              <w:right w:w="40" w:type="dxa"/>
            </w:tcMar>
            <w:vAlign w:val="bottom"/>
          </w:tcPr>
          <w:p w14:paraId="37808122" w14:textId="77777777" w:rsidR="004C5025" w:rsidRPr="00A66E47" w:rsidRDefault="004C5025" w:rsidP="00A33921">
            <w:pPr>
              <w:pStyle w:val="normal0"/>
              <w:jc w:val="center"/>
            </w:pPr>
            <w:r w:rsidRPr="00A66E47">
              <w:rPr>
                <w:b/>
                <w:sz w:val="16"/>
              </w:rPr>
              <w:t>Error Control</w:t>
            </w:r>
          </w:p>
        </w:tc>
        <w:tc>
          <w:tcPr>
            <w:tcW w:w="1710" w:type="dxa"/>
            <w:tcMar>
              <w:top w:w="40" w:type="dxa"/>
              <w:left w:w="40" w:type="dxa"/>
              <w:bottom w:w="40" w:type="dxa"/>
              <w:right w:w="40" w:type="dxa"/>
            </w:tcMar>
            <w:vAlign w:val="bottom"/>
          </w:tcPr>
          <w:p w14:paraId="57E6C5D3" w14:textId="77777777" w:rsidR="004C5025" w:rsidRPr="00A66E47" w:rsidRDefault="004C5025" w:rsidP="00A33921">
            <w:pPr>
              <w:pStyle w:val="normal0"/>
              <w:jc w:val="center"/>
            </w:pPr>
            <w:r w:rsidRPr="00A66E47">
              <w:rPr>
                <w:b/>
                <w:sz w:val="16"/>
              </w:rPr>
              <w:t>10</w:t>
            </w:r>
          </w:p>
        </w:tc>
        <w:tc>
          <w:tcPr>
            <w:tcW w:w="1515" w:type="dxa"/>
            <w:tcBorders>
              <w:right w:val="single" w:sz="6" w:space="0" w:color="000000"/>
            </w:tcBorders>
            <w:tcMar>
              <w:top w:w="40" w:type="dxa"/>
              <w:left w:w="40" w:type="dxa"/>
              <w:bottom w:w="40" w:type="dxa"/>
              <w:right w:w="40" w:type="dxa"/>
            </w:tcMar>
            <w:vAlign w:val="bottom"/>
          </w:tcPr>
          <w:p w14:paraId="4B400CA3" w14:textId="4F691433" w:rsidR="004C5025" w:rsidRPr="00A66E47" w:rsidRDefault="00A33921" w:rsidP="00A33921">
            <w:pPr>
              <w:pStyle w:val="normal0"/>
              <w:jc w:val="center"/>
            </w:pPr>
            <w:r>
              <w:rPr>
                <w:b/>
                <w:sz w:val="16"/>
              </w:rPr>
              <w:t>2</w:t>
            </w:r>
          </w:p>
        </w:tc>
        <w:tc>
          <w:tcPr>
            <w:tcW w:w="327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7331B303" w14:textId="08BA239F" w:rsidR="004C5025" w:rsidRPr="00A66E47" w:rsidRDefault="00A33921" w:rsidP="00A33921">
            <w:pPr>
              <w:pStyle w:val="normal0"/>
              <w:jc w:val="center"/>
            </w:pPr>
            <w:r>
              <w:rPr>
                <w:b/>
                <w:sz w:val="16"/>
                <w:shd w:val="clear" w:color="auto" w:fill="A5A5A5"/>
              </w:rPr>
              <w:t>20</w:t>
            </w:r>
          </w:p>
        </w:tc>
      </w:tr>
      <w:tr w:rsidR="004C5025" w:rsidRPr="00A66E47" w14:paraId="0D520CE2" w14:textId="77777777" w:rsidTr="00A33921">
        <w:tc>
          <w:tcPr>
            <w:tcW w:w="2625" w:type="dxa"/>
            <w:tcMar>
              <w:top w:w="40" w:type="dxa"/>
              <w:left w:w="40" w:type="dxa"/>
              <w:bottom w:w="40" w:type="dxa"/>
              <w:right w:w="40" w:type="dxa"/>
            </w:tcMar>
            <w:vAlign w:val="bottom"/>
          </w:tcPr>
          <w:p w14:paraId="1B3703A8" w14:textId="77777777" w:rsidR="004C5025" w:rsidRPr="00A66E47" w:rsidRDefault="004C5025" w:rsidP="00A33921">
            <w:pPr>
              <w:pStyle w:val="normal0"/>
              <w:jc w:val="center"/>
            </w:pPr>
            <w:r w:rsidRPr="00A66E47">
              <w:rPr>
                <w:b/>
                <w:sz w:val="16"/>
              </w:rPr>
              <w:t>Administration</w:t>
            </w:r>
          </w:p>
        </w:tc>
        <w:tc>
          <w:tcPr>
            <w:tcW w:w="1710" w:type="dxa"/>
            <w:tcMar>
              <w:top w:w="40" w:type="dxa"/>
              <w:left w:w="40" w:type="dxa"/>
              <w:bottom w:w="40" w:type="dxa"/>
              <w:right w:w="40" w:type="dxa"/>
            </w:tcMar>
            <w:vAlign w:val="bottom"/>
          </w:tcPr>
          <w:p w14:paraId="2893F5EF" w14:textId="77777777" w:rsidR="004C5025" w:rsidRPr="00A66E47" w:rsidRDefault="004C5025" w:rsidP="00A33921">
            <w:pPr>
              <w:pStyle w:val="normal0"/>
              <w:jc w:val="center"/>
            </w:pPr>
            <w:r w:rsidRPr="00A66E47">
              <w:rPr>
                <w:b/>
                <w:sz w:val="16"/>
              </w:rPr>
              <w:t>10</w:t>
            </w:r>
          </w:p>
        </w:tc>
        <w:tc>
          <w:tcPr>
            <w:tcW w:w="1515" w:type="dxa"/>
            <w:tcBorders>
              <w:right w:val="single" w:sz="6" w:space="0" w:color="000000"/>
            </w:tcBorders>
            <w:tcMar>
              <w:top w:w="40" w:type="dxa"/>
              <w:left w:w="40" w:type="dxa"/>
              <w:bottom w:w="40" w:type="dxa"/>
              <w:right w:w="40" w:type="dxa"/>
            </w:tcMar>
            <w:vAlign w:val="bottom"/>
          </w:tcPr>
          <w:p w14:paraId="4F4EAA9D" w14:textId="168C99C1" w:rsidR="004C5025" w:rsidRPr="00A66E47" w:rsidRDefault="00A33921" w:rsidP="00A33921">
            <w:pPr>
              <w:pStyle w:val="normal0"/>
              <w:jc w:val="center"/>
            </w:pPr>
            <w:r>
              <w:rPr>
                <w:b/>
                <w:sz w:val="16"/>
              </w:rPr>
              <w:t>1</w:t>
            </w:r>
          </w:p>
        </w:tc>
        <w:tc>
          <w:tcPr>
            <w:tcW w:w="327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17F42C3E" w14:textId="2EB83F69" w:rsidR="004C5025" w:rsidRPr="00A66E47" w:rsidRDefault="00A33921" w:rsidP="00A33921">
            <w:pPr>
              <w:pStyle w:val="normal0"/>
              <w:jc w:val="center"/>
            </w:pPr>
            <w:r>
              <w:rPr>
                <w:b/>
                <w:sz w:val="16"/>
                <w:shd w:val="clear" w:color="auto" w:fill="A5A5A5"/>
              </w:rPr>
              <w:t>10</w:t>
            </w:r>
          </w:p>
        </w:tc>
      </w:tr>
      <w:tr w:rsidR="004C5025" w:rsidRPr="00A66E47" w14:paraId="16824381" w14:textId="77777777" w:rsidTr="00A33921">
        <w:tc>
          <w:tcPr>
            <w:tcW w:w="2625" w:type="dxa"/>
            <w:tcBorders>
              <w:bottom w:val="single" w:sz="6" w:space="0" w:color="000000"/>
            </w:tcBorders>
            <w:tcMar>
              <w:top w:w="40" w:type="dxa"/>
              <w:left w:w="40" w:type="dxa"/>
              <w:bottom w:w="40" w:type="dxa"/>
              <w:right w:w="40" w:type="dxa"/>
            </w:tcMar>
            <w:vAlign w:val="bottom"/>
          </w:tcPr>
          <w:p w14:paraId="1FC50316" w14:textId="77777777" w:rsidR="004C5025" w:rsidRPr="00A66E47" w:rsidRDefault="004C5025" w:rsidP="00A33921">
            <w:pPr>
              <w:pStyle w:val="normal0"/>
              <w:jc w:val="center"/>
            </w:pPr>
            <w:r w:rsidRPr="00A66E47">
              <w:rPr>
                <w:b/>
                <w:sz w:val="16"/>
              </w:rPr>
              <w:t>Tracking and Monitoring</w:t>
            </w:r>
          </w:p>
        </w:tc>
        <w:tc>
          <w:tcPr>
            <w:tcW w:w="1710" w:type="dxa"/>
            <w:tcBorders>
              <w:bottom w:val="single" w:sz="6" w:space="0" w:color="000000"/>
            </w:tcBorders>
            <w:tcMar>
              <w:top w:w="40" w:type="dxa"/>
              <w:left w:w="40" w:type="dxa"/>
              <w:bottom w:w="40" w:type="dxa"/>
              <w:right w:w="40" w:type="dxa"/>
            </w:tcMar>
            <w:vAlign w:val="bottom"/>
          </w:tcPr>
          <w:p w14:paraId="64141352" w14:textId="77777777" w:rsidR="004C5025" w:rsidRPr="00A66E47" w:rsidRDefault="004C5025" w:rsidP="00A33921">
            <w:pPr>
              <w:pStyle w:val="normal0"/>
              <w:jc w:val="center"/>
            </w:pPr>
            <w:r w:rsidRPr="00A66E47">
              <w:rPr>
                <w:b/>
                <w:sz w:val="16"/>
              </w:rPr>
              <w:t>10</w:t>
            </w:r>
          </w:p>
        </w:tc>
        <w:tc>
          <w:tcPr>
            <w:tcW w:w="1515" w:type="dxa"/>
            <w:tcBorders>
              <w:bottom w:val="single" w:sz="6" w:space="0" w:color="000000"/>
              <w:right w:val="single" w:sz="6" w:space="0" w:color="000000"/>
            </w:tcBorders>
            <w:tcMar>
              <w:top w:w="40" w:type="dxa"/>
              <w:left w:w="40" w:type="dxa"/>
              <w:bottom w:w="40" w:type="dxa"/>
              <w:right w:w="40" w:type="dxa"/>
            </w:tcMar>
            <w:vAlign w:val="bottom"/>
          </w:tcPr>
          <w:p w14:paraId="713610B2" w14:textId="010015A7" w:rsidR="004C5025" w:rsidRPr="00A66E47" w:rsidRDefault="00A33921" w:rsidP="00A33921">
            <w:pPr>
              <w:pStyle w:val="normal0"/>
              <w:jc w:val="center"/>
            </w:pPr>
            <w:r>
              <w:rPr>
                <w:b/>
                <w:sz w:val="16"/>
              </w:rPr>
              <w:t>1</w:t>
            </w:r>
          </w:p>
        </w:tc>
        <w:tc>
          <w:tcPr>
            <w:tcW w:w="327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422B69AF" w14:textId="419373E2" w:rsidR="004C5025" w:rsidRPr="00A66E47" w:rsidRDefault="00A33921" w:rsidP="00A33921">
            <w:pPr>
              <w:pStyle w:val="normal0"/>
              <w:jc w:val="center"/>
            </w:pPr>
            <w:r>
              <w:rPr>
                <w:b/>
                <w:sz w:val="16"/>
                <w:shd w:val="clear" w:color="auto" w:fill="A5A5A5"/>
              </w:rPr>
              <w:t>10</w:t>
            </w:r>
          </w:p>
        </w:tc>
      </w:tr>
      <w:tr w:rsidR="004C5025" w:rsidRPr="00A66E47" w14:paraId="7282B54A" w14:textId="77777777" w:rsidTr="00A33921">
        <w:tc>
          <w:tcPr>
            <w:tcW w:w="2625" w:type="dxa"/>
            <w:tcBorders>
              <w:left w:val="single" w:sz="6" w:space="0" w:color="000000"/>
              <w:bottom w:val="single" w:sz="6" w:space="0" w:color="000000"/>
              <w:right w:val="single" w:sz="6" w:space="0" w:color="000000"/>
            </w:tcBorders>
            <w:shd w:val="clear" w:color="auto" w:fill="8DB3E2"/>
            <w:tcMar>
              <w:top w:w="40" w:type="dxa"/>
              <w:left w:w="40" w:type="dxa"/>
              <w:bottom w:w="40" w:type="dxa"/>
              <w:right w:w="40" w:type="dxa"/>
            </w:tcMar>
            <w:vAlign w:val="bottom"/>
          </w:tcPr>
          <w:p w14:paraId="1E64790B" w14:textId="77777777" w:rsidR="004C5025" w:rsidRPr="00A66E47" w:rsidRDefault="004C5025" w:rsidP="00A33921">
            <w:pPr>
              <w:pStyle w:val="normal0"/>
              <w:jc w:val="center"/>
            </w:pPr>
            <w:r w:rsidRPr="00A66E47">
              <w:rPr>
                <w:b/>
                <w:sz w:val="16"/>
                <w:shd w:val="clear" w:color="auto" w:fill="8DB3E2"/>
              </w:rPr>
              <w:t>Subtotal</w:t>
            </w:r>
          </w:p>
        </w:tc>
        <w:tc>
          <w:tcPr>
            <w:tcW w:w="1710" w:type="dxa"/>
            <w:tcBorders>
              <w:bottom w:val="single" w:sz="6" w:space="0" w:color="000000"/>
              <w:right w:val="single" w:sz="6" w:space="0" w:color="000000"/>
            </w:tcBorders>
            <w:shd w:val="clear" w:color="auto" w:fill="8DB3E2"/>
            <w:tcMar>
              <w:top w:w="40" w:type="dxa"/>
              <w:left w:w="40" w:type="dxa"/>
              <w:bottom w:w="40" w:type="dxa"/>
              <w:right w:w="40" w:type="dxa"/>
            </w:tcMar>
            <w:vAlign w:val="bottom"/>
          </w:tcPr>
          <w:p w14:paraId="0F8451EC" w14:textId="77777777" w:rsidR="004C5025" w:rsidRPr="00A66E47" w:rsidRDefault="004C5025" w:rsidP="00A33921">
            <w:pPr>
              <w:pStyle w:val="normal0"/>
              <w:jc w:val="center"/>
            </w:pPr>
          </w:p>
        </w:tc>
        <w:tc>
          <w:tcPr>
            <w:tcW w:w="1515" w:type="dxa"/>
            <w:tcBorders>
              <w:bottom w:val="single" w:sz="6" w:space="0" w:color="000000"/>
              <w:right w:val="single" w:sz="6" w:space="0" w:color="000000"/>
            </w:tcBorders>
            <w:shd w:val="clear" w:color="auto" w:fill="8DB3E2"/>
            <w:tcMar>
              <w:top w:w="40" w:type="dxa"/>
              <w:left w:w="40" w:type="dxa"/>
              <w:bottom w:w="40" w:type="dxa"/>
              <w:right w:w="40" w:type="dxa"/>
            </w:tcMar>
            <w:vAlign w:val="bottom"/>
          </w:tcPr>
          <w:p w14:paraId="624783AE" w14:textId="77777777" w:rsidR="004C5025" w:rsidRPr="00A66E47" w:rsidRDefault="004C5025" w:rsidP="00A33921">
            <w:pPr>
              <w:pStyle w:val="normal0"/>
              <w:jc w:val="center"/>
            </w:pPr>
          </w:p>
        </w:tc>
        <w:tc>
          <w:tcPr>
            <w:tcW w:w="3270" w:type="dxa"/>
            <w:tcBorders>
              <w:bottom w:val="single" w:sz="6" w:space="0" w:color="000000"/>
              <w:right w:val="single" w:sz="6" w:space="0" w:color="000000"/>
            </w:tcBorders>
            <w:shd w:val="clear" w:color="auto" w:fill="8DB3E2"/>
            <w:tcMar>
              <w:top w:w="40" w:type="dxa"/>
              <w:left w:w="40" w:type="dxa"/>
              <w:bottom w:w="40" w:type="dxa"/>
              <w:right w:w="40" w:type="dxa"/>
            </w:tcMar>
            <w:vAlign w:val="bottom"/>
          </w:tcPr>
          <w:p w14:paraId="6C9385D9" w14:textId="634FF554" w:rsidR="004C5025" w:rsidRPr="00A66E47" w:rsidRDefault="00A33921" w:rsidP="00A33921">
            <w:pPr>
              <w:pStyle w:val="normal0"/>
              <w:jc w:val="center"/>
            </w:pPr>
            <w:r>
              <w:rPr>
                <w:b/>
                <w:sz w:val="16"/>
                <w:shd w:val="clear" w:color="auto" w:fill="8DB3E2"/>
              </w:rPr>
              <w:t>90</w:t>
            </w:r>
          </w:p>
        </w:tc>
      </w:tr>
      <w:tr w:rsidR="004C5025" w:rsidRPr="00A66E47" w14:paraId="32CC3FE8" w14:textId="77777777" w:rsidTr="00A33921">
        <w:tc>
          <w:tcPr>
            <w:tcW w:w="2625" w:type="dxa"/>
            <w:tcBorders>
              <w:left w:val="single" w:sz="6" w:space="0" w:color="000000"/>
              <w:bottom w:val="single" w:sz="6" w:space="0" w:color="000000"/>
              <w:right w:val="single" w:sz="6" w:space="0" w:color="000000"/>
            </w:tcBorders>
            <w:shd w:val="clear" w:color="auto" w:fill="000000"/>
            <w:tcMar>
              <w:top w:w="40" w:type="dxa"/>
              <w:left w:w="40" w:type="dxa"/>
              <w:bottom w:w="40" w:type="dxa"/>
              <w:right w:w="40" w:type="dxa"/>
            </w:tcMar>
            <w:vAlign w:val="bottom"/>
          </w:tcPr>
          <w:p w14:paraId="1B71C19C" w14:textId="77777777" w:rsidR="004C5025" w:rsidRPr="00A66E47" w:rsidRDefault="004C5025" w:rsidP="00A33921">
            <w:pPr>
              <w:pStyle w:val="normal0"/>
              <w:jc w:val="center"/>
            </w:pPr>
            <w:r w:rsidRPr="00A66E47">
              <w:rPr>
                <w:b/>
                <w:i/>
                <w:color w:val="FFFFFF"/>
                <w:sz w:val="16"/>
              </w:rPr>
              <w:t>Social Engagement and Community</w:t>
            </w:r>
          </w:p>
        </w:tc>
        <w:tc>
          <w:tcPr>
            <w:tcW w:w="1710" w:type="dxa"/>
            <w:tcBorders>
              <w:bottom w:val="single" w:sz="6" w:space="0" w:color="000000"/>
              <w:right w:val="single" w:sz="6" w:space="0" w:color="000000"/>
            </w:tcBorders>
            <w:shd w:val="clear" w:color="auto" w:fill="000000"/>
            <w:tcMar>
              <w:top w:w="40" w:type="dxa"/>
              <w:left w:w="40" w:type="dxa"/>
              <w:bottom w:w="40" w:type="dxa"/>
              <w:right w:w="40" w:type="dxa"/>
            </w:tcMar>
            <w:vAlign w:val="bottom"/>
          </w:tcPr>
          <w:p w14:paraId="761D3C89" w14:textId="77777777" w:rsidR="004C5025" w:rsidRPr="00A66E47" w:rsidRDefault="004C5025" w:rsidP="00A33921">
            <w:pPr>
              <w:pStyle w:val="normal0"/>
              <w:jc w:val="center"/>
            </w:pPr>
          </w:p>
        </w:tc>
        <w:tc>
          <w:tcPr>
            <w:tcW w:w="1515" w:type="dxa"/>
            <w:tcBorders>
              <w:bottom w:val="single" w:sz="6" w:space="0" w:color="000000"/>
              <w:right w:val="single" w:sz="6" w:space="0" w:color="000000"/>
            </w:tcBorders>
            <w:shd w:val="clear" w:color="auto" w:fill="000000"/>
            <w:tcMar>
              <w:top w:w="40" w:type="dxa"/>
              <w:left w:w="40" w:type="dxa"/>
              <w:bottom w:w="40" w:type="dxa"/>
              <w:right w:w="40" w:type="dxa"/>
            </w:tcMar>
            <w:vAlign w:val="bottom"/>
          </w:tcPr>
          <w:p w14:paraId="5AA83CD1" w14:textId="77777777" w:rsidR="004C5025" w:rsidRPr="00A66E47" w:rsidRDefault="004C5025" w:rsidP="00A33921">
            <w:pPr>
              <w:pStyle w:val="normal0"/>
              <w:jc w:val="center"/>
            </w:pPr>
          </w:p>
        </w:tc>
        <w:tc>
          <w:tcPr>
            <w:tcW w:w="3270" w:type="dxa"/>
            <w:tcBorders>
              <w:bottom w:val="single" w:sz="6" w:space="0" w:color="000000"/>
              <w:right w:val="single" w:sz="6" w:space="0" w:color="000000"/>
            </w:tcBorders>
            <w:shd w:val="clear" w:color="auto" w:fill="000000"/>
            <w:tcMar>
              <w:top w:w="40" w:type="dxa"/>
              <w:left w:w="40" w:type="dxa"/>
              <w:bottom w:w="40" w:type="dxa"/>
              <w:right w:w="40" w:type="dxa"/>
            </w:tcMar>
            <w:vAlign w:val="bottom"/>
          </w:tcPr>
          <w:p w14:paraId="0332113F" w14:textId="77777777" w:rsidR="004C5025" w:rsidRPr="00A66E47" w:rsidRDefault="004C5025" w:rsidP="00A33921">
            <w:pPr>
              <w:pStyle w:val="normal0"/>
              <w:jc w:val="center"/>
            </w:pPr>
          </w:p>
        </w:tc>
      </w:tr>
      <w:tr w:rsidR="004C5025" w:rsidRPr="00A66E47" w14:paraId="69EADD26" w14:textId="77777777" w:rsidTr="00A33921">
        <w:tc>
          <w:tcPr>
            <w:tcW w:w="2625" w:type="dxa"/>
            <w:tcMar>
              <w:top w:w="40" w:type="dxa"/>
              <w:left w:w="40" w:type="dxa"/>
              <w:bottom w:w="40" w:type="dxa"/>
              <w:right w:w="40" w:type="dxa"/>
            </w:tcMar>
            <w:vAlign w:val="bottom"/>
          </w:tcPr>
          <w:p w14:paraId="60BC6C97" w14:textId="77777777" w:rsidR="004C5025" w:rsidRPr="00A66E47" w:rsidRDefault="004C5025" w:rsidP="00A33921">
            <w:pPr>
              <w:pStyle w:val="normal0"/>
              <w:jc w:val="center"/>
            </w:pPr>
            <w:r w:rsidRPr="00A66E47">
              <w:rPr>
                <w:b/>
                <w:sz w:val="16"/>
              </w:rPr>
              <w:t>A specialized site for developers</w:t>
            </w:r>
          </w:p>
        </w:tc>
        <w:tc>
          <w:tcPr>
            <w:tcW w:w="1710" w:type="dxa"/>
            <w:tcMar>
              <w:top w:w="40" w:type="dxa"/>
              <w:left w:w="40" w:type="dxa"/>
              <w:bottom w:w="40" w:type="dxa"/>
              <w:right w:w="40" w:type="dxa"/>
            </w:tcMar>
            <w:vAlign w:val="bottom"/>
          </w:tcPr>
          <w:p w14:paraId="379ECE5F" w14:textId="77777777" w:rsidR="004C5025" w:rsidRPr="00A66E47" w:rsidRDefault="004C5025" w:rsidP="00A33921">
            <w:pPr>
              <w:pStyle w:val="normal0"/>
              <w:jc w:val="center"/>
            </w:pPr>
            <w:r w:rsidRPr="00A66E47">
              <w:rPr>
                <w:b/>
                <w:sz w:val="16"/>
              </w:rPr>
              <w:t>8</w:t>
            </w:r>
          </w:p>
        </w:tc>
        <w:tc>
          <w:tcPr>
            <w:tcW w:w="1515" w:type="dxa"/>
            <w:tcBorders>
              <w:right w:val="single" w:sz="6" w:space="0" w:color="000000"/>
            </w:tcBorders>
            <w:tcMar>
              <w:top w:w="40" w:type="dxa"/>
              <w:left w:w="40" w:type="dxa"/>
              <w:bottom w:w="40" w:type="dxa"/>
              <w:right w:w="40" w:type="dxa"/>
            </w:tcMar>
            <w:vAlign w:val="bottom"/>
          </w:tcPr>
          <w:p w14:paraId="625FF378" w14:textId="77777777" w:rsidR="004C5025" w:rsidRPr="00A66E47" w:rsidRDefault="004C5025" w:rsidP="00A33921">
            <w:pPr>
              <w:pStyle w:val="normal0"/>
              <w:jc w:val="center"/>
            </w:pPr>
            <w:r w:rsidRPr="00A66E47">
              <w:rPr>
                <w:b/>
                <w:sz w:val="16"/>
              </w:rPr>
              <w:t>5</w:t>
            </w:r>
          </w:p>
        </w:tc>
        <w:tc>
          <w:tcPr>
            <w:tcW w:w="327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160C1E16" w14:textId="77777777" w:rsidR="004C5025" w:rsidRPr="00A66E47" w:rsidRDefault="004C5025" w:rsidP="00A33921">
            <w:pPr>
              <w:pStyle w:val="normal0"/>
              <w:jc w:val="center"/>
            </w:pPr>
            <w:r w:rsidRPr="00A66E47">
              <w:rPr>
                <w:b/>
                <w:sz w:val="16"/>
                <w:shd w:val="clear" w:color="auto" w:fill="A5A5A5"/>
              </w:rPr>
              <w:t>40</w:t>
            </w:r>
          </w:p>
        </w:tc>
      </w:tr>
      <w:tr w:rsidR="004C5025" w:rsidRPr="00A66E47" w14:paraId="541C5644" w14:textId="77777777" w:rsidTr="00A33921">
        <w:tc>
          <w:tcPr>
            <w:tcW w:w="2625" w:type="dxa"/>
            <w:tcMar>
              <w:top w:w="40" w:type="dxa"/>
              <w:left w:w="40" w:type="dxa"/>
              <w:bottom w:w="40" w:type="dxa"/>
              <w:right w:w="40" w:type="dxa"/>
            </w:tcMar>
            <w:vAlign w:val="bottom"/>
          </w:tcPr>
          <w:p w14:paraId="7232EC9E" w14:textId="77777777" w:rsidR="004C5025" w:rsidRPr="00A66E47" w:rsidRDefault="004C5025" w:rsidP="00A33921">
            <w:pPr>
              <w:pStyle w:val="normal0"/>
              <w:jc w:val="center"/>
            </w:pPr>
            <w:r w:rsidRPr="00A66E47">
              <w:rPr>
                <w:b/>
                <w:sz w:val="16"/>
              </w:rPr>
              <w:t>Available open API based on standards</w:t>
            </w:r>
          </w:p>
        </w:tc>
        <w:tc>
          <w:tcPr>
            <w:tcW w:w="1710" w:type="dxa"/>
            <w:tcMar>
              <w:top w:w="40" w:type="dxa"/>
              <w:left w:w="40" w:type="dxa"/>
              <w:bottom w:w="40" w:type="dxa"/>
              <w:right w:w="40" w:type="dxa"/>
            </w:tcMar>
            <w:vAlign w:val="bottom"/>
          </w:tcPr>
          <w:p w14:paraId="26AC663B" w14:textId="77777777" w:rsidR="004C5025" w:rsidRPr="00A66E47" w:rsidRDefault="004C5025" w:rsidP="00A33921">
            <w:pPr>
              <w:pStyle w:val="normal0"/>
              <w:jc w:val="center"/>
            </w:pPr>
            <w:r w:rsidRPr="00A66E47">
              <w:rPr>
                <w:b/>
                <w:sz w:val="16"/>
              </w:rPr>
              <w:t>10</w:t>
            </w:r>
          </w:p>
        </w:tc>
        <w:tc>
          <w:tcPr>
            <w:tcW w:w="1515" w:type="dxa"/>
            <w:tcBorders>
              <w:right w:val="single" w:sz="6" w:space="0" w:color="000000"/>
            </w:tcBorders>
            <w:tcMar>
              <w:top w:w="40" w:type="dxa"/>
              <w:left w:w="40" w:type="dxa"/>
              <w:bottom w:w="40" w:type="dxa"/>
              <w:right w:w="40" w:type="dxa"/>
            </w:tcMar>
            <w:vAlign w:val="bottom"/>
          </w:tcPr>
          <w:p w14:paraId="3EDAB096" w14:textId="77777777" w:rsidR="004C5025" w:rsidRPr="00A66E47" w:rsidRDefault="004C5025" w:rsidP="00A33921">
            <w:pPr>
              <w:pStyle w:val="normal0"/>
              <w:jc w:val="center"/>
            </w:pPr>
            <w:r w:rsidRPr="00A66E47">
              <w:rPr>
                <w:b/>
                <w:sz w:val="16"/>
              </w:rPr>
              <w:t>5</w:t>
            </w:r>
          </w:p>
        </w:tc>
        <w:tc>
          <w:tcPr>
            <w:tcW w:w="327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66B54B73" w14:textId="77777777" w:rsidR="004C5025" w:rsidRPr="00A66E47" w:rsidRDefault="004C5025" w:rsidP="00A33921">
            <w:pPr>
              <w:pStyle w:val="normal0"/>
              <w:jc w:val="center"/>
            </w:pPr>
            <w:r w:rsidRPr="00A66E47">
              <w:rPr>
                <w:b/>
                <w:sz w:val="16"/>
                <w:shd w:val="clear" w:color="auto" w:fill="A5A5A5"/>
              </w:rPr>
              <w:t>50</w:t>
            </w:r>
          </w:p>
        </w:tc>
      </w:tr>
      <w:tr w:rsidR="004C5025" w:rsidRPr="00A66E47" w14:paraId="63EDD2F6" w14:textId="77777777" w:rsidTr="00A33921">
        <w:tc>
          <w:tcPr>
            <w:tcW w:w="2625" w:type="dxa"/>
            <w:tcMar>
              <w:top w:w="40" w:type="dxa"/>
              <w:left w:w="40" w:type="dxa"/>
              <w:bottom w:w="40" w:type="dxa"/>
              <w:right w:w="40" w:type="dxa"/>
            </w:tcMar>
            <w:vAlign w:val="bottom"/>
          </w:tcPr>
          <w:p w14:paraId="5E264039" w14:textId="77777777" w:rsidR="004C5025" w:rsidRPr="00A66E47" w:rsidRDefault="004C5025" w:rsidP="00A33921">
            <w:pPr>
              <w:pStyle w:val="normal0"/>
              <w:jc w:val="center"/>
            </w:pPr>
            <w:r w:rsidRPr="00A66E47">
              <w:rPr>
                <w:b/>
                <w:sz w:val="16"/>
              </w:rPr>
              <w:t>Community for developers</w:t>
            </w:r>
          </w:p>
        </w:tc>
        <w:tc>
          <w:tcPr>
            <w:tcW w:w="1710" w:type="dxa"/>
            <w:tcMar>
              <w:top w:w="40" w:type="dxa"/>
              <w:left w:w="40" w:type="dxa"/>
              <w:bottom w:w="40" w:type="dxa"/>
              <w:right w:w="40" w:type="dxa"/>
            </w:tcMar>
            <w:vAlign w:val="bottom"/>
          </w:tcPr>
          <w:p w14:paraId="7C7ABC85" w14:textId="4E9726C8" w:rsidR="004C5025" w:rsidRPr="00A66E47" w:rsidRDefault="00A33921" w:rsidP="00A33921">
            <w:pPr>
              <w:pStyle w:val="normal0"/>
              <w:jc w:val="center"/>
            </w:pPr>
            <w:r>
              <w:rPr>
                <w:b/>
                <w:sz w:val="16"/>
              </w:rPr>
              <w:t>5</w:t>
            </w:r>
          </w:p>
        </w:tc>
        <w:tc>
          <w:tcPr>
            <w:tcW w:w="1515" w:type="dxa"/>
            <w:tcBorders>
              <w:right w:val="single" w:sz="6" w:space="0" w:color="000000"/>
            </w:tcBorders>
            <w:tcMar>
              <w:top w:w="40" w:type="dxa"/>
              <w:left w:w="40" w:type="dxa"/>
              <w:bottom w:w="40" w:type="dxa"/>
              <w:right w:w="40" w:type="dxa"/>
            </w:tcMar>
            <w:vAlign w:val="bottom"/>
          </w:tcPr>
          <w:p w14:paraId="0B9F3727" w14:textId="77777777" w:rsidR="004C5025" w:rsidRPr="00A66E47" w:rsidRDefault="004C5025" w:rsidP="00A33921">
            <w:pPr>
              <w:pStyle w:val="normal0"/>
              <w:jc w:val="center"/>
            </w:pPr>
            <w:r w:rsidRPr="00A66E47">
              <w:rPr>
                <w:b/>
                <w:sz w:val="16"/>
              </w:rPr>
              <w:t>5</w:t>
            </w:r>
          </w:p>
        </w:tc>
        <w:tc>
          <w:tcPr>
            <w:tcW w:w="327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761377F4" w14:textId="7CCA6BF4" w:rsidR="004C5025" w:rsidRPr="00A66E47" w:rsidRDefault="00A33921" w:rsidP="00A33921">
            <w:pPr>
              <w:pStyle w:val="normal0"/>
              <w:jc w:val="center"/>
            </w:pPr>
            <w:r>
              <w:rPr>
                <w:b/>
                <w:sz w:val="16"/>
                <w:shd w:val="clear" w:color="auto" w:fill="A5A5A5"/>
              </w:rPr>
              <w:t>25</w:t>
            </w:r>
          </w:p>
        </w:tc>
      </w:tr>
      <w:tr w:rsidR="004C5025" w:rsidRPr="00A66E47" w14:paraId="5238CED3" w14:textId="77777777" w:rsidTr="00A33921">
        <w:tc>
          <w:tcPr>
            <w:tcW w:w="2625" w:type="dxa"/>
            <w:tcMar>
              <w:top w:w="40" w:type="dxa"/>
              <w:left w:w="40" w:type="dxa"/>
              <w:bottom w:w="40" w:type="dxa"/>
              <w:right w:w="40" w:type="dxa"/>
            </w:tcMar>
            <w:vAlign w:val="bottom"/>
          </w:tcPr>
          <w:p w14:paraId="35C30301" w14:textId="77777777" w:rsidR="004C5025" w:rsidRPr="00A66E47" w:rsidRDefault="004C5025" w:rsidP="00A33921">
            <w:pPr>
              <w:pStyle w:val="normal0"/>
              <w:jc w:val="center"/>
            </w:pPr>
            <w:r w:rsidRPr="00A66E47">
              <w:rPr>
                <w:b/>
                <w:sz w:val="16"/>
              </w:rPr>
              <w:t>Community forums</w:t>
            </w:r>
          </w:p>
        </w:tc>
        <w:tc>
          <w:tcPr>
            <w:tcW w:w="1710" w:type="dxa"/>
            <w:tcMar>
              <w:top w:w="40" w:type="dxa"/>
              <w:left w:w="40" w:type="dxa"/>
              <w:bottom w:w="40" w:type="dxa"/>
              <w:right w:w="40" w:type="dxa"/>
            </w:tcMar>
            <w:vAlign w:val="bottom"/>
          </w:tcPr>
          <w:p w14:paraId="15571CD3" w14:textId="1A756C75" w:rsidR="004C5025" w:rsidRPr="00A66E47" w:rsidRDefault="00A33921" w:rsidP="00A33921">
            <w:pPr>
              <w:pStyle w:val="normal0"/>
              <w:jc w:val="center"/>
            </w:pPr>
            <w:r>
              <w:rPr>
                <w:b/>
                <w:sz w:val="16"/>
              </w:rPr>
              <w:t>5</w:t>
            </w:r>
          </w:p>
        </w:tc>
        <w:tc>
          <w:tcPr>
            <w:tcW w:w="1515" w:type="dxa"/>
            <w:tcBorders>
              <w:right w:val="single" w:sz="6" w:space="0" w:color="000000"/>
            </w:tcBorders>
            <w:tcMar>
              <w:top w:w="40" w:type="dxa"/>
              <w:left w:w="40" w:type="dxa"/>
              <w:bottom w:w="40" w:type="dxa"/>
              <w:right w:w="40" w:type="dxa"/>
            </w:tcMar>
            <w:vAlign w:val="bottom"/>
          </w:tcPr>
          <w:p w14:paraId="49F98DDD" w14:textId="77777777" w:rsidR="004C5025" w:rsidRPr="00A66E47" w:rsidRDefault="004C5025" w:rsidP="00A33921">
            <w:pPr>
              <w:pStyle w:val="normal0"/>
              <w:jc w:val="center"/>
            </w:pPr>
            <w:r w:rsidRPr="00A66E47">
              <w:rPr>
                <w:b/>
                <w:sz w:val="16"/>
              </w:rPr>
              <w:t>5</w:t>
            </w:r>
          </w:p>
        </w:tc>
        <w:tc>
          <w:tcPr>
            <w:tcW w:w="327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05C42E81" w14:textId="74325113" w:rsidR="004C5025" w:rsidRPr="00A66E47" w:rsidRDefault="00A33921" w:rsidP="00A33921">
            <w:pPr>
              <w:pStyle w:val="normal0"/>
              <w:jc w:val="center"/>
            </w:pPr>
            <w:r>
              <w:rPr>
                <w:b/>
                <w:sz w:val="16"/>
                <w:shd w:val="clear" w:color="auto" w:fill="A5A5A5"/>
              </w:rPr>
              <w:t>25</w:t>
            </w:r>
          </w:p>
        </w:tc>
      </w:tr>
      <w:tr w:rsidR="004C5025" w:rsidRPr="00A66E47" w14:paraId="55AF8EF7" w14:textId="77777777" w:rsidTr="00A33921">
        <w:tc>
          <w:tcPr>
            <w:tcW w:w="2625" w:type="dxa"/>
            <w:tcMar>
              <w:top w:w="40" w:type="dxa"/>
              <w:left w:w="40" w:type="dxa"/>
              <w:bottom w:w="40" w:type="dxa"/>
              <w:right w:w="40" w:type="dxa"/>
            </w:tcMar>
            <w:vAlign w:val="bottom"/>
          </w:tcPr>
          <w:p w14:paraId="686344D3" w14:textId="77777777" w:rsidR="004C5025" w:rsidRPr="00A66E47" w:rsidRDefault="004C5025" w:rsidP="00A33921">
            <w:pPr>
              <w:pStyle w:val="normal0"/>
              <w:jc w:val="center"/>
            </w:pPr>
            <w:r w:rsidRPr="00A66E47">
              <w:rPr>
                <w:b/>
                <w:sz w:val="16"/>
              </w:rPr>
              <w:t>Code and application examples</w:t>
            </w:r>
          </w:p>
        </w:tc>
        <w:tc>
          <w:tcPr>
            <w:tcW w:w="1710" w:type="dxa"/>
            <w:tcMar>
              <w:top w:w="40" w:type="dxa"/>
              <w:left w:w="40" w:type="dxa"/>
              <w:bottom w:w="40" w:type="dxa"/>
              <w:right w:w="40" w:type="dxa"/>
            </w:tcMar>
            <w:vAlign w:val="bottom"/>
          </w:tcPr>
          <w:p w14:paraId="43543A21" w14:textId="77777777" w:rsidR="004C5025" w:rsidRPr="00A66E47" w:rsidRDefault="004C5025" w:rsidP="00A33921">
            <w:pPr>
              <w:pStyle w:val="normal0"/>
              <w:jc w:val="center"/>
            </w:pPr>
            <w:r w:rsidRPr="00A66E47">
              <w:rPr>
                <w:b/>
                <w:sz w:val="16"/>
              </w:rPr>
              <w:t>10</w:t>
            </w:r>
          </w:p>
        </w:tc>
        <w:tc>
          <w:tcPr>
            <w:tcW w:w="1515" w:type="dxa"/>
            <w:tcBorders>
              <w:right w:val="single" w:sz="6" w:space="0" w:color="000000"/>
            </w:tcBorders>
            <w:tcMar>
              <w:top w:w="40" w:type="dxa"/>
              <w:left w:w="40" w:type="dxa"/>
              <w:bottom w:w="40" w:type="dxa"/>
              <w:right w:w="40" w:type="dxa"/>
            </w:tcMar>
            <w:vAlign w:val="bottom"/>
          </w:tcPr>
          <w:p w14:paraId="1146D7E9" w14:textId="77777777" w:rsidR="004C5025" w:rsidRPr="00A66E47" w:rsidRDefault="004C5025" w:rsidP="00A33921">
            <w:pPr>
              <w:pStyle w:val="normal0"/>
              <w:jc w:val="center"/>
            </w:pPr>
            <w:r w:rsidRPr="00A66E47">
              <w:rPr>
                <w:b/>
                <w:sz w:val="16"/>
              </w:rPr>
              <w:t>5</w:t>
            </w:r>
          </w:p>
        </w:tc>
        <w:tc>
          <w:tcPr>
            <w:tcW w:w="327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65D5C9E7" w14:textId="77777777" w:rsidR="004C5025" w:rsidRPr="00A66E47" w:rsidRDefault="004C5025" w:rsidP="00A33921">
            <w:pPr>
              <w:pStyle w:val="normal0"/>
              <w:jc w:val="center"/>
            </w:pPr>
            <w:r w:rsidRPr="00A66E47">
              <w:rPr>
                <w:b/>
                <w:sz w:val="16"/>
                <w:shd w:val="clear" w:color="auto" w:fill="A5A5A5"/>
              </w:rPr>
              <w:t>50</w:t>
            </w:r>
          </w:p>
        </w:tc>
      </w:tr>
      <w:tr w:rsidR="004C5025" w:rsidRPr="00A66E47" w14:paraId="575E6EDF" w14:textId="77777777" w:rsidTr="00A33921">
        <w:tc>
          <w:tcPr>
            <w:tcW w:w="2625" w:type="dxa"/>
            <w:tcMar>
              <w:top w:w="40" w:type="dxa"/>
              <w:left w:w="40" w:type="dxa"/>
              <w:bottom w:w="40" w:type="dxa"/>
              <w:right w:w="40" w:type="dxa"/>
            </w:tcMar>
            <w:vAlign w:val="bottom"/>
          </w:tcPr>
          <w:p w14:paraId="4B0C70B9" w14:textId="77777777" w:rsidR="004C5025" w:rsidRPr="00A66E47" w:rsidRDefault="004C5025" w:rsidP="00A33921">
            <w:pPr>
              <w:pStyle w:val="normal0"/>
              <w:jc w:val="center"/>
            </w:pPr>
            <w:r w:rsidRPr="00A66E47">
              <w:rPr>
                <w:b/>
                <w:sz w:val="16"/>
              </w:rPr>
              <w:t>Blogs for developers</w:t>
            </w:r>
          </w:p>
        </w:tc>
        <w:tc>
          <w:tcPr>
            <w:tcW w:w="1710" w:type="dxa"/>
            <w:tcMar>
              <w:top w:w="40" w:type="dxa"/>
              <w:left w:w="40" w:type="dxa"/>
              <w:bottom w:w="40" w:type="dxa"/>
              <w:right w:w="40" w:type="dxa"/>
            </w:tcMar>
            <w:vAlign w:val="bottom"/>
          </w:tcPr>
          <w:p w14:paraId="374D3EA0" w14:textId="77777777" w:rsidR="004C5025" w:rsidRPr="00A66E47" w:rsidRDefault="004C5025" w:rsidP="00A33921">
            <w:pPr>
              <w:pStyle w:val="normal0"/>
              <w:jc w:val="center"/>
            </w:pPr>
            <w:r w:rsidRPr="00A66E47">
              <w:rPr>
                <w:b/>
                <w:sz w:val="16"/>
              </w:rPr>
              <w:t>10</w:t>
            </w:r>
          </w:p>
        </w:tc>
        <w:tc>
          <w:tcPr>
            <w:tcW w:w="1515" w:type="dxa"/>
            <w:tcBorders>
              <w:right w:val="single" w:sz="6" w:space="0" w:color="000000"/>
            </w:tcBorders>
            <w:tcMar>
              <w:top w:w="40" w:type="dxa"/>
              <w:left w:w="40" w:type="dxa"/>
              <w:bottom w:w="40" w:type="dxa"/>
              <w:right w:w="40" w:type="dxa"/>
            </w:tcMar>
            <w:vAlign w:val="bottom"/>
          </w:tcPr>
          <w:p w14:paraId="29685CAA" w14:textId="09160569" w:rsidR="004C5025" w:rsidRPr="00A66E47" w:rsidRDefault="00A33921" w:rsidP="00A33921">
            <w:pPr>
              <w:pStyle w:val="normal0"/>
              <w:jc w:val="center"/>
            </w:pPr>
            <w:r>
              <w:rPr>
                <w:b/>
                <w:sz w:val="16"/>
              </w:rPr>
              <w:t>0</w:t>
            </w:r>
          </w:p>
        </w:tc>
        <w:tc>
          <w:tcPr>
            <w:tcW w:w="327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23B7A5C0" w14:textId="29D4316A" w:rsidR="004C5025" w:rsidRPr="00A66E47" w:rsidRDefault="00A33921" w:rsidP="00A33921">
            <w:pPr>
              <w:pStyle w:val="normal0"/>
              <w:jc w:val="center"/>
            </w:pPr>
            <w:r>
              <w:rPr>
                <w:b/>
                <w:sz w:val="16"/>
                <w:shd w:val="clear" w:color="auto" w:fill="A5A5A5"/>
              </w:rPr>
              <w:t>0</w:t>
            </w:r>
          </w:p>
        </w:tc>
      </w:tr>
      <w:tr w:rsidR="004C5025" w:rsidRPr="00A66E47" w14:paraId="0BF718E7" w14:textId="77777777" w:rsidTr="00A33921">
        <w:tc>
          <w:tcPr>
            <w:tcW w:w="2625" w:type="dxa"/>
            <w:tcMar>
              <w:top w:w="40" w:type="dxa"/>
              <w:left w:w="40" w:type="dxa"/>
              <w:bottom w:w="40" w:type="dxa"/>
              <w:right w:w="40" w:type="dxa"/>
            </w:tcMar>
            <w:vAlign w:val="bottom"/>
          </w:tcPr>
          <w:p w14:paraId="5CD03CB9" w14:textId="77777777" w:rsidR="004C5025" w:rsidRPr="00A66E47" w:rsidRDefault="004C5025" w:rsidP="00A33921">
            <w:pPr>
              <w:pStyle w:val="normal0"/>
              <w:jc w:val="center"/>
            </w:pPr>
            <w:r w:rsidRPr="00A66E47">
              <w:rPr>
                <w:b/>
                <w:sz w:val="16"/>
              </w:rPr>
              <w:t>Load &amp; Query on the app store</w:t>
            </w:r>
          </w:p>
        </w:tc>
        <w:tc>
          <w:tcPr>
            <w:tcW w:w="1710" w:type="dxa"/>
            <w:tcMar>
              <w:top w:w="40" w:type="dxa"/>
              <w:left w:w="40" w:type="dxa"/>
              <w:bottom w:w="40" w:type="dxa"/>
              <w:right w:w="40" w:type="dxa"/>
            </w:tcMar>
            <w:vAlign w:val="bottom"/>
          </w:tcPr>
          <w:p w14:paraId="3BB66BA2" w14:textId="77777777" w:rsidR="004C5025" w:rsidRPr="00A66E47" w:rsidRDefault="004C5025" w:rsidP="00A33921">
            <w:pPr>
              <w:pStyle w:val="normal0"/>
              <w:jc w:val="center"/>
            </w:pPr>
            <w:r w:rsidRPr="00A66E47">
              <w:rPr>
                <w:b/>
                <w:sz w:val="16"/>
              </w:rPr>
              <w:t>10</w:t>
            </w:r>
          </w:p>
        </w:tc>
        <w:tc>
          <w:tcPr>
            <w:tcW w:w="1515" w:type="dxa"/>
            <w:tcBorders>
              <w:right w:val="single" w:sz="6" w:space="0" w:color="000000"/>
            </w:tcBorders>
            <w:tcMar>
              <w:top w:w="40" w:type="dxa"/>
              <w:left w:w="40" w:type="dxa"/>
              <w:bottom w:w="40" w:type="dxa"/>
              <w:right w:w="40" w:type="dxa"/>
            </w:tcMar>
            <w:vAlign w:val="bottom"/>
          </w:tcPr>
          <w:p w14:paraId="604C0B4E" w14:textId="77777777" w:rsidR="004C5025" w:rsidRPr="00A66E47" w:rsidRDefault="004C5025" w:rsidP="00A33921">
            <w:pPr>
              <w:pStyle w:val="normal0"/>
              <w:jc w:val="center"/>
            </w:pPr>
            <w:r w:rsidRPr="00A66E47">
              <w:rPr>
                <w:b/>
                <w:sz w:val="16"/>
              </w:rPr>
              <w:t>5</w:t>
            </w:r>
          </w:p>
        </w:tc>
        <w:tc>
          <w:tcPr>
            <w:tcW w:w="327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605A86ED" w14:textId="77777777" w:rsidR="004C5025" w:rsidRPr="00A66E47" w:rsidRDefault="004C5025" w:rsidP="00A33921">
            <w:pPr>
              <w:pStyle w:val="normal0"/>
              <w:jc w:val="center"/>
            </w:pPr>
            <w:r w:rsidRPr="00A66E47">
              <w:rPr>
                <w:b/>
                <w:sz w:val="16"/>
                <w:shd w:val="clear" w:color="auto" w:fill="A5A5A5"/>
              </w:rPr>
              <w:t>50</w:t>
            </w:r>
          </w:p>
        </w:tc>
      </w:tr>
      <w:tr w:rsidR="004C5025" w:rsidRPr="00A66E47" w14:paraId="58117901" w14:textId="77777777" w:rsidTr="00A33921">
        <w:tc>
          <w:tcPr>
            <w:tcW w:w="2625" w:type="dxa"/>
            <w:tcMar>
              <w:top w:w="40" w:type="dxa"/>
              <w:left w:w="40" w:type="dxa"/>
              <w:bottom w:w="40" w:type="dxa"/>
              <w:right w:w="40" w:type="dxa"/>
            </w:tcMar>
            <w:vAlign w:val="bottom"/>
          </w:tcPr>
          <w:p w14:paraId="2183117D" w14:textId="77777777" w:rsidR="004C5025" w:rsidRPr="00A66E47" w:rsidRDefault="004C5025" w:rsidP="00A33921">
            <w:pPr>
              <w:pStyle w:val="normal0"/>
              <w:jc w:val="center"/>
            </w:pPr>
            <w:r w:rsidRPr="00A66E47">
              <w:rPr>
                <w:b/>
                <w:sz w:val="16"/>
              </w:rPr>
              <w:t>Metadata management for datasets</w:t>
            </w:r>
          </w:p>
        </w:tc>
        <w:tc>
          <w:tcPr>
            <w:tcW w:w="1710" w:type="dxa"/>
            <w:tcMar>
              <w:top w:w="40" w:type="dxa"/>
              <w:left w:w="40" w:type="dxa"/>
              <w:bottom w:w="40" w:type="dxa"/>
              <w:right w:w="40" w:type="dxa"/>
            </w:tcMar>
            <w:vAlign w:val="bottom"/>
          </w:tcPr>
          <w:p w14:paraId="3C42AB66" w14:textId="77777777" w:rsidR="004C5025" w:rsidRPr="00A66E47" w:rsidRDefault="004C5025" w:rsidP="00A33921">
            <w:pPr>
              <w:pStyle w:val="normal0"/>
              <w:jc w:val="center"/>
            </w:pPr>
            <w:r w:rsidRPr="00A66E47">
              <w:rPr>
                <w:b/>
                <w:sz w:val="16"/>
              </w:rPr>
              <w:t>10</w:t>
            </w:r>
          </w:p>
        </w:tc>
        <w:tc>
          <w:tcPr>
            <w:tcW w:w="1515" w:type="dxa"/>
            <w:tcBorders>
              <w:right w:val="single" w:sz="6" w:space="0" w:color="000000"/>
            </w:tcBorders>
            <w:tcMar>
              <w:top w:w="40" w:type="dxa"/>
              <w:left w:w="40" w:type="dxa"/>
              <w:bottom w:w="40" w:type="dxa"/>
              <w:right w:w="40" w:type="dxa"/>
            </w:tcMar>
            <w:vAlign w:val="bottom"/>
          </w:tcPr>
          <w:p w14:paraId="64B62A5D" w14:textId="45A77F1C" w:rsidR="004C5025" w:rsidRPr="00A66E47" w:rsidRDefault="00A33921" w:rsidP="00A33921">
            <w:pPr>
              <w:pStyle w:val="normal0"/>
              <w:jc w:val="center"/>
            </w:pPr>
            <w:r>
              <w:rPr>
                <w:b/>
                <w:sz w:val="16"/>
              </w:rPr>
              <w:t>2</w:t>
            </w:r>
          </w:p>
        </w:tc>
        <w:tc>
          <w:tcPr>
            <w:tcW w:w="327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3B842879" w14:textId="127495F4" w:rsidR="004C5025" w:rsidRPr="00A66E47" w:rsidRDefault="00A33921" w:rsidP="00A33921">
            <w:pPr>
              <w:pStyle w:val="normal0"/>
              <w:jc w:val="center"/>
            </w:pPr>
            <w:r>
              <w:rPr>
                <w:b/>
                <w:sz w:val="16"/>
                <w:shd w:val="clear" w:color="auto" w:fill="A5A5A5"/>
              </w:rPr>
              <w:t>1</w:t>
            </w:r>
            <w:r w:rsidR="004C5025" w:rsidRPr="00A66E47">
              <w:rPr>
                <w:b/>
                <w:sz w:val="16"/>
                <w:shd w:val="clear" w:color="auto" w:fill="A5A5A5"/>
              </w:rPr>
              <w:t>0</w:t>
            </w:r>
          </w:p>
        </w:tc>
      </w:tr>
      <w:tr w:rsidR="004C5025" w:rsidRPr="00A66E47" w14:paraId="697F2656" w14:textId="77777777" w:rsidTr="00A33921">
        <w:tc>
          <w:tcPr>
            <w:tcW w:w="2625" w:type="dxa"/>
            <w:tcMar>
              <w:top w:w="40" w:type="dxa"/>
              <w:left w:w="40" w:type="dxa"/>
              <w:bottom w:w="40" w:type="dxa"/>
              <w:right w:w="40" w:type="dxa"/>
            </w:tcMar>
            <w:vAlign w:val="bottom"/>
          </w:tcPr>
          <w:p w14:paraId="315C0D68" w14:textId="77777777" w:rsidR="004C5025" w:rsidRPr="00A66E47" w:rsidRDefault="004C5025" w:rsidP="00A33921">
            <w:pPr>
              <w:pStyle w:val="normal0"/>
              <w:jc w:val="center"/>
            </w:pPr>
            <w:r w:rsidRPr="00A66E47">
              <w:rPr>
                <w:b/>
                <w:sz w:val="16"/>
              </w:rPr>
              <w:lastRenderedPageBreak/>
              <w:t>Formats transformations, geocoding</w:t>
            </w:r>
          </w:p>
        </w:tc>
        <w:tc>
          <w:tcPr>
            <w:tcW w:w="1710" w:type="dxa"/>
            <w:tcMar>
              <w:top w:w="40" w:type="dxa"/>
              <w:left w:w="40" w:type="dxa"/>
              <w:bottom w:w="40" w:type="dxa"/>
              <w:right w:w="40" w:type="dxa"/>
            </w:tcMar>
            <w:vAlign w:val="bottom"/>
          </w:tcPr>
          <w:p w14:paraId="337B13CB" w14:textId="77777777" w:rsidR="004C5025" w:rsidRPr="00A66E47" w:rsidRDefault="004C5025" w:rsidP="00A33921">
            <w:pPr>
              <w:pStyle w:val="normal0"/>
              <w:jc w:val="center"/>
            </w:pPr>
            <w:r w:rsidRPr="00A66E47">
              <w:rPr>
                <w:b/>
                <w:sz w:val="16"/>
              </w:rPr>
              <w:t>10</w:t>
            </w:r>
          </w:p>
        </w:tc>
        <w:tc>
          <w:tcPr>
            <w:tcW w:w="1515" w:type="dxa"/>
            <w:tcBorders>
              <w:right w:val="single" w:sz="6" w:space="0" w:color="000000"/>
            </w:tcBorders>
            <w:tcMar>
              <w:top w:w="40" w:type="dxa"/>
              <w:left w:w="40" w:type="dxa"/>
              <w:bottom w:w="40" w:type="dxa"/>
              <w:right w:w="40" w:type="dxa"/>
            </w:tcMar>
            <w:vAlign w:val="bottom"/>
          </w:tcPr>
          <w:p w14:paraId="13B31164" w14:textId="0961E180" w:rsidR="004C5025" w:rsidRPr="00A66E47" w:rsidRDefault="00A33921" w:rsidP="00A33921">
            <w:pPr>
              <w:pStyle w:val="normal0"/>
              <w:jc w:val="center"/>
            </w:pPr>
            <w:r>
              <w:rPr>
                <w:b/>
                <w:sz w:val="16"/>
              </w:rPr>
              <w:t>2</w:t>
            </w:r>
          </w:p>
        </w:tc>
        <w:tc>
          <w:tcPr>
            <w:tcW w:w="327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57AED71C" w14:textId="33235779" w:rsidR="004C5025" w:rsidRPr="00A66E47" w:rsidRDefault="00A33921" w:rsidP="00A33921">
            <w:pPr>
              <w:pStyle w:val="normal0"/>
              <w:jc w:val="center"/>
            </w:pPr>
            <w:r>
              <w:rPr>
                <w:b/>
                <w:sz w:val="16"/>
                <w:shd w:val="clear" w:color="auto" w:fill="A5A5A5"/>
              </w:rPr>
              <w:t>2</w:t>
            </w:r>
            <w:r w:rsidR="004C5025" w:rsidRPr="00A66E47">
              <w:rPr>
                <w:b/>
                <w:sz w:val="16"/>
                <w:shd w:val="clear" w:color="auto" w:fill="A5A5A5"/>
              </w:rPr>
              <w:t>0</w:t>
            </w:r>
          </w:p>
        </w:tc>
      </w:tr>
      <w:tr w:rsidR="004C5025" w:rsidRPr="00A66E47" w14:paraId="242AECA0" w14:textId="77777777" w:rsidTr="00A33921">
        <w:tc>
          <w:tcPr>
            <w:tcW w:w="2625" w:type="dxa"/>
            <w:tcMar>
              <w:top w:w="40" w:type="dxa"/>
              <w:left w:w="40" w:type="dxa"/>
              <w:bottom w:w="40" w:type="dxa"/>
              <w:right w:w="40" w:type="dxa"/>
            </w:tcMar>
            <w:vAlign w:val="bottom"/>
          </w:tcPr>
          <w:p w14:paraId="4DEE90ED" w14:textId="77777777" w:rsidR="004C5025" w:rsidRPr="00A66E47" w:rsidRDefault="004C5025" w:rsidP="00A33921">
            <w:pPr>
              <w:pStyle w:val="normal0"/>
              <w:jc w:val="center"/>
            </w:pPr>
            <w:r w:rsidRPr="00A66E47">
              <w:rPr>
                <w:b/>
                <w:sz w:val="16"/>
              </w:rPr>
              <w:t>Cloud storage and processing</w:t>
            </w:r>
          </w:p>
        </w:tc>
        <w:tc>
          <w:tcPr>
            <w:tcW w:w="1710" w:type="dxa"/>
            <w:tcMar>
              <w:top w:w="40" w:type="dxa"/>
              <w:left w:w="40" w:type="dxa"/>
              <w:bottom w:w="40" w:type="dxa"/>
              <w:right w:w="40" w:type="dxa"/>
            </w:tcMar>
            <w:vAlign w:val="bottom"/>
          </w:tcPr>
          <w:p w14:paraId="543AAC36" w14:textId="77777777" w:rsidR="004C5025" w:rsidRPr="00A66E47" w:rsidRDefault="004C5025" w:rsidP="00A33921">
            <w:pPr>
              <w:pStyle w:val="normal0"/>
              <w:jc w:val="center"/>
            </w:pPr>
            <w:r w:rsidRPr="00A66E47">
              <w:rPr>
                <w:b/>
                <w:sz w:val="16"/>
              </w:rPr>
              <w:t>10</w:t>
            </w:r>
          </w:p>
        </w:tc>
        <w:tc>
          <w:tcPr>
            <w:tcW w:w="1515" w:type="dxa"/>
            <w:tcBorders>
              <w:right w:val="single" w:sz="6" w:space="0" w:color="000000"/>
            </w:tcBorders>
            <w:tcMar>
              <w:top w:w="40" w:type="dxa"/>
              <w:left w:w="40" w:type="dxa"/>
              <w:bottom w:w="40" w:type="dxa"/>
              <w:right w:w="40" w:type="dxa"/>
            </w:tcMar>
            <w:vAlign w:val="bottom"/>
          </w:tcPr>
          <w:p w14:paraId="69ED84D5" w14:textId="34E56A94" w:rsidR="004C5025" w:rsidRPr="00A66E47" w:rsidRDefault="00A33921" w:rsidP="00A33921">
            <w:pPr>
              <w:pStyle w:val="normal0"/>
              <w:jc w:val="center"/>
            </w:pPr>
            <w:r>
              <w:rPr>
                <w:b/>
                <w:sz w:val="16"/>
              </w:rPr>
              <w:t>2</w:t>
            </w:r>
          </w:p>
        </w:tc>
        <w:tc>
          <w:tcPr>
            <w:tcW w:w="327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580DCAD3" w14:textId="42DE1DEF" w:rsidR="004C5025" w:rsidRPr="00A66E47" w:rsidRDefault="00A33921" w:rsidP="00A33921">
            <w:pPr>
              <w:pStyle w:val="normal0"/>
              <w:jc w:val="center"/>
            </w:pPr>
            <w:r>
              <w:rPr>
                <w:b/>
                <w:sz w:val="16"/>
                <w:shd w:val="clear" w:color="auto" w:fill="A5A5A5"/>
              </w:rPr>
              <w:t>20</w:t>
            </w:r>
          </w:p>
        </w:tc>
      </w:tr>
      <w:tr w:rsidR="004C5025" w:rsidRPr="00A66E47" w14:paraId="41CC0303" w14:textId="77777777" w:rsidTr="00A33921">
        <w:tc>
          <w:tcPr>
            <w:tcW w:w="2625" w:type="dxa"/>
            <w:tcMar>
              <w:top w:w="40" w:type="dxa"/>
              <w:left w:w="40" w:type="dxa"/>
              <w:bottom w:w="40" w:type="dxa"/>
              <w:right w:w="40" w:type="dxa"/>
            </w:tcMar>
            <w:vAlign w:val="bottom"/>
          </w:tcPr>
          <w:p w14:paraId="1DC48627" w14:textId="77777777" w:rsidR="004C5025" w:rsidRPr="00A66E47" w:rsidRDefault="004C5025" w:rsidP="00A33921">
            <w:pPr>
              <w:pStyle w:val="normal0"/>
              <w:jc w:val="center"/>
            </w:pPr>
            <w:r w:rsidRPr="00A66E47">
              <w:rPr>
                <w:b/>
                <w:sz w:val="16"/>
              </w:rPr>
              <w:t>Portal content management</w:t>
            </w:r>
          </w:p>
        </w:tc>
        <w:tc>
          <w:tcPr>
            <w:tcW w:w="1710" w:type="dxa"/>
            <w:tcMar>
              <w:top w:w="40" w:type="dxa"/>
              <w:left w:w="40" w:type="dxa"/>
              <w:bottom w:w="40" w:type="dxa"/>
              <w:right w:w="40" w:type="dxa"/>
            </w:tcMar>
            <w:vAlign w:val="bottom"/>
          </w:tcPr>
          <w:p w14:paraId="175B3959" w14:textId="77777777" w:rsidR="004C5025" w:rsidRPr="00A66E47" w:rsidRDefault="004C5025" w:rsidP="00A33921">
            <w:pPr>
              <w:pStyle w:val="normal0"/>
              <w:jc w:val="center"/>
            </w:pPr>
            <w:r w:rsidRPr="00A66E47">
              <w:rPr>
                <w:b/>
                <w:sz w:val="16"/>
              </w:rPr>
              <w:t>10</w:t>
            </w:r>
          </w:p>
        </w:tc>
        <w:tc>
          <w:tcPr>
            <w:tcW w:w="1515" w:type="dxa"/>
            <w:tcBorders>
              <w:right w:val="single" w:sz="6" w:space="0" w:color="000000"/>
            </w:tcBorders>
            <w:tcMar>
              <w:top w:w="40" w:type="dxa"/>
              <w:left w:w="40" w:type="dxa"/>
              <w:bottom w:w="40" w:type="dxa"/>
              <w:right w:w="40" w:type="dxa"/>
            </w:tcMar>
            <w:vAlign w:val="bottom"/>
          </w:tcPr>
          <w:p w14:paraId="21B3C122" w14:textId="77777777" w:rsidR="004C5025" w:rsidRPr="00A66E47" w:rsidRDefault="004C5025" w:rsidP="00A33921">
            <w:pPr>
              <w:pStyle w:val="normal0"/>
              <w:jc w:val="center"/>
            </w:pPr>
            <w:r w:rsidRPr="00A66E47">
              <w:rPr>
                <w:b/>
                <w:sz w:val="16"/>
              </w:rPr>
              <w:t>3</w:t>
            </w:r>
          </w:p>
        </w:tc>
        <w:tc>
          <w:tcPr>
            <w:tcW w:w="327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0804F8DE" w14:textId="77777777" w:rsidR="004C5025" w:rsidRPr="00A66E47" w:rsidRDefault="004C5025" w:rsidP="00A33921">
            <w:pPr>
              <w:pStyle w:val="normal0"/>
              <w:jc w:val="center"/>
            </w:pPr>
            <w:r w:rsidRPr="00A66E47">
              <w:rPr>
                <w:b/>
                <w:sz w:val="16"/>
                <w:shd w:val="clear" w:color="auto" w:fill="A5A5A5"/>
              </w:rPr>
              <w:t>30</w:t>
            </w:r>
          </w:p>
        </w:tc>
      </w:tr>
      <w:tr w:rsidR="004C5025" w:rsidRPr="00A66E47" w14:paraId="3AF985E0" w14:textId="77777777" w:rsidTr="00A33921">
        <w:tc>
          <w:tcPr>
            <w:tcW w:w="2625" w:type="dxa"/>
            <w:tcMar>
              <w:top w:w="40" w:type="dxa"/>
              <w:left w:w="40" w:type="dxa"/>
              <w:bottom w:w="40" w:type="dxa"/>
              <w:right w:w="40" w:type="dxa"/>
            </w:tcMar>
            <w:vAlign w:val="bottom"/>
          </w:tcPr>
          <w:p w14:paraId="4A9C63EE" w14:textId="77777777" w:rsidR="004C5025" w:rsidRPr="00A66E47" w:rsidRDefault="004C5025" w:rsidP="00A33921">
            <w:pPr>
              <w:pStyle w:val="normal0"/>
              <w:jc w:val="center"/>
            </w:pPr>
            <w:r w:rsidRPr="00A66E47">
              <w:rPr>
                <w:b/>
                <w:sz w:val="16"/>
              </w:rPr>
              <w:t>Site customization</w:t>
            </w:r>
          </w:p>
        </w:tc>
        <w:tc>
          <w:tcPr>
            <w:tcW w:w="1710" w:type="dxa"/>
            <w:tcMar>
              <w:top w:w="40" w:type="dxa"/>
              <w:left w:w="40" w:type="dxa"/>
              <w:bottom w:w="40" w:type="dxa"/>
              <w:right w:w="40" w:type="dxa"/>
            </w:tcMar>
            <w:vAlign w:val="bottom"/>
          </w:tcPr>
          <w:p w14:paraId="6CB27321" w14:textId="77777777" w:rsidR="004C5025" w:rsidRPr="00A66E47" w:rsidRDefault="004C5025" w:rsidP="00A33921">
            <w:pPr>
              <w:pStyle w:val="normal0"/>
              <w:jc w:val="center"/>
            </w:pPr>
            <w:r w:rsidRPr="00A66E47">
              <w:rPr>
                <w:b/>
                <w:sz w:val="16"/>
              </w:rPr>
              <w:t>10</w:t>
            </w:r>
          </w:p>
        </w:tc>
        <w:tc>
          <w:tcPr>
            <w:tcW w:w="1515" w:type="dxa"/>
            <w:tcBorders>
              <w:right w:val="single" w:sz="6" w:space="0" w:color="000000"/>
            </w:tcBorders>
            <w:tcMar>
              <w:top w:w="40" w:type="dxa"/>
              <w:left w:w="40" w:type="dxa"/>
              <w:bottom w:w="40" w:type="dxa"/>
              <w:right w:w="40" w:type="dxa"/>
            </w:tcMar>
            <w:vAlign w:val="bottom"/>
          </w:tcPr>
          <w:p w14:paraId="14F7B8BE" w14:textId="54E92667" w:rsidR="004C5025" w:rsidRPr="00A66E47" w:rsidRDefault="00A33921" w:rsidP="00A33921">
            <w:pPr>
              <w:pStyle w:val="normal0"/>
              <w:jc w:val="center"/>
            </w:pPr>
            <w:r>
              <w:rPr>
                <w:b/>
                <w:sz w:val="16"/>
              </w:rPr>
              <w:t>1</w:t>
            </w:r>
          </w:p>
        </w:tc>
        <w:tc>
          <w:tcPr>
            <w:tcW w:w="327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7E771F52" w14:textId="25551FCE" w:rsidR="004C5025" w:rsidRPr="00A66E47" w:rsidRDefault="00A33921" w:rsidP="00A33921">
            <w:pPr>
              <w:pStyle w:val="normal0"/>
              <w:jc w:val="center"/>
            </w:pPr>
            <w:r>
              <w:rPr>
                <w:b/>
                <w:sz w:val="16"/>
                <w:shd w:val="clear" w:color="auto" w:fill="A5A5A5"/>
              </w:rPr>
              <w:t>10</w:t>
            </w:r>
          </w:p>
        </w:tc>
      </w:tr>
      <w:tr w:rsidR="004C5025" w:rsidRPr="00A66E47" w14:paraId="2E9F300B" w14:textId="77777777" w:rsidTr="00A33921">
        <w:tc>
          <w:tcPr>
            <w:tcW w:w="2625" w:type="dxa"/>
            <w:tcMar>
              <w:top w:w="40" w:type="dxa"/>
              <w:left w:w="40" w:type="dxa"/>
              <w:bottom w:w="40" w:type="dxa"/>
              <w:right w:w="40" w:type="dxa"/>
            </w:tcMar>
            <w:vAlign w:val="bottom"/>
          </w:tcPr>
          <w:p w14:paraId="1191AA3C" w14:textId="77777777" w:rsidR="004C5025" w:rsidRPr="00A66E47" w:rsidRDefault="004C5025" w:rsidP="00A33921">
            <w:pPr>
              <w:pStyle w:val="normal0"/>
              <w:jc w:val="center"/>
            </w:pPr>
            <w:r w:rsidRPr="00A66E47">
              <w:rPr>
                <w:b/>
                <w:sz w:val="16"/>
              </w:rPr>
              <w:t>Role management</w:t>
            </w:r>
          </w:p>
        </w:tc>
        <w:tc>
          <w:tcPr>
            <w:tcW w:w="1710" w:type="dxa"/>
            <w:tcMar>
              <w:top w:w="40" w:type="dxa"/>
              <w:left w:w="40" w:type="dxa"/>
              <w:bottom w:w="40" w:type="dxa"/>
              <w:right w:w="40" w:type="dxa"/>
            </w:tcMar>
            <w:vAlign w:val="bottom"/>
          </w:tcPr>
          <w:p w14:paraId="1C3C7AB1" w14:textId="77777777" w:rsidR="004C5025" w:rsidRPr="00A66E47" w:rsidRDefault="004C5025" w:rsidP="00A33921">
            <w:pPr>
              <w:pStyle w:val="normal0"/>
              <w:jc w:val="center"/>
            </w:pPr>
            <w:r w:rsidRPr="00A66E47">
              <w:rPr>
                <w:b/>
                <w:sz w:val="16"/>
              </w:rPr>
              <w:t>10</w:t>
            </w:r>
          </w:p>
        </w:tc>
        <w:tc>
          <w:tcPr>
            <w:tcW w:w="1515" w:type="dxa"/>
            <w:tcBorders>
              <w:right w:val="single" w:sz="6" w:space="0" w:color="000000"/>
            </w:tcBorders>
            <w:tcMar>
              <w:top w:w="40" w:type="dxa"/>
              <w:left w:w="40" w:type="dxa"/>
              <w:bottom w:w="40" w:type="dxa"/>
              <w:right w:w="40" w:type="dxa"/>
            </w:tcMar>
            <w:vAlign w:val="bottom"/>
          </w:tcPr>
          <w:p w14:paraId="573BA94C" w14:textId="3E450236" w:rsidR="004C5025" w:rsidRPr="00A66E47" w:rsidRDefault="00A33921" w:rsidP="00A33921">
            <w:pPr>
              <w:pStyle w:val="normal0"/>
              <w:jc w:val="center"/>
            </w:pPr>
            <w:r>
              <w:rPr>
                <w:b/>
                <w:sz w:val="16"/>
              </w:rPr>
              <w:t>1</w:t>
            </w:r>
          </w:p>
        </w:tc>
        <w:tc>
          <w:tcPr>
            <w:tcW w:w="327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26DAB003" w14:textId="0A7EC6E6" w:rsidR="004C5025" w:rsidRPr="00A66E47" w:rsidRDefault="00A33921" w:rsidP="00A33921">
            <w:pPr>
              <w:pStyle w:val="normal0"/>
              <w:jc w:val="center"/>
            </w:pPr>
            <w:r>
              <w:rPr>
                <w:b/>
                <w:sz w:val="16"/>
                <w:shd w:val="clear" w:color="auto" w:fill="A5A5A5"/>
              </w:rPr>
              <w:t>10</w:t>
            </w:r>
          </w:p>
        </w:tc>
      </w:tr>
      <w:tr w:rsidR="004C5025" w:rsidRPr="00A66E47" w14:paraId="2A95316F" w14:textId="77777777" w:rsidTr="00A33921">
        <w:tc>
          <w:tcPr>
            <w:tcW w:w="2625" w:type="dxa"/>
            <w:tcMar>
              <w:top w:w="40" w:type="dxa"/>
              <w:left w:w="40" w:type="dxa"/>
              <w:bottom w:w="40" w:type="dxa"/>
              <w:right w:w="40" w:type="dxa"/>
            </w:tcMar>
            <w:vAlign w:val="bottom"/>
          </w:tcPr>
          <w:p w14:paraId="2C02DE61" w14:textId="77777777" w:rsidR="004C5025" w:rsidRPr="00A66E47" w:rsidRDefault="004C5025" w:rsidP="00A33921">
            <w:pPr>
              <w:pStyle w:val="normal0"/>
              <w:jc w:val="center"/>
            </w:pPr>
            <w:r w:rsidRPr="00A66E47">
              <w:rPr>
                <w:b/>
                <w:sz w:val="16"/>
              </w:rPr>
              <w:t>Data federation services (to share data by exposing and/or by metadata catalogs)</w:t>
            </w:r>
          </w:p>
        </w:tc>
        <w:tc>
          <w:tcPr>
            <w:tcW w:w="1710" w:type="dxa"/>
            <w:tcMar>
              <w:top w:w="40" w:type="dxa"/>
              <w:left w:w="40" w:type="dxa"/>
              <w:bottom w:w="40" w:type="dxa"/>
              <w:right w:w="40" w:type="dxa"/>
            </w:tcMar>
            <w:vAlign w:val="bottom"/>
          </w:tcPr>
          <w:p w14:paraId="0519F48D" w14:textId="77777777" w:rsidR="004C5025" w:rsidRPr="00A66E47" w:rsidRDefault="004C5025" w:rsidP="00A33921">
            <w:pPr>
              <w:pStyle w:val="normal0"/>
              <w:jc w:val="center"/>
            </w:pPr>
            <w:r w:rsidRPr="00A66E47">
              <w:rPr>
                <w:b/>
                <w:sz w:val="16"/>
              </w:rPr>
              <w:t>10</w:t>
            </w:r>
          </w:p>
        </w:tc>
        <w:tc>
          <w:tcPr>
            <w:tcW w:w="1515" w:type="dxa"/>
            <w:tcBorders>
              <w:right w:val="single" w:sz="6" w:space="0" w:color="000000"/>
            </w:tcBorders>
            <w:tcMar>
              <w:top w:w="40" w:type="dxa"/>
              <w:left w:w="40" w:type="dxa"/>
              <w:bottom w:w="40" w:type="dxa"/>
              <w:right w:w="40" w:type="dxa"/>
            </w:tcMar>
            <w:vAlign w:val="bottom"/>
          </w:tcPr>
          <w:p w14:paraId="4FC7795F" w14:textId="77777777" w:rsidR="004C5025" w:rsidRPr="00A66E47" w:rsidRDefault="004C5025" w:rsidP="00A33921">
            <w:pPr>
              <w:pStyle w:val="normal0"/>
              <w:jc w:val="center"/>
            </w:pPr>
            <w:r w:rsidRPr="00A66E47">
              <w:rPr>
                <w:b/>
                <w:sz w:val="16"/>
              </w:rPr>
              <w:t>5</w:t>
            </w:r>
          </w:p>
        </w:tc>
        <w:tc>
          <w:tcPr>
            <w:tcW w:w="327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32881B89" w14:textId="77777777" w:rsidR="004C5025" w:rsidRPr="00A66E47" w:rsidRDefault="004C5025" w:rsidP="00A33921">
            <w:pPr>
              <w:pStyle w:val="normal0"/>
              <w:jc w:val="center"/>
            </w:pPr>
            <w:r w:rsidRPr="00A66E47">
              <w:rPr>
                <w:b/>
                <w:sz w:val="16"/>
                <w:shd w:val="clear" w:color="auto" w:fill="A5A5A5"/>
              </w:rPr>
              <w:t>50</w:t>
            </w:r>
          </w:p>
        </w:tc>
      </w:tr>
      <w:tr w:rsidR="004C5025" w:rsidRPr="00A66E47" w14:paraId="1B9C4545" w14:textId="77777777" w:rsidTr="00A33921">
        <w:tc>
          <w:tcPr>
            <w:tcW w:w="2625" w:type="dxa"/>
            <w:tcMar>
              <w:top w:w="40" w:type="dxa"/>
              <w:left w:w="40" w:type="dxa"/>
              <w:bottom w:w="40" w:type="dxa"/>
              <w:right w:w="40" w:type="dxa"/>
            </w:tcMar>
            <w:vAlign w:val="bottom"/>
          </w:tcPr>
          <w:p w14:paraId="389640EC" w14:textId="77777777" w:rsidR="004C5025" w:rsidRPr="00A66E47" w:rsidRDefault="004C5025" w:rsidP="00A33921">
            <w:pPr>
              <w:pStyle w:val="normal0"/>
              <w:jc w:val="center"/>
            </w:pPr>
            <w:r w:rsidRPr="00A66E47">
              <w:rPr>
                <w:b/>
                <w:sz w:val="16"/>
              </w:rPr>
              <w:t>Shared resources</w:t>
            </w:r>
          </w:p>
        </w:tc>
        <w:tc>
          <w:tcPr>
            <w:tcW w:w="1710" w:type="dxa"/>
            <w:tcMar>
              <w:top w:w="40" w:type="dxa"/>
              <w:left w:w="40" w:type="dxa"/>
              <w:bottom w:w="40" w:type="dxa"/>
              <w:right w:w="40" w:type="dxa"/>
            </w:tcMar>
            <w:vAlign w:val="bottom"/>
          </w:tcPr>
          <w:p w14:paraId="77457027" w14:textId="77777777" w:rsidR="004C5025" w:rsidRPr="00A66E47" w:rsidRDefault="004C5025" w:rsidP="00A33921">
            <w:pPr>
              <w:pStyle w:val="normal0"/>
              <w:jc w:val="center"/>
            </w:pPr>
            <w:r w:rsidRPr="00A66E47">
              <w:rPr>
                <w:b/>
                <w:sz w:val="16"/>
              </w:rPr>
              <w:t>10</w:t>
            </w:r>
          </w:p>
        </w:tc>
        <w:tc>
          <w:tcPr>
            <w:tcW w:w="1515" w:type="dxa"/>
            <w:tcBorders>
              <w:right w:val="single" w:sz="6" w:space="0" w:color="000000"/>
            </w:tcBorders>
            <w:tcMar>
              <w:top w:w="40" w:type="dxa"/>
              <w:left w:w="40" w:type="dxa"/>
              <w:bottom w:w="40" w:type="dxa"/>
              <w:right w:w="40" w:type="dxa"/>
            </w:tcMar>
            <w:vAlign w:val="bottom"/>
          </w:tcPr>
          <w:p w14:paraId="3DEC80E1" w14:textId="77777777" w:rsidR="004C5025" w:rsidRPr="00A66E47" w:rsidRDefault="004C5025" w:rsidP="00A33921">
            <w:pPr>
              <w:pStyle w:val="normal0"/>
              <w:jc w:val="center"/>
            </w:pPr>
            <w:r w:rsidRPr="00A66E47">
              <w:rPr>
                <w:b/>
                <w:sz w:val="16"/>
              </w:rPr>
              <w:t>5</w:t>
            </w:r>
          </w:p>
        </w:tc>
        <w:tc>
          <w:tcPr>
            <w:tcW w:w="327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35190331" w14:textId="77777777" w:rsidR="004C5025" w:rsidRPr="00A66E47" w:rsidRDefault="004C5025" w:rsidP="00A33921">
            <w:pPr>
              <w:pStyle w:val="normal0"/>
              <w:jc w:val="center"/>
            </w:pPr>
            <w:r w:rsidRPr="00A66E47">
              <w:rPr>
                <w:b/>
                <w:sz w:val="16"/>
                <w:shd w:val="clear" w:color="auto" w:fill="A5A5A5"/>
              </w:rPr>
              <w:t>50</w:t>
            </w:r>
          </w:p>
        </w:tc>
      </w:tr>
      <w:tr w:rsidR="004C5025" w:rsidRPr="00A66E47" w14:paraId="7BE1E230" w14:textId="77777777" w:rsidTr="00A33921">
        <w:tc>
          <w:tcPr>
            <w:tcW w:w="2625" w:type="dxa"/>
            <w:tcMar>
              <w:top w:w="40" w:type="dxa"/>
              <w:left w:w="40" w:type="dxa"/>
              <w:bottom w:w="40" w:type="dxa"/>
              <w:right w:w="40" w:type="dxa"/>
            </w:tcMar>
            <w:vAlign w:val="bottom"/>
          </w:tcPr>
          <w:p w14:paraId="551A3312" w14:textId="77777777" w:rsidR="004C5025" w:rsidRPr="00A66E47" w:rsidRDefault="004C5025" w:rsidP="00A33921">
            <w:pPr>
              <w:pStyle w:val="normal0"/>
              <w:jc w:val="center"/>
            </w:pPr>
            <w:r w:rsidRPr="00A66E47">
              <w:rPr>
                <w:b/>
                <w:sz w:val="16"/>
              </w:rPr>
              <w:t>Report generation</w:t>
            </w:r>
          </w:p>
        </w:tc>
        <w:tc>
          <w:tcPr>
            <w:tcW w:w="1710" w:type="dxa"/>
            <w:tcMar>
              <w:top w:w="40" w:type="dxa"/>
              <w:left w:w="40" w:type="dxa"/>
              <w:bottom w:w="40" w:type="dxa"/>
              <w:right w:w="40" w:type="dxa"/>
            </w:tcMar>
            <w:vAlign w:val="bottom"/>
          </w:tcPr>
          <w:p w14:paraId="69260C8F" w14:textId="77777777" w:rsidR="004C5025" w:rsidRPr="00A66E47" w:rsidRDefault="004C5025" w:rsidP="00A33921">
            <w:pPr>
              <w:pStyle w:val="normal0"/>
              <w:jc w:val="center"/>
            </w:pPr>
            <w:r w:rsidRPr="00A66E47">
              <w:rPr>
                <w:b/>
                <w:sz w:val="16"/>
              </w:rPr>
              <w:t>8</w:t>
            </w:r>
          </w:p>
        </w:tc>
        <w:tc>
          <w:tcPr>
            <w:tcW w:w="1515" w:type="dxa"/>
            <w:tcBorders>
              <w:right w:val="single" w:sz="6" w:space="0" w:color="000000"/>
            </w:tcBorders>
            <w:tcMar>
              <w:top w:w="40" w:type="dxa"/>
              <w:left w:w="40" w:type="dxa"/>
              <w:bottom w:w="40" w:type="dxa"/>
              <w:right w:w="40" w:type="dxa"/>
            </w:tcMar>
            <w:vAlign w:val="bottom"/>
          </w:tcPr>
          <w:p w14:paraId="73BCADAD" w14:textId="0E9A136E" w:rsidR="004C5025" w:rsidRPr="00A66E47" w:rsidRDefault="00A33921" w:rsidP="00A33921">
            <w:pPr>
              <w:pStyle w:val="normal0"/>
              <w:jc w:val="center"/>
            </w:pPr>
            <w:r>
              <w:rPr>
                <w:b/>
                <w:sz w:val="16"/>
              </w:rPr>
              <w:t>0</w:t>
            </w:r>
          </w:p>
        </w:tc>
        <w:tc>
          <w:tcPr>
            <w:tcW w:w="327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285FBCFC" w14:textId="137A61EB" w:rsidR="004C5025" w:rsidRPr="00A66E47" w:rsidRDefault="00F654F3" w:rsidP="00A33921">
            <w:pPr>
              <w:pStyle w:val="normal0"/>
              <w:jc w:val="center"/>
            </w:pPr>
            <w:r>
              <w:rPr>
                <w:b/>
                <w:sz w:val="16"/>
                <w:shd w:val="clear" w:color="auto" w:fill="A5A5A5"/>
              </w:rPr>
              <w:t>0</w:t>
            </w:r>
          </w:p>
        </w:tc>
      </w:tr>
      <w:tr w:rsidR="004C5025" w:rsidRPr="00A66E47" w14:paraId="196F430C" w14:textId="77777777" w:rsidTr="00A33921">
        <w:tc>
          <w:tcPr>
            <w:tcW w:w="2625" w:type="dxa"/>
            <w:tcMar>
              <w:top w:w="40" w:type="dxa"/>
              <w:left w:w="40" w:type="dxa"/>
              <w:bottom w:w="40" w:type="dxa"/>
              <w:right w:w="40" w:type="dxa"/>
            </w:tcMar>
            <w:vAlign w:val="bottom"/>
          </w:tcPr>
          <w:p w14:paraId="23AF590E" w14:textId="77777777" w:rsidR="004C5025" w:rsidRPr="00A66E47" w:rsidRDefault="004C5025" w:rsidP="00A33921">
            <w:pPr>
              <w:pStyle w:val="normal0"/>
              <w:jc w:val="center"/>
            </w:pPr>
            <w:r w:rsidRPr="00A66E47">
              <w:rPr>
                <w:b/>
                <w:sz w:val="16"/>
              </w:rPr>
              <w:t>Dataset digitally signed</w:t>
            </w:r>
          </w:p>
        </w:tc>
        <w:tc>
          <w:tcPr>
            <w:tcW w:w="1710" w:type="dxa"/>
            <w:tcMar>
              <w:top w:w="40" w:type="dxa"/>
              <w:left w:w="40" w:type="dxa"/>
              <w:bottom w:w="40" w:type="dxa"/>
              <w:right w:w="40" w:type="dxa"/>
            </w:tcMar>
            <w:vAlign w:val="bottom"/>
          </w:tcPr>
          <w:p w14:paraId="18F82D41" w14:textId="77777777" w:rsidR="004C5025" w:rsidRPr="00A66E47" w:rsidRDefault="004C5025" w:rsidP="00A33921">
            <w:pPr>
              <w:pStyle w:val="normal0"/>
              <w:jc w:val="center"/>
            </w:pPr>
            <w:r w:rsidRPr="00A66E47">
              <w:rPr>
                <w:b/>
                <w:sz w:val="16"/>
              </w:rPr>
              <w:t>2</w:t>
            </w:r>
          </w:p>
        </w:tc>
        <w:tc>
          <w:tcPr>
            <w:tcW w:w="1515" w:type="dxa"/>
            <w:tcBorders>
              <w:right w:val="single" w:sz="6" w:space="0" w:color="000000"/>
            </w:tcBorders>
            <w:tcMar>
              <w:top w:w="40" w:type="dxa"/>
              <w:left w:w="40" w:type="dxa"/>
              <w:bottom w:w="40" w:type="dxa"/>
              <w:right w:w="40" w:type="dxa"/>
            </w:tcMar>
            <w:vAlign w:val="bottom"/>
          </w:tcPr>
          <w:p w14:paraId="03ECCED0" w14:textId="2F696493" w:rsidR="004C5025" w:rsidRPr="00A66E47" w:rsidRDefault="00A33921" w:rsidP="00A33921">
            <w:pPr>
              <w:pStyle w:val="normal0"/>
              <w:jc w:val="center"/>
            </w:pPr>
            <w:r>
              <w:rPr>
                <w:b/>
                <w:sz w:val="16"/>
              </w:rPr>
              <w:t>0</w:t>
            </w:r>
          </w:p>
        </w:tc>
        <w:tc>
          <w:tcPr>
            <w:tcW w:w="327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2EC6BDE2" w14:textId="1EB38299" w:rsidR="004C5025" w:rsidRPr="00A66E47" w:rsidRDefault="00F654F3" w:rsidP="00A33921">
            <w:pPr>
              <w:pStyle w:val="normal0"/>
              <w:jc w:val="center"/>
            </w:pPr>
            <w:r>
              <w:rPr>
                <w:b/>
                <w:sz w:val="16"/>
                <w:shd w:val="clear" w:color="auto" w:fill="A5A5A5"/>
              </w:rPr>
              <w:t>0</w:t>
            </w:r>
          </w:p>
        </w:tc>
      </w:tr>
      <w:tr w:rsidR="004C5025" w:rsidRPr="00A66E47" w14:paraId="72156872" w14:textId="77777777" w:rsidTr="00A33921">
        <w:tc>
          <w:tcPr>
            <w:tcW w:w="2625" w:type="dxa"/>
            <w:tcMar>
              <w:top w:w="40" w:type="dxa"/>
              <w:left w:w="40" w:type="dxa"/>
              <w:bottom w:w="40" w:type="dxa"/>
              <w:right w:w="40" w:type="dxa"/>
            </w:tcMar>
            <w:vAlign w:val="bottom"/>
          </w:tcPr>
          <w:p w14:paraId="5C6BE2D2" w14:textId="77777777" w:rsidR="004C5025" w:rsidRPr="00A66E47" w:rsidRDefault="004C5025" w:rsidP="00A33921">
            <w:pPr>
              <w:pStyle w:val="normal0"/>
              <w:jc w:val="center"/>
            </w:pPr>
            <w:r w:rsidRPr="00A66E47">
              <w:rPr>
                <w:b/>
                <w:sz w:val="16"/>
              </w:rPr>
              <w:t>Multiple data level routing and approval workflows to publish</w:t>
            </w:r>
          </w:p>
        </w:tc>
        <w:tc>
          <w:tcPr>
            <w:tcW w:w="1710" w:type="dxa"/>
            <w:tcMar>
              <w:top w:w="40" w:type="dxa"/>
              <w:left w:w="40" w:type="dxa"/>
              <w:bottom w:w="40" w:type="dxa"/>
              <w:right w:w="40" w:type="dxa"/>
            </w:tcMar>
            <w:vAlign w:val="bottom"/>
          </w:tcPr>
          <w:p w14:paraId="31E98CB9" w14:textId="77777777" w:rsidR="004C5025" w:rsidRPr="00A66E47" w:rsidRDefault="004C5025" w:rsidP="00A33921">
            <w:pPr>
              <w:pStyle w:val="normal0"/>
              <w:jc w:val="center"/>
            </w:pPr>
            <w:r w:rsidRPr="00A66E47">
              <w:rPr>
                <w:b/>
                <w:sz w:val="16"/>
              </w:rPr>
              <w:t>5</w:t>
            </w:r>
          </w:p>
        </w:tc>
        <w:tc>
          <w:tcPr>
            <w:tcW w:w="1515" w:type="dxa"/>
            <w:tcBorders>
              <w:right w:val="single" w:sz="6" w:space="0" w:color="000000"/>
            </w:tcBorders>
            <w:tcMar>
              <w:top w:w="40" w:type="dxa"/>
              <w:left w:w="40" w:type="dxa"/>
              <w:bottom w:w="40" w:type="dxa"/>
              <w:right w:w="40" w:type="dxa"/>
            </w:tcMar>
            <w:vAlign w:val="bottom"/>
          </w:tcPr>
          <w:p w14:paraId="67C86767" w14:textId="46291AD0" w:rsidR="004C5025" w:rsidRPr="00A66E47" w:rsidRDefault="00A33921" w:rsidP="00A33921">
            <w:pPr>
              <w:pStyle w:val="normal0"/>
              <w:jc w:val="center"/>
            </w:pPr>
            <w:r>
              <w:rPr>
                <w:b/>
                <w:sz w:val="16"/>
              </w:rPr>
              <w:t>1</w:t>
            </w:r>
          </w:p>
        </w:tc>
        <w:tc>
          <w:tcPr>
            <w:tcW w:w="327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0E33BE3A" w14:textId="3F41370C" w:rsidR="004C5025" w:rsidRPr="00A66E47" w:rsidRDefault="00F654F3" w:rsidP="00A33921">
            <w:pPr>
              <w:pStyle w:val="normal0"/>
              <w:jc w:val="center"/>
            </w:pPr>
            <w:r>
              <w:rPr>
                <w:b/>
                <w:sz w:val="16"/>
                <w:shd w:val="clear" w:color="auto" w:fill="A5A5A5"/>
              </w:rPr>
              <w:t>5</w:t>
            </w:r>
          </w:p>
        </w:tc>
      </w:tr>
      <w:tr w:rsidR="004C5025" w:rsidRPr="00A66E47" w14:paraId="47FFB7A4" w14:textId="77777777" w:rsidTr="00A33921">
        <w:tc>
          <w:tcPr>
            <w:tcW w:w="2625" w:type="dxa"/>
            <w:tcMar>
              <w:top w:w="40" w:type="dxa"/>
              <w:left w:w="40" w:type="dxa"/>
              <w:bottom w:w="40" w:type="dxa"/>
              <w:right w:w="40" w:type="dxa"/>
            </w:tcMar>
            <w:vAlign w:val="bottom"/>
          </w:tcPr>
          <w:p w14:paraId="3A54D227" w14:textId="77777777" w:rsidR="004C5025" w:rsidRPr="00A66E47" w:rsidRDefault="004C5025" w:rsidP="00A33921">
            <w:pPr>
              <w:pStyle w:val="normal0"/>
              <w:jc w:val="center"/>
            </w:pPr>
            <w:r w:rsidRPr="00A66E47">
              <w:rPr>
                <w:b/>
                <w:sz w:val="16"/>
              </w:rPr>
              <w:t>Dataset download at least as CSV, JSON, PDF, RDF, RSS, XLS, XLSX o XML format</w:t>
            </w:r>
          </w:p>
        </w:tc>
        <w:tc>
          <w:tcPr>
            <w:tcW w:w="1710" w:type="dxa"/>
            <w:tcMar>
              <w:top w:w="40" w:type="dxa"/>
              <w:left w:w="40" w:type="dxa"/>
              <w:bottom w:w="40" w:type="dxa"/>
              <w:right w:w="40" w:type="dxa"/>
            </w:tcMar>
            <w:vAlign w:val="bottom"/>
          </w:tcPr>
          <w:p w14:paraId="630EFC01" w14:textId="77777777" w:rsidR="004C5025" w:rsidRPr="00A66E47" w:rsidRDefault="004C5025" w:rsidP="00A33921">
            <w:pPr>
              <w:pStyle w:val="normal0"/>
              <w:jc w:val="center"/>
            </w:pPr>
            <w:r w:rsidRPr="00A66E47">
              <w:rPr>
                <w:b/>
                <w:sz w:val="16"/>
              </w:rPr>
              <w:t>10</w:t>
            </w:r>
          </w:p>
        </w:tc>
        <w:tc>
          <w:tcPr>
            <w:tcW w:w="1515" w:type="dxa"/>
            <w:tcBorders>
              <w:right w:val="single" w:sz="6" w:space="0" w:color="000000"/>
            </w:tcBorders>
            <w:tcMar>
              <w:top w:w="40" w:type="dxa"/>
              <w:left w:w="40" w:type="dxa"/>
              <w:bottom w:w="40" w:type="dxa"/>
              <w:right w:w="40" w:type="dxa"/>
            </w:tcMar>
            <w:vAlign w:val="bottom"/>
          </w:tcPr>
          <w:p w14:paraId="50E6AA66" w14:textId="77777777" w:rsidR="004C5025" w:rsidRPr="00A66E47" w:rsidRDefault="004C5025" w:rsidP="00A33921">
            <w:pPr>
              <w:pStyle w:val="normal0"/>
              <w:jc w:val="center"/>
            </w:pPr>
            <w:r w:rsidRPr="00A66E47">
              <w:rPr>
                <w:b/>
                <w:sz w:val="16"/>
              </w:rPr>
              <w:t>5</w:t>
            </w:r>
          </w:p>
        </w:tc>
        <w:tc>
          <w:tcPr>
            <w:tcW w:w="327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3C23E472" w14:textId="77777777" w:rsidR="004C5025" w:rsidRPr="00A66E47" w:rsidRDefault="004C5025" w:rsidP="00A33921">
            <w:pPr>
              <w:pStyle w:val="normal0"/>
              <w:jc w:val="center"/>
            </w:pPr>
            <w:r w:rsidRPr="00A66E47">
              <w:rPr>
                <w:b/>
                <w:sz w:val="16"/>
                <w:shd w:val="clear" w:color="auto" w:fill="A5A5A5"/>
              </w:rPr>
              <w:t>50</w:t>
            </w:r>
          </w:p>
        </w:tc>
      </w:tr>
      <w:tr w:rsidR="004C5025" w:rsidRPr="00A66E47" w14:paraId="39CAF1AF" w14:textId="77777777" w:rsidTr="00A33921">
        <w:tc>
          <w:tcPr>
            <w:tcW w:w="2625" w:type="dxa"/>
            <w:tcMar>
              <w:top w:w="40" w:type="dxa"/>
              <w:left w:w="40" w:type="dxa"/>
              <w:bottom w:w="40" w:type="dxa"/>
              <w:right w:w="40" w:type="dxa"/>
            </w:tcMar>
            <w:vAlign w:val="bottom"/>
          </w:tcPr>
          <w:p w14:paraId="3834DA55" w14:textId="77777777" w:rsidR="004C5025" w:rsidRPr="00A66E47" w:rsidRDefault="004C5025" w:rsidP="00A33921">
            <w:pPr>
              <w:pStyle w:val="normal0"/>
              <w:jc w:val="center"/>
            </w:pPr>
            <w:r w:rsidRPr="00A66E47">
              <w:rPr>
                <w:b/>
                <w:sz w:val="16"/>
              </w:rPr>
              <w:t>Map visualization (Google, Bing, ESRI)</w:t>
            </w:r>
          </w:p>
        </w:tc>
        <w:tc>
          <w:tcPr>
            <w:tcW w:w="1710" w:type="dxa"/>
            <w:tcMar>
              <w:top w:w="40" w:type="dxa"/>
              <w:left w:w="40" w:type="dxa"/>
              <w:bottom w:w="40" w:type="dxa"/>
              <w:right w:w="40" w:type="dxa"/>
            </w:tcMar>
            <w:vAlign w:val="bottom"/>
          </w:tcPr>
          <w:p w14:paraId="5EA8BADB" w14:textId="77777777" w:rsidR="004C5025" w:rsidRPr="00A66E47" w:rsidRDefault="004C5025" w:rsidP="00A33921">
            <w:pPr>
              <w:pStyle w:val="normal0"/>
              <w:jc w:val="center"/>
            </w:pPr>
            <w:r w:rsidRPr="00A66E47">
              <w:rPr>
                <w:b/>
                <w:sz w:val="16"/>
              </w:rPr>
              <w:t>10</w:t>
            </w:r>
          </w:p>
        </w:tc>
        <w:tc>
          <w:tcPr>
            <w:tcW w:w="1515" w:type="dxa"/>
            <w:tcBorders>
              <w:right w:val="single" w:sz="6" w:space="0" w:color="000000"/>
            </w:tcBorders>
            <w:tcMar>
              <w:top w:w="40" w:type="dxa"/>
              <w:left w:w="40" w:type="dxa"/>
              <w:bottom w:w="40" w:type="dxa"/>
              <w:right w:w="40" w:type="dxa"/>
            </w:tcMar>
            <w:vAlign w:val="bottom"/>
          </w:tcPr>
          <w:p w14:paraId="0A154472" w14:textId="77777777" w:rsidR="004C5025" w:rsidRPr="00A66E47" w:rsidRDefault="004C5025" w:rsidP="00A33921">
            <w:pPr>
              <w:pStyle w:val="normal0"/>
              <w:jc w:val="center"/>
            </w:pPr>
            <w:r w:rsidRPr="00A66E47">
              <w:rPr>
                <w:b/>
                <w:sz w:val="16"/>
              </w:rPr>
              <w:t>5</w:t>
            </w:r>
          </w:p>
        </w:tc>
        <w:tc>
          <w:tcPr>
            <w:tcW w:w="327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6CEF7791" w14:textId="77777777" w:rsidR="004C5025" w:rsidRPr="00A66E47" w:rsidRDefault="004C5025" w:rsidP="00A33921">
            <w:pPr>
              <w:pStyle w:val="normal0"/>
              <w:jc w:val="center"/>
            </w:pPr>
            <w:r w:rsidRPr="00A66E47">
              <w:rPr>
                <w:b/>
                <w:sz w:val="16"/>
                <w:shd w:val="clear" w:color="auto" w:fill="A5A5A5"/>
              </w:rPr>
              <w:t>50</w:t>
            </w:r>
          </w:p>
        </w:tc>
      </w:tr>
      <w:tr w:rsidR="004C5025" w:rsidRPr="00A66E47" w14:paraId="5B0306EA" w14:textId="77777777" w:rsidTr="00A33921">
        <w:tc>
          <w:tcPr>
            <w:tcW w:w="2625" w:type="dxa"/>
            <w:tcMar>
              <w:top w:w="40" w:type="dxa"/>
              <w:left w:w="40" w:type="dxa"/>
              <w:bottom w:w="40" w:type="dxa"/>
              <w:right w:w="40" w:type="dxa"/>
            </w:tcMar>
            <w:vAlign w:val="bottom"/>
          </w:tcPr>
          <w:p w14:paraId="39A691BA" w14:textId="77777777" w:rsidR="004C5025" w:rsidRPr="00A66E47" w:rsidRDefault="004C5025" w:rsidP="00A33921">
            <w:pPr>
              <w:pStyle w:val="normal0"/>
              <w:jc w:val="center"/>
            </w:pPr>
            <w:r w:rsidRPr="00A66E47">
              <w:rPr>
                <w:b/>
                <w:sz w:val="16"/>
              </w:rPr>
              <w:t>Graph and plots</w:t>
            </w:r>
          </w:p>
        </w:tc>
        <w:tc>
          <w:tcPr>
            <w:tcW w:w="1710" w:type="dxa"/>
            <w:tcMar>
              <w:top w:w="40" w:type="dxa"/>
              <w:left w:w="40" w:type="dxa"/>
              <w:bottom w:w="40" w:type="dxa"/>
              <w:right w:w="40" w:type="dxa"/>
            </w:tcMar>
            <w:vAlign w:val="bottom"/>
          </w:tcPr>
          <w:p w14:paraId="46316D87" w14:textId="77777777" w:rsidR="004C5025" w:rsidRPr="00A66E47" w:rsidRDefault="004C5025" w:rsidP="00A33921">
            <w:pPr>
              <w:pStyle w:val="normal0"/>
              <w:jc w:val="center"/>
            </w:pPr>
            <w:r w:rsidRPr="00A66E47">
              <w:rPr>
                <w:b/>
                <w:sz w:val="16"/>
              </w:rPr>
              <w:t>10</w:t>
            </w:r>
          </w:p>
        </w:tc>
        <w:tc>
          <w:tcPr>
            <w:tcW w:w="1515" w:type="dxa"/>
            <w:tcBorders>
              <w:right w:val="single" w:sz="6" w:space="0" w:color="000000"/>
            </w:tcBorders>
            <w:tcMar>
              <w:top w:w="40" w:type="dxa"/>
              <w:left w:w="40" w:type="dxa"/>
              <w:bottom w:w="40" w:type="dxa"/>
              <w:right w:w="40" w:type="dxa"/>
            </w:tcMar>
            <w:vAlign w:val="bottom"/>
          </w:tcPr>
          <w:p w14:paraId="7143AF87" w14:textId="77777777" w:rsidR="004C5025" w:rsidRPr="00A66E47" w:rsidRDefault="004C5025" w:rsidP="00A33921">
            <w:pPr>
              <w:pStyle w:val="normal0"/>
              <w:jc w:val="center"/>
            </w:pPr>
            <w:r w:rsidRPr="00A66E47">
              <w:rPr>
                <w:b/>
                <w:sz w:val="16"/>
              </w:rPr>
              <w:t>5</w:t>
            </w:r>
          </w:p>
        </w:tc>
        <w:tc>
          <w:tcPr>
            <w:tcW w:w="327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4CB1C5EE" w14:textId="77777777" w:rsidR="004C5025" w:rsidRPr="00A66E47" w:rsidRDefault="004C5025" w:rsidP="00A33921">
            <w:pPr>
              <w:pStyle w:val="normal0"/>
              <w:jc w:val="center"/>
            </w:pPr>
            <w:r w:rsidRPr="00A66E47">
              <w:rPr>
                <w:b/>
                <w:sz w:val="16"/>
                <w:shd w:val="clear" w:color="auto" w:fill="A5A5A5"/>
              </w:rPr>
              <w:t>50</w:t>
            </w:r>
          </w:p>
        </w:tc>
      </w:tr>
      <w:tr w:rsidR="004C5025" w:rsidRPr="00A66E47" w14:paraId="1D7F0B41" w14:textId="77777777" w:rsidTr="00A33921">
        <w:tc>
          <w:tcPr>
            <w:tcW w:w="2625" w:type="dxa"/>
            <w:tcMar>
              <w:top w:w="40" w:type="dxa"/>
              <w:left w:w="40" w:type="dxa"/>
              <w:bottom w:w="40" w:type="dxa"/>
              <w:right w:w="40" w:type="dxa"/>
            </w:tcMar>
            <w:vAlign w:val="bottom"/>
          </w:tcPr>
          <w:p w14:paraId="1E2D157A" w14:textId="77777777" w:rsidR="004C5025" w:rsidRPr="00A66E47" w:rsidRDefault="004C5025" w:rsidP="00A33921">
            <w:pPr>
              <w:pStyle w:val="normal0"/>
              <w:jc w:val="center"/>
            </w:pPr>
            <w:r w:rsidRPr="00A66E47">
              <w:rPr>
                <w:b/>
                <w:sz w:val="16"/>
              </w:rPr>
              <w:t>Converters and plugins</w:t>
            </w:r>
          </w:p>
        </w:tc>
        <w:tc>
          <w:tcPr>
            <w:tcW w:w="1710" w:type="dxa"/>
            <w:tcMar>
              <w:top w:w="40" w:type="dxa"/>
              <w:left w:w="40" w:type="dxa"/>
              <w:bottom w:w="40" w:type="dxa"/>
              <w:right w:w="40" w:type="dxa"/>
            </w:tcMar>
            <w:vAlign w:val="bottom"/>
          </w:tcPr>
          <w:p w14:paraId="429DB453" w14:textId="77777777" w:rsidR="004C5025" w:rsidRPr="00A66E47" w:rsidRDefault="004C5025" w:rsidP="00A33921">
            <w:pPr>
              <w:pStyle w:val="normal0"/>
              <w:jc w:val="center"/>
            </w:pPr>
            <w:r w:rsidRPr="00A66E47">
              <w:rPr>
                <w:b/>
                <w:sz w:val="16"/>
              </w:rPr>
              <w:t>10</w:t>
            </w:r>
          </w:p>
        </w:tc>
        <w:tc>
          <w:tcPr>
            <w:tcW w:w="1515" w:type="dxa"/>
            <w:tcBorders>
              <w:right w:val="single" w:sz="6" w:space="0" w:color="000000"/>
            </w:tcBorders>
            <w:tcMar>
              <w:top w:w="40" w:type="dxa"/>
              <w:left w:w="40" w:type="dxa"/>
              <w:bottom w:w="40" w:type="dxa"/>
              <w:right w:w="40" w:type="dxa"/>
            </w:tcMar>
            <w:vAlign w:val="bottom"/>
          </w:tcPr>
          <w:p w14:paraId="371BA72C" w14:textId="66913E07" w:rsidR="004C5025" w:rsidRPr="00A66E47" w:rsidRDefault="00F654F3" w:rsidP="00A33921">
            <w:pPr>
              <w:pStyle w:val="normal0"/>
              <w:jc w:val="center"/>
            </w:pPr>
            <w:r>
              <w:rPr>
                <w:b/>
                <w:sz w:val="16"/>
              </w:rPr>
              <w:t>1</w:t>
            </w:r>
          </w:p>
        </w:tc>
        <w:tc>
          <w:tcPr>
            <w:tcW w:w="327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3AE926B7" w14:textId="7365C0DE" w:rsidR="004C5025" w:rsidRPr="00A66E47" w:rsidRDefault="00F654F3" w:rsidP="00A33921">
            <w:pPr>
              <w:pStyle w:val="normal0"/>
              <w:jc w:val="center"/>
            </w:pPr>
            <w:r>
              <w:rPr>
                <w:b/>
                <w:sz w:val="16"/>
                <w:shd w:val="clear" w:color="auto" w:fill="A5A5A5"/>
              </w:rPr>
              <w:t>10</w:t>
            </w:r>
          </w:p>
        </w:tc>
      </w:tr>
      <w:tr w:rsidR="004C5025" w:rsidRPr="00A66E47" w14:paraId="68573D1C" w14:textId="77777777" w:rsidTr="00A33921">
        <w:tc>
          <w:tcPr>
            <w:tcW w:w="2625" w:type="dxa"/>
            <w:tcMar>
              <w:top w:w="40" w:type="dxa"/>
              <w:left w:w="40" w:type="dxa"/>
              <w:bottom w:w="40" w:type="dxa"/>
              <w:right w:w="40" w:type="dxa"/>
            </w:tcMar>
            <w:vAlign w:val="bottom"/>
          </w:tcPr>
          <w:p w14:paraId="2DDF8F1C" w14:textId="21A4E801" w:rsidR="004C5025" w:rsidRPr="00A66E47" w:rsidRDefault="004C5025" w:rsidP="00A33921">
            <w:pPr>
              <w:pStyle w:val="normal0"/>
              <w:jc w:val="center"/>
            </w:pPr>
            <w:r w:rsidRPr="00A66E47">
              <w:rPr>
                <w:b/>
                <w:sz w:val="16"/>
              </w:rPr>
              <w:t>Cit</w:t>
            </w:r>
            <w:r w:rsidR="00F654F3">
              <w:rPr>
                <w:b/>
                <w:sz w:val="16"/>
              </w:rPr>
              <w:t>iz</w:t>
            </w:r>
            <w:r w:rsidRPr="00A66E47">
              <w:rPr>
                <w:b/>
                <w:sz w:val="16"/>
              </w:rPr>
              <w:t>enship participation</w:t>
            </w:r>
          </w:p>
        </w:tc>
        <w:tc>
          <w:tcPr>
            <w:tcW w:w="1710" w:type="dxa"/>
            <w:tcMar>
              <w:top w:w="40" w:type="dxa"/>
              <w:left w:w="40" w:type="dxa"/>
              <w:bottom w:w="40" w:type="dxa"/>
              <w:right w:w="40" w:type="dxa"/>
            </w:tcMar>
            <w:vAlign w:val="bottom"/>
          </w:tcPr>
          <w:p w14:paraId="7481FE7C" w14:textId="77777777" w:rsidR="004C5025" w:rsidRPr="00A66E47" w:rsidRDefault="004C5025" w:rsidP="00A33921">
            <w:pPr>
              <w:pStyle w:val="normal0"/>
              <w:jc w:val="center"/>
            </w:pPr>
            <w:r w:rsidRPr="00A66E47">
              <w:rPr>
                <w:b/>
                <w:sz w:val="16"/>
              </w:rPr>
              <w:t>10</w:t>
            </w:r>
          </w:p>
        </w:tc>
        <w:tc>
          <w:tcPr>
            <w:tcW w:w="1515" w:type="dxa"/>
            <w:tcBorders>
              <w:right w:val="single" w:sz="6" w:space="0" w:color="000000"/>
            </w:tcBorders>
            <w:tcMar>
              <w:top w:w="40" w:type="dxa"/>
              <w:left w:w="40" w:type="dxa"/>
              <w:bottom w:w="40" w:type="dxa"/>
              <w:right w:w="40" w:type="dxa"/>
            </w:tcMar>
            <w:vAlign w:val="bottom"/>
          </w:tcPr>
          <w:p w14:paraId="3A0CC8AB" w14:textId="1DC0CDE0" w:rsidR="004C5025" w:rsidRPr="00A66E47" w:rsidRDefault="00F654F3" w:rsidP="00A33921">
            <w:pPr>
              <w:pStyle w:val="normal0"/>
              <w:jc w:val="center"/>
            </w:pPr>
            <w:r>
              <w:rPr>
                <w:b/>
                <w:sz w:val="16"/>
              </w:rPr>
              <w:t>2</w:t>
            </w:r>
          </w:p>
        </w:tc>
        <w:tc>
          <w:tcPr>
            <w:tcW w:w="327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177B1813" w14:textId="04549A96" w:rsidR="004C5025" w:rsidRPr="00A66E47" w:rsidRDefault="00F654F3" w:rsidP="00A33921">
            <w:pPr>
              <w:pStyle w:val="normal0"/>
              <w:jc w:val="center"/>
            </w:pPr>
            <w:r>
              <w:rPr>
                <w:b/>
                <w:sz w:val="16"/>
                <w:shd w:val="clear" w:color="auto" w:fill="A5A5A5"/>
              </w:rPr>
              <w:t>20</w:t>
            </w:r>
          </w:p>
        </w:tc>
      </w:tr>
      <w:tr w:rsidR="004C5025" w:rsidRPr="00A66E47" w14:paraId="388C24E2" w14:textId="77777777" w:rsidTr="00A33921">
        <w:tc>
          <w:tcPr>
            <w:tcW w:w="2625" w:type="dxa"/>
            <w:tcMar>
              <w:top w:w="40" w:type="dxa"/>
              <w:left w:w="40" w:type="dxa"/>
              <w:bottom w:w="40" w:type="dxa"/>
              <w:right w:w="40" w:type="dxa"/>
            </w:tcMar>
            <w:vAlign w:val="bottom"/>
          </w:tcPr>
          <w:p w14:paraId="75D03B74" w14:textId="77777777" w:rsidR="004C5025" w:rsidRPr="00A66E47" w:rsidRDefault="004C5025" w:rsidP="00A33921">
            <w:pPr>
              <w:pStyle w:val="normal0"/>
              <w:jc w:val="center"/>
            </w:pPr>
            <w:r w:rsidRPr="00A66E47">
              <w:rPr>
                <w:b/>
                <w:sz w:val="16"/>
              </w:rPr>
              <w:t>Linking, tagging data</w:t>
            </w:r>
          </w:p>
        </w:tc>
        <w:tc>
          <w:tcPr>
            <w:tcW w:w="1710" w:type="dxa"/>
            <w:tcMar>
              <w:top w:w="40" w:type="dxa"/>
              <w:left w:w="40" w:type="dxa"/>
              <w:bottom w:w="40" w:type="dxa"/>
              <w:right w:w="40" w:type="dxa"/>
            </w:tcMar>
            <w:vAlign w:val="bottom"/>
          </w:tcPr>
          <w:p w14:paraId="5085BAA4" w14:textId="77777777" w:rsidR="004C5025" w:rsidRPr="00A66E47" w:rsidRDefault="004C5025" w:rsidP="00A33921">
            <w:pPr>
              <w:pStyle w:val="normal0"/>
              <w:jc w:val="center"/>
            </w:pPr>
            <w:r w:rsidRPr="00A66E47">
              <w:rPr>
                <w:b/>
                <w:sz w:val="16"/>
              </w:rPr>
              <w:t>10</w:t>
            </w:r>
          </w:p>
        </w:tc>
        <w:tc>
          <w:tcPr>
            <w:tcW w:w="1515" w:type="dxa"/>
            <w:tcBorders>
              <w:right w:val="single" w:sz="6" w:space="0" w:color="000000"/>
            </w:tcBorders>
            <w:tcMar>
              <w:top w:w="40" w:type="dxa"/>
              <w:left w:w="40" w:type="dxa"/>
              <w:bottom w:w="40" w:type="dxa"/>
              <w:right w:w="40" w:type="dxa"/>
            </w:tcMar>
            <w:vAlign w:val="bottom"/>
          </w:tcPr>
          <w:p w14:paraId="3555F5D4" w14:textId="738F4A33" w:rsidR="004C5025" w:rsidRPr="00A66E47" w:rsidRDefault="00F654F3" w:rsidP="00A33921">
            <w:pPr>
              <w:pStyle w:val="normal0"/>
              <w:jc w:val="center"/>
            </w:pPr>
            <w:r>
              <w:rPr>
                <w:b/>
                <w:sz w:val="16"/>
              </w:rPr>
              <w:t>2</w:t>
            </w:r>
          </w:p>
        </w:tc>
        <w:tc>
          <w:tcPr>
            <w:tcW w:w="327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3DC48E19" w14:textId="57DBF3D6" w:rsidR="004C5025" w:rsidRPr="00A66E47" w:rsidRDefault="00F654F3" w:rsidP="00A33921">
            <w:pPr>
              <w:pStyle w:val="normal0"/>
              <w:jc w:val="center"/>
            </w:pPr>
            <w:r>
              <w:rPr>
                <w:b/>
                <w:sz w:val="16"/>
                <w:shd w:val="clear" w:color="auto" w:fill="A5A5A5"/>
              </w:rPr>
              <w:t>20</w:t>
            </w:r>
          </w:p>
        </w:tc>
      </w:tr>
      <w:tr w:rsidR="004C5025" w:rsidRPr="00A66E47" w14:paraId="02C01A12" w14:textId="77777777" w:rsidTr="00A33921">
        <w:tc>
          <w:tcPr>
            <w:tcW w:w="2625" w:type="dxa"/>
            <w:tcBorders>
              <w:bottom w:val="single" w:sz="6" w:space="0" w:color="000000"/>
            </w:tcBorders>
            <w:tcMar>
              <w:top w:w="40" w:type="dxa"/>
              <w:left w:w="40" w:type="dxa"/>
              <w:bottom w:w="40" w:type="dxa"/>
              <w:right w:w="40" w:type="dxa"/>
            </w:tcMar>
            <w:vAlign w:val="bottom"/>
          </w:tcPr>
          <w:p w14:paraId="736FB6BC" w14:textId="77777777" w:rsidR="004C5025" w:rsidRPr="00A66E47" w:rsidRDefault="004C5025" w:rsidP="00A33921">
            <w:pPr>
              <w:pStyle w:val="normal0"/>
              <w:jc w:val="center"/>
            </w:pPr>
            <w:r w:rsidRPr="00A66E47">
              <w:rPr>
                <w:b/>
                <w:sz w:val="16"/>
              </w:rPr>
              <w:t>RDF graphs</w:t>
            </w:r>
          </w:p>
        </w:tc>
        <w:tc>
          <w:tcPr>
            <w:tcW w:w="1710" w:type="dxa"/>
            <w:tcBorders>
              <w:bottom w:val="single" w:sz="6" w:space="0" w:color="000000"/>
            </w:tcBorders>
            <w:tcMar>
              <w:top w:w="40" w:type="dxa"/>
              <w:left w:w="40" w:type="dxa"/>
              <w:bottom w:w="40" w:type="dxa"/>
              <w:right w:w="40" w:type="dxa"/>
            </w:tcMar>
            <w:vAlign w:val="bottom"/>
          </w:tcPr>
          <w:p w14:paraId="1FC232D3" w14:textId="77777777" w:rsidR="004C5025" w:rsidRPr="00A66E47" w:rsidRDefault="004C5025" w:rsidP="00A33921">
            <w:pPr>
              <w:pStyle w:val="normal0"/>
              <w:jc w:val="center"/>
            </w:pPr>
            <w:r w:rsidRPr="00A66E47">
              <w:rPr>
                <w:b/>
                <w:sz w:val="16"/>
              </w:rPr>
              <w:t>5</w:t>
            </w:r>
          </w:p>
        </w:tc>
        <w:tc>
          <w:tcPr>
            <w:tcW w:w="1515" w:type="dxa"/>
            <w:tcBorders>
              <w:bottom w:val="single" w:sz="6" w:space="0" w:color="000000"/>
              <w:right w:val="single" w:sz="6" w:space="0" w:color="000000"/>
            </w:tcBorders>
            <w:tcMar>
              <w:top w:w="40" w:type="dxa"/>
              <w:left w:w="40" w:type="dxa"/>
              <w:bottom w:w="40" w:type="dxa"/>
              <w:right w:w="40" w:type="dxa"/>
            </w:tcMar>
            <w:vAlign w:val="bottom"/>
          </w:tcPr>
          <w:p w14:paraId="78248B1C" w14:textId="51CE0006" w:rsidR="004C5025" w:rsidRPr="00A66E47" w:rsidRDefault="00F654F3" w:rsidP="00A33921">
            <w:pPr>
              <w:pStyle w:val="normal0"/>
              <w:jc w:val="center"/>
            </w:pPr>
            <w:r>
              <w:rPr>
                <w:b/>
                <w:sz w:val="16"/>
              </w:rPr>
              <w:t>0</w:t>
            </w:r>
          </w:p>
        </w:tc>
        <w:tc>
          <w:tcPr>
            <w:tcW w:w="327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2CF9B5CC" w14:textId="47A4305C" w:rsidR="004C5025" w:rsidRPr="00A66E47" w:rsidRDefault="00F654F3" w:rsidP="00A33921">
            <w:pPr>
              <w:pStyle w:val="normal0"/>
              <w:jc w:val="center"/>
            </w:pPr>
            <w:r>
              <w:rPr>
                <w:b/>
                <w:sz w:val="16"/>
                <w:shd w:val="clear" w:color="auto" w:fill="A5A5A5"/>
              </w:rPr>
              <w:t>0</w:t>
            </w:r>
          </w:p>
        </w:tc>
      </w:tr>
      <w:tr w:rsidR="004C5025" w:rsidRPr="00A66E47" w14:paraId="443925FB" w14:textId="77777777" w:rsidTr="00A33921">
        <w:tc>
          <w:tcPr>
            <w:tcW w:w="2625" w:type="dxa"/>
            <w:tcBorders>
              <w:left w:val="single" w:sz="6" w:space="0" w:color="000000"/>
              <w:bottom w:val="single" w:sz="6" w:space="0" w:color="000000"/>
              <w:right w:val="single" w:sz="6" w:space="0" w:color="000000"/>
            </w:tcBorders>
            <w:shd w:val="clear" w:color="auto" w:fill="8DB3E2"/>
            <w:tcMar>
              <w:top w:w="40" w:type="dxa"/>
              <w:left w:w="40" w:type="dxa"/>
              <w:bottom w:w="40" w:type="dxa"/>
              <w:right w:w="40" w:type="dxa"/>
            </w:tcMar>
            <w:vAlign w:val="bottom"/>
          </w:tcPr>
          <w:p w14:paraId="1EB4D88B" w14:textId="5CB93117" w:rsidR="004C5025" w:rsidRPr="00A66E47" w:rsidRDefault="00F654F3" w:rsidP="00A33921">
            <w:pPr>
              <w:pStyle w:val="normal0"/>
              <w:jc w:val="center"/>
            </w:pPr>
            <w:r>
              <w:rPr>
                <w:b/>
                <w:sz w:val="16"/>
                <w:shd w:val="clear" w:color="auto" w:fill="8DB3E2"/>
              </w:rPr>
              <w:t>Total</w:t>
            </w:r>
          </w:p>
        </w:tc>
        <w:tc>
          <w:tcPr>
            <w:tcW w:w="1710" w:type="dxa"/>
            <w:tcBorders>
              <w:bottom w:val="single" w:sz="6" w:space="0" w:color="000000"/>
              <w:right w:val="single" w:sz="6" w:space="0" w:color="000000"/>
            </w:tcBorders>
            <w:shd w:val="clear" w:color="auto" w:fill="8DB3E2"/>
            <w:tcMar>
              <w:top w:w="40" w:type="dxa"/>
              <w:left w:w="40" w:type="dxa"/>
              <w:bottom w:w="40" w:type="dxa"/>
              <w:right w:w="40" w:type="dxa"/>
            </w:tcMar>
            <w:vAlign w:val="bottom"/>
          </w:tcPr>
          <w:p w14:paraId="1AE4023A" w14:textId="77777777" w:rsidR="004C5025" w:rsidRPr="00A66E47" w:rsidRDefault="004C5025" w:rsidP="00A33921">
            <w:pPr>
              <w:pStyle w:val="normal0"/>
              <w:jc w:val="center"/>
            </w:pPr>
          </w:p>
        </w:tc>
        <w:tc>
          <w:tcPr>
            <w:tcW w:w="1515" w:type="dxa"/>
            <w:tcBorders>
              <w:bottom w:val="single" w:sz="6" w:space="0" w:color="000000"/>
              <w:right w:val="single" w:sz="6" w:space="0" w:color="000000"/>
            </w:tcBorders>
            <w:shd w:val="clear" w:color="auto" w:fill="8DB3E2"/>
            <w:tcMar>
              <w:top w:w="40" w:type="dxa"/>
              <w:left w:w="40" w:type="dxa"/>
              <w:bottom w:w="40" w:type="dxa"/>
              <w:right w:w="40" w:type="dxa"/>
            </w:tcMar>
            <w:vAlign w:val="bottom"/>
          </w:tcPr>
          <w:p w14:paraId="38361841" w14:textId="77777777" w:rsidR="004C5025" w:rsidRPr="00A66E47" w:rsidRDefault="004C5025" w:rsidP="00A33921">
            <w:pPr>
              <w:pStyle w:val="normal0"/>
              <w:jc w:val="center"/>
            </w:pPr>
          </w:p>
        </w:tc>
        <w:tc>
          <w:tcPr>
            <w:tcW w:w="3270" w:type="dxa"/>
            <w:tcBorders>
              <w:bottom w:val="single" w:sz="6" w:space="0" w:color="000000"/>
              <w:right w:val="single" w:sz="6" w:space="0" w:color="000000"/>
            </w:tcBorders>
            <w:shd w:val="clear" w:color="auto" w:fill="8DB3E2"/>
            <w:tcMar>
              <w:top w:w="40" w:type="dxa"/>
              <w:left w:w="40" w:type="dxa"/>
              <w:bottom w:w="40" w:type="dxa"/>
              <w:right w:w="40" w:type="dxa"/>
            </w:tcMar>
            <w:vAlign w:val="bottom"/>
          </w:tcPr>
          <w:p w14:paraId="0E4D3D66" w14:textId="3DA5CE2D" w:rsidR="004C5025" w:rsidRPr="00A66E47" w:rsidRDefault="00F654F3" w:rsidP="00A33921">
            <w:pPr>
              <w:pStyle w:val="normal0"/>
              <w:jc w:val="center"/>
            </w:pPr>
            <w:r>
              <w:rPr>
                <w:b/>
                <w:sz w:val="16"/>
                <w:shd w:val="clear" w:color="auto" w:fill="8DB3E2"/>
              </w:rPr>
              <w:t>1199</w:t>
            </w:r>
          </w:p>
        </w:tc>
      </w:tr>
    </w:tbl>
    <w:p w14:paraId="5F72E34D" w14:textId="77777777" w:rsidR="004C5025" w:rsidRPr="00A66E47" w:rsidRDefault="004C5025" w:rsidP="004C5025">
      <w:pPr>
        <w:pStyle w:val="normal0"/>
      </w:pPr>
    </w:p>
    <w:p w14:paraId="5586E800" w14:textId="77777777" w:rsidR="004C5025" w:rsidRDefault="004C5025" w:rsidP="004C5025">
      <w:pPr>
        <w:pStyle w:val="Heading2"/>
      </w:pPr>
      <w:r>
        <w:lastRenderedPageBreak/>
        <w:br w:type="page"/>
      </w:r>
    </w:p>
    <w:p w14:paraId="337F1879" w14:textId="77777777" w:rsidR="004C5025" w:rsidRPr="00752C3C" w:rsidRDefault="004C5025" w:rsidP="004C5025">
      <w:pPr>
        <w:pStyle w:val="Heading2"/>
      </w:pPr>
      <w:bookmarkStart w:id="69" w:name="_Toc284063915"/>
      <w:r w:rsidRPr="00752C3C">
        <w:lastRenderedPageBreak/>
        <w:t>CKAN Scores</w:t>
      </w:r>
      <w:bookmarkEnd w:id="69"/>
    </w:p>
    <w:p w14:paraId="2DDAB6F2" w14:textId="77777777" w:rsidR="004C5025" w:rsidRPr="00752C3C" w:rsidRDefault="004C5025" w:rsidP="004C5025">
      <w:r w:rsidRPr="00752C3C">
        <w:t xml:space="preserve">The following are the scores that the team assigned to CKAN´s Open Data Platform. </w:t>
      </w:r>
    </w:p>
    <w:tbl>
      <w:tblPr>
        <w:tblW w:w="912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3330"/>
        <w:gridCol w:w="1740"/>
        <w:gridCol w:w="1860"/>
        <w:gridCol w:w="2190"/>
      </w:tblGrid>
      <w:tr w:rsidR="004C5025" w:rsidRPr="00A66E47" w14:paraId="4E4D32EF" w14:textId="77777777" w:rsidTr="00A33921">
        <w:tc>
          <w:tcPr>
            <w:tcW w:w="333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3AA9255A" w14:textId="77777777" w:rsidR="004C5025" w:rsidRPr="00A66E47" w:rsidRDefault="004C5025" w:rsidP="00A33921">
            <w:pPr>
              <w:pStyle w:val="normal0"/>
            </w:pPr>
          </w:p>
        </w:tc>
        <w:tc>
          <w:tcPr>
            <w:tcW w:w="1740" w:type="dxa"/>
            <w:tcBorders>
              <w:top w:val="single" w:sz="6" w:space="0" w:color="000000"/>
              <w:bottom w:val="single" w:sz="6" w:space="0" w:color="000000"/>
              <w:right w:val="single" w:sz="6" w:space="0" w:color="000000"/>
            </w:tcBorders>
            <w:shd w:val="clear" w:color="auto" w:fill="8DB3E2"/>
            <w:tcMar>
              <w:top w:w="40" w:type="dxa"/>
              <w:left w:w="40" w:type="dxa"/>
              <w:bottom w:w="40" w:type="dxa"/>
              <w:right w:w="40" w:type="dxa"/>
            </w:tcMar>
            <w:vAlign w:val="bottom"/>
          </w:tcPr>
          <w:p w14:paraId="060AB375" w14:textId="77777777" w:rsidR="004C5025" w:rsidRPr="00A66E47" w:rsidRDefault="004C5025" w:rsidP="00A33921">
            <w:pPr>
              <w:pStyle w:val="normal0"/>
              <w:jc w:val="center"/>
            </w:pPr>
            <w:r w:rsidRPr="00A66E47">
              <w:rPr>
                <w:b/>
                <w:sz w:val="16"/>
                <w:shd w:val="clear" w:color="auto" w:fill="8DB3E2"/>
              </w:rPr>
              <w:t>Weighting (1-10)</w:t>
            </w:r>
          </w:p>
        </w:tc>
        <w:tc>
          <w:tcPr>
            <w:tcW w:w="1860" w:type="dxa"/>
            <w:tcBorders>
              <w:top w:val="single" w:sz="6" w:space="0" w:color="000000"/>
              <w:bottom w:val="single" w:sz="6" w:space="0" w:color="000000"/>
              <w:right w:val="single" w:sz="6" w:space="0" w:color="000000"/>
            </w:tcBorders>
            <w:shd w:val="clear" w:color="auto" w:fill="8DB3E2"/>
            <w:tcMar>
              <w:top w:w="40" w:type="dxa"/>
              <w:left w:w="40" w:type="dxa"/>
              <w:bottom w:w="40" w:type="dxa"/>
              <w:right w:w="40" w:type="dxa"/>
            </w:tcMar>
            <w:vAlign w:val="bottom"/>
          </w:tcPr>
          <w:p w14:paraId="63934719" w14:textId="77777777" w:rsidR="004C5025" w:rsidRPr="00A66E47" w:rsidRDefault="004C5025" w:rsidP="00A33921">
            <w:pPr>
              <w:pStyle w:val="normal0"/>
              <w:jc w:val="center"/>
            </w:pPr>
            <w:r w:rsidRPr="00A66E47">
              <w:rPr>
                <w:b/>
                <w:sz w:val="16"/>
                <w:shd w:val="clear" w:color="auto" w:fill="8DB3E2"/>
              </w:rPr>
              <w:t>CKAN Score (0-5)</w:t>
            </w:r>
          </w:p>
        </w:tc>
        <w:tc>
          <w:tcPr>
            <w:tcW w:w="2190" w:type="dxa"/>
            <w:tcBorders>
              <w:top w:val="single" w:sz="6" w:space="0" w:color="000000"/>
              <w:bottom w:val="single" w:sz="6" w:space="0" w:color="000000"/>
              <w:right w:val="single" w:sz="6" w:space="0" w:color="000000"/>
            </w:tcBorders>
            <w:shd w:val="clear" w:color="auto" w:fill="8DB3E2"/>
            <w:tcMar>
              <w:top w:w="40" w:type="dxa"/>
              <w:left w:w="40" w:type="dxa"/>
              <w:bottom w:w="40" w:type="dxa"/>
              <w:right w:w="40" w:type="dxa"/>
            </w:tcMar>
            <w:vAlign w:val="bottom"/>
          </w:tcPr>
          <w:p w14:paraId="241B81BF" w14:textId="77777777" w:rsidR="004C5025" w:rsidRPr="00A66E47" w:rsidRDefault="004C5025" w:rsidP="00A33921">
            <w:pPr>
              <w:pStyle w:val="normal0"/>
              <w:jc w:val="center"/>
            </w:pPr>
            <w:r w:rsidRPr="00A66E47">
              <w:rPr>
                <w:b/>
                <w:sz w:val="16"/>
                <w:shd w:val="clear" w:color="auto" w:fill="8DB3E2"/>
              </w:rPr>
              <w:t>Weighted Score for CKAN</w:t>
            </w:r>
          </w:p>
        </w:tc>
      </w:tr>
      <w:tr w:rsidR="004C5025" w:rsidRPr="00A66E47" w14:paraId="4B00C010" w14:textId="77777777" w:rsidTr="00A33921">
        <w:tc>
          <w:tcPr>
            <w:tcW w:w="3330" w:type="dxa"/>
            <w:tcBorders>
              <w:left w:val="single" w:sz="6" w:space="0" w:color="000000"/>
              <w:bottom w:val="single" w:sz="6" w:space="0" w:color="000000"/>
              <w:right w:val="single" w:sz="6" w:space="0" w:color="000000"/>
            </w:tcBorders>
            <w:shd w:val="clear" w:color="auto" w:fill="000000"/>
            <w:tcMar>
              <w:top w:w="40" w:type="dxa"/>
              <w:left w:w="40" w:type="dxa"/>
              <w:bottom w:w="40" w:type="dxa"/>
              <w:right w:w="40" w:type="dxa"/>
            </w:tcMar>
            <w:vAlign w:val="bottom"/>
          </w:tcPr>
          <w:p w14:paraId="02A7DDA9" w14:textId="77777777" w:rsidR="004C5025" w:rsidRPr="00A66E47" w:rsidRDefault="004C5025" w:rsidP="00A33921">
            <w:pPr>
              <w:pStyle w:val="normal0"/>
              <w:jc w:val="center"/>
            </w:pPr>
            <w:r w:rsidRPr="00A66E47">
              <w:rPr>
                <w:b/>
                <w:color w:val="FFFFFF"/>
                <w:sz w:val="16"/>
              </w:rPr>
              <w:t>Querying and Discovery</w:t>
            </w:r>
          </w:p>
        </w:tc>
        <w:tc>
          <w:tcPr>
            <w:tcW w:w="1740" w:type="dxa"/>
            <w:tcBorders>
              <w:bottom w:val="single" w:sz="6" w:space="0" w:color="000000"/>
              <w:right w:val="single" w:sz="6" w:space="0" w:color="000000"/>
            </w:tcBorders>
            <w:shd w:val="clear" w:color="auto" w:fill="000000"/>
            <w:tcMar>
              <w:top w:w="40" w:type="dxa"/>
              <w:left w:w="40" w:type="dxa"/>
              <w:bottom w:w="40" w:type="dxa"/>
              <w:right w:w="40" w:type="dxa"/>
            </w:tcMar>
            <w:vAlign w:val="bottom"/>
          </w:tcPr>
          <w:p w14:paraId="7CEF3FE8" w14:textId="77777777" w:rsidR="004C5025" w:rsidRPr="00A66E47" w:rsidRDefault="004C5025" w:rsidP="00A33921">
            <w:pPr>
              <w:pStyle w:val="normal0"/>
              <w:jc w:val="center"/>
            </w:pPr>
          </w:p>
        </w:tc>
        <w:tc>
          <w:tcPr>
            <w:tcW w:w="1860" w:type="dxa"/>
            <w:tcBorders>
              <w:bottom w:val="single" w:sz="6" w:space="0" w:color="000000"/>
              <w:right w:val="single" w:sz="6" w:space="0" w:color="000000"/>
            </w:tcBorders>
            <w:shd w:val="clear" w:color="auto" w:fill="000000"/>
            <w:tcMar>
              <w:top w:w="40" w:type="dxa"/>
              <w:left w:w="40" w:type="dxa"/>
              <w:bottom w:w="40" w:type="dxa"/>
              <w:right w:w="40" w:type="dxa"/>
            </w:tcMar>
            <w:vAlign w:val="bottom"/>
          </w:tcPr>
          <w:p w14:paraId="0173AB3D" w14:textId="77777777" w:rsidR="004C5025" w:rsidRPr="00A66E47" w:rsidRDefault="004C5025" w:rsidP="00A33921">
            <w:pPr>
              <w:pStyle w:val="normal0"/>
              <w:jc w:val="center"/>
            </w:pPr>
          </w:p>
        </w:tc>
        <w:tc>
          <w:tcPr>
            <w:tcW w:w="2190" w:type="dxa"/>
            <w:tcBorders>
              <w:bottom w:val="single" w:sz="6" w:space="0" w:color="000000"/>
              <w:right w:val="single" w:sz="6" w:space="0" w:color="000000"/>
            </w:tcBorders>
            <w:shd w:val="clear" w:color="auto" w:fill="000000"/>
            <w:tcMar>
              <w:top w:w="40" w:type="dxa"/>
              <w:left w:w="40" w:type="dxa"/>
              <w:bottom w:w="40" w:type="dxa"/>
              <w:right w:w="40" w:type="dxa"/>
            </w:tcMar>
            <w:vAlign w:val="bottom"/>
          </w:tcPr>
          <w:p w14:paraId="4D7CE241" w14:textId="77777777" w:rsidR="004C5025" w:rsidRPr="00A66E47" w:rsidRDefault="004C5025" w:rsidP="00A33921">
            <w:pPr>
              <w:pStyle w:val="normal0"/>
              <w:jc w:val="center"/>
            </w:pPr>
          </w:p>
        </w:tc>
      </w:tr>
      <w:tr w:rsidR="004C5025" w:rsidRPr="00A66E47" w14:paraId="6A75857F" w14:textId="77777777" w:rsidTr="00A33921">
        <w:tc>
          <w:tcPr>
            <w:tcW w:w="3330" w:type="dxa"/>
            <w:tcMar>
              <w:top w:w="40" w:type="dxa"/>
              <w:left w:w="40" w:type="dxa"/>
              <w:bottom w:w="40" w:type="dxa"/>
              <w:right w:w="40" w:type="dxa"/>
            </w:tcMar>
            <w:vAlign w:val="bottom"/>
          </w:tcPr>
          <w:p w14:paraId="76D5130E" w14:textId="77777777" w:rsidR="004C5025" w:rsidRPr="00A66E47" w:rsidRDefault="004C5025" w:rsidP="00A33921">
            <w:pPr>
              <w:pStyle w:val="normal0"/>
              <w:jc w:val="center"/>
            </w:pPr>
            <w:r w:rsidRPr="00A66E47">
              <w:rPr>
                <w:b/>
                <w:sz w:val="16"/>
              </w:rPr>
              <w:t>Open Data Query</w:t>
            </w:r>
          </w:p>
        </w:tc>
        <w:tc>
          <w:tcPr>
            <w:tcW w:w="1740" w:type="dxa"/>
            <w:tcMar>
              <w:top w:w="40" w:type="dxa"/>
              <w:left w:w="40" w:type="dxa"/>
              <w:bottom w:w="40" w:type="dxa"/>
              <w:right w:w="40" w:type="dxa"/>
            </w:tcMar>
            <w:vAlign w:val="bottom"/>
          </w:tcPr>
          <w:p w14:paraId="6748F9D8" w14:textId="77777777" w:rsidR="004C5025" w:rsidRPr="00A66E47" w:rsidRDefault="004C5025" w:rsidP="00A33921">
            <w:pPr>
              <w:pStyle w:val="normal0"/>
              <w:jc w:val="center"/>
            </w:pPr>
            <w:r w:rsidRPr="00A66E47">
              <w:rPr>
                <w:b/>
                <w:sz w:val="16"/>
              </w:rPr>
              <w:t>10</w:t>
            </w:r>
          </w:p>
        </w:tc>
        <w:tc>
          <w:tcPr>
            <w:tcW w:w="1860" w:type="dxa"/>
            <w:tcBorders>
              <w:right w:val="single" w:sz="6" w:space="0" w:color="000000"/>
            </w:tcBorders>
            <w:tcMar>
              <w:top w:w="40" w:type="dxa"/>
              <w:left w:w="40" w:type="dxa"/>
              <w:bottom w:w="40" w:type="dxa"/>
              <w:right w:w="40" w:type="dxa"/>
            </w:tcMar>
            <w:vAlign w:val="bottom"/>
          </w:tcPr>
          <w:p w14:paraId="75A5B3C0" w14:textId="77777777" w:rsidR="004C5025" w:rsidRPr="00A66E47" w:rsidRDefault="004C5025" w:rsidP="00A33921">
            <w:pPr>
              <w:pStyle w:val="normal0"/>
              <w:jc w:val="center"/>
            </w:pPr>
            <w:r w:rsidRPr="00A66E47">
              <w:rPr>
                <w:b/>
                <w:sz w:val="16"/>
              </w:rPr>
              <w:t>5</w:t>
            </w:r>
          </w:p>
        </w:tc>
        <w:tc>
          <w:tcPr>
            <w:tcW w:w="219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70EDB63F" w14:textId="77777777" w:rsidR="004C5025" w:rsidRPr="00A66E47" w:rsidRDefault="004C5025" w:rsidP="00A33921">
            <w:pPr>
              <w:pStyle w:val="normal0"/>
              <w:jc w:val="center"/>
            </w:pPr>
            <w:r w:rsidRPr="00A66E47">
              <w:rPr>
                <w:b/>
                <w:sz w:val="16"/>
                <w:shd w:val="clear" w:color="auto" w:fill="A5A5A5"/>
              </w:rPr>
              <w:t>50</w:t>
            </w:r>
          </w:p>
        </w:tc>
      </w:tr>
      <w:tr w:rsidR="004C5025" w:rsidRPr="00A66E47" w14:paraId="2D67B4A5" w14:textId="77777777" w:rsidTr="00A33921">
        <w:tc>
          <w:tcPr>
            <w:tcW w:w="3330" w:type="dxa"/>
            <w:tcMar>
              <w:top w:w="40" w:type="dxa"/>
              <w:left w:w="40" w:type="dxa"/>
              <w:bottom w:w="40" w:type="dxa"/>
              <w:right w:w="40" w:type="dxa"/>
            </w:tcMar>
            <w:vAlign w:val="bottom"/>
          </w:tcPr>
          <w:p w14:paraId="398F47A8" w14:textId="77777777" w:rsidR="004C5025" w:rsidRPr="00A66E47" w:rsidRDefault="004C5025" w:rsidP="00A33921">
            <w:pPr>
              <w:pStyle w:val="normal0"/>
              <w:jc w:val="center"/>
            </w:pPr>
            <w:r w:rsidRPr="00A66E47">
              <w:rPr>
                <w:b/>
                <w:sz w:val="16"/>
              </w:rPr>
              <w:t>Application Query</w:t>
            </w:r>
          </w:p>
        </w:tc>
        <w:tc>
          <w:tcPr>
            <w:tcW w:w="1740" w:type="dxa"/>
            <w:tcMar>
              <w:top w:w="40" w:type="dxa"/>
              <w:left w:w="40" w:type="dxa"/>
              <w:bottom w:w="40" w:type="dxa"/>
              <w:right w:w="40" w:type="dxa"/>
            </w:tcMar>
            <w:vAlign w:val="bottom"/>
          </w:tcPr>
          <w:p w14:paraId="48BCCECC" w14:textId="77777777" w:rsidR="004C5025" w:rsidRPr="00A66E47" w:rsidRDefault="004C5025" w:rsidP="00A33921">
            <w:pPr>
              <w:pStyle w:val="normal0"/>
              <w:jc w:val="center"/>
            </w:pPr>
            <w:r w:rsidRPr="00A66E47">
              <w:rPr>
                <w:b/>
                <w:sz w:val="16"/>
              </w:rPr>
              <w:t>10</w:t>
            </w:r>
          </w:p>
        </w:tc>
        <w:tc>
          <w:tcPr>
            <w:tcW w:w="1860" w:type="dxa"/>
            <w:tcBorders>
              <w:right w:val="single" w:sz="6" w:space="0" w:color="000000"/>
            </w:tcBorders>
            <w:tcMar>
              <w:top w:w="40" w:type="dxa"/>
              <w:left w:w="40" w:type="dxa"/>
              <w:bottom w:w="40" w:type="dxa"/>
              <w:right w:w="40" w:type="dxa"/>
            </w:tcMar>
            <w:vAlign w:val="bottom"/>
          </w:tcPr>
          <w:p w14:paraId="0E564EFD" w14:textId="77777777" w:rsidR="004C5025" w:rsidRPr="00A66E47" w:rsidRDefault="004C5025" w:rsidP="00A33921">
            <w:pPr>
              <w:pStyle w:val="normal0"/>
              <w:jc w:val="center"/>
            </w:pPr>
            <w:r w:rsidRPr="00A66E47">
              <w:rPr>
                <w:b/>
                <w:sz w:val="16"/>
              </w:rPr>
              <w:t>5</w:t>
            </w:r>
          </w:p>
        </w:tc>
        <w:tc>
          <w:tcPr>
            <w:tcW w:w="219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20210273" w14:textId="77777777" w:rsidR="004C5025" w:rsidRPr="00A66E47" w:rsidRDefault="004C5025" w:rsidP="00A33921">
            <w:pPr>
              <w:pStyle w:val="normal0"/>
              <w:jc w:val="center"/>
            </w:pPr>
            <w:r w:rsidRPr="00A66E47">
              <w:rPr>
                <w:b/>
                <w:sz w:val="16"/>
                <w:shd w:val="clear" w:color="auto" w:fill="A5A5A5"/>
              </w:rPr>
              <w:t>50</w:t>
            </w:r>
          </w:p>
        </w:tc>
      </w:tr>
      <w:tr w:rsidR="004C5025" w:rsidRPr="00A66E47" w14:paraId="7CCB85D9" w14:textId="77777777" w:rsidTr="00A33921">
        <w:tc>
          <w:tcPr>
            <w:tcW w:w="3330" w:type="dxa"/>
            <w:tcMar>
              <w:top w:w="40" w:type="dxa"/>
              <w:left w:w="40" w:type="dxa"/>
              <w:bottom w:w="40" w:type="dxa"/>
              <w:right w:w="40" w:type="dxa"/>
            </w:tcMar>
            <w:vAlign w:val="bottom"/>
          </w:tcPr>
          <w:p w14:paraId="7E89E0A0" w14:textId="77777777" w:rsidR="004C5025" w:rsidRPr="00A66E47" w:rsidRDefault="004C5025" w:rsidP="00A33921">
            <w:pPr>
              <w:pStyle w:val="normal0"/>
              <w:jc w:val="center"/>
            </w:pPr>
            <w:r w:rsidRPr="00A66E47">
              <w:rPr>
                <w:b/>
                <w:sz w:val="16"/>
              </w:rPr>
              <w:t>SPARQL Query</w:t>
            </w:r>
          </w:p>
        </w:tc>
        <w:tc>
          <w:tcPr>
            <w:tcW w:w="1740" w:type="dxa"/>
            <w:tcMar>
              <w:top w:w="40" w:type="dxa"/>
              <w:left w:w="40" w:type="dxa"/>
              <w:bottom w:w="40" w:type="dxa"/>
              <w:right w:w="40" w:type="dxa"/>
            </w:tcMar>
            <w:vAlign w:val="bottom"/>
          </w:tcPr>
          <w:p w14:paraId="0A7B4D4B" w14:textId="77777777" w:rsidR="004C5025" w:rsidRPr="00A66E47" w:rsidRDefault="004C5025" w:rsidP="00A33921">
            <w:pPr>
              <w:pStyle w:val="normal0"/>
              <w:jc w:val="center"/>
            </w:pPr>
            <w:r w:rsidRPr="00A66E47">
              <w:rPr>
                <w:b/>
                <w:sz w:val="16"/>
              </w:rPr>
              <w:t>3</w:t>
            </w:r>
          </w:p>
        </w:tc>
        <w:tc>
          <w:tcPr>
            <w:tcW w:w="1860" w:type="dxa"/>
            <w:tcBorders>
              <w:right w:val="single" w:sz="6" w:space="0" w:color="000000"/>
            </w:tcBorders>
            <w:tcMar>
              <w:top w:w="40" w:type="dxa"/>
              <w:left w:w="40" w:type="dxa"/>
              <w:bottom w:w="40" w:type="dxa"/>
              <w:right w:w="40" w:type="dxa"/>
            </w:tcMar>
            <w:vAlign w:val="bottom"/>
          </w:tcPr>
          <w:p w14:paraId="3750F0C4" w14:textId="7666A159" w:rsidR="004C5025" w:rsidRPr="00A66E47" w:rsidRDefault="00F654F3" w:rsidP="00A33921">
            <w:pPr>
              <w:pStyle w:val="normal0"/>
              <w:jc w:val="center"/>
            </w:pPr>
            <w:r>
              <w:rPr>
                <w:b/>
                <w:sz w:val="16"/>
              </w:rPr>
              <w:t>0</w:t>
            </w:r>
          </w:p>
        </w:tc>
        <w:tc>
          <w:tcPr>
            <w:tcW w:w="219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373163B9" w14:textId="37D975A7" w:rsidR="004C5025" w:rsidRPr="00A66E47" w:rsidRDefault="00F654F3" w:rsidP="00A33921">
            <w:pPr>
              <w:pStyle w:val="normal0"/>
              <w:jc w:val="center"/>
            </w:pPr>
            <w:r>
              <w:rPr>
                <w:b/>
                <w:sz w:val="16"/>
                <w:shd w:val="clear" w:color="auto" w:fill="A5A5A5"/>
              </w:rPr>
              <w:t>0</w:t>
            </w:r>
          </w:p>
        </w:tc>
      </w:tr>
      <w:tr w:rsidR="004C5025" w:rsidRPr="00A66E47" w14:paraId="6F8D8FC2" w14:textId="77777777" w:rsidTr="00A33921">
        <w:tc>
          <w:tcPr>
            <w:tcW w:w="3330" w:type="dxa"/>
            <w:tcMar>
              <w:top w:w="40" w:type="dxa"/>
              <w:left w:w="40" w:type="dxa"/>
              <w:bottom w:w="40" w:type="dxa"/>
              <w:right w:w="40" w:type="dxa"/>
            </w:tcMar>
            <w:vAlign w:val="bottom"/>
          </w:tcPr>
          <w:p w14:paraId="26DAC746" w14:textId="77777777" w:rsidR="004C5025" w:rsidRPr="00A66E47" w:rsidRDefault="004C5025" w:rsidP="00A33921">
            <w:pPr>
              <w:pStyle w:val="normal0"/>
              <w:jc w:val="center"/>
            </w:pPr>
            <w:r w:rsidRPr="00A66E47">
              <w:rPr>
                <w:b/>
                <w:sz w:val="16"/>
              </w:rPr>
              <w:t>Content Management</w:t>
            </w:r>
          </w:p>
        </w:tc>
        <w:tc>
          <w:tcPr>
            <w:tcW w:w="1740" w:type="dxa"/>
            <w:tcMar>
              <w:top w:w="40" w:type="dxa"/>
              <w:left w:w="40" w:type="dxa"/>
              <w:bottom w:w="40" w:type="dxa"/>
              <w:right w:w="40" w:type="dxa"/>
            </w:tcMar>
            <w:vAlign w:val="bottom"/>
          </w:tcPr>
          <w:p w14:paraId="321BA292" w14:textId="137F7987" w:rsidR="004C5025" w:rsidRPr="00A66E47" w:rsidRDefault="00F654F3" w:rsidP="00A33921">
            <w:pPr>
              <w:pStyle w:val="normal0"/>
              <w:jc w:val="center"/>
            </w:pPr>
            <w:r>
              <w:rPr>
                <w:b/>
                <w:sz w:val="16"/>
              </w:rPr>
              <w:t>10</w:t>
            </w:r>
          </w:p>
        </w:tc>
        <w:tc>
          <w:tcPr>
            <w:tcW w:w="1860" w:type="dxa"/>
            <w:tcBorders>
              <w:right w:val="single" w:sz="6" w:space="0" w:color="000000"/>
            </w:tcBorders>
            <w:tcMar>
              <w:top w:w="40" w:type="dxa"/>
              <w:left w:w="40" w:type="dxa"/>
              <w:bottom w:w="40" w:type="dxa"/>
              <w:right w:w="40" w:type="dxa"/>
            </w:tcMar>
            <w:vAlign w:val="bottom"/>
          </w:tcPr>
          <w:p w14:paraId="69388238" w14:textId="48182033" w:rsidR="004C5025" w:rsidRPr="00A66E47" w:rsidRDefault="00F654F3" w:rsidP="00A33921">
            <w:pPr>
              <w:pStyle w:val="normal0"/>
              <w:jc w:val="center"/>
            </w:pPr>
            <w:r>
              <w:rPr>
                <w:b/>
                <w:sz w:val="16"/>
              </w:rPr>
              <w:t>1</w:t>
            </w:r>
          </w:p>
        </w:tc>
        <w:tc>
          <w:tcPr>
            <w:tcW w:w="219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37E88D9D" w14:textId="0E5A1A06" w:rsidR="004C5025" w:rsidRPr="00A66E47" w:rsidRDefault="00F654F3" w:rsidP="00A33921">
            <w:pPr>
              <w:pStyle w:val="normal0"/>
              <w:jc w:val="center"/>
            </w:pPr>
            <w:r>
              <w:rPr>
                <w:b/>
                <w:sz w:val="16"/>
                <w:shd w:val="clear" w:color="auto" w:fill="A5A5A5"/>
              </w:rPr>
              <w:t>10</w:t>
            </w:r>
          </w:p>
        </w:tc>
      </w:tr>
      <w:tr w:rsidR="004C5025" w:rsidRPr="00A66E47" w14:paraId="6C18B0F4" w14:textId="77777777" w:rsidTr="00A33921">
        <w:tc>
          <w:tcPr>
            <w:tcW w:w="3330" w:type="dxa"/>
            <w:tcMar>
              <w:top w:w="40" w:type="dxa"/>
              <w:left w:w="40" w:type="dxa"/>
              <w:bottom w:w="40" w:type="dxa"/>
              <w:right w:w="40" w:type="dxa"/>
            </w:tcMar>
            <w:vAlign w:val="bottom"/>
          </w:tcPr>
          <w:p w14:paraId="24D0E982" w14:textId="77777777" w:rsidR="004C5025" w:rsidRPr="00A66E47" w:rsidRDefault="004C5025" w:rsidP="00A33921">
            <w:pPr>
              <w:pStyle w:val="normal0"/>
              <w:jc w:val="center"/>
            </w:pPr>
            <w:r w:rsidRPr="00A66E47">
              <w:rPr>
                <w:b/>
                <w:sz w:val="16"/>
              </w:rPr>
              <w:t>Events Calendar</w:t>
            </w:r>
          </w:p>
        </w:tc>
        <w:tc>
          <w:tcPr>
            <w:tcW w:w="1740" w:type="dxa"/>
            <w:tcMar>
              <w:top w:w="40" w:type="dxa"/>
              <w:left w:w="40" w:type="dxa"/>
              <w:bottom w:w="40" w:type="dxa"/>
              <w:right w:w="40" w:type="dxa"/>
            </w:tcMar>
            <w:vAlign w:val="bottom"/>
          </w:tcPr>
          <w:p w14:paraId="7D9AE695" w14:textId="234FC29F" w:rsidR="004C5025" w:rsidRPr="00A66E47" w:rsidRDefault="00F654F3" w:rsidP="00A33921">
            <w:pPr>
              <w:pStyle w:val="normal0"/>
              <w:jc w:val="center"/>
            </w:pPr>
            <w:r>
              <w:rPr>
                <w:b/>
                <w:sz w:val="16"/>
              </w:rPr>
              <w:t>1</w:t>
            </w:r>
          </w:p>
        </w:tc>
        <w:tc>
          <w:tcPr>
            <w:tcW w:w="1860" w:type="dxa"/>
            <w:tcBorders>
              <w:right w:val="single" w:sz="6" w:space="0" w:color="000000"/>
            </w:tcBorders>
            <w:tcMar>
              <w:top w:w="40" w:type="dxa"/>
              <w:left w:w="40" w:type="dxa"/>
              <w:bottom w:w="40" w:type="dxa"/>
              <w:right w:w="40" w:type="dxa"/>
            </w:tcMar>
            <w:vAlign w:val="bottom"/>
          </w:tcPr>
          <w:p w14:paraId="3A8CD179" w14:textId="77777777" w:rsidR="004C5025" w:rsidRPr="00A66E47" w:rsidRDefault="004C5025" w:rsidP="00A33921">
            <w:pPr>
              <w:pStyle w:val="normal0"/>
              <w:jc w:val="center"/>
            </w:pPr>
            <w:r w:rsidRPr="00A66E47">
              <w:rPr>
                <w:b/>
                <w:sz w:val="16"/>
              </w:rPr>
              <w:t>3</w:t>
            </w:r>
          </w:p>
        </w:tc>
        <w:tc>
          <w:tcPr>
            <w:tcW w:w="219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474CE5CC" w14:textId="77777777" w:rsidR="004C5025" w:rsidRPr="00A66E47" w:rsidRDefault="004C5025" w:rsidP="00A33921">
            <w:pPr>
              <w:pStyle w:val="normal0"/>
              <w:jc w:val="center"/>
            </w:pPr>
            <w:r w:rsidRPr="00A66E47">
              <w:rPr>
                <w:b/>
                <w:sz w:val="16"/>
                <w:shd w:val="clear" w:color="auto" w:fill="A5A5A5"/>
              </w:rPr>
              <w:t>15</w:t>
            </w:r>
          </w:p>
        </w:tc>
      </w:tr>
      <w:tr w:rsidR="004C5025" w:rsidRPr="00A66E47" w14:paraId="6985CE31" w14:textId="77777777" w:rsidTr="00A33921">
        <w:tc>
          <w:tcPr>
            <w:tcW w:w="3330" w:type="dxa"/>
            <w:tcMar>
              <w:top w:w="40" w:type="dxa"/>
              <w:left w:w="40" w:type="dxa"/>
              <w:bottom w:w="40" w:type="dxa"/>
              <w:right w:w="40" w:type="dxa"/>
            </w:tcMar>
            <w:vAlign w:val="bottom"/>
          </w:tcPr>
          <w:p w14:paraId="0A49656C" w14:textId="77777777" w:rsidR="004C5025" w:rsidRPr="00A66E47" w:rsidRDefault="004C5025" w:rsidP="00A33921">
            <w:pPr>
              <w:pStyle w:val="normal0"/>
              <w:jc w:val="center"/>
            </w:pPr>
            <w:r w:rsidRPr="00A66E47">
              <w:rPr>
                <w:b/>
                <w:sz w:val="16"/>
              </w:rPr>
              <w:t>Comments and data voting</w:t>
            </w:r>
          </w:p>
        </w:tc>
        <w:tc>
          <w:tcPr>
            <w:tcW w:w="1740" w:type="dxa"/>
            <w:tcMar>
              <w:top w:w="40" w:type="dxa"/>
              <w:left w:w="40" w:type="dxa"/>
              <w:bottom w:w="40" w:type="dxa"/>
              <w:right w:w="40" w:type="dxa"/>
            </w:tcMar>
            <w:vAlign w:val="bottom"/>
          </w:tcPr>
          <w:p w14:paraId="3CC49F8D" w14:textId="77777777" w:rsidR="004C5025" w:rsidRPr="00A66E47" w:rsidRDefault="004C5025" w:rsidP="00A33921">
            <w:pPr>
              <w:pStyle w:val="normal0"/>
              <w:jc w:val="center"/>
            </w:pPr>
            <w:r w:rsidRPr="00A66E47">
              <w:rPr>
                <w:b/>
                <w:sz w:val="16"/>
              </w:rPr>
              <w:t>2</w:t>
            </w:r>
          </w:p>
        </w:tc>
        <w:tc>
          <w:tcPr>
            <w:tcW w:w="1860" w:type="dxa"/>
            <w:tcBorders>
              <w:right w:val="single" w:sz="6" w:space="0" w:color="000000"/>
            </w:tcBorders>
            <w:tcMar>
              <w:top w:w="40" w:type="dxa"/>
              <w:left w:w="40" w:type="dxa"/>
              <w:bottom w:w="40" w:type="dxa"/>
              <w:right w:w="40" w:type="dxa"/>
            </w:tcMar>
            <w:vAlign w:val="bottom"/>
          </w:tcPr>
          <w:p w14:paraId="5E29AA5B" w14:textId="77777777" w:rsidR="004C5025" w:rsidRPr="00A66E47" w:rsidRDefault="004C5025" w:rsidP="00A33921">
            <w:pPr>
              <w:pStyle w:val="normal0"/>
              <w:jc w:val="center"/>
            </w:pPr>
            <w:r w:rsidRPr="00A66E47">
              <w:rPr>
                <w:b/>
                <w:sz w:val="16"/>
              </w:rPr>
              <w:t>3</w:t>
            </w:r>
          </w:p>
        </w:tc>
        <w:tc>
          <w:tcPr>
            <w:tcW w:w="219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7F793F7E" w14:textId="77777777" w:rsidR="004C5025" w:rsidRPr="00A66E47" w:rsidRDefault="004C5025" w:rsidP="00A33921">
            <w:pPr>
              <w:pStyle w:val="normal0"/>
              <w:jc w:val="center"/>
            </w:pPr>
            <w:r w:rsidRPr="00A66E47">
              <w:rPr>
                <w:b/>
                <w:sz w:val="16"/>
                <w:shd w:val="clear" w:color="auto" w:fill="A5A5A5"/>
              </w:rPr>
              <w:t>6</w:t>
            </w:r>
          </w:p>
        </w:tc>
      </w:tr>
      <w:tr w:rsidR="004C5025" w:rsidRPr="00A66E47" w14:paraId="7D2ABCAD" w14:textId="77777777" w:rsidTr="00A33921">
        <w:tc>
          <w:tcPr>
            <w:tcW w:w="3330" w:type="dxa"/>
            <w:tcMar>
              <w:top w:w="40" w:type="dxa"/>
              <w:left w:w="40" w:type="dxa"/>
              <w:bottom w:w="40" w:type="dxa"/>
              <w:right w:w="40" w:type="dxa"/>
            </w:tcMar>
            <w:vAlign w:val="bottom"/>
          </w:tcPr>
          <w:p w14:paraId="4D440CBC" w14:textId="77777777" w:rsidR="004C5025" w:rsidRPr="00A66E47" w:rsidRDefault="004C5025" w:rsidP="00A33921">
            <w:pPr>
              <w:pStyle w:val="normal0"/>
              <w:jc w:val="center"/>
            </w:pPr>
            <w:r w:rsidRPr="00A66E47">
              <w:rPr>
                <w:b/>
                <w:sz w:val="16"/>
              </w:rPr>
              <w:t>Comments and application voting</w:t>
            </w:r>
          </w:p>
        </w:tc>
        <w:tc>
          <w:tcPr>
            <w:tcW w:w="1740" w:type="dxa"/>
            <w:tcMar>
              <w:top w:w="40" w:type="dxa"/>
              <w:left w:w="40" w:type="dxa"/>
              <w:bottom w:w="40" w:type="dxa"/>
              <w:right w:w="40" w:type="dxa"/>
            </w:tcMar>
            <w:vAlign w:val="bottom"/>
          </w:tcPr>
          <w:p w14:paraId="46A96775" w14:textId="77777777" w:rsidR="004C5025" w:rsidRPr="00A66E47" w:rsidRDefault="004C5025" w:rsidP="00A33921">
            <w:pPr>
              <w:pStyle w:val="normal0"/>
              <w:jc w:val="center"/>
            </w:pPr>
            <w:r w:rsidRPr="00A66E47">
              <w:rPr>
                <w:b/>
                <w:sz w:val="16"/>
              </w:rPr>
              <w:t>2</w:t>
            </w:r>
          </w:p>
        </w:tc>
        <w:tc>
          <w:tcPr>
            <w:tcW w:w="1860" w:type="dxa"/>
            <w:tcBorders>
              <w:right w:val="single" w:sz="6" w:space="0" w:color="000000"/>
            </w:tcBorders>
            <w:tcMar>
              <w:top w:w="40" w:type="dxa"/>
              <w:left w:w="40" w:type="dxa"/>
              <w:bottom w:w="40" w:type="dxa"/>
              <w:right w:w="40" w:type="dxa"/>
            </w:tcMar>
            <w:vAlign w:val="bottom"/>
          </w:tcPr>
          <w:p w14:paraId="6BF2C134" w14:textId="77777777" w:rsidR="004C5025" w:rsidRPr="00A66E47" w:rsidRDefault="004C5025" w:rsidP="00A33921">
            <w:pPr>
              <w:pStyle w:val="normal0"/>
              <w:jc w:val="center"/>
            </w:pPr>
            <w:r w:rsidRPr="00A66E47">
              <w:rPr>
                <w:b/>
                <w:sz w:val="16"/>
              </w:rPr>
              <w:t>3</w:t>
            </w:r>
          </w:p>
        </w:tc>
        <w:tc>
          <w:tcPr>
            <w:tcW w:w="219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5AEACF97" w14:textId="77777777" w:rsidR="004C5025" w:rsidRPr="00A66E47" w:rsidRDefault="004C5025" w:rsidP="00A33921">
            <w:pPr>
              <w:pStyle w:val="normal0"/>
              <w:jc w:val="center"/>
            </w:pPr>
            <w:r w:rsidRPr="00A66E47">
              <w:rPr>
                <w:b/>
                <w:sz w:val="16"/>
                <w:shd w:val="clear" w:color="auto" w:fill="A5A5A5"/>
              </w:rPr>
              <w:t>6</w:t>
            </w:r>
          </w:p>
        </w:tc>
      </w:tr>
      <w:tr w:rsidR="004C5025" w:rsidRPr="00A66E47" w14:paraId="5B2CCA60" w14:textId="77777777" w:rsidTr="00A33921">
        <w:tc>
          <w:tcPr>
            <w:tcW w:w="3330" w:type="dxa"/>
            <w:tcMar>
              <w:top w:w="40" w:type="dxa"/>
              <w:left w:w="40" w:type="dxa"/>
              <w:bottom w:w="40" w:type="dxa"/>
              <w:right w:w="40" w:type="dxa"/>
            </w:tcMar>
            <w:vAlign w:val="bottom"/>
          </w:tcPr>
          <w:p w14:paraId="6B953D78" w14:textId="77777777" w:rsidR="004C5025" w:rsidRPr="00A66E47" w:rsidRDefault="004C5025" w:rsidP="00A33921">
            <w:pPr>
              <w:pStyle w:val="normal0"/>
              <w:jc w:val="center"/>
            </w:pPr>
            <w:r w:rsidRPr="00A66E47">
              <w:rPr>
                <w:b/>
                <w:sz w:val="16"/>
              </w:rPr>
              <w:t>Notifications</w:t>
            </w:r>
          </w:p>
        </w:tc>
        <w:tc>
          <w:tcPr>
            <w:tcW w:w="1740" w:type="dxa"/>
            <w:tcMar>
              <w:top w:w="40" w:type="dxa"/>
              <w:left w:w="40" w:type="dxa"/>
              <w:bottom w:w="40" w:type="dxa"/>
              <w:right w:w="40" w:type="dxa"/>
            </w:tcMar>
            <w:vAlign w:val="bottom"/>
          </w:tcPr>
          <w:p w14:paraId="576411EA" w14:textId="77777777" w:rsidR="004C5025" w:rsidRPr="00A66E47" w:rsidRDefault="004C5025" w:rsidP="00A33921">
            <w:pPr>
              <w:pStyle w:val="normal0"/>
              <w:jc w:val="center"/>
            </w:pPr>
            <w:r w:rsidRPr="00A66E47">
              <w:rPr>
                <w:b/>
                <w:sz w:val="16"/>
              </w:rPr>
              <w:t>9</w:t>
            </w:r>
          </w:p>
        </w:tc>
        <w:tc>
          <w:tcPr>
            <w:tcW w:w="1860" w:type="dxa"/>
            <w:tcBorders>
              <w:right w:val="single" w:sz="6" w:space="0" w:color="000000"/>
            </w:tcBorders>
            <w:tcMar>
              <w:top w:w="40" w:type="dxa"/>
              <w:left w:w="40" w:type="dxa"/>
              <w:bottom w:w="40" w:type="dxa"/>
              <w:right w:w="40" w:type="dxa"/>
            </w:tcMar>
            <w:vAlign w:val="bottom"/>
          </w:tcPr>
          <w:p w14:paraId="35101872" w14:textId="77777777" w:rsidR="004C5025" w:rsidRPr="00A66E47" w:rsidRDefault="004C5025" w:rsidP="00A33921">
            <w:pPr>
              <w:pStyle w:val="normal0"/>
              <w:jc w:val="center"/>
            </w:pPr>
            <w:r w:rsidRPr="00A66E47">
              <w:rPr>
                <w:b/>
                <w:sz w:val="16"/>
              </w:rPr>
              <w:t>3</w:t>
            </w:r>
          </w:p>
        </w:tc>
        <w:tc>
          <w:tcPr>
            <w:tcW w:w="219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4586B078" w14:textId="77777777" w:rsidR="004C5025" w:rsidRPr="00A66E47" w:rsidRDefault="004C5025" w:rsidP="00A33921">
            <w:pPr>
              <w:pStyle w:val="normal0"/>
              <w:jc w:val="center"/>
            </w:pPr>
            <w:r w:rsidRPr="00A66E47">
              <w:rPr>
                <w:b/>
                <w:sz w:val="16"/>
                <w:shd w:val="clear" w:color="auto" w:fill="A5A5A5"/>
              </w:rPr>
              <w:t>27</w:t>
            </w:r>
          </w:p>
        </w:tc>
      </w:tr>
      <w:tr w:rsidR="004C5025" w:rsidRPr="00A66E47" w14:paraId="319B8098" w14:textId="77777777" w:rsidTr="00A33921">
        <w:tc>
          <w:tcPr>
            <w:tcW w:w="3330" w:type="dxa"/>
            <w:tcMar>
              <w:top w:w="40" w:type="dxa"/>
              <w:left w:w="40" w:type="dxa"/>
              <w:bottom w:w="40" w:type="dxa"/>
              <w:right w:w="40" w:type="dxa"/>
            </w:tcMar>
            <w:vAlign w:val="bottom"/>
          </w:tcPr>
          <w:p w14:paraId="605CBC75" w14:textId="77777777" w:rsidR="004C5025" w:rsidRPr="00A66E47" w:rsidRDefault="004C5025" w:rsidP="00A33921">
            <w:pPr>
              <w:pStyle w:val="normal0"/>
              <w:jc w:val="center"/>
            </w:pPr>
            <w:r w:rsidRPr="00A66E47">
              <w:rPr>
                <w:b/>
                <w:sz w:val="16"/>
              </w:rPr>
              <w:t>Blogs and forums</w:t>
            </w:r>
          </w:p>
        </w:tc>
        <w:tc>
          <w:tcPr>
            <w:tcW w:w="1740" w:type="dxa"/>
            <w:tcMar>
              <w:top w:w="40" w:type="dxa"/>
              <w:left w:w="40" w:type="dxa"/>
              <w:bottom w:w="40" w:type="dxa"/>
              <w:right w:w="40" w:type="dxa"/>
            </w:tcMar>
            <w:vAlign w:val="bottom"/>
          </w:tcPr>
          <w:p w14:paraId="60B6D0CF" w14:textId="77777777" w:rsidR="004C5025" w:rsidRPr="00A66E47" w:rsidRDefault="004C5025" w:rsidP="00A33921">
            <w:pPr>
              <w:pStyle w:val="normal0"/>
              <w:jc w:val="center"/>
            </w:pPr>
            <w:r w:rsidRPr="00A66E47">
              <w:rPr>
                <w:b/>
                <w:sz w:val="16"/>
              </w:rPr>
              <w:t>3</w:t>
            </w:r>
          </w:p>
        </w:tc>
        <w:tc>
          <w:tcPr>
            <w:tcW w:w="1860" w:type="dxa"/>
            <w:tcBorders>
              <w:right w:val="single" w:sz="6" w:space="0" w:color="000000"/>
            </w:tcBorders>
            <w:tcMar>
              <w:top w:w="40" w:type="dxa"/>
              <w:left w:w="40" w:type="dxa"/>
              <w:bottom w:w="40" w:type="dxa"/>
              <w:right w:w="40" w:type="dxa"/>
            </w:tcMar>
            <w:vAlign w:val="bottom"/>
          </w:tcPr>
          <w:p w14:paraId="60757C26" w14:textId="77777777" w:rsidR="004C5025" w:rsidRPr="00A66E47" w:rsidRDefault="004C5025" w:rsidP="00A33921">
            <w:pPr>
              <w:pStyle w:val="normal0"/>
              <w:jc w:val="center"/>
            </w:pPr>
            <w:r w:rsidRPr="00A66E47">
              <w:rPr>
                <w:b/>
                <w:sz w:val="16"/>
              </w:rPr>
              <w:t>2</w:t>
            </w:r>
          </w:p>
        </w:tc>
        <w:tc>
          <w:tcPr>
            <w:tcW w:w="219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1628ADAD" w14:textId="77777777" w:rsidR="004C5025" w:rsidRPr="00A66E47" w:rsidRDefault="004C5025" w:rsidP="00A33921">
            <w:pPr>
              <w:pStyle w:val="normal0"/>
              <w:jc w:val="center"/>
            </w:pPr>
            <w:r w:rsidRPr="00A66E47">
              <w:rPr>
                <w:b/>
                <w:sz w:val="16"/>
                <w:shd w:val="clear" w:color="auto" w:fill="A5A5A5"/>
              </w:rPr>
              <w:t>6</w:t>
            </w:r>
          </w:p>
        </w:tc>
      </w:tr>
      <w:tr w:rsidR="004C5025" w:rsidRPr="00A66E47" w14:paraId="6F9074A3" w14:textId="77777777" w:rsidTr="00A33921">
        <w:tc>
          <w:tcPr>
            <w:tcW w:w="3330" w:type="dxa"/>
            <w:tcMar>
              <w:top w:w="40" w:type="dxa"/>
              <w:left w:w="40" w:type="dxa"/>
              <w:bottom w:w="40" w:type="dxa"/>
              <w:right w:w="40" w:type="dxa"/>
            </w:tcMar>
            <w:vAlign w:val="bottom"/>
          </w:tcPr>
          <w:p w14:paraId="35A10A48" w14:textId="77777777" w:rsidR="004C5025" w:rsidRPr="00A66E47" w:rsidRDefault="004C5025" w:rsidP="00A33921">
            <w:pPr>
              <w:pStyle w:val="normal0"/>
              <w:jc w:val="center"/>
            </w:pPr>
            <w:r w:rsidRPr="00A66E47">
              <w:rPr>
                <w:b/>
                <w:sz w:val="16"/>
              </w:rPr>
              <w:t>Changing of Data format</w:t>
            </w:r>
          </w:p>
        </w:tc>
        <w:tc>
          <w:tcPr>
            <w:tcW w:w="1740" w:type="dxa"/>
            <w:tcMar>
              <w:top w:w="40" w:type="dxa"/>
              <w:left w:w="40" w:type="dxa"/>
              <w:bottom w:w="40" w:type="dxa"/>
              <w:right w:w="40" w:type="dxa"/>
            </w:tcMar>
            <w:vAlign w:val="bottom"/>
          </w:tcPr>
          <w:p w14:paraId="7E14356F" w14:textId="77777777" w:rsidR="004C5025" w:rsidRPr="00A66E47" w:rsidRDefault="004C5025" w:rsidP="00A33921">
            <w:pPr>
              <w:pStyle w:val="normal0"/>
              <w:jc w:val="center"/>
            </w:pPr>
            <w:r w:rsidRPr="00A66E47">
              <w:rPr>
                <w:b/>
                <w:sz w:val="16"/>
              </w:rPr>
              <w:t>8</w:t>
            </w:r>
          </w:p>
        </w:tc>
        <w:tc>
          <w:tcPr>
            <w:tcW w:w="1860" w:type="dxa"/>
            <w:tcBorders>
              <w:right w:val="single" w:sz="6" w:space="0" w:color="000000"/>
            </w:tcBorders>
            <w:tcMar>
              <w:top w:w="40" w:type="dxa"/>
              <w:left w:w="40" w:type="dxa"/>
              <w:bottom w:w="40" w:type="dxa"/>
              <w:right w:w="40" w:type="dxa"/>
            </w:tcMar>
            <w:vAlign w:val="bottom"/>
          </w:tcPr>
          <w:p w14:paraId="6852D5E3" w14:textId="77777777" w:rsidR="004C5025" w:rsidRPr="00A66E47" w:rsidRDefault="004C5025" w:rsidP="00A33921">
            <w:pPr>
              <w:pStyle w:val="normal0"/>
              <w:jc w:val="right"/>
            </w:pPr>
            <w:r w:rsidRPr="00A66E47">
              <w:rPr>
                <w:b/>
                <w:sz w:val="16"/>
              </w:rPr>
              <w:t>0</w:t>
            </w:r>
          </w:p>
        </w:tc>
        <w:tc>
          <w:tcPr>
            <w:tcW w:w="219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4CE45B54" w14:textId="77777777" w:rsidR="004C5025" w:rsidRPr="00A66E47" w:rsidRDefault="004C5025" w:rsidP="00A33921">
            <w:pPr>
              <w:pStyle w:val="normal0"/>
              <w:jc w:val="center"/>
            </w:pPr>
            <w:r w:rsidRPr="00A66E47">
              <w:rPr>
                <w:b/>
                <w:sz w:val="16"/>
                <w:shd w:val="clear" w:color="auto" w:fill="A5A5A5"/>
              </w:rPr>
              <w:t>0</w:t>
            </w:r>
          </w:p>
        </w:tc>
      </w:tr>
      <w:tr w:rsidR="004C5025" w:rsidRPr="00A66E47" w14:paraId="00AFA0D6" w14:textId="77777777" w:rsidTr="00A33921">
        <w:tc>
          <w:tcPr>
            <w:tcW w:w="3330" w:type="dxa"/>
            <w:tcMar>
              <w:top w:w="40" w:type="dxa"/>
              <w:left w:w="40" w:type="dxa"/>
              <w:bottom w:w="40" w:type="dxa"/>
              <w:right w:w="40" w:type="dxa"/>
            </w:tcMar>
            <w:vAlign w:val="bottom"/>
          </w:tcPr>
          <w:p w14:paraId="13D78A3A" w14:textId="77777777" w:rsidR="004C5025" w:rsidRPr="00A66E47" w:rsidRDefault="004C5025" w:rsidP="00A33921">
            <w:pPr>
              <w:pStyle w:val="normal0"/>
              <w:jc w:val="center"/>
            </w:pPr>
            <w:r w:rsidRPr="00A66E47">
              <w:rPr>
                <w:b/>
                <w:sz w:val="16"/>
              </w:rPr>
              <w:t>Application integration</w:t>
            </w:r>
          </w:p>
        </w:tc>
        <w:tc>
          <w:tcPr>
            <w:tcW w:w="1740" w:type="dxa"/>
            <w:tcMar>
              <w:top w:w="40" w:type="dxa"/>
              <w:left w:w="40" w:type="dxa"/>
              <w:bottom w:w="40" w:type="dxa"/>
              <w:right w:w="40" w:type="dxa"/>
            </w:tcMar>
            <w:vAlign w:val="bottom"/>
          </w:tcPr>
          <w:p w14:paraId="4EDE9408" w14:textId="77777777" w:rsidR="004C5025" w:rsidRPr="00A66E47" w:rsidRDefault="004C5025" w:rsidP="00A33921">
            <w:pPr>
              <w:pStyle w:val="normal0"/>
              <w:jc w:val="center"/>
            </w:pPr>
            <w:r w:rsidRPr="00A66E47">
              <w:rPr>
                <w:b/>
                <w:sz w:val="16"/>
              </w:rPr>
              <w:t>8</w:t>
            </w:r>
          </w:p>
        </w:tc>
        <w:tc>
          <w:tcPr>
            <w:tcW w:w="1860" w:type="dxa"/>
            <w:tcBorders>
              <w:right w:val="single" w:sz="6" w:space="0" w:color="000000"/>
            </w:tcBorders>
            <w:tcMar>
              <w:top w:w="40" w:type="dxa"/>
              <w:left w:w="40" w:type="dxa"/>
              <w:bottom w:w="40" w:type="dxa"/>
              <w:right w:w="40" w:type="dxa"/>
            </w:tcMar>
            <w:vAlign w:val="bottom"/>
          </w:tcPr>
          <w:p w14:paraId="4BE1E341" w14:textId="77777777" w:rsidR="004C5025" w:rsidRPr="00A66E47" w:rsidRDefault="004C5025" w:rsidP="00A33921">
            <w:pPr>
              <w:pStyle w:val="normal0"/>
              <w:jc w:val="center"/>
            </w:pPr>
            <w:r w:rsidRPr="00A66E47">
              <w:rPr>
                <w:b/>
                <w:sz w:val="16"/>
              </w:rPr>
              <w:t>5</w:t>
            </w:r>
          </w:p>
        </w:tc>
        <w:tc>
          <w:tcPr>
            <w:tcW w:w="219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33D8011E" w14:textId="77777777" w:rsidR="004C5025" w:rsidRPr="00A66E47" w:rsidRDefault="004C5025" w:rsidP="00A33921">
            <w:pPr>
              <w:pStyle w:val="normal0"/>
              <w:jc w:val="center"/>
            </w:pPr>
            <w:r w:rsidRPr="00A66E47">
              <w:rPr>
                <w:b/>
                <w:sz w:val="16"/>
                <w:shd w:val="clear" w:color="auto" w:fill="A5A5A5"/>
              </w:rPr>
              <w:t>40</w:t>
            </w:r>
          </w:p>
        </w:tc>
      </w:tr>
      <w:tr w:rsidR="004C5025" w:rsidRPr="00A66E47" w14:paraId="7BDCC93D" w14:textId="77777777" w:rsidTr="00A33921">
        <w:tc>
          <w:tcPr>
            <w:tcW w:w="3330" w:type="dxa"/>
            <w:tcBorders>
              <w:bottom w:val="single" w:sz="6" w:space="0" w:color="000000"/>
            </w:tcBorders>
            <w:tcMar>
              <w:top w:w="40" w:type="dxa"/>
              <w:left w:w="40" w:type="dxa"/>
              <w:bottom w:w="40" w:type="dxa"/>
              <w:right w:w="40" w:type="dxa"/>
            </w:tcMar>
            <w:vAlign w:val="bottom"/>
          </w:tcPr>
          <w:p w14:paraId="6CB9E969" w14:textId="77777777" w:rsidR="004C5025" w:rsidRPr="00A66E47" w:rsidRDefault="004C5025" w:rsidP="00A33921">
            <w:pPr>
              <w:pStyle w:val="normal0"/>
              <w:jc w:val="center"/>
            </w:pPr>
            <w:r w:rsidRPr="00A66E47">
              <w:rPr>
                <w:b/>
                <w:sz w:val="16"/>
              </w:rPr>
              <w:t>Social media integration</w:t>
            </w:r>
          </w:p>
        </w:tc>
        <w:tc>
          <w:tcPr>
            <w:tcW w:w="1740" w:type="dxa"/>
            <w:tcBorders>
              <w:bottom w:val="single" w:sz="6" w:space="0" w:color="000000"/>
            </w:tcBorders>
            <w:tcMar>
              <w:top w:w="40" w:type="dxa"/>
              <w:left w:w="40" w:type="dxa"/>
              <w:bottom w:w="40" w:type="dxa"/>
              <w:right w:w="40" w:type="dxa"/>
            </w:tcMar>
            <w:vAlign w:val="bottom"/>
          </w:tcPr>
          <w:p w14:paraId="333C5FC7" w14:textId="77777777" w:rsidR="004C5025" w:rsidRPr="00A66E47" w:rsidRDefault="004C5025" w:rsidP="00A33921">
            <w:pPr>
              <w:pStyle w:val="normal0"/>
              <w:jc w:val="center"/>
            </w:pPr>
            <w:r w:rsidRPr="00A66E47">
              <w:rPr>
                <w:b/>
                <w:sz w:val="16"/>
              </w:rPr>
              <w:t>10</w:t>
            </w:r>
          </w:p>
        </w:tc>
        <w:tc>
          <w:tcPr>
            <w:tcW w:w="1860" w:type="dxa"/>
            <w:tcBorders>
              <w:bottom w:val="single" w:sz="6" w:space="0" w:color="000000"/>
              <w:right w:val="single" w:sz="6" w:space="0" w:color="000000"/>
            </w:tcBorders>
            <w:tcMar>
              <w:top w:w="40" w:type="dxa"/>
              <w:left w:w="40" w:type="dxa"/>
              <w:bottom w:w="40" w:type="dxa"/>
              <w:right w:w="40" w:type="dxa"/>
            </w:tcMar>
            <w:vAlign w:val="bottom"/>
          </w:tcPr>
          <w:p w14:paraId="2E331343" w14:textId="77777777" w:rsidR="004C5025" w:rsidRPr="00A66E47" w:rsidRDefault="004C5025" w:rsidP="00A33921">
            <w:pPr>
              <w:pStyle w:val="normal0"/>
              <w:jc w:val="center"/>
            </w:pPr>
            <w:r w:rsidRPr="00A66E47">
              <w:rPr>
                <w:b/>
                <w:sz w:val="16"/>
              </w:rPr>
              <w:t>5</w:t>
            </w:r>
          </w:p>
        </w:tc>
        <w:tc>
          <w:tcPr>
            <w:tcW w:w="219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7876AD21" w14:textId="77777777" w:rsidR="004C5025" w:rsidRPr="00A66E47" w:rsidRDefault="004C5025" w:rsidP="00A33921">
            <w:pPr>
              <w:pStyle w:val="normal0"/>
              <w:jc w:val="center"/>
            </w:pPr>
            <w:r w:rsidRPr="00A66E47">
              <w:rPr>
                <w:b/>
                <w:sz w:val="16"/>
                <w:shd w:val="clear" w:color="auto" w:fill="A5A5A5"/>
              </w:rPr>
              <w:t>50</w:t>
            </w:r>
          </w:p>
        </w:tc>
      </w:tr>
      <w:tr w:rsidR="004C5025" w:rsidRPr="00A66E47" w14:paraId="69D4695F" w14:textId="77777777" w:rsidTr="00A33921">
        <w:tc>
          <w:tcPr>
            <w:tcW w:w="3330" w:type="dxa"/>
            <w:tcBorders>
              <w:left w:val="single" w:sz="6" w:space="0" w:color="000000"/>
              <w:bottom w:val="single" w:sz="6" w:space="0" w:color="000000"/>
              <w:right w:val="single" w:sz="6" w:space="0" w:color="000000"/>
            </w:tcBorders>
            <w:shd w:val="clear" w:color="auto" w:fill="000000"/>
            <w:tcMar>
              <w:top w:w="40" w:type="dxa"/>
              <w:left w:w="40" w:type="dxa"/>
              <w:bottom w:w="40" w:type="dxa"/>
              <w:right w:w="40" w:type="dxa"/>
            </w:tcMar>
            <w:vAlign w:val="bottom"/>
          </w:tcPr>
          <w:p w14:paraId="60212BE9" w14:textId="77777777" w:rsidR="004C5025" w:rsidRPr="00A66E47" w:rsidRDefault="004C5025" w:rsidP="00A33921">
            <w:pPr>
              <w:pStyle w:val="normal0"/>
              <w:jc w:val="center"/>
            </w:pPr>
            <w:r w:rsidRPr="00A66E47">
              <w:rPr>
                <w:b/>
                <w:i/>
                <w:color w:val="FFFFFF"/>
                <w:sz w:val="16"/>
              </w:rPr>
              <w:t>Data &amp; Application Management</w:t>
            </w:r>
          </w:p>
        </w:tc>
        <w:tc>
          <w:tcPr>
            <w:tcW w:w="1740" w:type="dxa"/>
            <w:tcBorders>
              <w:bottom w:val="single" w:sz="6" w:space="0" w:color="000000"/>
              <w:right w:val="single" w:sz="6" w:space="0" w:color="000000"/>
            </w:tcBorders>
            <w:shd w:val="clear" w:color="auto" w:fill="000000"/>
            <w:tcMar>
              <w:top w:w="40" w:type="dxa"/>
              <w:left w:w="40" w:type="dxa"/>
              <w:bottom w:w="40" w:type="dxa"/>
              <w:right w:w="40" w:type="dxa"/>
            </w:tcMar>
            <w:vAlign w:val="bottom"/>
          </w:tcPr>
          <w:p w14:paraId="739E6222" w14:textId="77777777" w:rsidR="004C5025" w:rsidRPr="00A66E47" w:rsidRDefault="004C5025" w:rsidP="00A33921">
            <w:pPr>
              <w:pStyle w:val="normal0"/>
              <w:jc w:val="center"/>
            </w:pPr>
          </w:p>
        </w:tc>
        <w:tc>
          <w:tcPr>
            <w:tcW w:w="1860" w:type="dxa"/>
            <w:tcBorders>
              <w:bottom w:val="single" w:sz="6" w:space="0" w:color="000000"/>
              <w:right w:val="single" w:sz="6" w:space="0" w:color="000000"/>
            </w:tcBorders>
            <w:shd w:val="clear" w:color="auto" w:fill="000000"/>
            <w:tcMar>
              <w:top w:w="40" w:type="dxa"/>
              <w:left w:w="40" w:type="dxa"/>
              <w:bottom w:w="40" w:type="dxa"/>
              <w:right w:w="40" w:type="dxa"/>
            </w:tcMar>
            <w:vAlign w:val="bottom"/>
          </w:tcPr>
          <w:p w14:paraId="1E27A00D" w14:textId="77777777" w:rsidR="004C5025" w:rsidRPr="00A66E47" w:rsidRDefault="004C5025" w:rsidP="00A33921">
            <w:pPr>
              <w:pStyle w:val="normal0"/>
              <w:jc w:val="center"/>
            </w:pPr>
          </w:p>
        </w:tc>
        <w:tc>
          <w:tcPr>
            <w:tcW w:w="2190" w:type="dxa"/>
            <w:tcBorders>
              <w:bottom w:val="single" w:sz="6" w:space="0" w:color="000000"/>
              <w:right w:val="single" w:sz="6" w:space="0" w:color="000000"/>
            </w:tcBorders>
            <w:shd w:val="clear" w:color="auto" w:fill="000000"/>
            <w:tcMar>
              <w:top w:w="40" w:type="dxa"/>
              <w:left w:w="40" w:type="dxa"/>
              <w:bottom w:w="40" w:type="dxa"/>
              <w:right w:w="40" w:type="dxa"/>
            </w:tcMar>
            <w:vAlign w:val="bottom"/>
          </w:tcPr>
          <w:p w14:paraId="7133C333" w14:textId="77777777" w:rsidR="004C5025" w:rsidRPr="00A66E47" w:rsidRDefault="004C5025" w:rsidP="00A33921">
            <w:pPr>
              <w:pStyle w:val="normal0"/>
              <w:jc w:val="center"/>
            </w:pPr>
          </w:p>
        </w:tc>
      </w:tr>
      <w:tr w:rsidR="004C5025" w:rsidRPr="00A66E47" w14:paraId="396D7BC9" w14:textId="77777777" w:rsidTr="00A33921">
        <w:tc>
          <w:tcPr>
            <w:tcW w:w="3330" w:type="dxa"/>
            <w:tcMar>
              <w:top w:w="40" w:type="dxa"/>
              <w:left w:w="40" w:type="dxa"/>
              <w:bottom w:w="40" w:type="dxa"/>
              <w:right w:w="40" w:type="dxa"/>
            </w:tcMar>
            <w:vAlign w:val="bottom"/>
          </w:tcPr>
          <w:p w14:paraId="14DB4671" w14:textId="77777777" w:rsidR="004C5025" w:rsidRPr="00A66E47" w:rsidRDefault="004C5025" w:rsidP="00A33921">
            <w:pPr>
              <w:pStyle w:val="normal0"/>
              <w:jc w:val="center"/>
            </w:pPr>
            <w:r w:rsidRPr="00A66E47">
              <w:rPr>
                <w:b/>
                <w:sz w:val="16"/>
              </w:rPr>
              <w:t>Data load &amp; publishing (inventory)</w:t>
            </w:r>
          </w:p>
        </w:tc>
        <w:tc>
          <w:tcPr>
            <w:tcW w:w="1740" w:type="dxa"/>
            <w:tcMar>
              <w:top w:w="40" w:type="dxa"/>
              <w:left w:w="40" w:type="dxa"/>
              <w:bottom w:w="40" w:type="dxa"/>
              <w:right w:w="40" w:type="dxa"/>
            </w:tcMar>
            <w:vAlign w:val="bottom"/>
          </w:tcPr>
          <w:p w14:paraId="3B2A2A3A" w14:textId="77777777" w:rsidR="004C5025" w:rsidRPr="00A66E47" w:rsidRDefault="004C5025" w:rsidP="00A33921">
            <w:pPr>
              <w:pStyle w:val="normal0"/>
              <w:jc w:val="center"/>
            </w:pPr>
            <w:r w:rsidRPr="00A66E47">
              <w:rPr>
                <w:b/>
                <w:sz w:val="16"/>
              </w:rPr>
              <w:t>10</w:t>
            </w:r>
          </w:p>
        </w:tc>
        <w:tc>
          <w:tcPr>
            <w:tcW w:w="1860" w:type="dxa"/>
            <w:tcBorders>
              <w:right w:val="single" w:sz="6" w:space="0" w:color="000000"/>
            </w:tcBorders>
            <w:tcMar>
              <w:top w:w="40" w:type="dxa"/>
              <w:left w:w="40" w:type="dxa"/>
              <w:bottom w:w="40" w:type="dxa"/>
              <w:right w:w="40" w:type="dxa"/>
            </w:tcMar>
            <w:vAlign w:val="bottom"/>
          </w:tcPr>
          <w:p w14:paraId="5BA2D05B" w14:textId="77777777" w:rsidR="004C5025" w:rsidRPr="00A66E47" w:rsidRDefault="004C5025" w:rsidP="00A33921">
            <w:pPr>
              <w:pStyle w:val="normal0"/>
              <w:jc w:val="center"/>
            </w:pPr>
            <w:r w:rsidRPr="00A66E47">
              <w:rPr>
                <w:b/>
                <w:sz w:val="16"/>
              </w:rPr>
              <w:t>5</w:t>
            </w:r>
          </w:p>
        </w:tc>
        <w:tc>
          <w:tcPr>
            <w:tcW w:w="219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1020125F" w14:textId="77777777" w:rsidR="004C5025" w:rsidRPr="00A66E47" w:rsidRDefault="004C5025" w:rsidP="00A33921">
            <w:pPr>
              <w:pStyle w:val="normal0"/>
              <w:jc w:val="center"/>
            </w:pPr>
            <w:r w:rsidRPr="00A66E47">
              <w:rPr>
                <w:b/>
                <w:sz w:val="16"/>
                <w:shd w:val="clear" w:color="auto" w:fill="A5A5A5"/>
              </w:rPr>
              <w:t>50</w:t>
            </w:r>
          </w:p>
        </w:tc>
      </w:tr>
      <w:tr w:rsidR="004C5025" w:rsidRPr="00A66E47" w14:paraId="5DD7F5FB" w14:textId="77777777" w:rsidTr="00A33921">
        <w:tc>
          <w:tcPr>
            <w:tcW w:w="3330" w:type="dxa"/>
            <w:tcMar>
              <w:top w:w="40" w:type="dxa"/>
              <w:left w:w="40" w:type="dxa"/>
              <w:bottom w:w="40" w:type="dxa"/>
              <w:right w:w="40" w:type="dxa"/>
            </w:tcMar>
            <w:vAlign w:val="bottom"/>
          </w:tcPr>
          <w:p w14:paraId="3832AD7B" w14:textId="77777777" w:rsidR="004C5025" w:rsidRPr="00A66E47" w:rsidRDefault="004C5025" w:rsidP="00A33921">
            <w:pPr>
              <w:pStyle w:val="normal0"/>
              <w:jc w:val="center"/>
            </w:pPr>
            <w:r w:rsidRPr="00A66E47">
              <w:rPr>
                <w:b/>
                <w:sz w:val="16"/>
              </w:rPr>
              <w:t>Data load &amp; publishing (datasets)</w:t>
            </w:r>
          </w:p>
        </w:tc>
        <w:tc>
          <w:tcPr>
            <w:tcW w:w="1740" w:type="dxa"/>
            <w:tcMar>
              <w:top w:w="40" w:type="dxa"/>
              <w:left w:w="40" w:type="dxa"/>
              <w:bottom w:w="40" w:type="dxa"/>
              <w:right w:w="40" w:type="dxa"/>
            </w:tcMar>
            <w:vAlign w:val="bottom"/>
          </w:tcPr>
          <w:p w14:paraId="0B360AE6" w14:textId="77777777" w:rsidR="004C5025" w:rsidRPr="00A66E47" w:rsidRDefault="004C5025" w:rsidP="00A33921">
            <w:pPr>
              <w:pStyle w:val="normal0"/>
              <w:jc w:val="center"/>
            </w:pPr>
            <w:r w:rsidRPr="00A66E47">
              <w:rPr>
                <w:b/>
                <w:sz w:val="16"/>
              </w:rPr>
              <w:t>10</w:t>
            </w:r>
          </w:p>
        </w:tc>
        <w:tc>
          <w:tcPr>
            <w:tcW w:w="1860" w:type="dxa"/>
            <w:tcBorders>
              <w:right w:val="single" w:sz="6" w:space="0" w:color="000000"/>
            </w:tcBorders>
            <w:tcMar>
              <w:top w:w="40" w:type="dxa"/>
              <w:left w:w="40" w:type="dxa"/>
              <w:bottom w:w="40" w:type="dxa"/>
              <w:right w:w="40" w:type="dxa"/>
            </w:tcMar>
            <w:vAlign w:val="bottom"/>
          </w:tcPr>
          <w:p w14:paraId="334CCA69" w14:textId="77777777" w:rsidR="004C5025" w:rsidRPr="00A66E47" w:rsidRDefault="004C5025" w:rsidP="00A33921">
            <w:pPr>
              <w:pStyle w:val="normal0"/>
              <w:jc w:val="center"/>
            </w:pPr>
            <w:r w:rsidRPr="00A66E47">
              <w:rPr>
                <w:b/>
                <w:sz w:val="16"/>
              </w:rPr>
              <w:t>5</w:t>
            </w:r>
          </w:p>
        </w:tc>
        <w:tc>
          <w:tcPr>
            <w:tcW w:w="219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23FDE21B" w14:textId="77777777" w:rsidR="004C5025" w:rsidRPr="00A66E47" w:rsidRDefault="004C5025" w:rsidP="00A33921">
            <w:pPr>
              <w:pStyle w:val="normal0"/>
              <w:jc w:val="center"/>
            </w:pPr>
            <w:r w:rsidRPr="00A66E47">
              <w:rPr>
                <w:b/>
                <w:sz w:val="16"/>
                <w:shd w:val="clear" w:color="auto" w:fill="A5A5A5"/>
              </w:rPr>
              <w:t>50</w:t>
            </w:r>
          </w:p>
        </w:tc>
      </w:tr>
      <w:tr w:rsidR="004C5025" w:rsidRPr="00A66E47" w14:paraId="4B5DD2C1" w14:textId="77777777" w:rsidTr="00A33921">
        <w:tc>
          <w:tcPr>
            <w:tcW w:w="3330" w:type="dxa"/>
            <w:tcMar>
              <w:top w:w="40" w:type="dxa"/>
              <w:left w:w="40" w:type="dxa"/>
              <w:bottom w:w="40" w:type="dxa"/>
              <w:right w:w="40" w:type="dxa"/>
            </w:tcMar>
            <w:vAlign w:val="bottom"/>
          </w:tcPr>
          <w:p w14:paraId="410485A9" w14:textId="77777777" w:rsidR="004C5025" w:rsidRPr="00A66E47" w:rsidRDefault="004C5025" w:rsidP="00A33921">
            <w:pPr>
              <w:pStyle w:val="normal0"/>
              <w:jc w:val="center"/>
            </w:pPr>
            <w:r w:rsidRPr="00A66E47">
              <w:rPr>
                <w:b/>
                <w:sz w:val="16"/>
              </w:rPr>
              <w:t>Recording &amp; application approval</w:t>
            </w:r>
          </w:p>
        </w:tc>
        <w:tc>
          <w:tcPr>
            <w:tcW w:w="1740" w:type="dxa"/>
            <w:tcMar>
              <w:top w:w="40" w:type="dxa"/>
              <w:left w:w="40" w:type="dxa"/>
              <w:bottom w:w="40" w:type="dxa"/>
              <w:right w:w="40" w:type="dxa"/>
            </w:tcMar>
            <w:vAlign w:val="bottom"/>
          </w:tcPr>
          <w:p w14:paraId="65887850" w14:textId="77777777" w:rsidR="004C5025" w:rsidRPr="00A66E47" w:rsidRDefault="004C5025" w:rsidP="00A33921">
            <w:pPr>
              <w:pStyle w:val="normal0"/>
              <w:jc w:val="center"/>
            </w:pPr>
            <w:r w:rsidRPr="00A66E47">
              <w:rPr>
                <w:b/>
                <w:sz w:val="16"/>
              </w:rPr>
              <w:t>9</w:t>
            </w:r>
          </w:p>
        </w:tc>
        <w:tc>
          <w:tcPr>
            <w:tcW w:w="1860" w:type="dxa"/>
            <w:tcBorders>
              <w:right w:val="single" w:sz="6" w:space="0" w:color="000000"/>
            </w:tcBorders>
            <w:tcMar>
              <w:top w:w="40" w:type="dxa"/>
              <w:left w:w="40" w:type="dxa"/>
              <w:bottom w:w="40" w:type="dxa"/>
              <w:right w:w="40" w:type="dxa"/>
            </w:tcMar>
            <w:vAlign w:val="bottom"/>
          </w:tcPr>
          <w:p w14:paraId="3F7C7FB0" w14:textId="77777777" w:rsidR="004C5025" w:rsidRPr="00A66E47" w:rsidRDefault="004C5025" w:rsidP="00A33921">
            <w:pPr>
              <w:pStyle w:val="normal0"/>
              <w:jc w:val="center"/>
            </w:pPr>
            <w:r w:rsidRPr="00A66E47">
              <w:rPr>
                <w:b/>
                <w:sz w:val="16"/>
              </w:rPr>
              <w:t>0</w:t>
            </w:r>
          </w:p>
        </w:tc>
        <w:tc>
          <w:tcPr>
            <w:tcW w:w="219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263B489F" w14:textId="77777777" w:rsidR="004C5025" w:rsidRPr="00A66E47" w:rsidRDefault="004C5025" w:rsidP="00A33921">
            <w:pPr>
              <w:pStyle w:val="normal0"/>
              <w:jc w:val="center"/>
            </w:pPr>
            <w:r w:rsidRPr="00A66E47">
              <w:rPr>
                <w:b/>
                <w:sz w:val="16"/>
                <w:shd w:val="clear" w:color="auto" w:fill="A5A5A5"/>
              </w:rPr>
              <w:t>0</w:t>
            </w:r>
          </w:p>
        </w:tc>
      </w:tr>
      <w:tr w:rsidR="004C5025" w:rsidRPr="00A66E47" w14:paraId="1595DE22" w14:textId="77777777" w:rsidTr="00A33921">
        <w:tc>
          <w:tcPr>
            <w:tcW w:w="3330" w:type="dxa"/>
            <w:tcBorders>
              <w:bottom w:val="single" w:sz="6" w:space="0" w:color="000000"/>
            </w:tcBorders>
            <w:tcMar>
              <w:top w:w="40" w:type="dxa"/>
              <w:left w:w="40" w:type="dxa"/>
              <w:bottom w:w="40" w:type="dxa"/>
              <w:right w:w="40" w:type="dxa"/>
            </w:tcMar>
            <w:vAlign w:val="bottom"/>
          </w:tcPr>
          <w:p w14:paraId="696B0B88" w14:textId="77777777" w:rsidR="004C5025" w:rsidRPr="00A66E47" w:rsidRDefault="004C5025" w:rsidP="00A33921">
            <w:pPr>
              <w:pStyle w:val="normal0"/>
              <w:jc w:val="center"/>
            </w:pPr>
            <w:r w:rsidRPr="00A66E47">
              <w:rPr>
                <w:b/>
                <w:sz w:val="16"/>
              </w:rPr>
              <w:t>Data and application download</w:t>
            </w:r>
          </w:p>
        </w:tc>
        <w:tc>
          <w:tcPr>
            <w:tcW w:w="1740" w:type="dxa"/>
            <w:tcBorders>
              <w:bottom w:val="single" w:sz="6" w:space="0" w:color="000000"/>
            </w:tcBorders>
            <w:tcMar>
              <w:top w:w="40" w:type="dxa"/>
              <w:left w:w="40" w:type="dxa"/>
              <w:bottom w:w="40" w:type="dxa"/>
              <w:right w:w="40" w:type="dxa"/>
            </w:tcMar>
            <w:vAlign w:val="bottom"/>
          </w:tcPr>
          <w:p w14:paraId="4AA63CF1" w14:textId="77777777" w:rsidR="004C5025" w:rsidRPr="00A66E47" w:rsidRDefault="004C5025" w:rsidP="00A33921">
            <w:pPr>
              <w:pStyle w:val="normal0"/>
              <w:jc w:val="center"/>
            </w:pPr>
            <w:r w:rsidRPr="00A66E47">
              <w:rPr>
                <w:b/>
                <w:sz w:val="16"/>
              </w:rPr>
              <w:t>10</w:t>
            </w:r>
          </w:p>
        </w:tc>
        <w:tc>
          <w:tcPr>
            <w:tcW w:w="1860" w:type="dxa"/>
            <w:tcBorders>
              <w:bottom w:val="single" w:sz="6" w:space="0" w:color="000000"/>
              <w:right w:val="single" w:sz="6" w:space="0" w:color="000000"/>
            </w:tcBorders>
            <w:tcMar>
              <w:top w:w="40" w:type="dxa"/>
              <w:left w:w="40" w:type="dxa"/>
              <w:bottom w:w="40" w:type="dxa"/>
              <w:right w:w="40" w:type="dxa"/>
            </w:tcMar>
            <w:vAlign w:val="bottom"/>
          </w:tcPr>
          <w:p w14:paraId="667CCFE7" w14:textId="77777777" w:rsidR="004C5025" w:rsidRPr="00A66E47" w:rsidRDefault="004C5025" w:rsidP="00A33921">
            <w:pPr>
              <w:pStyle w:val="normal0"/>
              <w:jc w:val="center"/>
            </w:pPr>
            <w:r w:rsidRPr="00A66E47">
              <w:rPr>
                <w:b/>
                <w:sz w:val="16"/>
              </w:rPr>
              <w:t>0</w:t>
            </w:r>
          </w:p>
        </w:tc>
        <w:tc>
          <w:tcPr>
            <w:tcW w:w="219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5D40AF67" w14:textId="77777777" w:rsidR="004C5025" w:rsidRPr="00A66E47" w:rsidRDefault="004C5025" w:rsidP="00A33921">
            <w:pPr>
              <w:pStyle w:val="normal0"/>
              <w:jc w:val="center"/>
            </w:pPr>
            <w:r w:rsidRPr="00A66E47">
              <w:rPr>
                <w:b/>
                <w:sz w:val="16"/>
                <w:shd w:val="clear" w:color="auto" w:fill="A5A5A5"/>
              </w:rPr>
              <w:t>0</w:t>
            </w:r>
          </w:p>
        </w:tc>
      </w:tr>
      <w:tr w:rsidR="004C5025" w:rsidRPr="00A66E47" w14:paraId="6FB1DEC4" w14:textId="77777777" w:rsidTr="00A33921">
        <w:tc>
          <w:tcPr>
            <w:tcW w:w="3330" w:type="dxa"/>
            <w:tcBorders>
              <w:left w:val="single" w:sz="6" w:space="0" w:color="000000"/>
              <w:bottom w:val="single" w:sz="6" w:space="0" w:color="000000"/>
              <w:right w:val="single" w:sz="6" w:space="0" w:color="000000"/>
            </w:tcBorders>
            <w:shd w:val="clear" w:color="auto" w:fill="8DB3E2"/>
            <w:tcMar>
              <w:top w:w="40" w:type="dxa"/>
              <w:left w:w="40" w:type="dxa"/>
              <w:bottom w:w="40" w:type="dxa"/>
              <w:right w:w="40" w:type="dxa"/>
            </w:tcMar>
            <w:vAlign w:val="bottom"/>
          </w:tcPr>
          <w:p w14:paraId="31777E6B" w14:textId="77777777" w:rsidR="004C5025" w:rsidRPr="00A66E47" w:rsidRDefault="004C5025" w:rsidP="00A33921">
            <w:pPr>
              <w:pStyle w:val="normal0"/>
              <w:jc w:val="center"/>
            </w:pPr>
            <w:r w:rsidRPr="00A66E47">
              <w:rPr>
                <w:b/>
                <w:sz w:val="16"/>
                <w:shd w:val="clear" w:color="auto" w:fill="8DB3E2"/>
              </w:rPr>
              <w:lastRenderedPageBreak/>
              <w:t>Subtotal</w:t>
            </w:r>
          </w:p>
        </w:tc>
        <w:tc>
          <w:tcPr>
            <w:tcW w:w="1740" w:type="dxa"/>
            <w:tcBorders>
              <w:bottom w:val="single" w:sz="6" w:space="0" w:color="000000"/>
              <w:right w:val="single" w:sz="6" w:space="0" w:color="000000"/>
            </w:tcBorders>
            <w:shd w:val="clear" w:color="auto" w:fill="8DB3E2"/>
            <w:tcMar>
              <w:top w:w="40" w:type="dxa"/>
              <w:left w:w="40" w:type="dxa"/>
              <w:bottom w:w="40" w:type="dxa"/>
              <w:right w:w="40" w:type="dxa"/>
            </w:tcMar>
            <w:vAlign w:val="bottom"/>
          </w:tcPr>
          <w:p w14:paraId="50398DF6" w14:textId="77777777" w:rsidR="004C5025" w:rsidRPr="00A66E47" w:rsidRDefault="004C5025" w:rsidP="00A33921">
            <w:pPr>
              <w:pStyle w:val="normal0"/>
              <w:jc w:val="center"/>
            </w:pPr>
          </w:p>
        </w:tc>
        <w:tc>
          <w:tcPr>
            <w:tcW w:w="1860" w:type="dxa"/>
            <w:tcBorders>
              <w:bottom w:val="single" w:sz="6" w:space="0" w:color="000000"/>
              <w:right w:val="single" w:sz="6" w:space="0" w:color="000000"/>
            </w:tcBorders>
            <w:shd w:val="clear" w:color="auto" w:fill="8DB3E2"/>
            <w:tcMar>
              <w:top w:w="40" w:type="dxa"/>
              <w:left w:w="40" w:type="dxa"/>
              <w:bottom w:w="40" w:type="dxa"/>
              <w:right w:w="40" w:type="dxa"/>
            </w:tcMar>
            <w:vAlign w:val="bottom"/>
          </w:tcPr>
          <w:p w14:paraId="4B07EDF5" w14:textId="77777777" w:rsidR="004C5025" w:rsidRPr="00A66E47" w:rsidRDefault="004C5025" w:rsidP="00A33921">
            <w:pPr>
              <w:pStyle w:val="normal0"/>
              <w:jc w:val="center"/>
            </w:pPr>
          </w:p>
        </w:tc>
        <w:tc>
          <w:tcPr>
            <w:tcW w:w="2190" w:type="dxa"/>
            <w:tcBorders>
              <w:bottom w:val="single" w:sz="6" w:space="0" w:color="000000"/>
              <w:right w:val="single" w:sz="6" w:space="0" w:color="000000"/>
            </w:tcBorders>
            <w:shd w:val="clear" w:color="auto" w:fill="8DB3E2"/>
            <w:tcMar>
              <w:top w:w="40" w:type="dxa"/>
              <w:left w:w="40" w:type="dxa"/>
              <w:bottom w:w="40" w:type="dxa"/>
              <w:right w:w="40" w:type="dxa"/>
            </w:tcMar>
            <w:vAlign w:val="bottom"/>
          </w:tcPr>
          <w:p w14:paraId="0A40B6CF" w14:textId="77777777" w:rsidR="004C5025" w:rsidRPr="00A66E47" w:rsidRDefault="004C5025" w:rsidP="00A33921">
            <w:pPr>
              <w:pStyle w:val="normal0"/>
              <w:jc w:val="center"/>
            </w:pPr>
            <w:r w:rsidRPr="00A66E47">
              <w:rPr>
                <w:b/>
                <w:sz w:val="16"/>
                <w:shd w:val="clear" w:color="auto" w:fill="8DB3E2"/>
              </w:rPr>
              <w:t>371</w:t>
            </w:r>
          </w:p>
        </w:tc>
      </w:tr>
      <w:tr w:rsidR="004C5025" w:rsidRPr="00A66E47" w14:paraId="46F99977" w14:textId="77777777" w:rsidTr="00A33921">
        <w:tc>
          <w:tcPr>
            <w:tcW w:w="3330" w:type="dxa"/>
            <w:tcBorders>
              <w:left w:val="single" w:sz="6" w:space="0" w:color="000000"/>
              <w:bottom w:val="single" w:sz="6" w:space="0" w:color="000000"/>
              <w:right w:val="single" w:sz="6" w:space="0" w:color="000000"/>
            </w:tcBorders>
            <w:shd w:val="clear" w:color="auto" w:fill="000000"/>
            <w:tcMar>
              <w:top w:w="40" w:type="dxa"/>
              <w:left w:w="40" w:type="dxa"/>
              <w:bottom w:w="40" w:type="dxa"/>
              <w:right w:w="40" w:type="dxa"/>
            </w:tcMar>
            <w:vAlign w:val="bottom"/>
          </w:tcPr>
          <w:p w14:paraId="15BBEE8E" w14:textId="77777777" w:rsidR="004C5025" w:rsidRPr="00A66E47" w:rsidRDefault="004C5025" w:rsidP="00A33921">
            <w:pPr>
              <w:pStyle w:val="normal0"/>
              <w:jc w:val="center"/>
            </w:pPr>
            <w:r w:rsidRPr="00A66E47">
              <w:rPr>
                <w:b/>
                <w:i/>
                <w:color w:val="FFFFFF"/>
                <w:sz w:val="16"/>
              </w:rPr>
              <w:t xml:space="preserve">Platform Management and </w:t>
            </w:r>
            <w:proofErr w:type="spellStart"/>
            <w:r w:rsidRPr="00A66E47">
              <w:rPr>
                <w:b/>
                <w:i/>
                <w:color w:val="FFFFFF"/>
                <w:sz w:val="16"/>
              </w:rPr>
              <w:t>Mainten</w:t>
            </w:r>
            <w:proofErr w:type="spellEnd"/>
          </w:p>
        </w:tc>
        <w:tc>
          <w:tcPr>
            <w:tcW w:w="1740" w:type="dxa"/>
            <w:tcBorders>
              <w:bottom w:val="single" w:sz="6" w:space="0" w:color="000000"/>
              <w:right w:val="single" w:sz="6" w:space="0" w:color="000000"/>
            </w:tcBorders>
            <w:shd w:val="clear" w:color="auto" w:fill="000000"/>
            <w:tcMar>
              <w:top w:w="40" w:type="dxa"/>
              <w:left w:w="40" w:type="dxa"/>
              <w:bottom w:w="40" w:type="dxa"/>
              <w:right w:w="40" w:type="dxa"/>
            </w:tcMar>
            <w:vAlign w:val="bottom"/>
          </w:tcPr>
          <w:p w14:paraId="65BB800C" w14:textId="77777777" w:rsidR="004C5025" w:rsidRPr="00A66E47" w:rsidRDefault="004C5025" w:rsidP="00A33921">
            <w:pPr>
              <w:pStyle w:val="normal0"/>
              <w:jc w:val="center"/>
            </w:pPr>
          </w:p>
        </w:tc>
        <w:tc>
          <w:tcPr>
            <w:tcW w:w="1860" w:type="dxa"/>
            <w:tcBorders>
              <w:bottom w:val="single" w:sz="6" w:space="0" w:color="000000"/>
              <w:right w:val="single" w:sz="6" w:space="0" w:color="000000"/>
            </w:tcBorders>
            <w:shd w:val="clear" w:color="auto" w:fill="000000"/>
            <w:tcMar>
              <w:top w:w="40" w:type="dxa"/>
              <w:left w:w="40" w:type="dxa"/>
              <w:bottom w:w="40" w:type="dxa"/>
              <w:right w:w="40" w:type="dxa"/>
            </w:tcMar>
            <w:vAlign w:val="bottom"/>
          </w:tcPr>
          <w:p w14:paraId="652C2A9E" w14:textId="77777777" w:rsidR="004C5025" w:rsidRPr="00A66E47" w:rsidRDefault="004C5025" w:rsidP="00A33921">
            <w:pPr>
              <w:pStyle w:val="normal0"/>
              <w:jc w:val="center"/>
            </w:pPr>
          </w:p>
        </w:tc>
        <w:tc>
          <w:tcPr>
            <w:tcW w:w="2190" w:type="dxa"/>
            <w:tcBorders>
              <w:bottom w:val="single" w:sz="6" w:space="0" w:color="000000"/>
              <w:right w:val="single" w:sz="6" w:space="0" w:color="000000"/>
            </w:tcBorders>
            <w:shd w:val="clear" w:color="auto" w:fill="000000"/>
            <w:tcMar>
              <w:top w:w="40" w:type="dxa"/>
              <w:left w:w="40" w:type="dxa"/>
              <w:bottom w:w="40" w:type="dxa"/>
              <w:right w:w="40" w:type="dxa"/>
            </w:tcMar>
            <w:vAlign w:val="bottom"/>
          </w:tcPr>
          <w:p w14:paraId="6A6BDC91" w14:textId="77777777" w:rsidR="004C5025" w:rsidRPr="00A66E47" w:rsidRDefault="004C5025" w:rsidP="00A33921">
            <w:pPr>
              <w:pStyle w:val="normal0"/>
              <w:jc w:val="center"/>
            </w:pPr>
          </w:p>
        </w:tc>
      </w:tr>
      <w:tr w:rsidR="004C5025" w:rsidRPr="00A66E47" w14:paraId="3402BAD6" w14:textId="77777777" w:rsidTr="00A33921">
        <w:tc>
          <w:tcPr>
            <w:tcW w:w="3330" w:type="dxa"/>
            <w:tcMar>
              <w:top w:w="40" w:type="dxa"/>
              <w:left w:w="40" w:type="dxa"/>
              <w:bottom w:w="40" w:type="dxa"/>
              <w:right w:w="40" w:type="dxa"/>
            </w:tcMar>
            <w:vAlign w:val="bottom"/>
          </w:tcPr>
          <w:p w14:paraId="70814E8F" w14:textId="77777777" w:rsidR="004C5025" w:rsidRPr="00A66E47" w:rsidRDefault="004C5025" w:rsidP="00A33921">
            <w:pPr>
              <w:pStyle w:val="normal0"/>
              <w:jc w:val="center"/>
            </w:pPr>
            <w:r w:rsidRPr="00A66E47">
              <w:rPr>
                <w:b/>
                <w:sz w:val="16"/>
              </w:rPr>
              <w:t>Security</w:t>
            </w:r>
          </w:p>
        </w:tc>
        <w:tc>
          <w:tcPr>
            <w:tcW w:w="1740" w:type="dxa"/>
            <w:tcMar>
              <w:top w:w="40" w:type="dxa"/>
              <w:left w:w="40" w:type="dxa"/>
              <w:bottom w:w="40" w:type="dxa"/>
              <w:right w:w="40" w:type="dxa"/>
            </w:tcMar>
            <w:vAlign w:val="bottom"/>
          </w:tcPr>
          <w:p w14:paraId="2BAFA61B" w14:textId="77777777" w:rsidR="004C5025" w:rsidRPr="00A66E47" w:rsidRDefault="004C5025" w:rsidP="00A33921">
            <w:pPr>
              <w:pStyle w:val="normal0"/>
              <w:jc w:val="center"/>
            </w:pPr>
            <w:r w:rsidRPr="00A66E47">
              <w:rPr>
                <w:b/>
                <w:sz w:val="16"/>
              </w:rPr>
              <w:t>10</w:t>
            </w:r>
          </w:p>
        </w:tc>
        <w:tc>
          <w:tcPr>
            <w:tcW w:w="1860" w:type="dxa"/>
            <w:tcBorders>
              <w:right w:val="single" w:sz="6" w:space="0" w:color="000000"/>
            </w:tcBorders>
            <w:tcMar>
              <w:top w:w="40" w:type="dxa"/>
              <w:left w:w="40" w:type="dxa"/>
              <w:bottom w:w="40" w:type="dxa"/>
              <w:right w:w="40" w:type="dxa"/>
            </w:tcMar>
            <w:vAlign w:val="bottom"/>
          </w:tcPr>
          <w:p w14:paraId="0C8431DA" w14:textId="2602B742" w:rsidR="004C5025" w:rsidRPr="00A66E47" w:rsidRDefault="00B514D8" w:rsidP="00A33921">
            <w:pPr>
              <w:pStyle w:val="normal0"/>
              <w:jc w:val="center"/>
            </w:pPr>
            <w:r>
              <w:rPr>
                <w:b/>
                <w:sz w:val="16"/>
              </w:rPr>
              <w:t>5</w:t>
            </w:r>
          </w:p>
        </w:tc>
        <w:tc>
          <w:tcPr>
            <w:tcW w:w="219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46793C15" w14:textId="77777777" w:rsidR="004C5025" w:rsidRPr="00A66E47" w:rsidRDefault="004C5025" w:rsidP="00A33921">
            <w:pPr>
              <w:pStyle w:val="normal0"/>
              <w:jc w:val="center"/>
            </w:pPr>
            <w:r w:rsidRPr="00A66E47">
              <w:rPr>
                <w:b/>
                <w:sz w:val="16"/>
                <w:shd w:val="clear" w:color="auto" w:fill="A5A5A5"/>
              </w:rPr>
              <w:t>50</w:t>
            </w:r>
          </w:p>
        </w:tc>
      </w:tr>
      <w:tr w:rsidR="004C5025" w:rsidRPr="00A66E47" w14:paraId="0C406DE0" w14:textId="77777777" w:rsidTr="00A33921">
        <w:tc>
          <w:tcPr>
            <w:tcW w:w="3330" w:type="dxa"/>
            <w:tcMar>
              <w:top w:w="40" w:type="dxa"/>
              <w:left w:w="40" w:type="dxa"/>
              <w:bottom w:w="40" w:type="dxa"/>
              <w:right w:w="40" w:type="dxa"/>
            </w:tcMar>
            <w:vAlign w:val="bottom"/>
          </w:tcPr>
          <w:p w14:paraId="67C668F9" w14:textId="77777777" w:rsidR="004C5025" w:rsidRPr="00A66E47" w:rsidRDefault="004C5025" w:rsidP="00A33921">
            <w:pPr>
              <w:pStyle w:val="normal0"/>
              <w:jc w:val="center"/>
            </w:pPr>
            <w:r w:rsidRPr="00A66E47">
              <w:rPr>
                <w:b/>
                <w:sz w:val="16"/>
              </w:rPr>
              <w:t>Error Control</w:t>
            </w:r>
          </w:p>
        </w:tc>
        <w:tc>
          <w:tcPr>
            <w:tcW w:w="1740" w:type="dxa"/>
            <w:tcMar>
              <w:top w:w="40" w:type="dxa"/>
              <w:left w:w="40" w:type="dxa"/>
              <w:bottom w:w="40" w:type="dxa"/>
              <w:right w:w="40" w:type="dxa"/>
            </w:tcMar>
            <w:vAlign w:val="bottom"/>
          </w:tcPr>
          <w:p w14:paraId="41B6125E" w14:textId="77777777" w:rsidR="004C5025" w:rsidRPr="00A66E47" w:rsidRDefault="004C5025" w:rsidP="00A33921">
            <w:pPr>
              <w:pStyle w:val="normal0"/>
              <w:jc w:val="center"/>
            </w:pPr>
            <w:r w:rsidRPr="00A66E47">
              <w:rPr>
                <w:b/>
                <w:sz w:val="16"/>
              </w:rPr>
              <w:t>10</w:t>
            </w:r>
          </w:p>
        </w:tc>
        <w:tc>
          <w:tcPr>
            <w:tcW w:w="1860" w:type="dxa"/>
            <w:tcBorders>
              <w:right w:val="single" w:sz="6" w:space="0" w:color="000000"/>
            </w:tcBorders>
            <w:tcMar>
              <w:top w:w="40" w:type="dxa"/>
              <w:left w:w="40" w:type="dxa"/>
              <w:bottom w:w="40" w:type="dxa"/>
              <w:right w:w="40" w:type="dxa"/>
            </w:tcMar>
            <w:vAlign w:val="bottom"/>
          </w:tcPr>
          <w:p w14:paraId="00EB67EF" w14:textId="77777777" w:rsidR="004C5025" w:rsidRPr="00A66E47" w:rsidRDefault="004C5025" w:rsidP="00A33921">
            <w:pPr>
              <w:pStyle w:val="normal0"/>
              <w:jc w:val="center"/>
            </w:pPr>
            <w:r w:rsidRPr="00A66E47">
              <w:rPr>
                <w:b/>
                <w:sz w:val="16"/>
              </w:rPr>
              <w:t>5</w:t>
            </w:r>
          </w:p>
        </w:tc>
        <w:tc>
          <w:tcPr>
            <w:tcW w:w="219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61FEEFBF" w14:textId="77777777" w:rsidR="004C5025" w:rsidRPr="00A66E47" w:rsidRDefault="004C5025" w:rsidP="00A33921">
            <w:pPr>
              <w:pStyle w:val="normal0"/>
              <w:jc w:val="center"/>
            </w:pPr>
            <w:r w:rsidRPr="00A66E47">
              <w:rPr>
                <w:b/>
                <w:sz w:val="16"/>
                <w:shd w:val="clear" w:color="auto" w:fill="A5A5A5"/>
              </w:rPr>
              <w:t>50</w:t>
            </w:r>
          </w:p>
        </w:tc>
      </w:tr>
      <w:tr w:rsidR="004C5025" w:rsidRPr="00A66E47" w14:paraId="67C52F25" w14:textId="77777777" w:rsidTr="00A33921">
        <w:tc>
          <w:tcPr>
            <w:tcW w:w="3330" w:type="dxa"/>
            <w:tcMar>
              <w:top w:w="40" w:type="dxa"/>
              <w:left w:w="40" w:type="dxa"/>
              <w:bottom w:w="40" w:type="dxa"/>
              <w:right w:w="40" w:type="dxa"/>
            </w:tcMar>
            <w:vAlign w:val="bottom"/>
          </w:tcPr>
          <w:p w14:paraId="1EC3D024" w14:textId="77777777" w:rsidR="004C5025" w:rsidRPr="00A66E47" w:rsidRDefault="004C5025" w:rsidP="00A33921">
            <w:pPr>
              <w:pStyle w:val="normal0"/>
              <w:jc w:val="center"/>
            </w:pPr>
            <w:r w:rsidRPr="00A66E47">
              <w:rPr>
                <w:b/>
                <w:sz w:val="16"/>
              </w:rPr>
              <w:t>Administration</w:t>
            </w:r>
          </w:p>
        </w:tc>
        <w:tc>
          <w:tcPr>
            <w:tcW w:w="1740" w:type="dxa"/>
            <w:tcMar>
              <w:top w:w="40" w:type="dxa"/>
              <w:left w:w="40" w:type="dxa"/>
              <w:bottom w:w="40" w:type="dxa"/>
              <w:right w:w="40" w:type="dxa"/>
            </w:tcMar>
            <w:vAlign w:val="bottom"/>
          </w:tcPr>
          <w:p w14:paraId="5914BD88" w14:textId="77777777" w:rsidR="004C5025" w:rsidRPr="00A66E47" w:rsidRDefault="004C5025" w:rsidP="00A33921">
            <w:pPr>
              <w:pStyle w:val="normal0"/>
              <w:jc w:val="center"/>
            </w:pPr>
            <w:r w:rsidRPr="00A66E47">
              <w:rPr>
                <w:b/>
                <w:sz w:val="16"/>
              </w:rPr>
              <w:t>10</w:t>
            </w:r>
          </w:p>
        </w:tc>
        <w:tc>
          <w:tcPr>
            <w:tcW w:w="1860" w:type="dxa"/>
            <w:tcBorders>
              <w:right w:val="single" w:sz="6" w:space="0" w:color="000000"/>
            </w:tcBorders>
            <w:tcMar>
              <w:top w:w="40" w:type="dxa"/>
              <w:left w:w="40" w:type="dxa"/>
              <w:bottom w:w="40" w:type="dxa"/>
              <w:right w:w="40" w:type="dxa"/>
            </w:tcMar>
            <w:vAlign w:val="bottom"/>
          </w:tcPr>
          <w:p w14:paraId="0BB7FD0D" w14:textId="77777777" w:rsidR="004C5025" w:rsidRPr="00A66E47" w:rsidRDefault="004C5025" w:rsidP="00A33921">
            <w:pPr>
              <w:pStyle w:val="normal0"/>
              <w:jc w:val="center"/>
            </w:pPr>
            <w:r w:rsidRPr="00A66E47">
              <w:rPr>
                <w:b/>
                <w:sz w:val="16"/>
              </w:rPr>
              <w:t>4</w:t>
            </w:r>
          </w:p>
        </w:tc>
        <w:tc>
          <w:tcPr>
            <w:tcW w:w="219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2C738BC1" w14:textId="77777777" w:rsidR="004C5025" w:rsidRPr="00A66E47" w:rsidRDefault="004C5025" w:rsidP="00A33921">
            <w:pPr>
              <w:pStyle w:val="normal0"/>
              <w:jc w:val="center"/>
            </w:pPr>
            <w:r w:rsidRPr="00A66E47">
              <w:rPr>
                <w:b/>
                <w:sz w:val="16"/>
                <w:shd w:val="clear" w:color="auto" w:fill="A5A5A5"/>
              </w:rPr>
              <w:t>40</w:t>
            </w:r>
          </w:p>
        </w:tc>
      </w:tr>
      <w:tr w:rsidR="004C5025" w:rsidRPr="00A66E47" w14:paraId="5339ED1F" w14:textId="77777777" w:rsidTr="00A33921">
        <w:tc>
          <w:tcPr>
            <w:tcW w:w="3330" w:type="dxa"/>
            <w:tcBorders>
              <w:bottom w:val="single" w:sz="6" w:space="0" w:color="000000"/>
            </w:tcBorders>
            <w:tcMar>
              <w:top w:w="40" w:type="dxa"/>
              <w:left w:w="40" w:type="dxa"/>
              <w:bottom w:w="40" w:type="dxa"/>
              <w:right w:w="40" w:type="dxa"/>
            </w:tcMar>
            <w:vAlign w:val="bottom"/>
          </w:tcPr>
          <w:p w14:paraId="12AE9BF3" w14:textId="77777777" w:rsidR="004C5025" w:rsidRPr="00A66E47" w:rsidRDefault="004C5025" w:rsidP="00A33921">
            <w:pPr>
              <w:pStyle w:val="normal0"/>
              <w:jc w:val="center"/>
            </w:pPr>
            <w:r w:rsidRPr="00A66E47">
              <w:rPr>
                <w:b/>
                <w:sz w:val="16"/>
              </w:rPr>
              <w:t>Tracking and Monitoring</w:t>
            </w:r>
          </w:p>
        </w:tc>
        <w:tc>
          <w:tcPr>
            <w:tcW w:w="1740" w:type="dxa"/>
            <w:tcBorders>
              <w:bottom w:val="single" w:sz="6" w:space="0" w:color="000000"/>
            </w:tcBorders>
            <w:tcMar>
              <w:top w:w="40" w:type="dxa"/>
              <w:left w:w="40" w:type="dxa"/>
              <w:bottom w:w="40" w:type="dxa"/>
              <w:right w:w="40" w:type="dxa"/>
            </w:tcMar>
            <w:vAlign w:val="bottom"/>
          </w:tcPr>
          <w:p w14:paraId="4FA17645" w14:textId="77777777" w:rsidR="004C5025" w:rsidRPr="00A66E47" w:rsidRDefault="004C5025" w:rsidP="00A33921">
            <w:pPr>
              <w:pStyle w:val="normal0"/>
              <w:jc w:val="center"/>
            </w:pPr>
            <w:r w:rsidRPr="00A66E47">
              <w:rPr>
                <w:b/>
                <w:sz w:val="16"/>
              </w:rPr>
              <w:t>10</w:t>
            </w:r>
          </w:p>
        </w:tc>
        <w:tc>
          <w:tcPr>
            <w:tcW w:w="1860" w:type="dxa"/>
            <w:tcBorders>
              <w:bottom w:val="single" w:sz="6" w:space="0" w:color="000000"/>
              <w:right w:val="single" w:sz="6" w:space="0" w:color="000000"/>
            </w:tcBorders>
            <w:tcMar>
              <w:top w:w="40" w:type="dxa"/>
              <w:left w:w="40" w:type="dxa"/>
              <w:bottom w:w="40" w:type="dxa"/>
              <w:right w:w="40" w:type="dxa"/>
            </w:tcMar>
            <w:vAlign w:val="bottom"/>
          </w:tcPr>
          <w:p w14:paraId="0043095D" w14:textId="77777777" w:rsidR="004C5025" w:rsidRPr="00A66E47" w:rsidRDefault="004C5025" w:rsidP="00A33921">
            <w:pPr>
              <w:pStyle w:val="normal0"/>
              <w:jc w:val="center"/>
            </w:pPr>
            <w:r w:rsidRPr="00A66E47">
              <w:rPr>
                <w:b/>
                <w:sz w:val="16"/>
              </w:rPr>
              <w:t>4</w:t>
            </w:r>
          </w:p>
        </w:tc>
        <w:tc>
          <w:tcPr>
            <w:tcW w:w="219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26CAF586" w14:textId="77777777" w:rsidR="004C5025" w:rsidRPr="00A66E47" w:rsidRDefault="004C5025" w:rsidP="00A33921">
            <w:pPr>
              <w:pStyle w:val="normal0"/>
              <w:jc w:val="center"/>
            </w:pPr>
            <w:r w:rsidRPr="00A66E47">
              <w:rPr>
                <w:b/>
                <w:sz w:val="16"/>
                <w:shd w:val="clear" w:color="auto" w:fill="A5A5A5"/>
              </w:rPr>
              <w:t>40</w:t>
            </w:r>
          </w:p>
        </w:tc>
      </w:tr>
      <w:tr w:rsidR="004C5025" w:rsidRPr="00A66E47" w14:paraId="616CD2BC" w14:textId="77777777" w:rsidTr="00A33921">
        <w:tc>
          <w:tcPr>
            <w:tcW w:w="3330" w:type="dxa"/>
            <w:tcBorders>
              <w:left w:val="single" w:sz="6" w:space="0" w:color="000000"/>
              <w:bottom w:val="single" w:sz="6" w:space="0" w:color="000000"/>
              <w:right w:val="single" w:sz="6" w:space="0" w:color="000000"/>
            </w:tcBorders>
            <w:shd w:val="clear" w:color="auto" w:fill="8DB3E2"/>
            <w:tcMar>
              <w:top w:w="40" w:type="dxa"/>
              <w:left w:w="40" w:type="dxa"/>
              <w:bottom w:w="40" w:type="dxa"/>
              <w:right w:w="40" w:type="dxa"/>
            </w:tcMar>
            <w:vAlign w:val="bottom"/>
          </w:tcPr>
          <w:p w14:paraId="704AA583" w14:textId="77777777" w:rsidR="004C5025" w:rsidRPr="00A66E47" w:rsidRDefault="004C5025" w:rsidP="00A33921">
            <w:pPr>
              <w:pStyle w:val="normal0"/>
              <w:jc w:val="center"/>
            </w:pPr>
            <w:r w:rsidRPr="00A66E47">
              <w:rPr>
                <w:b/>
                <w:sz w:val="16"/>
                <w:shd w:val="clear" w:color="auto" w:fill="8DB3E2"/>
              </w:rPr>
              <w:t>Subtotal</w:t>
            </w:r>
          </w:p>
        </w:tc>
        <w:tc>
          <w:tcPr>
            <w:tcW w:w="1740" w:type="dxa"/>
            <w:tcBorders>
              <w:bottom w:val="single" w:sz="6" w:space="0" w:color="000000"/>
              <w:right w:val="single" w:sz="6" w:space="0" w:color="000000"/>
            </w:tcBorders>
            <w:shd w:val="clear" w:color="auto" w:fill="8DB3E2"/>
            <w:tcMar>
              <w:top w:w="40" w:type="dxa"/>
              <w:left w:w="40" w:type="dxa"/>
              <w:bottom w:w="40" w:type="dxa"/>
              <w:right w:w="40" w:type="dxa"/>
            </w:tcMar>
            <w:vAlign w:val="bottom"/>
          </w:tcPr>
          <w:p w14:paraId="7ABC77F7" w14:textId="77777777" w:rsidR="004C5025" w:rsidRPr="00A66E47" w:rsidRDefault="004C5025" w:rsidP="00A33921">
            <w:pPr>
              <w:pStyle w:val="normal0"/>
              <w:jc w:val="center"/>
            </w:pPr>
          </w:p>
        </w:tc>
        <w:tc>
          <w:tcPr>
            <w:tcW w:w="1860" w:type="dxa"/>
            <w:tcBorders>
              <w:bottom w:val="single" w:sz="6" w:space="0" w:color="000000"/>
              <w:right w:val="single" w:sz="6" w:space="0" w:color="000000"/>
            </w:tcBorders>
            <w:shd w:val="clear" w:color="auto" w:fill="8DB3E2"/>
            <w:tcMar>
              <w:top w:w="40" w:type="dxa"/>
              <w:left w:w="40" w:type="dxa"/>
              <w:bottom w:w="40" w:type="dxa"/>
              <w:right w:w="40" w:type="dxa"/>
            </w:tcMar>
            <w:vAlign w:val="bottom"/>
          </w:tcPr>
          <w:p w14:paraId="2B5335CB" w14:textId="77777777" w:rsidR="004C5025" w:rsidRPr="00A66E47" w:rsidRDefault="004C5025" w:rsidP="00A33921">
            <w:pPr>
              <w:pStyle w:val="normal0"/>
              <w:jc w:val="center"/>
            </w:pPr>
          </w:p>
        </w:tc>
        <w:tc>
          <w:tcPr>
            <w:tcW w:w="2190" w:type="dxa"/>
            <w:tcBorders>
              <w:bottom w:val="single" w:sz="6" w:space="0" w:color="000000"/>
              <w:right w:val="single" w:sz="6" w:space="0" w:color="000000"/>
            </w:tcBorders>
            <w:shd w:val="clear" w:color="auto" w:fill="8DB3E2"/>
            <w:tcMar>
              <w:top w:w="40" w:type="dxa"/>
              <w:left w:w="40" w:type="dxa"/>
              <w:bottom w:w="40" w:type="dxa"/>
              <w:right w:w="40" w:type="dxa"/>
            </w:tcMar>
            <w:vAlign w:val="bottom"/>
          </w:tcPr>
          <w:p w14:paraId="3243785A" w14:textId="77777777" w:rsidR="004C5025" w:rsidRPr="00A66E47" w:rsidRDefault="004C5025" w:rsidP="00A33921">
            <w:pPr>
              <w:pStyle w:val="normal0"/>
              <w:jc w:val="center"/>
            </w:pPr>
            <w:r w:rsidRPr="00A66E47">
              <w:rPr>
                <w:b/>
                <w:sz w:val="16"/>
                <w:shd w:val="clear" w:color="auto" w:fill="8DB3E2"/>
              </w:rPr>
              <w:t>180</w:t>
            </w:r>
          </w:p>
        </w:tc>
      </w:tr>
      <w:tr w:rsidR="004C5025" w:rsidRPr="00A66E47" w14:paraId="0C4C6F8D" w14:textId="77777777" w:rsidTr="00A33921">
        <w:tc>
          <w:tcPr>
            <w:tcW w:w="3330" w:type="dxa"/>
            <w:tcBorders>
              <w:left w:val="single" w:sz="6" w:space="0" w:color="000000"/>
              <w:bottom w:val="single" w:sz="6" w:space="0" w:color="000000"/>
              <w:right w:val="single" w:sz="6" w:space="0" w:color="000000"/>
            </w:tcBorders>
            <w:shd w:val="clear" w:color="auto" w:fill="000000"/>
            <w:tcMar>
              <w:top w:w="40" w:type="dxa"/>
              <w:left w:w="40" w:type="dxa"/>
              <w:bottom w:w="40" w:type="dxa"/>
              <w:right w:w="40" w:type="dxa"/>
            </w:tcMar>
            <w:vAlign w:val="bottom"/>
          </w:tcPr>
          <w:p w14:paraId="26DD5F6C" w14:textId="77777777" w:rsidR="004C5025" w:rsidRPr="00A66E47" w:rsidRDefault="004C5025" w:rsidP="00A33921">
            <w:pPr>
              <w:pStyle w:val="normal0"/>
              <w:jc w:val="center"/>
            </w:pPr>
            <w:r w:rsidRPr="00A66E47">
              <w:rPr>
                <w:b/>
                <w:i/>
                <w:color w:val="FFFFFF"/>
                <w:sz w:val="16"/>
              </w:rPr>
              <w:t>Social Engagement and Community</w:t>
            </w:r>
          </w:p>
        </w:tc>
        <w:tc>
          <w:tcPr>
            <w:tcW w:w="1740" w:type="dxa"/>
            <w:tcBorders>
              <w:bottom w:val="single" w:sz="6" w:space="0" w:color="000000"/>
              <w:right w:val="single" w:sz="6" w:space="0" w:color="000000"/>
            </w:tcBorders>
            <w:shd w:val="clear" w:color="auto" w:fill="000000"/>
            <w:tcMar>
              <w:top w:w="40" w:type="dxa"/>
              <w:left w:w="40" w:type="dxa"/>
              <w:bottom w:w="40" w:type="dxa"/>
              <w:right w:w="40" w:type="dxa"/>
            </w:tcMar>
            <w:vAlign w:val="bottom"/>
          </w:tcPr>
          <w:p w14:paraId="15A28602" w14:textId="77777777" w:rsidR="004C5025" w:rsidRPr="00A66E47" w:rsidRDefault="004C5025" w:rsidP="00A33921">
            <w:pPr>
              <w:pStyle w:val="normal0"/>
              <w:jc w:val="center"/>
            </w:pPr>
          </w:p>
        </w:tc>
        <w:tc>
          <w:tcPr>
            <w:tcW w:w="1860" w:type="dxa"/>
            <w:tcBorders>
              <w:bottom w:val="single" w:sz="6" w:space="0" w:color="000000"/>
              <w:right w:val="single" w:sz="6" w:space="0" w:color="000000"/>
            </w:tcBorders>
            <w:shd w:val="clear" w:color="auto" w:fill="000000"/>
            <w:tcMar>
              <w:top w:w="40" w:type="dxa"/>
              <w:left w:w="40" w:type="dxa"/>
              <w:bottom w:w="40" w:type="dxa"/>
              <w:right w:w="40" w:type="dxa"/>
            </w:tcMar>
            <w:vAlign w:val="bottom"/>
          </w:tcPr>
          <w:p w14:paraId="16FBB10D" w14:textId="77777777" w:rsidR="004C5025" w:rsidRPr="00A66E47" w:rsidRDefault="004C5025" w:rsidP="00A33921">
            <w:pPr>
              <w:pStyle w:val="normal0"/>
              <w:jc w:val="center"/>
            </w:pPr>
          </w:p>
        </w:tc>
        <w:tc>
          <w:tcPr>
            <w:tcW w:w="2190" w:type="dxa"/>
            <w:tcBorders>
              <w:bottom w:val="single" w:sz="6" w:space="0" w:color="000000"/>
              <w:right w:val="single" w:sz="6" w:space="0" w:color="000000"/>
            </w:tcBorders>
            <w:shd w:val="clear" w:color="auto" w:fill="000000"/>
            <w:tcMar>
              <w:top w:w="40" w:type="dxa"/>
              <w:left w:w="40" w:type="dxa"/>
              <w:bottom w:w="40" w:type="dxa"/>
              <w:right w:w="40" w:type="dxa"/>
            </w:tcMar>
            <w:vAlign w:val="bottom"/>
          </w:tcPr>
          <w:p w14:paraId="50C40DA6" w14:textId="77777777" w:rsidR="004C5025" w:rsidRPr="00A66E47" w:rsidRDefault="004C5025" w:rsidP="00A33921">
            <w:pPr>
              <w:pStyle w:val="normal0"/>
              <w:jc w:val="center"/>
            </w:pPr>
          </w:p>
        </w:tc>
      </w:tr>
      <w:tr w:rsidR="004C5025" w:rsidRPr="00A66E47" w14:paraId="67F198A3" w14:textId="77777777" w:rsidTr="00A33921">
        <w:tc>
          <w:tcPr>
            <w:tcW w:w="3330" w:type="dxa"/>
            <w:tcMar>
              <w:top w:w="40" w:type="dxa"/>
              <w:left w:w="40" w:type="dxa"/>
              <w:bottom w:w="40" w:type="dxa"/>
              <w:right w:w="40" w:type="dxa"/>
            </w:tcMar>
            <w:vAlign w:val="bottom"/>
          </w:tcPr>
          <w:p w14:paraId="6B602A52" w14:textId="77777777" w:rsidR="004C5025" w:rsidRPr="00A66E47" w:rsidRDefault="004C5025" w:rsidP="00A33921">
            <w:pPr>
              <w:pStyle w:val="normal0"/>
              <w:jc w:val="center"/>
            </w:pPr>
            <w:r w:rsidRPr="00A66E47">
              <w:rPr>
                <w:b/>
                <w:sz w:val="16"/>
              </w:rPr>
              <w:t>A specialized site for developers</w:t>
            </w:r>
          </w:p>
        </w:tc>
        <w:tc>
          <w:tcPr>
            <w:tcW w:w="1740" w:type="dxa"/>
            <w:tcMar>
              <w:top w:w="40" w:type="dxa"/>
              <w:left w:w="40" w:type="dxa"/>
              <w:bottom w:w="40" w:type="dxa"/>
              <w:right w:w="40" w:type="dxa"/>
            </w:tcMar>
            <w:vAlign w:val="bottom"/>
          </w:tcPr>
          <w:p w14:paraId="63446B2C" w14:textId="77777777" w:rsidR="004C5025" w:rsidRPr="00A66E47" w:rsidRDefault="004C5025" w:rsidP="00A33921">
            <w:pPr>
              <w:pStyle w:val="normal0"/>
              <w:jc w:val="center"/>
            </w:pPr>
            <w:r w:rsidRPr="00A66E47">
              <w:rPr>
                <w:b/>
                <w:sz w:val="16"/>
              </w:rPr>
              <w:t>8</w:t>
            </w:r>
          </w:p>
        </w:tc>
        <w:tc>
          <w:tcPr>
            <w:tcW w:w="1860" w:type="dxa"/>
            <w:tcBorders>
              <w:right w:val="single" w:sz="6" w:space="0" w:color="000000"/>
            </w:tcBorders>
            <w:tcMar>
              <w:top w:w="40" w:type="dxa"/>
              <w:left w:w="40" w:type="dxa"/>
              <w:bottom w:w="40" w:type="dxa"/>
              <w:right w:w="40" w:type="dxa"/>
            </w:tcMar>
            <w:vAlign w:val="bottom"/>
          </w:tcPr>
          <w:p w14:paraId="52D059AA" w14:textId="77777777" w:rsidR="004C5025" w:rsidRPr="00A66E47" w:rsidRDefault="004C5025" w:rsidP="00A33921">
            <w:pPr>
              <w:pStyle w:val="normal0"/>
              <w:jc w:val="center"/>
            </w:pPr>
            <w:r w:rsidRPr="00A66E47">
              <w:rPr>
                <w:b/>
                <w:sz w:val="16"/>
              </w:rPr>
              <w:t>3</w:t>
            </w:r>
          </w:p>
        </w:tc>
        <w:tc>
          <w:tcPr>
            <w:tcW w:w="219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1E0CB111" w14:textId="77777777" w:rsidR="004C5025" w:rsidRPr="00A66E47" w:rsidRDefault="004C5025" w:rsidP="00A33921">
            <w:pPr>
              <w:pStyle w:val="normal0"/>
              <w:jc w:val="center"/>
            </w:pPr>
            <w:r w:rsidRPr="00A66E47">
              <w:rPr>
                <w:b/>
                <w:sz w:val="16"/>
                <w:shd w:val="clear" w:color="auto" w:fill="A5A5A5"/>
              </w:rPr>
              <w:t>24</w:t>
            </w:r>
          </w:p>
        </w:tc>
      </w:tr>
      <w:tr w:rsidR="004C5025" w:rsidRPr="00A66E47" w14:paraId="3BB1A0A4" w14:textId="77777777" w:rsidTr="00A33921">
        <w:tc>
          <w:tcPr>
            <w:tcW w:w="3330" w:type="dxa"/>
            <w:tcMar>
              <w:top w:w="40" w:type="dxa"/>
              <w:left w:w="40" w:type="dxa"/>
              <w:bottom w:w="40" w:type="dxa"/>
              <w:right w:w="40" w:type="dxa"/>
            </w:tcMar>
            <w:vAlign w:val="bottom"/>
          </w:tcPr>
          <w:p w14:paraId="3A799FA6" w14:textId="77777777" w:rsidR="004C5025" w:rsidRPr="00A66E47" w:rsidRDefault="004C5025" w:rsidP="00A33921">
            <w:pPr>
              <w:pStyle w:val="normal0"/>
              <w:jc w:val="center"/>
            </w:pPr>
            <w:r w:rsidRPr="00A66E47">
              <w:rPr>
                <w:b/>
                <w:sz w:val="16"/>
              </w:rPr>
              <w:t>Available open API based on standards</w:t>
            </w:r>
          </w:p>
        </w:tc>
        <w:tc>
          <w:tcPr>
            <w:tcW w:w="1740" w:type="dxa"/>
            <w:tcMar>
              <w:top w:w="40" w:type="dxa"/>
              <w:left w:w="40" w:type="dxa"/>
              <w:bottom w:w="40" w:type="dxa"/>
              <w:right w:w="40" w:type="dxa"/>
            </w:tcMar>
            <w:vAlign w:val="bottom"/>
          </w:tcPr>
          <w:p w14:paraId="66EE7580" w14:textId="77777777" w:rsidR="004C5025" w:rsidRPr="00A66E47" w:rsidRDefault="004C5025" w:rsidP="00A33921">
            <w:pPr>
              <w:pStyle w:val="normal0"/>
              <w:jc w:val="center"/>
            </w:pPr>
            <w:r w:rsidRPr="00A66E47">
              <w:rPr>
                <w:b/>
                <w:sz w:val="16"/>
              </w:rPr>
              <w:t>10</w:t>
            </w:r>
          </w:p>
        </w:tc>
        <w:tc>
          <w:tcPr>
            <w:tcW w:w="1860" w:type="dxa"/>
            <w:tcBorders>
              <w:right w:val="single" w:sz="6" w:space="0" w:color="000000"/>
            </w:tcBorders>
            <w:tcMar>
              <w:top w:w="40" w:type="dxa"/>
              <w:left w:w="40" w:type="dxa"/>
              <w:bottom w:w="40" w:type="dxa"/>
              <w:right w:w="40" w:type="dxa"/>
            </w:tcMar>
            <w:vAlign w:val="bottom"/>
          </w:tcPr>
          <w:p w14:paraId="651E934D" w14:textId="77777777" w:rsidR="004C5025" w:rsidRPr="00A66E47" w:rsidRDefault="004C5025" w:rsidP="00A33921">
            <w:pPr>
              <w:pStyle w:val="normal0"/>
              <w:jc w:val="center"/>
            </w:pPr>
            <w:r w:rsidRPr="00A66E47">
              <w:rPr>
                <w:b/>
                <w:sz w:val="16"/>
              </w:rPr>
              <w:t>4</w:t>
            </w:r>
          </w:p>
        </w:tc>
        <w:tc>
          <w:tcPr>
            <w:tcW w:w="219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6105EF13" w14:textId="77777777" w:rsidR="004C5025" w:rsidRPr="00A66E47" w:rsidRDefault="004C5025" w:rsidP="00A33921">
            <w:pPr>
              <w:pStyle w:val="normal0"/>
              <w:jc w:val="center"/>
            </w:pPr>
            <w:r w:rsidRPr="00A66E47">
              <w:rPr>
                <w:b/>
                <w:sz w:val="16"/>
                <w:shd w:val="clear" w:color="auto" w:fill="A5A5A5"/>
              </w:rPr>
              <w:t>40</w:t>
            </w:r>
          </w:p>
        </w:tc>
      </w:tr>
      <w:tr w:rsidR="004C5025" w:rsidRPr="00A66E47" w14:paraId="2B782177" w14:textId="77777777" w:rsidTr="00A33921">
        <w:tc>
          <w:tcPr>
            <w:tcW w:w="3330" w:type="dxa"/>
            <w:tcMar>
              <w:top w:w="40" w:type="dxa"/>
              <w:left w:w="40" w:type="dxa"/>
              <w:bottom w:w="40" w:type="dxa"/>
              <w:right w:w="40" w:type="dxa"/>
            </w:tcMar>
            <w:vAlign w:val="bottom"/>
          </w:tcPr>
          <w:p w14:paraId="286C8D45" w14:textId="77777777" w:rsidR="004C5025" w:rsidRPr="00A66E47" w:rsidRDefault="004C5025" w:rsidP="00A33921">
            <w:pPr>
              <w:pStyle w:val="normal0"/>
              <w:jc w:val="center"/>
            </w:pPr>
            <w:r w:rsidRPr="00A66E47">
              <w:rPr>
                <w:b/>
                <w:sz w:val="16"/>
              </w:rPr>
              <w:t>Community for developers</w:t>
            </w:r>
          </w:p>
        </w:tc>
        <w:tc>
          <w:tcPr>
            <w:tcW w:w="1740" w:type="dxa"/>
            <w:tcMar>
              <w:top w:w="40" w:type="dxa"/>
              <w:left w:w="40" w:type="dxa"/>
              <w:bottom w:w="40" w:type="dxa"/>
              <w:right w:w="40" w:type="dxa"/>
            </w:tcMar>
            <w:vAlign w:val="bottom"/>
          </w:tcPr>
          <w:p w14:paraId="677453CD" w14:textId="77777777" w:rsidR="004C5025" w:rsidRPr="00A66E47" w:rsidRDefault="004C5025" w:rsidP="00A33921">
            <w:pPr>
              <w:pStyle w:val="normal0"/>
              <w:jc w:val="center"/>
            </w:pPr>
            <w:r w:rsidRPr="00A66E47">
              <w:rPr>
                <w:b/>
                <w:sz w:val="16"/>
              </w:rPr>
              <w:t>8</w:t>
            </w:r>
          </w:p>
        </w:tc>
        <w:tc>
          <w:tcPr>
            <w:tcW w:w="1860" w:type="dxa"/>
            <w:tcBorders>
              <w:right w:val="single" w:sz="6" w:space="0" w:color="000000"/>
            </w:tcBorders>
            <w:tcMar>
              <w:top w:w="40" w:type="dxa"/>
              <w:left w:w="40" w:type="dxa"/>
              <w:bottom w:w="40" w:type="dxa"/>
              <w:right w:w="40" w:type="dxa"/>
            </w:tcMar>
            <w:vAlign w:val="bottom"/>
          </w:tcPr>
          <w:p w14:paraId="74BFC11A" w14:textId="77777777" w:rsidR="004C5025" w:rsidRPr="00A66E47" w:rsidRDefault="004C5025" w:rsidP="00A33921">
            <w:pPr>
              <w:pStyle w:val="normal0"/>
              <w:jc w:val="center"/>
            </w:pPr>
            <w:r w:rsidRPr="00A66E47">
              <w:rPr>
                <w:b/>
                <w:sz w:val="16"/>
              </w:rPr>
              <w:t>3</w:t>
            </w:r>
          </w:p>
        </w:tc>
        <w:tc>
          <w:tcPr>
            <w:tcW w:w="219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7B5FF648" w14:textId="77777777" w:rsidR="004C5025" w:rsidRPr="00A66E47" w:rsidRDefault="004C5025" w:rsidP="00A33921">
            <w:pPr>
              <w:pStyle w:val="normal0"/>
              <w:jc w:val="center"/>
            </w:pPr>
            <w:r w:rsidRPr="00A66E47">
              <w:rPr>
                <w:b/>
                <w:sz w:val="16"/>
                <w:shd w:val="clear" w:color="auto" w:fill="A5A5A5"/>
              </w:rPr>
              <w:t>24</w:t>
            </w:r>
          </w:p>
        </w:tc>
      </w:tr>
      <w:tr w:rsidR="004C5025" w:rsidRPr="00A66E47" w14:paraId="25A88E07" w14:textId="77777777" w:rsidTr="00A33921">
        <w:tc>
          <w:tcPr>
            <w:tcW w:w="3330" w:type="dxa"/>
            <w:tcMar>
              <w:top w:w="40" w:type="dxa"/>
              <w:left w:w="40" w:type="dxa"/>
              <w:bottom w:w="40" w:type="dxa"/>
              <w:right w:w="40" w:type="dxa"/>
            </w:tcMar>
            <w:vAlign w:val="bottom"/>
          </w:tcPr>
          <w:p w14:paraId="3AA8AF11" w14:textId="77777777" w:rsidR="004C5025" w:rsidRPr="00A66E47" w:rsidRDefault="004C5025" w:rsidP="00A33921">
            <w:pPr>
              <w:pStyle w:val="normal0"/>
              <w:jc w:val="center"/>
            </w:pPr>
            <w:r w:rsidRPr="00A66E47">
              <w:rPr>
                <w:b/>
                <w:sz w:val="16"/>
              </w:rPr>
              <w:t>Community forums</w:t>
            </w:r>
          </w:p>
        </w:tc>
        <w:tc>
          <w:tcPr>
            <w:tcW w:w="1740" w:type="dxa"/>
            <w:tcMar>
              <w:top w:w="40" w:type="dxa"/>
              <w:left w:w="40" w:type="dxa"/>
              <w:bottom w:w="40" w:type="dxa"/>
              <w:right w:w="40" w:type="dxa"/>
            </w:tcMar>
            <w:vAlign w:val="bottom"/>
          </w:tcPr>
          <w:p w14:paraId="7450FB09" w14:textId="77777777" w:rsidR="004C5025" w:rsidRPr="00A66E47" w:rsidRDefault="004C5025" w:rsidP="00A33921">
            <w:pPr>
              <w:pStyle w:val="normal0"/>
              <w:jc w:val="center"/>
            </w:pPr>
            <w:r w:rsidRPr="00A66E47">
              <w:rPr>
                <w:b/>
                <w:sz w:val="16"/>
              </w:rPr>
              <w:t>8</w:t>
            </w:r>
          </w:p>
        </w:tc>
        <w:tc>
          <w:tcPr>
            <w:tcW w:w="1860" w:type="dxa"/>
            <w:tcBorders>
              <w:right w:val="single" w:sz="6" w:space="0" w:color="000000"/>
            </w:tcBorders>
            <w:tcMar>
              <w:top w:w="40" w:type="dxa"/>
              <w:left w:w="40" w:type="dxa"/>
              <w:bottom w:w="40" w:type="dxa"/>
              <w:right w:w="40" w:type="dxa"/>
            </w:tcMar>
            <w:vAlign w:val="bottom"/>
          </w:tcPr>
          <w:p w14:paraId="61BB7CA2" w14:textId="77777777" w:rsidR="004C5025" w:rsidRPr="00A66E47" w:rsidRDefault="004C5025" w:rsidP="00A33921">
            <w:pPr>
              <w:pStyle w:val="normal0"/>
              <w:jc w:val="center"/>
            </w:pPr>
            <w:r w:rsidRPr="00A66E47">
              <w:rPr>
                <w:b/>
                <w:sz w:val="16"/>
              </w:rPr>
              <w:t>3</w:t>
            </w:r>
          </w:p>
        </w:tc>
        <w:tc>
          <w:tcPr>
            <w:tcW w:w="219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70A93022" w14:textId="77777777" w:rsidR="004C5025" w:rsidRPr="00A66E47" w:rsidRDefault="004C5025" w:rsidP="00A33921">
            <w:pPr>
              <w:pStyle w:val="normal0"/>
              <w:jc w:val="center"/>
            </w:pPr>
            <w:r w:rsidRPr="00A66E47">
              <w:rPr>
                <w:b/>
                <w:sz w:val="16"/>
                <w:shd w:val="clear" w:color="auto" w:fill="A5A5A5"/>
              </w:rPr>
              <w:t>24</w:t>
            </w:r>
          </w:p>
        </w:tc>
      </w:tr>
      <w:tr w:rsidR="004C5025" w:rsidRPr="00A66E47" w14:paraId="025A9C83" w14:textId="77777777" w:rsidTr="00A33921">
        <w:tc>
          <w:tcPr>
            <w:tcW w:w="3330" w:type="dxa"/>
            <w:tcMar>
              <w:top w:w="40" w:type="dxa"/>
              <w:left w:w="40" w:type="dxa"/>
              <w:bottom w:w="40" w:type="dxa"/>
              <w:right w:w="40" w:type="dxa"/>
            </w:tcMar>
            <w:vAlign w:val="bottom"/>
          </w:tcPr>
          <w:p w14:paraId="4E5D57D1" w14:textId="77777777" w:rsidR="004C5025" w:rsidRPr="00A66E47" w:rsidRDefault="004C5025" w:rsidP="00A33921">
            <w:pPr>
              <w:pStyle w:val="normal0"/>
              <w:jc w:val="center"/>
            </w:pPr>
            <w:r w:rsidRPr="00A66E47">
              <w:rPr>
                <w:b/>
                <w:sz w:val="16"/>
              </w:rPr>
              <w:t>Code and application examples</w:t>
            </w:r>
          </w:p>
        </w:tc>
        <w:tc>
          <w:tcPr>
            <w:tcW w:w="1740" w:type="dxa"/>
            <w:tcMar>
              <w:top w:w="40" w:type="dxa"/>
              <w:left w:w="40" w:type="dxa"/>
              <w:bottom w:w="40" w:type="dxa"/>
              <w:right w:w="40" w:type="dxa"/>
            </w:tcMar>
            <w:vAlign w:val="bottom"/>
          </w:tcPr>
          <w:p w14:paraId="6DFECC62" w14:textId="77777777" w:rsidR="004C5025" w:rsidRPr="00A66E47" w:rsidRDefault="004C5025" w:rsidP="00A33921">
            <w:pPr>
              <w:pStyle w:val="normal0"/>
              <w:jc w:val="center"/>
            </w:pPr>
            <w:r w:rsidRPr="00A66E47">
              <w:rPr>
                <w:b/>
                <w:sz w:val="16"/>
              </w:rPr>
              <w:t>10</w:t>
            </w:r>
          </w:p>
        </w:tc>
        <w:tc>
          <w:tcPr>
            <w:tcW w:w="1860" w:type="dxa"/>
            <w:tcBorders>
              <w:right w:val="single" w:sz="6" w:space="0" w:color="000000"/>
            </w:tcBorders>
            <w:tcMar>
              <w:top w:w="40" w:type="dxa"/>
              <w:left w:w="40" w:type="dxa"/>
              <w:bottom w:w="40" w:type="dxa"/>
              <w:right w:w="40" w:type="dxa"/>
            </w:tcMar>
            <w:vAlign w:val="bottom"/>
          </w:tcPr>
          <w:p w14:paraId="62F3B52C" w14:textId="77777777" w:rsidR="004C5025" w:rsidRPr="00A66E47" w:rsidRDefault="004C5025" w:rsidP="00A33921">
            <w:pPr>
              <w:pStyle w:val="normal0"/>
              <w:jc w:val="center"/>
            </w:pPr>
            <w:r w:rsidRPr="00A66E47">
              <w:rPr>
                <w:b/>
                <w:sz w:val="16"/>
              </w:rPr>
              <w:t>3</w:t>
            </w:r>
          </w:p>
        </w:tc>
        <w:tc>
          <w:tcPr>
            <w:tcW w:w="219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3A7A56A4" w14:textId="77777777" w:rsidR="004C5025" w:rsidRPr="00A66E47" w:rsidRDefault="004C5025" w:rsidP="00A33921">
            <w:pPr>
              <w:pStyle w:val="normal0"/>
              <w:jc w:val="center"/>
            </w:pPr>
            <w:r w:rsidRPr="00A66E47">
              <w:rPr>
                <w:b/>
                <w:sz w:val="16"/>
                <w:shd w:val="clear" w:color="auto" w:fill="A5A5A5"/>
              </w:rPr>
              <w:t>30</w:t>
            </w:r>
          </w:p>
        </w:tc>
      </w:tr>
      <w:tr w:rsidR="004C5025" w:rsidRPr="00A66E47" w14:paraId="45DC3531" w14:textId="77777777" w:rsidTr="00A33921">
        <w:tc>
          <w:tcPr>
            <w:tcW w:w="3330" w:type="dxa"/>
            <w:tcMar>
              <w:top w:w="40" w:type="dxa"/>
              <w:left w:w="40" w:type="dxa"/>
              <w:bottom w:w="40" w:type="dxa"/>
              <w:right w:w="40" w:type="dxa"/>
            </w:tcMar>
            <w:vAlign w:val="bottom"/>
          </w:tcPr>
          <w:p w14:paraId="6932F347" w14:textId="77777777" w:rsidR="004C5025" w:rsidRPr="00A66E47" w:rsidRDefault="004C5025" w:rsidP="00A33921">
            <w:pPr>
              <w:pStyle w:val="normal0"/>
              <w:jc w:val="center"/>
            </w:pPr>
            <w:r w:rsidRPr="00A66E47">
              <w:rPr>
                <w:b/>
                <w:sz w:val="16"/>
              </w:rPr>
              <w:t>Blogs for developers</w:t>
            </w:r>
          </w:p>
        </w:tc>
        <w:tc>
          <w:tcPr>
            <w:tcW w:w="1740" w:type="dxa"/>
            <w:tcMar>
              <w:top w:w="40" w:type="dxa"/>
              <w:left w:w="40" w:type="dxa"/>
              <w:bottom w:w="40" w:type="dxa"/>
              <w:right w:w="40" w:type="dxa"/>
            </w:tcMar>
            <w:vAlign w:val="bottom"/>
          </w:tcPr>
          <w:p w14:paraId="62ABD2A5" w14:textId="77777777" w:rsidR="004C5025" w:rsidRPr="00A66E47" w:rsidRDefault="004C5025" w:rsidP="00A33921">
            <w:pPr>
              <w:pStyle w:val="normal0"/>
              <w:jc w:val="center"/>
            </w:pPr>
            <w:r w:rsidRPr="00A66E47">
              <w:rPr>
                <w:b/>
                <w:sz w:val="16"/>
              </w:rPr>
              <w:t>10</w:t>
            </w:r>
          </w:p>
        </w:tc>
        <w:tc>
          <w:tcPr>
            <w:tcW w:w="1860" w:type="dxa"/>
            <w:tcBorders>
              <w:right w:val="single" w:sz="6" w:space="0" w:color="000000"/>
            </w:tcBorders>
            <w:tcMar>
              <w:top w:w="40" w:type="dxa"/>
              <w:left w:w="40" w:type="dxa"/>
              <w:bottom w:w="40" w:type="dxa"/>
              <w:right w:w="40" w:type="dxa"/>
            </w:tcMar>
            <w:vAlign w:val="bottom"/>
          </w:tcPr>
          <w:p w14:paraId="74BCEB57" w14:textId="77777777" w:rsidR="004C5025" w:rsidRPr="00A66E47" w:rsidRDefault="004C5025" w:rsidP="00A33921">
            <w:pPr>
              <w:pStyle w:val="normal0"/>
              <w:jc w:val="center"/>
            </w:pPr>
            <w:r w:rsidRPr="00A66E47">
              <w:rPr>
                <w:b/>
                <w:sz w:val="16"/>
              </w:rPr>
              <w:t>3</w:t>
            </w:r>
          </w:p>
        </w:tc>
        <w:tc>
          <w:tcPr>
            <w:tcW w:w="219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0E9D5BEC" w14:textId="77777777" w:rsidR="004C5025" w:rsidRPr="00A66E47" w:rsidRDefault="004C5025" w:rsidP="00A33921">
            <w:pPr>
              <w:pStyle w:val="normal0"/>
              <w:jc w:val="center"/>
            </w:pPr>
            <w:r w:rsidRPr="00A66E47">
              <w:rPr>
                <w:b/>
                <w:sz w:val="16"/>
                <w:shd w:val="clear" w:color="auto" w:fill="A5A5A5"/>
              </w:rPr>
              <w:t>30</w:t>
            </w:r>
          </w:p>
        </w:tc>
      </w:tr>
      <w:tr w:rsidR="004C5025" w:rsidRPr="00A66E47" w14:paraId="7C5A9CCC" w14:textId="77777777" w:rsidTr="00A33921">
        <w:tc>
          <w:tcPr>
            <w:tcW w:w="3330" w:type="dxa"/>
            <w:tcMar>
              <w:top w:w="40" w:type="dxa"/>
              <w:left w:w="40" w:type="dxa"/>
              <w:bottom w:w="40" w:type="dxa"/>
              <w:right w:w="40" w:type="dxa"/>
            </w:tcMar>
            <w:vAlign w:val="bottom"/>
          </w:tcPr>
          <w:p w14:paraId="2BF16514" w14:textId="77777777" w:rsidR="004C5025" w:rsidRPr="00A66E47" w:rsidRDefault="004C5025" w:rsidP="00A33921">
            <w:pPr>
              <w:pStyle w:val="normal0"/>
              <w:jc w:val="center"/>
            </w:pPr>
            <w:r w:rsidRPr="00A66E47">
              <w:rPr>
                <w:b/>
                <w:sz w:val="16"/>
              </w:rPr>
              <w:t>Load &amp; Query on the app store</w:t>
            </w:r>
          </w:p>
        </w:tc>
        <w:tc>
          <w:tcPr>
            <w:tcW w:w="1740" w:type="dxa"/>
            <w:tcMar>
              <w:top w:w="40" w:type="dxa"/>
              <w:left w:w="40" w:type="dxa"/>
              <w:bottom w:w="40" w:type="dxa"/>
              <w:right w:w="40" w:type="dxa"/>
            </w:tcMar>
            <w:vAlign w:val="bottom"/>
          </w:tcPr>
          <w:p w14:paraId="66BF86A8" w14:textId="77777777" w:rsidR="004C5025" w:rsidRPr="00A66E47" w:rsidRDefault="004C5025" w:rsidP="00A33921">
            <w:pPr>
              <w:pStyle w:val="normal0"/>
              <w:jc w:val="center"/>
            </w:pPr>
            <w:r w:rsidRPr="00A66E47">
              <w:rPr>
                <w:b/>
                <w:sz w:val="16"/>
              </w:rPr>
              <w:t>10</w:t>
            </w:r>
          </w:p>
        </w:tc>
        <w:tc>
          <w:tcPr>
            <w:tcW w:w="1860" w:type="dxa"/>
            <w:tcBorders>
              <w:right w:val="single" w:sz="6" w:space="0" w:color="000000"/>
            </w:tcBorders>
            <w:tcMar>
              <w:top w:w="40" w:type="dxa"/>
              <w:left w:w="40" w:type="dxa"/>
              <w:bottom w:w="40" w:type="dxa"/>
              <w:right w:w="40" w:type="dxa"/>
            </w:tcMar>
            <w:vAlign w:val="bottom"/>
          </w:tcPr>
          <w:p w14:paraId="5C9DC56E" w14:textId="77777777" w:rsidR="004C5025" w:rsidRPr="00A66E47" w:rsidRDefault="004C5025" w:rsidP="00A33921">
            <w:pPr>
              <w:pStyle w:val="normal0"/>
              <w:jc w:val="center"/>
            </w:pPr>
            <w:r w:rsidRPr="00A66E47">
              <w:rPr>
                <w:b/>
                <w:sz w:val="16"/>
              </w:rPr>
              <w:t>3</w:t>
            </w:r>
          </w:p>
        </w:tc>
        <w:tc>
          <w:tcPr>
            <w:tcW w:w="219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2BABE41B" w14:textId="77777777" w:rsidR="004C5025" w:rsidRPr="00A66E47" w:rsidRDefault="004C5025" w:rsidP="00A33921">
            <w:pPr>
              <w:pStyle w:val="normal0"/>
              <w:jc w:val="center"/>
            </w:pPr>
            <w:r w:rsidRPr="00A66E47">
              <w:rPr>
                <w:b/>
                <w:sz w:val="16"/>
                <w:shd w:val="clear" w:color="auto" w:fill="A5A5A5"/>
              </w:rPr>
              <w:t>30</w:t>
            </w:r>
          </w:p>
        </w:tc>
      </w:tr>
      <w:tr w:rsidR="004C5025" w:rsidRPr="00A66E47" w14:paraId="14056CFC" w14:textId="77777777" w:rsidTr="00A33921">
        <w:tc>
          <w:tcPr>
            <w:tcW w:w="3330" w:type="dxa"/>
            <w:tcMar>
              <w:top w:w="40" w:type="dxa"/>
              <w:left w:w="40" w:type="dxa"/>
              <w:bottom w:w="40" w:type="dxa"/>
              <w:right w:w="40" w:type="dxa"/>
            </w:tcMar>
            <w:vAlign w:val="bottom"/>
          </w:tcPr>
          <w:p w14:paraId="3B3E38C5" w14:textId="77777777" w:rsidR="004C5025" w:rsidRPr="00A66E47" w:rsidRDefault="004C5025" w:rsidP="00A33921">
            <w:pPr>
              <w:pStyle w:val="normal0"/>
              <w:jc w:val="center"/>
            </w:pPr>
            <w:r w:rsidRPr="00A66E47">
              <w:rPr>
                <w:b/>
                <w:sz w:val="16"/>
              </w:rPr>
              <w:t>Metadata management for datasets</w:t>
            </w:r>
          </w:p>
        </w:tc>
        <w:tc>
          <w:tcPr>
            <w:tcW w:w="1740" w:type="dxa"/>
            <w:tcMar>
              <w:top w:w="40" w:type="dxa"/>
              <w:left w:w="40" w:type="dxa"/>
              <w:bottom w:w="40" w:type="dxa"/>
              <w:right w:w="40" w:type="dxa"/>
            </w:tcMar>
            <w:vAlign w:val="bottom"/>
          </w:tcPr>
          <w:p w14:paraId="5D149E61" w14:textId="77777777" w:rsidR="004C5025" w:rsidRPr="00A66E47" w:rsidRDefault="004C5025" w:rsidP="00A33921">
            <w:pPr>
              <w:pStyle w:val="normal0"/>
              <w:jc w:val="center"/>
            </w:pPr>
            <w:r w:rsidRPr="00A66E47">
              <w:rPr>
                <w:b/>
                <w:sz w:val="16"/>
              </w:rPr>
              <w:t>10</w:t>
            </w:r>
          </w:p>
        </w:tc>
        <w:tc>
          <w:tcPr>
            <w:tcW w:w="1860" w:type="dxa"/>
            <w:tcBorders>
              <w:right w:val="single" w:sz="6" w:space="0" w:color="000000"/>
            </w:tcBorders>
            <w:tcMar>
              <w:top w:w="40" w:type="dxa"/>
              <w:left w:w="40" w:type="dxa"/>
              <w:bottom w:w="40" w:type="dxa"/>
              <w:right w:w="40" w:type="dxa"/>
            </w:tcMar>
            <w:vAlign w:val="bottom"/>
          </w:tcPr>
          <w:p w14:paraId="7B0CCDA5" w14:textId="77777777" w:rsidR="004C5025" w:rsidRPr="00A66E47" w:rsidRDefault="004C5025" w:rsidP="00A33921">
            <w:pPr>
              <w:pStyle w:val="normal0"/>
              <w:jc w:val="center"/>
            </w:pPr>
            <w:r w:rsidRPr="00A66E47">
              <w:rPr>
                <w:b/>
                <w:sz w:val="16"/>
              </w:rPr>
              <w:t>5</w:t>
            </w:r>
          </w:p>
        </w:tc>
        <w:tc>
          <w:tcPr>
            <w:tcW w:w="219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353A2E0D" w14:textId="77777777" w:rsidR="004C5025" w:rsidRPr="00A66E47" w:rsidRDefault="004C5025" w:rsidP="00A33921">
            <w:pPr>
              <w:pStyle w:val="normal0"/>
              <w:jc w:val="center"/>
            </w:pPr>
            <w:r w:rsidRPr="00A66E47">
              <w:rPr>
                <w:b/>
                <w:sz w:val="16"/>
                <w:shd w:val="clear" w:color="auto" w:fill="A5A5A5"/>
              </w:rPr>
              <w:t>50</w:t>
            </w:r>
          </w:p>
        </w:tc>
      </w:tr>
      <w:tr w:rsidR="004C5025" w:rsidRPr="00A66E47" w14:paraId="4D2C4F43" w14:textId="77777777" w:rsidTr="00A33921">
        <w:tc>
          <w:tcPr>
            <w:tcW w:w="3330" w:type="dxa"/>
            <w:tcMar>
              <w:top w:w="40" w:type="dxa"/>
              <w:left w:w="40" w:type="dxa"/>
              <w:bottom w:w="40" w:type="dxa"/>
              <w:right w:w="40" w:type="dxa"/>
            </w:tcMar>
            <w:vAlign w:val="bottom"/>
          </w:tcPr>
          <w:p w14:paraId="2F32C53B" w14:textId="77777777" w:rsidR="004C5025" w:rsidRPr="00A66E47" w:rsidRDefault="004C5025" w:rsidP="00A33921">
            <w:pPr>
              <w:pStyle w:val="normal0"/>
              <w:jc w:val="center"/>
            </w:pPr>
            <w:r w:rsidRPr="00A66E47">
              <w:rPr>
                <w:b/>
                <w:sz w:val="16"/>
              </w:rPr>
              <w:t>Formats transformations, geocoding</w:t>
            </w:r>
          </w:p>
        </w:tc>
        <w:tc>
          <w:tcPr>
            <w:tcW w:w="1740" w:type="dxa"/>
            <w:tcMar>
              <w:top w:w="40" w:type="dxa"/>
              <w:left w:w="40" w:type="dxa"/>
              <w:bottom w:w="40" w:type="dxa"/>
              <w:right w:w="40" w:type="dxa"/>
            </w:tcMar>
            <w:vAlign w:val="bottom"/>
          </w:tcPr>
          <w:p w14:paraId="49C53F6D" w14:textId="77777777" w:rsidR="004C5025" w:rsidRPr="00A66E47" w:rsidRDefault="004C5025" w:rsidP="00A33921">
            <w:pPr>
              <w:pStyle w:val="normal0"/>
              <w:jc w:val="center"/>
            </w:pPr>
            <w:r w:rsidRPr="00A66E47">
              <w:rPr>
                <w:b/>
                <w:sz w:val="16"/>
              </w:rPr>
              <w:t>10</w:t>
            </w:r>
          </w:p>
        </w:tc>
        <w:tc>
          <w:tcPr>
            <w:tcW w:w="1860" w:type="dxa"/>
            <w:tcBorders>
              <w:right w:val="single" w:sz="6" w:space="0" w:color="000000"/>
            </w:tcBorders>
            <w:tcMar>
              <w:top w:w="40" w:type="dxa"/>
              <w:left w:w="40" w:type="dxa"/>
              <w:bottom w:w="40" w:type="dxa"/>
              <w:right w:w="40" w:type="dxa"/>
            </w:tcMar>
            <w:vAlign w:val="bottom"/>
          </w:tcPr>
          <w:p w14:paraId="2F1F0E04" w14:textId="77777777" w:rsidR="004C5025" w:rsidRPr="00A66E47" w:rsidRDefault="004C5025" w:rsidP="00A33921">
            <w:pPr>
              <w:pStyle w:val="normal0"/>
              <w:jc w:val="center"/>
            </w:pPr>
            <w:r w:rsidRPr="00A66E47">
              <w:rPr>
                <w:b/>
                <w:sz w:val="16"/>
              </w:rPr>
              <w:t>3</w:t>
            </w:r>
          </w:p>
        </w:tc>
        <w:tc>
          <w:tcPr>
            <w:tcW w:w="219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55698BFD" w14:textId="77777777" w:rsidR="004C5025" w:rsidRPr="00A66E47" w:rsidRDefault="004C5025" w:rsidP="00A33921">
            <w:pPr>
              <w:pStyle w:val="normal0"/>
              <w:jc w:val="center"/>
            </w:pPr>
            <w:r w:rsidRPr="00A66E47">
              <w:rPr>
                <w:b/>
                <w:sz w:val="16"/>
                <w:shd w:val="clear" w:color="auto" w:fill="A5A5A5"/>
              </w:rPr>
              <w:t>30</w:t>
            </w:r>
          </w:p>
        </w:tc>
      </w:tr>
      <w:tr w:rsidR="004C5025" w:rsidRPr="00A66E47" w14:paraId="29906622" w14:textId="77777777" w:rsidTr="00A33921">
        <w:tc>
          <w:tcPr>
            <w:tcW w:w="3330" w:type="dxa"/>
            <w:tcMar>
              <w:top w:w="40" w:type="dxa"/>
              <w:left w:w="40" w:type="dxa"/>
              <w:bottom w:w="40" w:type="dxa"/>
              <w:right w:w="40" w:type="dxa"/>
            </w:tcMar>
            <w:vAlign w:val="bottom"/>
          </w:tcPr>
          <w:p w14:paraId="37E99BD3" w14:textId="77777777" w:rsidR="004C5025" w:rsidRPr="00A66E47" w:rsidRDefault="004C5025" w:rsidP="00A33921">
            <w:pPr>
              <w:pStyle w:val="normal0"/>
              <w:jc w:val="center"/>
            </w:pPr>
            <w:r w:rsidRPr="00A66E47">
              <w:rPr>
                <w:b/>
                <w:sz w:val="16"/>
              </w:rPr>
              <w:t>Cloud storage and processing</w:t>
            </w:r>
          </w:p>
        </w:tc>
        <w:tc>
          <w:tcPr>
            <w:tcW w:w="1740" w:type="dxa"/>
            <w:tcMar>
              <w:top w:w="40" w:type="dxa"/>
              <w:left w:w="40" w:type="dxa"/>
              <w:bottom w:w="40" w:type="dxa"/>
              <w:right w:w="40" w:type="dxa"/>
            </w:tcMar>
            <w:vAlign w:val="bottom"/>
          </w:tcPr>
          <w:p w14:paraId="180BC95E" w14:textId="77777777" w:rsidR="004C5025" w:rsidRPr="00A66E47" w:rsidRDefault="004C5025" w:rsidP="00A33921">
            <w:pPr>
              <w:pStyle w:val="normal0"/>
              <w:jc w:val="center"/>
            </w:pPr>
            <w:r w:rsidRPr="00A66E47">
              <w:rPr>
                <w:b/>
                <w:sz w:val="16"/>
              </w:rPr>
              <w:t>10</w:t>
            </w:r>
          </w:p>
        </w:tc>
        <w:tc>
          <w:tcPr>
            <w:tcW w:w="1860" w:type="dxa"/>
            <w:tcBorders>
              <w:right w:val="single" w:sz="6" w:space="0" w:color="000000"/>
            </w:tcBorders>
            <w:tcMar>
              <w:top w:w="40" w:type="dxa"/>
              <w:left w:w="40" w:type="dxa"/>
              <w:bottom w:w="40" w:type="dxa"/>
              <w:right w:w="40" w:type="dxa"/>
            </w:tcMar>
            <w:vAlign w:val="bottom"/>
          </w:tcPr>
          <w:p w14:paraId="1738DB37" w14:textId="77777777" w:rsidR="004C5025" w:rsidRPr="00A66E47" w:rsidRDefault="004C5025" w:rsidP="00A33921">
            <w:pPr>
              <w:pStyle w:val="normal0"/>
              <w:jc w:val="center"/>
            </w:pPr>
            <w:r w:rsidRPr="00A66E47">
              <w:rPr>
                <w:b/>
                <w:sz w:val="16"/>
              </w:rPr>
              <w:t>5</w:t>
            </w:r>
          </w:p>
        </w:tc>
        <w:tc>
          <w:tcPr>
            <w:tcW w:w="219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7B3E8C11" w14:textId="77777777" w:rsidR="004C5025" w:rsidRPr="00A66E47" w:rsidRDefault="004C5025" w:rsidP="00A33921">
            <w:pPr>
              <w:pStyle w:val="normal0"/>
              <w:jc w:val="center"/>
            </w:pPr>
            <w:r w:rsidRPr="00A66E47">
              <w:rPr>
                <w:b/>
                <w:sz w:val="16"/>
                <w:shd w:val="clear" w:color="auto" w:fill="A5A5A5"/>
              </w:rPr>
              <w:t>50</w:t>
            </w:r>
          </w:p>
        </w:tc>
      </w:tr>
      <w:tr w:rsidR="004C5025" w:rsidRPr="00A66E47" w14:paraId="0249B2DB" w14:textId="77777777" w:rsidTr="00A33921">
        <w:tc>
          <w:tcPr>
            <w:tcW w:w="3330" w:type="dxa"/>
            <w:tcMar>
              <w:top w:w="40" w:type="dxa"/>
              <w:left w:w="40" w:type="dxa"/>
              <w:bottom w:w="40" w:type="dxa"/>
              <w:right w:w="40" w:type="dxa"/>
            </w:tcMar>
            <w:vAlign w:val="bottom"/>
          </w:tcPr>
          <w:p w14:paraId="23AAE6DE" w14:textId="77777777" w:rsidR="004C5025" w:rsidRPr="00A66E47" w:rsidRDefault="004C5025" w:rsidP="00A33921">
            <w:pPr>
              <w:pStyle w:val="normal0"/>
              <w:jc w:val="center"/>
            </w:pPr>
            <w:r w:rsidRPr="00A66E47">
              <w:rPr>
                <w:b/>
                <w:sz w:val="16"/>
              </w:rPr>
              <w:t>Portal content management</w:t>
            </w:r>
          </w:p>
        </w:tc>
        <w:tc>
          <w:tcPr>
            <w:tcW w:w="1740" w:type="dxa"/>
            <w:tcMar>
              <w:top w:w="40" w:type="dxa"/>
              <w:left w:w="40" w:type="dxa"/>
              <w:bottom w:w="40" w:type="dxa"/>
              <w:right w:w="40" w:type="dxa"/>
            </w:tcMar>
            <w:vAlign w:val="bottom"/>
          </w:tcPr>
          <w:p w14:paraId="6E67952F" w14:textId="77777777" w:rsidR="004C5025" w:rsidRPr="00A66E47" w:rsidRDefault="004C5025" w:rsidP="00A33921">
            <w:pPr>
              <w:pStyle w:val="normal0"/>
              <w:jc w:val="center"/>
            </w:pPr>
            <w:r w:rsidRPr="00A66E47">
              <w:rPr>
                <w:b/>
                <w:sz w:val="16"/>
              </w:rPr>
              <w:t>10</w:t>
            </w:r>
          </w:p>
        </w:tc>
        <w:tc>
          <w:tcPr>
            <w:tcW w:w="1860" w:type="dxa"/>
            <w:tcBorders>
              <w:right w:val="single" w:sz="6" w:space="0" w:color="000000"/>
            </w:tcBorders>
            <w:tcMar>
              <w:top w:w="40" w:type="dxa"/>
              <w:left w:w="40" w:type="dxa"/>
              <w:bottom w:w="40" w:type="dxa"/>
              <w:right w:w="40" w:type="dxa"/>
            </w:tcMar>
            <w:vAlign w:val="bottom"/>
          </w:tcPr>
          <w:p w14:paraId="16D3114E" w14:textId="77777777" w:rsidR="004C5025" w:rsidRPr="00A66E47" w:rsidRDefault="004C5025" w:rsidP="00A33921">
            <w:pPr>
              <w:pStyle w:val="normal0"/>
              <w:jc w:val="center"/>
            </w:pPr>
            <w:r w:rsidRPr="00A66E47">
              <w:rPr>
                <w:b/>
                <w:sz w:val="16"/>
              </w:rPr>
              <w:t>3</w:t>
            </w:r>
          </w:p>
        </w:tc>
        <w:tc>
          <w:tcPr>
            <w:tcW w:w="219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3A4BA019" w14:textId="77777777" w:rsidR="004C5025" w:rsidRPr="00A66E47" w:rsidRDefault="004C5025" w:rsidP="00A33921">
            <w:pPr>
              <w:pStyle w:val="normal0"/>
              <w:jc w:val="center"/>
            </w:pPr>
            <w:r w:rsidRPr="00A66E47">
              <w:rPr>
                <w:b/>
                <w:sz w:val="16"/>
                <w:shd w:val="clear" w:color="auto" w:fill="A5A5A5"/>
              </w:rPr>
              <w:t>30</w:t>
            </w:r>
          </w:p>
        </w:tc>
      </w:tr>
      <w:tr w:rsidR="004C5025" w:rsidRPr="00A66E47" w14:paraId="11E74881" w14:textId="77777777" w:rsidTr="00A33921">
        <w:tc>
          <w:tcPr>
            <w:tcW w:w="3330" w:type="dxa"/>
            <w:tcMar>
              <w:top w:w="40" w:type="dxa"/>
              <w:left w:w="40" w:type="dxa"/>
              <w:bottom w:w="40" w:type="dxa"/>
              <w:right w:w="40" w:type="dxa"/>
            </w:tcMar>
            <w:vAlign w:val="bottom"/>
          </w:tcPr>
          <w:p w14:paraId="605F31E1" w14:textId="77777777" w:rsidR="004C5025" w:rsidRPr="00A66E47" w:rsidRDefault="004C5025" w:rsidP="00A33921">
            <w:pPr>
              <w:pStyle w:val="normal0"/>
              <w:jc w:val="center"/>
            </w:pPr>
            <w:r w:rsidRPr="00A66E47">
              <w:rPr>
                <w:b/>
                <w:sz w:val="16"/>
              </w:rPr>
              <w:t>Site customization</w:t>
            </w:r>
          </w:p>
        </w:tc>
        <w:tc>
          <w:tcPr>
            <w:tcW w:w="1740" w:type="dxa"/>
            <w:tcMar>
              <w:top w:w="40" w:type="dxa"/>
              <w:left w:w="40" w:type="dxa"/>
              <w:bottom w:w="40" w:type="dxa"/>
              <w:right w:w="40" w:type="dxa"/>
            </w:tcMar>
            <w:vAlign w:val="bottom"/>
          </w:tcPr>
          <w:p w14:paraId="3F097908" w14:textId="77777777" w:rsidR="004C5025" w:rsidRPr="00A66E47" w:rsidRDefault="004C5025" w:rsidP="00A33921">
            <w:pPr>
              <w:pStyle w:val="normal0"/>
              <w:jc w:val="center"/>
            </w:pPr>
            <w:r w:rsidRPr="00A66E47">
              <w:rPr>
                <w:b/>
                <w:sz w:val="16"/>
              </w:rPr>
              <w:t>10</w:t>
            </w:r>
          </w:p>
        </w:tc>
        <w:tc>
          <w:tcPr>
            <w:tcW w:w="1860" w:type="dxa"/>
            <w:tcBorders>
              <w:right w:val="single" w:sz="6" w:space="0" w:color="000000"/>
            </w:tcBorders>
            <w:tcMar>
              <w:top w:w="40" w:type="dxa"/>
              <w:left w:w="40" w:type="dxa"/>
              <w:bottom w:w="40" w:type="dxa"/>
              <w:right w:w="40" w:type="dxa"/>
            </w:tcMar>
            <w:vAlign w:val="bottom"/>
          </w:tcPr>
          <w:p w14:paraId="6974EEC9" w14:textId="77777777" w:rsidR="004C5025" w:rsidRPr="00A66E47" w:rsidRDefault="004C5025" w:rsidP="00A33921">
            <w:pPr>
              <w:pStyle w:val="normal0"/>
              <w:jc w:val="center"/>
            </w:pPr>
            <w:r w:rsidRPr="00A66E47">
              <w:rPr>
                <w:b/>
                <w:sz w:val="16"/>
              </w:rPr>
              <w:t>3</w:t>
            </w:r>
          </w:p>
        </w:tc>
        <w:tc>
          <w:tcPr>
            <w:tcW w:w="219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45F98EC7" w14:textId="77777777" w:rsidR="004C5025" w:rsidRPr="00A66E47" w:rsidRDefault="004C5025" w:rsidP="00A33921">
            <w:pPr>
              <w:pStyle w:val="normal0"/>
              <w:jc w:val="center"/>
            </w:pPr>
            <w:r w:rsidRPr="00A66E47">
              <w:rPr>
                <w:b/>
                <w:sz w:val="16"/>
                <w:shd w:val="clear" w:color="auto" w:fill="A5A5A5"/>
              </w:rPr>
              <w:t>30</w:t>
            </w:r>
          </w:p>
        </w:tc>
      </w:tr>
      <w:tr w:rsidR="004C5025" w:rsidRPr="00A66E47" w14:paraId="40A2314F" w14:textId="77777777" w:rsidTr="00A33921">
        <w:tc>
          <w:tcPr>
            <w:tcW w:w="3330" w:type="dxa"/>
            <w:tcMar>
              <w:top w:w="40" w:type="dxa"/>
              <w:left w:w="40" w:type="dxa"/>
              <w:bottom w:w="40" w:type="dxa"/>
              <w:right w:w="40" w:type="dxa"/>
            </w:tcMar>
            <w:vAlign w:val="bottom"/>
          </w:tcPr>
          <w:p w14:paraId="70D53907" w14:textId="77777777" w:rsidR="004C5025" w:rsidRPr="00A66E47" w:rsidRDefault="004C5025" w:rsidP="00A33921">
            <w:pPr>
              <w:pStyle w:val="normal0"/>
              <w:jc w:val="center"/>
            </w:pPr>
            <w:r w:rsidRPr="00A66E47">
              <w:rPr>
                <w:b/>
                <w:sz w:val="16"/>
              </w:rPr>
              <w:lastRenderedPageBreak/>
              <w:t>Role management</w:t>
            </w:r>
          </w:p>
        </w:tc>
        <w:tc>
          <w:tcPr>
            <w:tcW w:w="1740" w:type="dxa"/>
            <w:tcMar>
              <w:top w:w="40" w:type="dxa"/>
              <w:left w:w="40" w:type="dxa"/>
              <w:bottom w:w="40" w:type="dxa"/>
              <w:right w:w="40" w:type="dxa"/>
            </w:tcMar>
            <w:vAlign w:val="bottom"/>
          </w:tcPr>
          <w:p w14:paraId="3EF9BC47" w14:textId="77777777" w:rsidR="004C5025" w:rsidRPr="00A66E47" w:rsidRDefault="004C5025" w:rsidP="00A33921">
            <w:pPr>
              <w:pStyle w:val="normal0"/>
              <w:jc w:val="center"/>
            </w:pPr>
            <w:r w:rsidRPr="00A66E47">
              <w:rPr>
                <w:b/>
                <w:sz w:val="16"/>
              </w:rPr>
              <w:t>10</w:t>
            </w:r>
          </w:p>
        </w:tc>
        <w:tc>
          <w:tcPr>
            <w:tcW w:w="1860" w:type="dxa"/>
            <w:tcBorders>
              <w:right w:val="single" w:sz="6" w:space="0" w:color="000000"/>
            </w:tcBorders>
            <w:tcMar>
              <w:top w:w="40" w:type="dxa"/>
              <w:left w:w="40" w:type="dxa"/>
              <w:bottom w:w="40" w:type="dxa"/>
              <w:right w:w="40" w:type="dxa"/>
            </w:tcMar>
            <w:vAlign w:val="bottom"/>
          </w:tcPr>
          <w:p w14:paraId="0DB8B7A7" w14:textId="77777777" w:rsidR="004C5025" w:rsidRPr="00A66E47" w:rsidRDefault="004C5025" w:rsidP="00A33921">
            <w:pPr>
              <w:pStyle w:val="normal0"/>
              <w:jc w:val="center"/>
            </w:pPr>
            <w:r w:rsidRPr="00A66E47">
              <w:rPr>
                <w:b/>
                <w:sz w:val="16"/>
              </w:rPr>
              <w:t>5</w:t>
            </w:r>
          </w:p>
        </w:tc>
        <w:tc>
          <w:tcPr>
            <w:tcW w:w="219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026A3C91" w14:textId="77777777" w:rsidR="004C5025" w:rsidRPr="00A66E47" w:rsidRDefault="004C5025" w:rsidP="00A33921">
            <w:pPr>
              <w:pStyle w:val="normal0"/>
              <w:jc w:val="center"/>
            </w:pPr>
            <w:r w:rsidRPr="00A66E47">
              <w:rPr>
                <w:b/>
                <w:sz w:val="16"/>
                <w:shd w:val="clear" w:color="auto" w:fill="A5A5A5"/>
              </w:rPr>
              <w:t>50</w:t>
            </w:r>
          </w:p>
        </w:tc>
      </w:tr>
      <w:tr w:rsidR="004C5025" w:rsidRPr="00A66E47" w14:paraId="5923C666" w14:textId="77777777" w:rsidTr="00A33921">
        <w:tc>
          <w:tcPr>
            <w:tcW w:w="3330" w:type="dxa"/>
            <w:tcMar>
              <w:top w:w="40" w:type="dxa"/>
              <w:left w:w="40" w:type="dxa"/>
              <w:bottom w:w="40" w:type="dxa"/>
              <w:right w:w="40" w:type="dxa"/>
            </w:tcMar>
            <w:vAlign w:val="bottom"/>
          </w:tcPr>
          <w:p w14:paraId="294A8B1B" w14:textId="77777777" w:rsidR="004C5025" w:rsidRPr="00A66E47" w:rsidRDefault="004C5025" w:rsidP="00A33921">
            <w:pPr>
              <w:pStyle w:val="normal0"/>
              <w:jc w:val="center"/>
            </w:pPr>
            <w:r w:rsidRPr="00A66E47">
              <w:rPr>
                <w:b/>
                <w:sz w:val="16"/>
              </w:rPr>
              <w:t>Data federation services (to share data by exposing and/or by metadata catalogs)</w:t>
            </w:r>
          </w:p>
        </w:tc>
        <w:tc>
          <w:tcPr>
            <w:tcW w:w="1740" w:type="dxa"/>
            <w:tcMar>
              <w:top w:w="40" w:type="dxa"/>
              <w:left w:w="40" w:type="dxa"/>
              <w:bottom w:w="40" w:type="dxa"/>
              <w:right w:w="40" w:type="dxa"/>
            </w:tcMar>
            <w:vAlign w:val="bottom"/>
          </w:tcPr>
          <w:p w14:paraId="2BC74867" w14:textId="77777777" w:rsidR="004C5025" w:rsidRPr="00A66E47" w:rsidRDefault="004C5025" w:rsidP="00A33921">
            <w:pPr>
              <w:pStyle w:val="normal0"/>
              <w:jc w:val="center"/>
            </w:pPr>
            <w:r w:rsidRPr="00A66E47">
              <w:rPr>
                <w:b/>
                <w:sz w:val="16"/>
              </w:rPr>
              <w:t>10</w:t>
            </w:r>
          </w:p>
        </w:tc>
        <w:tc>
          <w:tcPr>
            <w:tcW w:w="1860" w:type="dxa"/>
            <w:tcBorders>
              <w:right w:val="single" w:sz="6" w:space="0" w:color="000000"/>
            </w:tcBorders>
            <w:tcMar>
              <w:top w:w="40" w:type="dxa"/>
              <w:left w:w="40" w:type="dxa"/>
              <w:bottom w:w="40" w:type="dxa"/>
              <w:right w:w="40" w:type="dxa"/>
            </w:tcMar>
            <w:vAlign w:val="bottom"/>
          </w:tcPr>
          <w:p w14:paraId="173156BC" w14:textId="77777777" w:rsidR="004C5025" w:rsidRPr="00A66E47" w:rsidRDefault="004C5025" w:rsidP="00A33921">
            <w:pPr>
              <w:pStyle w:val="normal0"/>
              <w:jc w:val="center"/>
            </w:pPr>
            <w:r w:rsidRPr="00A66E47">
              <w:rPr>
                <w:b/>
                <w:sz w:val="16"/>
              </w:rPr>
              <w:t>5</w:t>
            </w:r>
          </w:p>
        </w:tc>
        <w:tc>
          <w:tcPr>
            <w:tcW w:w="219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5AD9306E" w14:textId="77777777" w:rsidR="004C5025" w:rsidRPr="00A66E47" w:rsidRDefault="004C5025" w:rsidP="00A33921">
            <w:pPr>
              <w:pStyle w:val="normal0"/>
              <w:jc w:val="center"/>
            </w:pPr>
            <w:r w:rsidRPr="00A66E47">
              <w:rPr>
                <w:b/>
                <w:sz w:val="16"/>
                <w:shd w:val="clear" w:color="auto" w:fill="A5A5A5"/>
              </w:rPr>
              <w:t>50</w:t>
            </w:r>
          </w:p>
        </w:tc>
      </w:tr>
      <w:tr w:rsidR="004C5025" w:rsidRPr="00A66E47" w14:paraId="6A44B70A" w14:textId="77777777" w:rsidTr="00A33921">
        <w:tc>
          <w:tcPr>
            <w:tcW w:w="3330" w:type="dxa"/>
            <w:tcMar>
              <w:top w:w="40" w:type="dxa"/>
              <w:left w:w="40" w:type="dxa"/>
              <w:bottom w:w="40" w:type="dxa"/>
              <w:right w:w="40" w:type="dxa"/>
            </w:tcMar>
            <w:vAlign w:val="bottom"/>
          </w:tcPr>
          <w:p w14:paraId="4C7F1A1C" w14:textId="77777777" w:rsidR="004C5025" w:rsidRPr="00A66E47" w:rsidRDefault="004C5025" w:rsidP="00A33921">
            <w:pPr>
              <w:pStyle w:val="normal0"/>
              <w:jc w:val="center"/>
            </w:pPr>
            <w:r w:rsidRPr="00A66E47">
              <w:rPr>
                <w:b/>
                <w:sz w:val="16"/>
              </w:rPr>
              <w:t>Shared resources</w:t>
            </w:r>
          </w:p>
        </w:tc>
        <w:tc>
          <w:tcPr>
            <w:tcW w:w="1740" w:type="dxa"/>
            <w:tcMar>
              <w:top w:w="40" w:type="dxa"/>
              <w:left w:w="40" w:type="dxa"/>
              <w:bottom w:w="40" w:type="dxa"/>
              <w:right w:w="40" w:type="dxa"/>
            </w:tcMar>
            <w:vAlign w:val="bottom"/>
          </w:tcPr>
          <w:p w14:paraId="431982F5" w14:textId="77777777" w:rsidR="004C5025" w:rsidRPr="00A66E47" w:rsidRDefault="004C5025" w:rsidP="00A33921">
            <w:pPr>
              <w:pStyle w:val="normal0"/>
              <w:jc w:val="center"/>
            </w:pPr>
            <w:r w:rsidRPr="00A66E47">
              <w:rPr>
                <w:b/>
                <w:sz w:val="16"/>
              </w:rPr>
              <w:t>10</w:t>
            </w:r>
          </w:p>
        </w:tc>
        <w:tc>
          <w:tcPr>
            <w:tcW w:w="1860" w:type="dxa"/>
            <w:tcBorders>
              <w:right w:val="single" w:sz="6" w:space="0" w:color="000000"/>
            </w:tcBorders>
            <w:tcMar>
              <w:top w:w="40" w:type="dxa"/>
              <w:left w:w="40" w:type="dxa"/>
              <w:bottom w:w="40" w:type="dxa"/>
              <w:right w:w="40" w:type="dxa"/>
            </w:tcMar>
            <w:vAlign w:val="bottom"/>
          </w:tcPr>
          <w:p w14:paraId="44C1C23A" w14:textId="77777777" w:rsidR="004C5025" w:rsidRPr="00A66E47" w:rsidRDefault="004C5025" w:rsidP="00A33921">
            <w:pPr>
              <w:pStyle w:val="normal0"/>
              <w:jc w:val="center"/>
            </w:pPr>
            <w:r w:rsidRPr="00A66E47">
              <w:rPr>
                <w:b/>
                <w:sz w:val="16"/>
              </w:rPr>
              <w:t>4</w:t>
            </w:r>
          </w:p>
        </w:tc>
        <w:tc>
          <w:tcPr>
            <w:tcW w:w="219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58450103" w14:textId="77777777" w:rsidR="004C5025" w:rsidRPr="00A66E47" w:rsidRDefault="004C5025" w:rsidP="00A33921">
            <w:pPr>
              <w:pStyle w:val="normal0"/>
              <w:jc w:val="center"/>
            </w:pPr>
            <w:r w:rsidRPr="00A66E47">
              <w:rPr>
                <w:b/>
                <w:sz w:val="16"/>
                <w:shd w:val="clear" w:color="auto" w:fill="A5A5A5"/>
              </w:rPr>
              <w:t>40</w:t>
            </w:r>
          </w:p>
        </w:tc>
      </w:tr>
      <w:tr w:rsidR="004C5025" w:rsidRPr="00A66E47" w14:paraId="1763CAF8" w14:textId="77777777" w:rsidTr="00A33921">
        <w:tc>
          <w:tcPr>
            <w:tcW w:w="3330" w:type="dxa"/>
            <w:tcMar>
              <w:top w:w="40" w:type="dxa"/>
              <w:left w:w="40" w:type="dxa"/>
              <w:bottom w:w="40" w:type="dxa"/>
              <w:right w:w="40" w:type="dxa"/>
            </w:tcMar>
            <w:vAlign w:val="bottom"/>
          </w:tcPr>
          <w:p w14:paraId="692EEA80" w14:textId="77777777" w:rsidR="004C5025" w:rsidRPr="00A66E47" w:rsidRDefault="004C5025" w:rsidP="00A33921">
            <w:pPr>
              <w:pStyle w:val="normal0"/>
              <w:jc w:val="center"/>
            </w:pPr>
            <w:r w:rsidRPr="00A66E47">
              <w:rPr>
                <w:b/>
                <w:sz w:val="16"/>
              </w:rPr>
              <w:t>Report generation</w:t>
            </w:r>
          </w:p>
        </w:tc>
        <w:tc>
          <w:tcPr>
            <w:tcW w:w="1740" w:type="dxa"/>
            <w:tcMar>
              <w:top w:w="40" w:type="dxa"/>
              <w:left w:w="40" w:type="dxa"/>
              <w:bottom w:w="40" w:type="dxa"/>
              <w:right w:w="40" w:type="dxa"/>
            </w:tcMar>
            <w:vAlign w:val="bottom"/>
          </w:tcPr>
          <w:p w14:paraId="47E7119B" w14:textId="77777777" w:rsidR="004C5025" w:rsidRPr="00A66E47" w:rsidRDefault="004C5025" w:rsidP="00A33921">
            <w:pPr>
              <w:pStyle w:val="normal0"/>
              <w:jc w:val="center"/>
            </w:pPr>
            <w:r w:rsidRPr="00A66E47">
              <w:rPr>
                <w:b/>
                <w:sz w:val="16"/>
              </w:rPr>
              <w:t>8</w:t>
            </w:r>
          </w:p>
        </w:tc>
        <w:tc>
          <w:tcPr>
            <w:tcW w:w="1860" w:type="dxa"/>
            <w:tcBorders>
              <w:right w:val="single" w:sz="6" w:space="0" w:color="000000"/>
            </w:tcBorders>
            <w:tcMar>
              <w:top w:w="40" w:type="dxa"/>
              <w:left w:w="40" w:type="dxa"/>
              <w:bottom w:w="40" w:type="dxa"/>
              <w:right w:w="40" w:type="dxa"/>
            </w:tcMar>
            <w:vAlign w:val="bottom"/>
          </w:tcPr>
          <w:p w14:paraId="069B50BD" w14:textId="77777777" w:rsidR="004C5025" w:rsidRPr="00A66E47" w:rsidRDefault="004C5025" w:rsidP="00A33921">
            <w:pPr>
              <w:pStyle w:val="normal0"/>
              <w:jc w:val="center"/>
            </w:pPr>
            <w:r w:rsidRPr="00A66E47">
              <w:rPr>
                <w:b/>
                <w:sz w:val="16"/>
              </w:rPr>
              <w:t>4</w:t>
            </w:r>
          </w:p>
        </w:tc>
        <w:tc>
          <w:tcPr>
            <w:tcW w:w="219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0F750594" w14:textId="77777777" w:rsidR="004C5025" w:rsidRPr="00A66E47" w:rsidRDefault="004C5025" w:rsidP="00A33921">
            <w:pPr>
              <w:pStyle w:val="normal0"/>
              <w:jc w:val="center"/>
            </w:pPr>
            <w:r w:rsidRPr="00A66E47">
              <w:rPr>
                <w:b/>
                <w:sz w:val="16"/>
                <w:shd w:val="clear" w:color="auto" w:fill="A5A5A5"/>
              </w:rPr>
              <w:t>32</w:t>
            </w:r>
          </w:p>
        </w:tc>
      </w:tr>
      <w:tr w:rsidR="004C5025" w:rsidRPr="00A66E47" w14:paraId="7383BF87" w14:textId="77777777" w:rsidTr="00A33921">
        <w:tc>
          <w:tcPr>
            <w:tcW w:w="3330" w:type="dxa"/>
            <w:tcMar>
              <w:top w:w="40" w:type="dxa"/>
              <w:left w:w="40" w:type="dxa"/>
              <w:bottom w:w="40" w:type="dxa"/>
              <w:right w:w="40" w:type="dxa"/>
            </w:tcMar>
            <w:vAlign w:val="bottom"/>
          </w:tcPr>
          <w:p w14:paraId="6A6E5B84" w14:textId="77777777" w:rsidR="004C5025" w:rsidRPr="00A66E47" w:rsidRDefault="004C5025" w:rsidP="00A33921">
            <w:pPr>
              <w:pStyle w:val="normal0"/>
              <w:jc w:val="center"/>
            </w:pPr>
            <w:r w:rsidRPr="00A66E47">
              <w:rPr>
                <w:b/>
                <w:sz w:val="16"/>
              </w:rPr>
              <w:t>Dataset digitally signed</w:t>
            </w:r>
          </w:p>
        </w:tc>
        <w:tc>
          <w:tcPr>
            <w:tcW w:w="1740" w:type="dxa"/>
            <w:tcMar>
              <w:top w:w="40" w:type="dxa"/>
              <w:left w:w="40" w:type="dxa"/>
              <w:bottom w:w="40" w:type="dxa"/>
              <w:right w:w="40" w:type="dxa"/>
            </w:tcMar>
            <w:vAlign w:val="bottom"/>
          </w:tcPr>
          <w:p w14:paraId="26B9C579" w14:textId="77777777" w:rsidR="004C5025" w:rsidRPr="00A66E47" w:rsidRDefault="004C5025" w:rsidP="00A33921">
            <w:pPr>
              <w:pStyle w:val="normal0"/>
              <w:jc w:val="center"/>
            </w:pPr>
            <w:r w:rsidRPr="00A66E47">
              <w:rPr>
                <w:b/>
                <w:sz w:val="16"/>
              </w:rPr>
              <w:t>2</w:t>
            </w:r>
          </w:p>
        </w:tc>
        <w:tc>
          <w:tcPr>
            <w:tcW w:w="1860" w:type="dxa"/>
            <w:tcBorders>
              <w:right w:val="single" w:sz="6" w:space="0" w:color="000000"/>
            </w:tcBorders>
            <w:tcMar>
              <w:top w:w="40" w:type="dxa"/>
              <w:left w:w="40" w:type="dxa"/>
              <w:bottom w:w="40" w:type="dxa"/>
              <w:right w:w="40" w:type="dxa"/>
            </w:tcMar>
            <w:vAlign w:val="bottom"/>
          </w:tcPr>
          <w:p w14:paraId="3FD989B9" w14:textId="77777777" w:rsidR="004C5025" w:rsidRPr="00A66E47" w:rsidRDefault="004C5025" w:rsidP="00A33921">
            <w:pPr>
              <w:pStyle w:val="normal0"/>
              <w:jc w:val="center"/>
            </w:pPr>
            <w:r w:rsidRPr="00A66E47">
              <w:rPr>
                <w:b/>
                <w:sz w:val="16"/>
              </w:rPr>
              <w:t>2</w:t>
            </w:r>
          </w:p>
        </w:tc>
        <w:tc>
          <w:tcPr>
            <w:tcW w:w="219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17856516" w14:textId="77777777" w:rsidR="004C5025" w:rsidRPr="00A66E47" w:rsidRDefault="004C5025" w:rsidP="00A33921">
            <w:pPr>
              <w:pStyle w:val="normal0"/>
              <w:jc w:val="center"/>
            </w:pPr>
            <w:r w:rsidRPr="00A66E47">
              <w:rPr>
                <w:b/>
                <w:sz w:val="16"/>
                <w:shd w:val="clear" w:color="auto" w:fill="A5A5A5"/>
              </w:rPr>
              <w:t>4</w:t>
            </w:r>
          </w:p>
        </w:tc>
      </w:tr>
      <w:tr w:rsidR="004C5025" w:rsidRPr="00A66E47" w14:paraId="49054C7F" w14:textId="77777777" w:rsidTr="00A33921">
        <w:tc>
          <w:tcPr>
            <w:tcW w:w="3330" w:type="dxa"/>
            <w:tcMar>
              <w:top w:w="40" w:type="dxa"/>
              <w:left w:w="40" w:type="dxa"/>
              <w:bottom w:w="40" w:type="dxa"/>
              <w:right w:w="40" w:type="dxa"/>
            </w:tcMar>
            <w:vAlign w:val="bottom"/>
          </w:tcPr>
          <w:p w14:paraId="20578346" w14:textId="77777777" w:rsidR="004C5025" w:rsidRPr="00A66E47" w:rsidRDefault="004C5025" w:rsidP="00A33921">
            <w:pPr>
              <w:pStyle w:val="normal0"/>
              <w:jc w:val="center"/>
            </w:pPr>
            <w:r w:rsidRPr="00A66E47">
              <w:rPr>
                <w:b/>
                <w:sz w:val="16"/>
              </w:rPr>
              <w:t>Multiple data level routing and approval workflows to publish</w:t>
            </w:r>
          </w:p>
        </w:tc>
        <w:tc>
          <w:tcPr>
            <w:tcW w:w="1740" w:type="dxa"/>
            <w:tcMar>
              <w:top w:w="40" w:type="dxa"/>
              <w:left w:w="40" w:type="dxa"/>
              <w:bottom w:w="40" w:type="dxa"/>
              <w:right w:w="40" w:type="dxa"/>
            </w:tcMar>
            <w:vAlign w:val="bottom"/>
          </w:tcPr>
          <w:p w14:paraId="5853D731" w14:textId="77777777" w:rsidR="004C5025" w:rsidRPr="00A66E47" w:rsidRDefault="004C5025" w:rsidP="00A33921">
            <w:pPr>
              <w:pStyle w:val="normal0"/>
              <w:jc w:val="center"/>
            </w:pPr>
            <w:r w:rsidRPr="00A66E47">
              <w:rPr>
                <w:b/>
                <w:sz w:val="16"/>
              </w:rPr>
              <w:t>5</w:t>
            </w:r>
          </w:p>
        </w:tc>
        <w:tc>
          <w:tcPr>
            <w:tcW w:w="1860" w:type="dxa"/>
            <w:tcBorders>
              <w:right w:val="single" w:sz="6" w:space="0" w:color="000000"/>
            </w:tcBorders>
            <w:tcMar>
              <w:top w:w="40" w:type="dxa"/>
              <w:left w:w="40" w:type="dxa"/>
              <w:bottom w:w="40" w:type="dxa"/>
              <w:right w:w="40" w:type="dxa"/>
            </w:tcMar>
            <w:vAlign w:val="bottom"/>
          </w:tcPr>
          <w:p w14:paraId="23734693" w14:textId="77777777" w:rsidR="004C5025" w:rsidRPr="00A66E47" w:rsidRDefault="004C5025" w:rsidP="00A33921">
            <w:pPr>
              <w:pStyle w:val="normal0"/>
              <w:jc w:val="center"/>
            </w:pPr>
            <w:r w:rsidRPr="00A66E47">
              <w:rPr>
                <w:b/>
                <w:sz w:val="16"/>
              </w:rPr>
              <w:t>2</w:t>
            </w:r>
          </w:p>
        </w:tc>
        <w:tc>
          <w:tcPr>
            <w:tcW w:w="219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18672BBA" w14:textId="77777777" w:rsidR="004C5025" w:rsidRPr="00A66E47" w:rsidRDefault="004C5025" w:rsidP="00A33921">
            <w:pPr>
              <w:pStyle w:val="normal0"/>
              <w:jc w:val="center"/>
            </w:pPr>
            <w:r w:rsidRPr="00A66E47">
              <w:rPr>
                <w:b/>
                <w:sz w:val="16"/>
                <w:shd w:val="clear" w:color="auto" w:fill="A5A5A5"/>
              </w:rPr>
              <w:t>10</w:t>
            </w:r>
          </w:p>
        </w:tc>
      </w:tr>
      <w:tr w:rsidR="004C5025" w:rsidRPr="00A66E47" w14:paraId="09A32FDF" w14:textId="77777777" w:rsidTr="00A33921">
        <w:tc>
          <w:tcPr>
            <w:tcW w:w="3330" w:type="dxa"/>
            <w:tcMar>
              <w:top w:w="40" w:type="dxa"/>
              <w:left w:w="40" w:type="dxa"/>
              <w:bottom w:w="40" w:type="dxa"/>
              <w:right w:w="40" w:type="dxa"/>
            </w:tcMar>
            <w:vAlign w:val="bottom"/>
          </w:tcPr>
          <w:p w14:paraId="6B547A60" w14:textId="77777777" w:rsidR="004C5025" w:rsidRPr="00A66E47" w:rsidRDefault="004C5025" w:rsidP="00A33921">
            <w:pPr>
              <w:pStyle w:val="normal0"/>
              <w:jc w:val="center"/>
            </w:pPr>
            <w:r w:rsidRPr="00A66E47">
              <w:rPr>
                <w:b/>
                <w:sz w:val="16"/>
              </w:rPr>
              <w:t>Dataset download at least as CSV, JSON, PDF, RDF, RSS, XLS, XLSX o XML format</w:t>
            </w:r>
          </w:p>
        </w:tc>
        <w:tc>
          <w:tcPr>
            <w:tcW w:w="1740" w:type="dxa"/>
            <w:tcMar>
              <w:top w:w="40" w:type="dxa"/>
              <w:left w:w="40" w:type="dxa"/>
              <w:bottom w:w="40" w:type="dxa"/>
              <w:right w:w="40" w:type="dxa"/>
            </w:tcMar>
            <w:vAlign w:val="bottom"/>
          </w:tcPr>
          <w:p w14:paraId="22E7B7B4" w14:textId="77777777" w:rsidR="004C5025" w:rsidRPr="00A66E47" w:rsidRDefault="004C5025" w:rsidP="00A33921">
            <w:pPr>
              <w:pStyle w:val="normal0"/>
              <w:jc w:val="center"/>
            </w:pPr>
            <w:r w:rsidRPr="00A66E47">
              <w:rPr>
                <w:b/>
                <w:sz w:val="16"/>
              </w:rPr>
              <w:t>10</w:t>
            </w:r>
          </w:p>
        </w:tc>
        <w:tc>
          <w:tcPr>
            <w:tcW w:w="1860" w:type="dxa"/>
            <w:tcBorders>
              <w:right w:val="single" w:sz="6" w:space="0" w:color="000000"/>
            </w:tcBorders>
            <w:tcMar>
              <w:top w:w="40" w:type="dxa"/>
              <w:left w:w="40" w:type="dxa"/>
              <w:bottom w:w="40" w:type="dxa"/>
              <w:right w:w="40" w:type="dxa"/>
            </w:tcMar>
            <w:vAlign w:val="bottom"/>
          </w:tcPr>
          <w:p w14:paraId="2E7F2D90" w14:textId="77777777" w:rsidR="004C5025" w:rsidRPr="00A66E47" w:rsidRDefault="004C5025" w:rsidP="00A33921">
            <w:pPr>
              <w:pStyle w:val="normal0"/>
              <w:jc w:val="center"/>
            </w:pPr>
            <w:r w:rsidRPr="00A66E47">
              <w:rPr>
                <w:b/>
                <w:sz w:val="16"/>
              </w:rPr>
              <w:t>5</w:t>
            </w:r>
          </w:p>
        </w:tc>
        <w:tc>
          <w:tcPr>
            <w:tcW w:w="219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6003B77D" w14:textId="77777777" w:rsidR="004C5025" w:rsidRPr="00A66E47" w:rsidRDefault="004C5025" w:rsidP="00A33921">
            <w:pPr>
              <w:pStyle w:val="normal0"/>
              <w:jc w:val="center"/>
            </w:pPr>
            <w:r w:rsidRPr="00A66E47">
              <w:rPr>
                <w:b/>
                <w:sz w:val="16"/>
                <w:shd w:val="clear" w:color="auto" w:fill="A5A5A5"/>
              </w:rPr>
              <w:t>50</w:t>
            </w:r>
          </w:p>
        </w:tc>
      </w:tr>
      <w:tr w:rsidR="004C5025" w:rsidRPr="00A66E47" w14:paraId="2D590A84" w14:textId="77777777" w:rsidTr="00A33921">
        <w:tc>
          <w:tcPr>
            <w:tcW w:w="3330" w:type="dxa"/>
            <w:tcMar>
              <w:top w:w="40" w:type="dxa"/>
              <w:left w:w="40" w:type="dxa"/>
              <w:bottom w:w="40" w:type="dxa"/>
              <w:right w:w="40" w:type="dxa"/>
            </w:tcMar>
            <w:vAlign w:val="bottom"/>
          </w:tcPr>
          <w:p w14:paraId="54704258" w14:textId="77777777" w:rsidR="004C5025" w:rsidRPr="00A66E47" w:rsidRDefault="004C5025" w:rsidP="00A33921">
            <w:pPr>
              <w:pStyle w:val="normal0"/>
              <w:jc w:val="center"/>
            </w:pPr>
            <w:r w:rsidRPr="00A66E47">
              <w:rPr>
                <w:b/>
                <w:sz w:val="16"/>
              </w:rPr>
              <w:t>Map visualization (Google, Bing, ESRI)</w:t>
            </w:r>
          </w:p>
        </w:tc>
        <w:tc>
          <w:tcPr>
            <w:tcW w:w="1740" w:type="dxa"/>
            <w:tcMar>
              <w:top w:w="40" w:type="dxa"/>
              <w:left w:w="40" w:type="dxa"/>
              <w:bottom w:w="40" w:type="dxa"/>
              <w:right w:w="40" w:type="dxa"/>
            </w:tcMar>
            <w:vAlign w:val="bottom"/>
          </w:tcPr>
          <w:p w14:paraId="71AE1CFB" w14:textId="77777777" w:rsidR="004C5025" w:rsidRPr="00A66E47" w:rsidRDefault="004C5025" w:rsidP="00A33921">
            <w:pPr>
              <w:pStyle w:val="normal0"/>
              <w:jc w:val="center"/>
            </w:pPr>
            <w:r w:rsidRPr="00A66E47">
              <w:rPr>
                <w:b/>
                <w:sz w:val="16"/>
              </w:rPr>
              <w:t>10</w:t>
            </w:r>
          </w:p>
        </w:tc>
        <w:tc>
          <w:tcPr>
            <w:tcW w:w="1860" w:type="dxa"/>
            <w:tcBorders>
              <w:right w:val="single" w:sz="6" w:space="0" w:color="000000"/>
            </w:tcBorders>
            <w:tcMar>
              <w:top w:w="40" w:type="dxa"/>
              <w:left w:w="40" w:type="dxa"/>
              <w:bottom w:w="40" w:type="dxa"/>
              <w:right w:w="40" w:type="dxa"/>
            </w:tcMar>
            <w:vAlign w:val="bottom"/>
          </w:tcPr>
          <w:p w14:paraId="3F9AC26B" w14:textId="77777777" w:rsidR="004C5025" w:rsidRPr="00A66E47" w:rsidRDefault="004C5025" w:rsidP="00A33921">
            <w:pPr>
              <w:pStyle w:val="normal0"/>
              <w:jc w:val="center"/>
            </w:pPr>
            <w:r w:rsidRPr="00A66E47">
              <w:rPr>
                <w:b/>
                <w:sz w:val="16"/>
              </w:rPr>
              <w:t>2</w:t>
            </w:r>
          </w:p>
        </w:tc>
        <w:tc>
          <w:tcPr>
            <w:tcW w:w="219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2F2158D1" w14:textId="77777777" w:rsidR="004C5025" w:rsidRPr="00A66E47" w:rsidRDefault="004C5025" w:rsidP="00A33921">
            <w:pPr>
              <w:pStyle w:val="normal0"/>
              <w:jc w:val="center"/>
            </w:pPr>
            <w:r w:rsidRPr="00A66E47">
              <w:rPr>
                <w:b/>
                <w:sz w:val="16"/>
                <w:shd w:val="clear" w:color="auto" w:fill="A5A5A5"/>
              </w:rPr>
              <w:t>20</w:t>
            </w:r>
          </w:p>
        </w:tc>
      </w:tr>
      <w:tr w:rsidR="004C5025" w:rsidRPr="00A66E47" w14:paraId="13BFEDFE" w14:textId="77777777" w:rsidTr="00A33921">
        <w:tc>
          <w:tcPr>
            <w:tcW w:w="3330" w:type="dxa"/>
            <w:tcMar>
              <w:top w:w="40" w:type="dxa"/>
              <w:left w:w="40" w:type="dxa"/>
              <w:bottom w:w="40" w:type="dxa"/>
              <w:right w:w="40" w:type="dxa"/>
            </w:tcMar>
            <w:vAlign w:val="bottom"/>
          </w:tcPr>
          <w:p w14:paraId="4BF53375" w14:textId="77777777" w:rsidR="004C5025" w:rsidRPr="00A66E47" w:rsidRDefault="004C5025" w:rsidP="00A33921">
            <w:pPr>
              <w:pStyle w:val="normal0"/>
              <w:jc w:val="center"/>
            </w:pPr>
            <w:r w:rsidRPr="00A66E47">
              <w:rPr>
                <w:b/>
                <w:sz w:val="16"/>
              </w:rPr>
              <w:t>Graph and plots</w:t>
            </w:r>
          </w:p>
        </w:tc>
        <w:tc>
          <w:tcPr>
            <w:tcW w:w="1740" w:type="dxa"/>
            <w:tcMar>
              <w:top w:w="40" w:type="dxa"/>
              <w:left w:w="40" w:type="dxa"/>
              <w:bottom w:w="40" w:type="dxa"/>
              <w:right w:w="40" w:type="dxa"/>
            </w:tcMar>
            <w:vAlign w:val="bottom"/>
          </w:tcPr>
          <w:p w14:paraId="18C3F09D" w14:textId="77777777" w:rsidR="004C5025" w:rsidRPr="00A66E47" w:rsidRDefault="004C5025" w:rsidP="00A33921">
            <w:pPr>
              <w:pStyle w:val="normal0"/>
              <w:jc w:val="center"/>
            </w:pPr>
            <w:r w:rsidRPr="00A66E47">
              <w:rPr>
                <w:b/>
                <w:sz w:val="16"/>
              </w:rPr>
              <w:t>10</w:t>
            </w:r>
          </w:p>
        </w:tc>
        <w:tc>
          <w:tcPr>
            <w:tcW w:w="1860" w:type="dxa"/>
            <w:tcBorders>
              <w:right w:val="single" w:sz="6" w:space="0" w:color="000000"/>
            </w:tcBorders>
            <w:tcMar>
              <w:top w:w="40" w:type="dxa"/>
              <w:left w:w="40" w:type="dxa"/>
              <w:bottom w:w="40" w:type="dxa"/>
              <w:right w:w="40" w:type="dxa"/>
            </w:tcMar>
            <w:vAlign w:val="bottom"/>
          </w:tcPr>
          <w:p w14:paraId="2FF27A19" w14:textId="77777777" w:rsidR="004C5025" w:rsidRPr="00A66E47" w:rsidRDefault="004C5025" w:rsidP="00A33921">
            <w:pPr>
              <w:pStyle w:val="normal0"/>
              <w:jc w:val="center"/>
            </w:pPr>
            <w:r w:rsidRPr="00A66E47">
              <w:rPr>
                <w:b/>
                <w:sz w:val="16"/>
              </w:rPr>
              <w:t>4</w:t>
            </w:r>
          </w:p>
        </w:tc>
        <w:tc>
          <w:tcPr>
            <w:tcW w:w="219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0442DA5E" w14:textId="77777777" w:rsidR="004C5025" w:rsidRPr="00A66E47" w:rsidRDefault="004C5025" w:rsidP="00A33921">
            <w:pPr>
              <w:pStyle w:val="normal0"/>
              <w:jc w:val="center"/>
            </w:pPr>
            <w:r w:rsidRPr="00A66E47">
              <w:rPr>
                <w:b/>
                <w:sz w:val="16"/>
                <w:shd w:val="clear" w:color="auto" w:fill="A5A5A5"/>
              </w:rPr>
              <w:t>40</w:t>
            </w:r>
          </w:p>
        </w:tc>
      </w:tr>
      <w:tr w:rsidR="004C5025" w:rsidRPr="00A66E47" w14:paraId="50EDD728" w14:textId="77777777" w:rsidTr="00A33921">
        <w:tc>
          <w:tcPr>
            <w:tcW w:w="3330" w:type="dxa"/>
            <w:tcMar>
              <w:top w:w="40" w:type="dxa"/>
              <w:left w:w="40" w:type="dxa"/>
              <w:bottom w:w="40" w:type="dxa"/>
              <w:right w:w="40" w:type="dxa"/>
            </w:tcMar>
            <w:vAlign w:val="bottom"/>
          </w:tcPr>
          <w:p w14:paraId="4519D256" w14:textId="77777777" w:rsidR="004C5025" w:rsidRPr="00A66E47" w:rsidRDefault="004C5025" w:rsidP="00A33921">
            <w:pPr>
              <w:pStyle w:val="normal0"/>
              <w:jc w:val="center"/>
            </w:pPr>
            <w:r w:rsidRPr="00A66E47">
              <w:rPr>
                <w:b/>
                <w:sz w:val="16"/>
              </w:rPr>
              <w:t>Converters and plugins</w:t>
            </w:r>
          </w:p>
        </w:tc>
        <w:tc>
          <w:tcPr>
            <w:tcW w:w="1740" w:type="dxa"/>
            <w:tcMar>
              <w:top w:w="40" w:type="dxa"/>
              <w:left w:w="40" w:type="dxa"/>
              <w:bottom w:w="40" w:type="dxa"/>
              <w:right w:w="40" w:type="dxa"/>
            </w:tcMar>
            <w:vAlign w:val="bottom"/>
          </w:tcPr>
          <w:p w14:paraId="0AA6F567" w14:textId="77777777" w:rsidR="004C5025" w:rsidRPr="00A66E47" w:rsidRDefault="004C5025" w:rsidP="00A33921">
            <w:pPr>
              <w:pStyle w:val="normal0"/>
              <w:jc w:val="center"/>
            </w:pPr>
            <w:r w:rsidRPr="00A66E47">
              <w:rPr>
                <w:b/>
                <w:sz w:val="16"/>
              </w:rPr>
              <w:t>10</w:t>
            </w:r>
          </w:p>
        </w:tc>
        <w:tc>
          <w:tcPr>
            <w:tcW w:w="1860" w:type="dxa"/>
            <w:tcBorders>
              <w:right w:val="single" w:sz="6" w:space="0" w:color="000000"/>
            </w:tcBorders>
            <w:tcMar>
              <w:top w:w="40" w:type="dxa"/>
              <w:left w:w="40" w:type="dxa"/>
              <w:bottom w:w="40" w:type="dxa"/>
              <w:right w:w="40" w:type="dxa"/>
            </w:tcMar>
            <w:vAlign w:val="bottom"/>
          </w:tcPr>
          <w:p w14:paraId="422120D2" w14:textId="77777777" w:rsidR="004C5025" w:rsidRPr="00A66E47" w:rsidRDefault="004C5025" w:rsidP="00A33921">
            <w:pPr>
              <w:pStyle w:val="normal0"/>
              <w:jc w:val="center"/>
            </w:pPr>
            <w:r w:rsidRPr="00A66E47">
              <w:rPr>
                <w:b/>
                <w:sz w:val="16"/>
              </w:rPr>
              <w:t>5</w:t>
            </w:r>
          </w:p>
        </w:tc>
        <w:tc>
          <w:tcPr>
            <w:tcW w:w="219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0BF4FF2B" w14:textId="77777777" w:rsidR="004C5025" w:rsidRPr="00A66E47" w:rsidRDefault="004C5025" w:rsidP="00A33921">
            <w:pPr>
              <w:pStyle w:val="normal0"/>
              <w:jc w:val="center"/>
            </w:pPr>
            <w:r w:rsidRPr="00A66E47">
              <w:rPr>
                <w:b/>
                <w:sz w:val="16"/>
                <w:shd w:val="clear" w:color="auto" w:fill="A5A5A5"/>
              </w:rPr>
              <w:t>50</w:t>
            </w:r>
          </w:p>
        </w:tc>
      </w:tr>
      <w:tr w:rsidR="004C5025" w:rsidRPr="00A66E47" w14:paraId="1AB91859" w14:textId="77777777" w:rsidTr="00A33921">
        <w:tc>
          <w:tcPr>
            <w:tcW w:w="3330" w:type="dxa"/>
            <w:tcMar>
              <w:top w:w="40" w:type="dxa"/>
              <w:left w:w="40" w:type="dxa"/>
              <w:bottom w:w="40" w:type="dxa"/>
              <w:right w:w="40" w:type="dxa"/>
            </w:tcMar>
            <w:vAlign w:val="bottom"/>
          </w:tcPr>
          <w:p w14:paraId="4F63FEC2" w14:textId="77777777" w:rsidR="004C5025" w:rsidRPr="00A66E47" w:rsidRDefault="004C5025" w:rsidP="00A33921">
            <w:pPr>
              <w:pStyle w:val="normal0"/>
              <w:jc w:val="center"/>
            </w:pPr>
            <w:proofErr w:type="spellStart"/>
            <w:r w:rsidRPr="00A66E47">
              <w:rPr>
                <w:b/>
                <w:sz w:val="16"/>
              </w:rPr>
              <w:t>Citenship</w:t>
            </w:r>
            <w:proofErr w:type="spellEnd"/>
            <w:r w:rsidRPr="00A66E47">
              <w:rPr>
                <w:b/>
                <w:sz w:val="16"/>
              </w:rPr>
              <w:t xml:space="preserve"> participation</w:t>
            </w:r>
          </w:p>
        </w:tc>
        <w:tc>
          <w:tcPr>
            <w:tcW w:w="1740" w:type="dxa"/>
            <w:tcMar>
              <w:top w:w="40" w:type="dxa"/>
              <w:left w:w="40" w:type="dxa"/>
              <w:bottom w:w="40" w:type="dxa"/>
              <w:right w:w="40" w:type="dxa"/>
            </w:tcMar>
            <w:vAlign w:val="bottom"/>
          </w:tcPr>
          <w:p w14:paraId="4A314187" w14:textId="77777777" w:rsidR="004C5025" w:rsidRPr="00A66E47" w:rsidRDefault="004C5025" w:rsidP="00A33921">
            <w:pPr>
              <w:pStyle w:val="normal0"/>
              <w:jc w:val="center"/>
            </w:pPr>
            <w:r w:rsidRPr="00A66E47">
              <w:rPr>
                <w:b/>
                <w:sz w:val="16"/>
              </w:rPr>
              <w:t>10</w:t>
            </w:r>
          </w:p>
        </w:tc>
        <w:tc>
          <w:tcPr>
            <w:tcW w:w="1860" w:type="dxa"/>
            <w:tcBorders>
              <w:right w:val="single" w:sz="6" w:space="0" w:color="000000"/>
            </w:tcBorders>
            <w:tcMar>
              <w:top w:w="40" w:type="dxa"/>
              <w:left w:w="40" w:type="dxa"/>
              <w:bottom w:w="40" w:type="dxa"/>
              <w:right w:w="40" w:type="dxa"/>
            </w:tcMar>
            <w:vAlign w:val="bottom"/>
          </w:tcPr>
          <w:p w14:paraId="5EABA4D8" w14:textId="77777777" w:rsidR="004C5025" w:rsidRPr="00A66E47" w:rsidRDefault="004C5025" w:rsidP="00A33921">
            <w:pPr>
              <w:pStyle w:val="normal0"/>
              <w:jc w:val="center"/>
            </w:pPr>
            <w:r w:rsidRPr="00A66E47">
              <w:rPr>
                <w:b/>
                <w:sz w:val="16"/>
              </w:rPr>
              <w:t>3</w:t>
            </w:r>
          </w:p>
        </w:tc>
        <w:tc>
          <w:tcPr>
            <w:tcW w:w="219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79DFD346" w14:textId="77777777" w:rsidR="004C5025" w:rsidRPr="00A66E47" w:rsidRDefault="004C5025" w:rsidP="00A33921">
            <w:pPr>
              <w:pStyle w:val="normal0"/>
              <w:jc w:val="center"/>
            </w:pPr>
            <w:r w:rsidRPr="00A66E47">
              <w:rPr>
                <w:b/>
                <w:sz w:val="16"/>
                <w:shd w:val="clear" w:color="auto" w:fill="A5A5A5"/>
              </w:rPr>
              <w:t>30</w:t>
            </w:r>
          </w:p>
        </w:tc>
      </w:tr>
      <w:tr w:rsidR="004C5025" w:rsidRPr="00A66E47" w14:paraId="3EE3D1B2" w14:textId="77777777" w:rsidTr="00A33921">
        <w:tc>
          <w:tcPr>
            <w:tcW w:w="3330" w:type="dxa"/>
            <w:tcMar>
              <w:top w:w="40" w:type="dxa"/>
              <w:left w:w="40" w:type="dxa"/>
              <w:bottom w:w="40" w:type="dxa"/>
              <w:right w:w="40" w:type="dxa"/>
            </w:tcMar>
            <w:vAlign w:val="bottom"/>
          </w:tcPr>
          <w:p w14:paraId="49E7C1CF" w14:textId="77777777" w:rsidR="004C5025" w:rsidRPr="00A66E47" w:rsidRDefault="004C5025" w:rsidP="00A33921">
            <w:pPr>
              <w:pStyle w:val="normal0"/>
              <w:jc w:val="center"/>
            </w:pPr>
            <w:r w:rsidRPr="00A66E47">
              <w:rPr>
                <w:b/>
                <w:sz w:val="16"/>
              </w:rPr>
              <w:t>Linking, tagging data</w:t>
            </w:r>
          </w:p>
        </w:tc>
        <w:tc>
          <w:tcPr>
            <w:tcW w:w="1740" w:type="dxa"/>
            <w:tcMar>
              <w:top w:w="40" w:type="dxa"/>
              <w:left w:w="40" w:type="dxa"/>
              <w:bottom w:w="40" w:type="dxa"/>
              <w:right w:w="40" w:type="dxa"/>
            </w:tcMar>
            <w:vAlign w:val="bottom"/>
          </w:tcPr>
          <w:p w14:paraId="5B02F3DF" w14:textId="77777777" w:rsidR="004C5025" w:rsidRPr="00A66E47" w:rsidRDefault="004C5025" w:rsidP="00A33921">
            <w:pPr>
              <w:pStyle w:val="normal0"/>
              <w:jc w:val="center"/>
            </w:pPr>
            <w:r w:rsidRPr="00A66E47">
              <w:rPr>
                <w:b/>
                <w:sz w:val="16"/>
              </w:rPr>
              <w:t>10</w:t>
            </w:r>
          </w:p>
        </w:tc>
        <w:tc>
          <w:tcPr>
            <w:tcW w:w="1860" w:type="dxa"/>
            <w:tcBorders>
              <w:right w:val="single" w:sz="6" w:space="0" w:color="000000"/>
            </w:tcBorders>
            <w:tcMar>
              <w:top w:w="40" w:type="dxa"/>
              <w:left w:w="40" w:type="dxa"/>
              <w:bottom w:w="40" w:type="dxa"/>
              <w:right w:w="40" w:type="dxa"/>
            </w:tcMar>
            <w:vAlign w:val="bottom"/>
          </w:tcPr>
          <w:p w14:paraId="1B528B67" w14:textId="77777777" w:rsidR="004C5025" w:rsidRPr="00A66E47" w:rsidRDefault="004C5025" w:rsidP="00A33921">
            <w:pPr>
              <w:pStyle w:val="normal0"/>
              <w:jc w:val="center"/>
            </w:pPr>
            <w:r w:rsidRPr="00A66E47">
              <w:rPr>
                <w:b/>
                <w:sz w:val="16"/>
              </w:rPr>
              <w:t>5</w:t>
            </w:r>
          </w:p>
        </w:tc>
        <w:tc>
          <w:tcPr>
            <w:tcW w:w="219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48BABCA5" w14:textId="77777777" w:rsidR="004C5025" w:rsidRPr="00A66E47" w:rsidRDefault="004C5025" w:rsidP="00A33921">
            <w:pPr>
              <w:pStyle w:val="normal0"/>
              <w:jc w:val="center"/>
            </w:pPr>
            <w:r w:rsidRPr="00A66E47">
              <w:rPr>
                <w:b/>
                <w:sz w:val="16"/>
                <w:shd w:val="clear" w:color="auto" w:fill="A5A5A5"/>
              </w:rPr>
              <w:t>50</w:t>
            </w:r>
          </w:p>
        </w:tc>
      </w:tr>
      <w:tr w:rsidR="004C5025" w:rsidRPr="00A66E47" w14:paraId="257FDED4" w14:textId="77777777" w:rsidTr="00A33921">
        <w:tc>
          <w:tcPr>
            <w:tcW w:w="3330" w:type="dxa"/>
            <w:tcBorders>
              <w:bottom w:val="single" w:sz="6" w:space="0" w:color="000000"/>
            </w:tcBorders>
            <w:tcMar>
              <w:top w:w="40" w:type="dxa"/>
              <w:left w:w="40" w:type="dxa"/>
              <w:bottom w:w="40" w:type="dxa"/>
              <w:right w:w="40" w:type="dxa"/>
            </w:tcMar>
            <w:vAlign w:val="bottom"/>
          </w:tcPr>
          <w:p w14:paraId="44F065A4" w14:textId="77777777" w:rsidR="004C5025" w:rsidRPr="00A66E47" w:rsidRDefault="004C5025" w:rsidP="00A33921">
            <w:pPr>
              <w:pStyle w:val="normal0"/>
              <w:jc w:val="center"/>
            </w:pPr>
            <w:r w:rsidRPr="00A66E47">
              <w:rPr>
                <w:b/>
                <w:sz w:val="16"/>
              </w:rPr>
              <w:t>RDF graphs</w:t>
            </w:r>
          </w:p>
        </w:tc>
        <w:tc>
          <w:tcPr>
            <w:tcW w:w="1740" w:type="dxa"/>
            <w:tcBorders>
              <w:bottom w:val="single" w:sz="6" w:space="0" w:color="000000"/>
            </w:tcBorders>
            <w:tcMar>
              <w:top w:w="40" w:type="dxa"/>
              <w:left w:w="40" w:type="dxa"/>
              <w:bottom w:w="40" w:type="dxa"/>
              <w:right w:w="40" w:type="dxa"/>
            </w:tcMar>
            <w:vAlign w:val="bottom"/>
          </w:tcPr>
          <w:p w14:paraId="55782576" w14:textId="77777777" w:rsidR="004C5025" w:rsidRPr="00A66E47" w:rsidRDefault="004C5025" w:rsidP="00A33921">
            <w:pPr>
              <w:pStyle w:val="normal0"/>
              <w:jc w:val="center"/>
            </w:pPr>
            <w:r w:rsidRPr="00A66E47">
              <w:rPr>
                <w:b/>
                <w:sz w:val="16"/>
              </w:rPr>
              <w:t>5</w:t>
            </w:r>
          </w:p>
        </w:tc>
        <w:tc>
          <w:tcPr>
            <w:tcW w:w="1860" w:type="dxa"/>
            <w:tcBorders>
              <w:bottom w:val="single" w:sz="6" w:space="0" w:color="000000"/>
              <w:right w:val="single" w:sz="6" w:space="0" w:color="000000"/>
            </w:tcBorders>
            <w:tcMar>
              <w:top w:w="40" w:type="dxa"/>
              <w:left w:w="40" w:type="dxa"/>
              <w:bottom w:w="40" w:type="dxa"/>
              <w:right w:w="40" w:type="dxa"/>
            </w:tcMar>
            <w:vAlign w:val="bottom"/>
          </w:tcPr>
          <w:p w14:paraId="7D41F462" w14:textId="77777777" w:rsidR="004C5025" w:rsidRPr="00A66E47" w:rsidRDefault="004C5025" w:rsidP="00A33921">
            <w:pPr>
              <w:pStyle w:val="normal0"/>
              <w:jc w:val="center"/>
            </w:pPr>
            <w:r w:rsidRPr="00A66E47">
              <w:rPr>
                <w:b/>
                <w:sz w:val="16"/>
              </w:rPr>
              <w:t>2</w:t>
            </w:r>
          </w:p>
        </w:tc>
        <w:tc>
          <w:tcPr>
            <w:tcW w:w="219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66494F9B" w14:textId="77777777" w:rsidR="004C5025" w:rsidRPr="00A66E47" w:rsidRDefault="004C5025" w:rsidP="00A33921">
            <w:pPr>
              <w:pStyle w:val="normal0"/>
              <w:jc w:val="center"/>
            </w:pPr>
            <w:r w:rsidRPr="00A66E47">
              <w:rPr>
                <w:b/>
                <w:sz w:val="16"/>
                <w:shd w:val="clear" w:color="auto" w:fill="A5A5A5"/>
              </w:rPr>
              <w:t>10</w:t>
            </w:r>
          </w:p>
        </w:tc>
      </w:tr>
      <w:tr w:rsidR="004C5025" w:rsidRPr="00A66E47" w14:paraId="4AF5D19F" w14:textId="77777777" w:rsidTr="00A33921">
        <w:tc>
          <w:tcPr>
            <w:tcW w:w="3330" w:type="dxa"/>
            <w:tcBorders>
              <w:left w:val="single" w:sz="6" w:space="0" w:color="000000"/>
              <w:bottom w:val="single" w:sz="6" w:space="0" w:color="000000"/>
              <w:right w:val="single" w:sz="6" w:space="0" w:color="000000"/>
            </w:tcBorders>
            <w:shd w:val="clear" w:color="auto" w:fill="8DB3E2"/>
            <w:tcMar>
              <w:top w:w="40" w:type="dxa"/>
              <w:left w:w="40" w:type="dxa"/>
              <w:bottom w:w="40" w:type="dxa"/>
              <w:right w:w="40" w:type="dxa"/>
            </w:tcMar>
            <w:vAlign w:val="bottom"/>
          </w:tcPr>
          <w:p w14:paraId="3594259C" w14:textId="745A81A7" w:rsidR="004C5025" w:rsidRPr="00A66E47" w:rsidRDefault="00B514D8" w:rsidP="00A33921">
            <w:pPr>
              <w:pStyle w:val="normal0"/>
              <w:jc w:val="center"/>
            </w:pPr>
            <w:r>
              <w:rPr>
                <w:b/>
                <w:sz w:val="16"/>
                <w:shd w:val="clear" w:color="auto" w:fill="8DB3E2"/>
              </w:rPr>
              <w:t>Total</w:t>
            </w:r>
          </w:p>
        </w:tc>
        <w:tc>
          <w:tcPr>
            <w:tcW w:w="1740" w:type="dxa"/>
            <w:tcBorders>
              <w:bottom w:val="single" w:sz="6" w:space="0" w:color="000000"/>
              <w:right w:val="single" w:sz="6" w:space="0" w:color="000000"/>
            </w:tcBorders>
            <w:shd w:val="clear" w:color="auto" w:fill="8DB3E2"/>
            <w:tcMar>
              <w:top w:w="40" w:type="dxa"/>
              <w:left w:w="40" w:type="dxa"/>
              <w:bottom w:w="40" w:type="dxa"/>
              <w:right w:w="40" w:type="dxa"/>
            </w:tcMar>
            <w:vAlign w:val="bottom"/>
          </w:tcPr>
          <w:p w14:paraId="0F73AD2A" w14:textId="77777777" w:rsidR="004C5025" w:rsidRPr="00A66E47" w:rsidRDefault="004C5025" w:rsidP="00A33921">
            <w:pPr>
              <w:pStyle w:val="normal0"/>
              <w:jc w:val="center"/>
            </w:pPr>
          </w:p>
        </w:tc>
        <w:tc>
          <w:tcPr>
            <w:tcW w:w="1860" w:type="dxa"/>
            <w:tcBorders>
              <w:bottom w:val="single" w:sz="6" w:space="0" w:color="000000"/>
              <w:right w:val="single" w:sz="6" w:space="0" w:color="000000"/>
            </w:tcBorders>
            <w:shd w:val="clear" w:color="auto" w:fill="8DB3E2"/>
            <w:tcMar>
              <w:top w:w="40" w:type="dxa"/>
              <w:left w:w="40" w:type="dxa"/>
              <w:bottom w:w="40" w:type="dxa"/>
              <w:right w:w="40" w:type="dxa"/>
            </w:tcMar>
            <w:vAlign w:val="bottom"/>
          </w:tcPr>
          <w:p w14:paraId="63C6CF6A" w14:textId="77777777" w:rsidR="004C5025" w:rsidRPr="00A66E47" w:rsidRDefault="004C5025" w:rsidP="00A33921">
            <w:pPr>
              <w:pStyle w:val="normal0"/>
              <w:jc w:val="center"/>
            </w:pPr>
          </w:p>
        </w:tc>
        <w:tc>
          <w:tcPr>
            <w:tcW w:w="2190" w:type="dxa"/>
            <w:tcBorders>
              <w:bottom w:val="single" w:sz="6" w:space="0" w:color="000000"/>
              <w:right w:val="single" w:sz="6" w:space="0" w:color="000000"/>
            </w:tcBorders>
            <w:shd w:val="clear" w:color="auto" w:fill="8DB3E2"/>
            <w:tcMar>
              <w:top w:w="40" w:type="dxa"/>
              <w:left w:w="40" w:type="dxa"/>
              <w:bottom w:w="40" w:type="dxa"/>
              <w:right w:w="40" w:type="dxa"/>
            </w:tcMar>
            <w:vAlign w:val="bottom"/>
          </w:tcPr>
          <w:p w14:paraId="5D100753" w14:textId="322CF8F5" w:rsidR="004C5025" w:rsidRPr="00A66E47" w:rsidRDefault="00B514D8" w:rsidP="00A33921">
            <w:pPr>
              <w:pStyle w:val="normal0"/>
              <w:jc w:val="center"/>
            </w:pPr>
            <w:r>
              <w:rPr>
                <w:b/>
                <w:sz w:val="16"/>
                <w:shd w:val="clear" w:color="auto" w:fill="8DB3E2"/>
              </w:rPr>
              <w:t>1429</w:t>
            </w:r>
          </w:p>
        </w:tc>
      </w:tr>
    </w:tbl>
    <w:p w14:paraId="53778BC4" w14:textId="77777777" w:rsidR="004C5025" w:rsidRPr="00A66E47" w:rsidRDefault="004C5025" w:rsidP="004C5025">
      <w:pPr>
        <w:pStyle w:val="normal0"/>
      </w:pPr>
    </w:p>
    <w:p w14:paraId="2C39B13A" w14:textId="77777777" w:rsidR="004C5025" w:rsidRPr="00A66E47" w:rsidRDefault="004C5025" w:rsidP="004C5025">
      <w:pPr>
        <w:pStyle w:val="normal0"/>
      </w:pPr>
    </w:p>
    <w:p w14:paraId="3C50BB70" w14:textId="77777777" w:rsidR="004C5025" w:rsidRDefault="004C5025" w:rsidP="004C5025">
      <w:pPr>
        <w:pStyle w:val="normal0"/>
        <w:rPr>
          <w:b/>
          <w:shd w:val="clear" w:color="auto" w:fill="FF9900"/>
        </w:rPr>
      </w:pPr>
      <w:r>
        <w:rPr>
          <w:b/>
          <w:shd w:val="clear" w:color="auto" w:fill="FF9900"/>
        </w:rPr>
        <w:br w:type="page"/>
      </w:r>
    </w:p>
    <w:p w14:paraId="00338877" w14:textId="77777777" w:rsidR="004C5025" w:rsidRPr="00752C3C" w:rsidRDefault="004C5025" w:rsidP="004C5025">
      <w:pPr>
        <w:pStyle w:val="Heading2"/>
      </w:pPr>
      <w:bookmarkStart w:id="70" w:name="_Toc284063916"/>
      <w:r w:rsidRPr="00752C3C">
        <w:lastRenderedPageBreak/>
        <w:t>Open Data Soft Scores</w:t>
      </w:r>
      <w:bookmarkEnd w:id="70"/>
    </w:p>
    <w:p w14:paraId="5406E95D" w14:textId="77777777" w:rsidR="004C5025" w:rsidRPr="00A66E47" w:rsidRDefault="004C5025" w:rsidP="004C5025">
      <w:r w:rsidRPr="00752C3C">
        <w:t xml:space="preserve">The following are the scores that the team assigned to Open Data </w:t>
      </w:r>
      <w:proofErr w:type="spellStart"/>
      <w:r w:rsidRPr="00752C3C">
        <w:t>Soft´s</w:t>
      </w:r>
      <w:proofErr w:type="spellEnd"/>
      <w:r w:rsidRPr="00752C3C">
        <w:t xml:space="preserve"> Open Data Platform. </w:t>
      </w:r>
    </w:p>
    <w:tbl>
      <w:tblPr>
        <w:tblW w:w="912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3495"/>
        <w:gridCol w:w="1860"/>
        <w:gridCol w:w="1545"/>
        <w:gridCol w:w="2220"/>
      </w:tblGrid>
      <w:tr w:rsidR="004C5025" w:rsidRPr="00A66E47" w14:paraId="12AA42AD" w14:textId="77777777" w:rsidTr="00A33921">
        <w:tc>
          <w:tcPr>
            <w:tcW w:w="349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28336E1A" w14:textId="77777777" w:rsidR="004C5025" w:rsidRPr="00A66E47" w:rsidRDefault="004C5025" w:rsidP="00A33921">
            <w:pPr>
              <w:pStyle w:val="normal0"/>
            </w:pPr>
          </w:p>
        </w:tc>
        <w:tc>
          <w:tcPr>
            <w:tcW w:w="1860" w:type="dxa"/>
            <w:tcBorders>
              <w:top w:val="single" w:sz="6" w:space="0" w:color="000000"/>
              <w:bottom w:val="single" w:sz="6" w:space="0" w:color="000000"/>
              <w:right w:val="single" w:sz="6" w:space="0" w:color="000000"/>
            </w:tcBorders>
            <w:shd w:val="clear" w:color="auto" w:fill="8DB3E2"/>
            <w:tcMar>
              <w:top w:w="40" w:type="dxa"/>
              <w:left w:w="40" w:type="dxa"/>
              <w:bottom w:w="40" w:type="dxa"/>
              <w:right w:w="40" w:type="dxa"/>
            </w:tcMar>
            <w:vAlign w:val="bottom"/>
          </w:tcPr>
          <w:p w14:paraId="5813B116" w14:textId="77777777" w:rsidR="004C5025" w:rsidRPr="00A66E47" w:rsidRDefault="004C5025" w:rsidP="00A33921">
            <w:pPr>
              <w:pStyle w:val="normal0"/>
              <w:jc w:val="center"/>
            </w:pPr>
            <w:r w:rsidRPr="00A66E47">
              <w:rPr>
                <w:b/>
                <w:sz w:val="16"/>
                <w:shd w:val="clear" w:color="auto" w:fill="8DB3E2"/>
              </w:rPr>
              <w:t>Weighting (1-10)</w:t>
            </w:r>
          </w:p>
        </w:tc>
        <w:tc>
          <w:tcPr>
            <w:tcW w:w="1545" w:type="dxa"/>
            <w:tcBorders>
              <w:top w:val="single" w:sz="6" w:space="0" w:color="000000"/>
              <w:bottom w:val="single" w:sz="6" w:space="0" w:color="000000"/>
              <w:right w:val="single" w:sz="6" w:space="0" w:color="000000"/>
            </w:tcBorders>
            <w:shd w:val="clear" w:color="auto" w:fill="8DB3E2"/>
            <w:tcMar>
              <w:top w:w="40" w:type="dxa"/>
              <w:left w:w="40" w:type="dxa"/>
              <w:bottom w:w="40" w:type="dxa"/>
              <w:right w:w="40" w:type="dxa"/>
            </w:tcMar>
            <w:vAlign w:val="bottom"/>
          </w:tcPr>
          <w:p w14:paraId="067D8A70" w14:textId="77777777" w:rsidR="004C5025" w:rsidRPr="00A66E47" w:rsidRDefault="004C5025" w:rsidP="00A33921">
            <w:pPr>
              <w:pStyle w:val="normal0"/>
              <w:jc w:val="center"/>
            </w:pPr>
            <w:r w:rsidRPr="00A66E47">
              <w:rPr>
                <w:b/>
                <w:sz w:val="16"/>
                <w:shd w:val="clear" w:color="auto" w:fill="8DB3E2"/>
              </w:rPr>
              <w:t>Open Data Soft Score (0-5)</w:t>
            </w:r>
          </w:p>
        </w:tc>
        <w:tc>
          <w:tcPr>
            <w:tcW w:w="2220" w:type="dxa"/>
            <w:tcBorders>
              <w:top w:val="single" w:sz="6" w:space="0" w:color="000000"/>
              <w:bottom w:val="single" w:sz="6" w:space="0" w:color="000000"/>
              <w:right w:val="single" w:sz="6" w:space="0" w:color="000000"/>
            </w:tcBorders>
            <w:shd w:val="clear" w:color="auto" w:fill="8DB3E2"/>
            <w:tcMar>
              <w:top w:w="40" w:type="dxa"/>
              <w:left w:w="40" w:type="dxa"/>
              <w:bottom w:w="40" w:type="dxa"/>
              <w:right w:w="40" w:type="dxa"/>
            </w:tcMar>
            <w:vAlign w:val="bottom"/>
          </w:tcPr>
          <w:p w14:paraId="19349E51" w14:textId="77777777" w:rsidR="004C5025" w:rsidRPr="00A66E47" w:rsidRDefault="004C5025" w:rsidP="00A33921">
            <w:pPr>
              <w:pStyle w:val="normal0"/>
              <w:jc w:val="center"/>
            </w:pPr>
            <w:r w:rsidRPr="00A66E47">
              <w:rPr>
                <w:b/>
                <w:sz w:val="16"/>
                <w:shd w:val="clear" w:color="auto" w:fill="8DB3E2"/>
              </w:rPr>
              <w:t>Weighted Score for Open Data Soft</w:t>
            </w:r>
          </w:p>
        </w:tc>
      </w:tr>
      <w:tr w:rsidR="004C5025" w:rsidRPr="00A66E47" w14:paraId="7C741AA7" w14:textId="77777777" w:rsidTr="00A33921">
        <w:tc>
          <w:tcPr>
            <w:tcW w:w="3495" w:type="dxa"/>
            <w:tcBorders>
              <w:left w:val="single" w:sz="6" w:space="0" w:color="000000"/>
              <w:bottom w:val="single" w:sz="6" w:space="0" w:color="000000"/>
              <w:right w:val="single" w:sz="6" w:space="0" w:color="000000"/>
            </w:tcBorders>
            <w:shd w:val="clear" w:color="auto" w:fill="000000"/>
            <w:tcMar>
              <w:top w:w="40" w:type="dxa"/>
              <w:left w:w="40" w:type="dxa"/>
              <w:bottom w:w="40" w:type="dxa"/>
              <w:right w:w="40" w:type="dxa"/>
            </w:tcMar>
            <w:vAlign w:val="bottom"/>
          </w:tcPr>
          <w:p w14:paraId="28CC91A2" w14:textId="77777777" w:rsidR="004C5025" w:rsidRPr="00A66E47" w:rsidRDefault="004C5025" w:rsidP="00A33921">
            <w:pPr>
              <w:pStyle w:val="normal0"/>
              <w:jc w:val="center"/>
            </w:pPr>
            <w:r w:rsidRPr="00A66E47">
              <w:rPr>
                <w:b/>
                <w:color w:val="FFFFFF"/>
                <w:sz w:val="16"/>
              </w:rPr>
              <w:t>Querying and Discovery</w:t>
            </w:r>
          </w:p>
        </w:tc>
        <w:tc>
          <w:tcPr>
            <w:tcW w:w="1860" w:type="dxa"/>
            <w:tcBorders>
              <w:bottom w:val="single" w:sz="6" w:space="0" w:color="000000"/>
              <w:right w:val="single" w:sz="6" w:space="0" w:color="000000"/>
            </w:tcBorders>
            <w:shd w:val="clear" w:color="auto" w:fill="000000"/>
            <w:tcMar>
              <w:top w:w="40" w:type="dxa"/>
              <w:left w:w="40" w:type="dxa"/>
              <w:bottom w:w="40" w:type="dxa"/>
              <w:right w:w="40" w:type="dxa"/>
            </w:tcMar>
            <w:vAlign w:val="bottom"/>
          </w:tcPr>
          <w:p w14:paraId="4AFBC2D3" w14:textId="77777777" w:rsidR="004C5025" w:rsidRPr="00A66E47" w:rsidRDefault="004C5025" w:rsidP="00A33921">
            <w:pPr>
              <w:pStyle w:val="normal0"/>
              <w:jc w:val="center"/>
            </w:pPr>
          </w:p>
        </w:tc>
        <w:tc>
          <w:tcPr>
            <w:tcW w:w="1545" w:type="dxa"/>
            <w:tcBorders>
              <w:bottom w:val="single" w:sz="6" w:space="0" w:color="000000"/>
              <w:right w:val="single" w:sz="6" w:space="0" w:color="000000"/>
            </w:tcBorders>
            <w:shd w:val="clear" w:color="auto" w:fill="000000"/>
            <w:tcMar>
              <w:top w:w="40" w:type="dxa"/>
              <w:left w:w="40" w:type="dxa"/>
              <w:bottom w:w="40" w:type="dxa"/>
              <w:right w:w="40" w:type="dxa"/>
            </w:tcMar>
            <w:vAlign w:val="bottom"/>
          </w:tcPr>
          <w:p w14:paraId="376E03BA" w14:textId="77777777" w:rsidR="004C5025" w:rsidRPr="00A66E47" w:rsidRDefault="004C5025" w:rsidP="00A33921">
            <w:pPr>
              <w:pStyle w:val="normal0"/>
              <w:jc w:val="center"/>
            </w:pPr>
          </w:p>
        </w:tc>
        <w:tc>
          <w:tcPr>
            <w:tcW w:w="2220" w:type="dxa"/>
            <w:tcBorders>
              <w:bottom w:val="single" w:sz="6" w:space="0" w:color="000000"/>
              <w:right w:val="single" w:sz="6" w:space="0" w:color="000000"/>
            </w:tcBorders>
            <w:shd w:val="clear" w:color="auto" w:fill="000000"/>
            <w:tcMar>
              <w:top w:w="40" w:type="dxa"/>
              <w:left w:w="40" w:type="dxa"/>
              <w:bottom w:w="40" w:type="dxa"/>
              <w:right w:w="40" w:type="dxa"/>
            </w:tcMar>
            <w:vAlign w:val="bottom"/>
          </w:tcPr>
          <w:p w14:paraId="1291BFB4" w14:textId="77777777" w:rsidR="004C5025" w:rsidRPr="00A66E47" w:rsidRDefault="004C5025" w:rsidP="00A33921">
            <w:pPr>
              <w:pStyle w:val="normal0"/>
              <w:jc w:val="center"/>
            </w:pPr>
          </w:p>
        </w:tc>
      </w:tr>
      <w:tr w:rsidR="004C5025" w:rsidRPr="00A66E47" w14:paraId="377DB034" w14:textId="77777777" w:rsidTr="00A33921">
        <w:tc>
          <w:tcPr>
            <w:tcW w:w="3495" w:type="dxa"/>
            <w:tcMar>
              <w:top w:w="40" w:type="dxa"/>
              <w:left w:w="40" w:type="dxa"/>
              <w:bottom w:w="40" w:type="dxa"/>
              <w:right w:w="40" w:type="dxa"/>
            </w:tcMar>
            <w:vAlign w:val="bottom"/>
          </w:tcPr>
          <w:p w14:paraId="0D2F76B3" w14:textId="77777777" w:rsidR="004C5025" w:rsidRPr="00A66E47" w:rsidRDefault="004C5025" w:rsidP="00A33921">
            <w:pPr>
              <w:pStyle w:val="normal0"/>
              <w:jc w:val="center"/>
            </w:pPr>
            <w:r w:rsidRPr="00A66E47">
              <w:rPr>
                <w:sz w:val="16"/>
              </w:rPr>
              <w:t>Open Data Query</w:t>
            </w:r>
          </w:p>
        </w:tc>
        <w:tc>
          <w:tcPr>
            <w:tcW w:w="1860" w:type="dxa"/>
            <w:tcMar>
              <w:top w:w="40" w:type="dxa"/>
              <w:left w:w="40" w:type="dxa"/>
              <w:bottom w:w="40" w:type="dxa"/>
              <w:right w:w="40" w:type="dxa"/>
            </w:tcMar>
            <w:vAlign w:val="bottom"/>
          </w:tcPr>
          <w:p w14:paraId="70E97895" w14:textId="77777777" w:rsidR="004C5025" w:rsidRPr="00A66E47" w:rsidRDefault="004C5025" w:rsidP="00A33921">
            <w:pPr>
              <w:pStyle w:val="normal0"/>
              <w:jc w:val="center"/>
            </w:pPr>
            <w:r w:rsidRPr="00A66E47">
              <w:rPr>
                <w:sz w:val="16"/>
              </w:rPr>
              <w:t>10</w:t>
            </w:r>
          </w:p>
        </w:tc>
        <w:tc>
          <w:tcPr>
            <w:tcW w:w="1545" w:type="dxa"/>
            <w:tcBorders>
              <w:right w:val="single" w:sz="6" w:space="0" w:color="000000"/>
            </w:tcBorders>
            <w:tcMar>
              <w:top w:w="40" w:type="dxa"/>
              <w:left w:w="40" w:type="dxa"/>
              <w:bottom w:w="40" w:type="dxa"/>
              <w:right w:w="40" w:type="dxa"/>
            </w:tcMar>
            <w:vAlign w:val="bottom"/>
          </w:tcPr>
          <w:p w14:paraId="47C3D7E0" w14:textId="77777777" w:rsidR="004C5025" w:rsidRPr="00A66E47" w:rsidRDefault="004C5025" w:rsidP="00A33921">
            <w:pPr>
              <w:pStyle w:val="normal0"/>
              <w:jc w:val="center"/>
            </w:pPr>
            <w:r w:rsidRPr="00A66E47">
              <w:rPr>
                <w:sz w:val="16"/>
              </w:rPr>
              <w:t>5</w:t>
            </w:r>
          </w:p>
        </w:tc>
        <w:tc>
          <w:tcPr>
            <w:tcW w:w="222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3F3D8E02" w14:textId="77777777" w:rsidR="004C5025" w:rsidRPr="00A66E47" w:rsidRDefault="004C5025" w:rsidP="00A33921">
            <w:pPr>
              <w:pStyle w:val="normal0"/>
              <w:jc w:val="center"/>
            </w:pPr>
            <w:r w:rsidRPr="00A66E47">
              <w:rPr>
                <w:sz w:val="16"/>
                <w:shd w:val="clear" w:color="auto" w:fill="A5A5A5"/>
              </w:rPr>
              <w:t>50</w:t>
            </w:r>
          </w:p>
        </w:tc>
      </w:tr>
      <w:tr w:rsidR="004C5025" w:rsidRPr="00A66E47" w14:paraId="64E2E3AE" w14:textId="77777777" w:rsidTr="00A33921">
        <w:tc>
          <w:tcPr>
            <w:tcW w:w="3495" w:type="dxa"/>
            <w:tcMar>
              <w:top w:w="40" w:type="dxa"/>
              <w:left w:w="40" w:type="dxa"/>
              <w:bottom w:w="40" w:type="dxa"/>
              <w:right w:w="40" w:type="dxa"/>
            </w:tcMar>
            <w:vAlign w:val="bottom"/>
          </w:tcPr>
          <w:p w14:paraId="6BDD8DAF" w14:textId="77777777" w:rsidR="004C5025" w:rsidRPr="00A66E47" w:rsidRDefault="004C5025" w:rsidP="00A33921">
            <w:pPr>
              <w:pStyle w:val="normal0"/>
              <w:jc w:val="center"/>
            </w:pPr>
            <w:r w:rsidRPr="00A66E47">
              <w:rPr>
                <w:sz w:val="16"/>
              </w:rPr>
              <w:t>Application Query</w:t>
            </w:r>
          </w:p>
        </w:tc>
        <w:tc>
          <w:tcPr>
            <w:tcW w:w="1860" w:type="dxa"/>
            <w:tcMar>
              <w:top w:w="40" w:type="dxa"/>
              <w:left w:w="40" w:type="dxa"/>
              <w:bottom w:w="40" w:type="dxa"/>
              <w:right w:w="40" w:type="dxa"/>
            </w:tcMar>
            <w:vAlign w:val="bottom"/>
          </w:tcPr>
          <w:p w14:paraId="2D9167C3" w14:textId="77777777" w:rsidR="004C5025" w:rsidRPr="00A66E47" w:rsidRDefault="004C5025" w:rsidP="00A33921">
            <w:pPr>
              <w:pStyle w:val="normal0"/>
              <w:jc w:val="center"/>
            </w:pPr>
            <w:r w:rsidRPr="00A66E47">
              <w:rPr>
                <w:sz w:val="16"/>
              </w:rPr>
              <w:t>10</w:t>
            </w:r>
          </w:p>
        </w:tc>
        <w:tc>
          <w:tcPr>
            <w:tcW w:w="1545" w:type="dxa"/>
            <w:tcBorders>
              <w:right w:val="single" w:sz="6" w:space="0" w:color="000000"/>
            </w:tcBorders>
            <w:tcMar>
              <w:top w:w="40" w:type="dxa"/>
              <w:left w:w="40" w:type="dxa"/>
              <w:bottom w:w="40" w:type="dxa"/>
              <w:right w:w="40" w:type="dxa"/>
            </w:tcMar>
            <w:vAlign w:val="bottom"/>
          </w:tcPr>
          <w:p w14:paraId="3E4680FA" w14:textId="77777777" w:rsidR="004C5025" w:rsidRPr="00A66E47" w:rsidRDefault="004C5025" w:rsidP="00A33921">
            <w:pPr>
              <w:pStyle w:val="normal0"/>
              <w:jc w:val="center"/>
            </w:pPr>
            <w:r w:rsidRPr="00A66E47">
              <w:rPr>
                <w:sz w:val="16"/>
              </w:rPr>
              <w:t>5</w:t>
            </w:r>
          </w:p>
        </w:tc>
        <w:tc>
          <w:tcPr>
            <w:tcW w:w="222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31CEC832" w14:textId="77777777" w:rsidR="004C5025" w:rsidRPr="00A66E47" w:rsidRDefault="004C5025" w:rsidP="00A33921">
            <w:pPr>
              <w:pStyle w:val="normal0"/>
              <w:jc w:val="center"/>
            </w:pPr>
            <w:r w:rsidRPr="00A66E47">
              <w:rPr>
                <w:sz w:val="16"/>
                <w:shd w:val="clear" w:color="auto" w:fill="A5A5A5"/>
              </w:rPr>
              <w:t>50</w:t>
            </w:r>
          </w:p>
        </w:tc>
      </w:tr>
      <w:tr w:rsidR="004C5025" w:rsidRPr="00A66E47" w14:paraId="40795130" w14:textId="77777777" w:rsidTr="00A33921">
        <w:tc>
          <w:tcPr>
            <w:tcW w:w="3495" w:type="dxa"/>
            <w:tcMar>
              <w:top w:w="40" w:type="dxa"/>
              <w:left w:w="40" w:type="dxa"/>
              <w:bottom w:w="40" w:type="dxa"/>
              <w:right w:w="40" w:type="dxa"/>
            </w:tcMar>
            <w:vAlign w:val="bottom"/>
          </w:tcPr>
          <w:p w14:paraId="6F4568EB" w14:textId="77777777" w:rsidR="004C5025" w:rsidRPr="00A66E47" w:rsidRDefault="004C5025" w:rsidP="00A33921">
            <w:pPr>
              <w:pStyle w:val="normal0"/>
              <w:jc w:val="center"/>
            </w:pPr>
            <w:r w:rsidRPr="00A66E47">
              <w:rPr>
                <w:sz w:val="16"/>
              </w:rPr>
              <w:t>SPARQL Query</w:t>
            </w:r>
          </w:p>
        </w:tc>
        <w:tc>
          <w:tcPr>
            <w:tcW w:w="1860" w:type="dxa"/>
            <w:tcMar>
              <w:top w:w="40" w:type="dxa"/>
              <w:left w:w="40" w:type="dxa"/>
              <w:bottom w:w="40" w:type="dxa"/>
              <w:right w:w="40" w:type="dxa"/>
            </w:tcMar>
            <w:vAlign w:val="bottom"/>
          </w:tcPr>
          <w:p w14:paraId="54D6EFFD" w14:textId="77777777" w:rsidR="004C5025" w:rsidRPr="00A66E47" w:rsidRDefault="004C5025" w:rsidP="00A33921">
            <w:pPr>
              <w:pStyle w:val="normal0"/>
              <w:jc w:val="center"/>
            </w:pPr>
            <w:r w:rsidRPr="00A66E47">
              <w:rPr>
                <w:sz w:val="16"/>
              </w:rPr>
              <w:t>3</w:t>
            </w:r>
          </w:p>
        </w:tc>
        <w:tc>
          <w:tcPr>
            <w:tcW w:w="1545" w:type="dxa"/>
            <w:tcBorders>
              <w:right w:val="single" w:sz="6" w:space="0" w:color="000000"/>
            </w:tcBorders>
            <w:tcMar>
              <w:top w:w="40" w:type="dxa"/>
              <w:left w:w="40" w:type="dxa"/>
              <w:bottom w:w="40" w:type="dxa"/>
              <w:right w:w="40" w:type="dxa"/>
            </w:tcMar>
            <w:vAlign w:val="bottom"/>
          </w:tcPr>
          <w:p w14:paraId="54C1970C" w14:textId="77777777" w:rsidR="004C5025" w:rsidRPr="00A66E47" w:rsidRDefault="004C5025" w:rsidP="00A33921">
            <w:pPr>
              <w:pStyle w:val="normal0"/>
              <w:jc w:val="center"/>
            </w:pPr>
            <w:r w:rsidRPr="00A66E47">
              <w:rPr>
                <w:sz w:val="16"/>
              </w:rPr>
              <w:t>0</w:t>
            </w:r>
          </w:p>
        </w:tc>
        <w:tc>
          <w:tcPr>
            <w:tcW w:w="222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21CC94E8" w14:textId="77777777" w:rsidR="004C5025" w:rsidRPr="00A66E47" w:rsidRDefault="004C5025" w:rsidP="00A33921">
            <w:pPr>
              <w:pStyle w:val="normal0"/>
              <w:jc w:val="center"/>
            </w:pPr>
            <w:r w:rsidRPr="00A66E47">
              <w:rPr>
                <w:sz w:val="16"/>
                <w:shd w:val="clear" w:color="auto" w:fill="A5A5A5"/>
              </w:rPr>
              <w:t>0</w:t>
            </w:r>
          </w:p>
        </w:tc>
      </w:tr>
      <w:tr w:rsidR="004C5025" w:rsidRPr="00A66E47" w14:paraId="57957ED9" w14:textId="77777777" w:rsidTr="00A33921">
        <w:tc>
          <w:tcPr>
            <w:tcW w:w="3495" w:type="dxa"/>
            <w:tcMar>
              <w:top w:w="40" w:type="dxa"/>
              <w:left w:w="40" w:type="dxa"/>
              <w:bottom w:w="40" w:type="dxa"/>
              <w:right w:w="40" w:type="dxa"/>
            </w:tcMar>
            <w:vAlign w:val="bottom"/>
          </w:tcPr>
          <w:p w14:paraId="092C6E2A" w14:textId="77777777" w:rsidR="004C5025" w:rsidRPr="00A66E47" w:rsidRDefault="004C5025" w:rsidP="00A33921">
            <w:pPr>
              <w:pStyle w:val="normal0"/>
              <w:jc w:val="center"/>
            </w:pPr>
            <w:r w:rsidRPr="00A66E47">
              <w:rPr>
                <w:sz w:val="16"/>
              </w:rPr>
              <w:t>Content Management</w:t>
            </w:r>
          </w:p>
        </w:tc>
        <w:tc>
          <w:tcPr>
            <w:tcW w:w="1860" w:type="dxa"/>
            <w:tcMar>
              <w:top w:w="40" w:type="dxa"/>
              <w:left w:w="40" w:type="dxa"/>
              <w:bottom w:w="40" w:type="dxa"/>
              <w:right w:w="40" w:type="dxa"/>
            </w:tcMar>
            <w:vAlign w:val="bottom"/>
          </w:tcPr>
          <w:p w14:paraId="088AFEED" w14:textId="67CF6654" w:rsidR="004C5025" w:rsidRPr="00A66E47" w:rsidRDefault="00B514D8" w:rsidP="00A33921">
            <w:pPr>
              <w:pStyle w:val="normal0"/>
              <w:jc w:val="center"/>
            </w:pPr>
            <w:r>
              <w:rPr>
                <w:sz w:val="16"/>
              </w:rPr>
              <w:t>10</w:t>
            </w:r>
          </w:p>
        </w:tc>
        <w:tc>
          <w:tcPr>
            <w:tcW w:w="1545" w:type="dxa"/>
            <w:tcBorders>
              <w:right w:val="single" w:sz="6" w:space="0" w:color="000000"/>
            </w:tcBorders>
            <w:tcMar>
              <w:top w:w="40" w:type="dxa"/>
              <w:left w:w="40" w:type="dxa"/>
              <w:bottom w:w="40" w:type="dxa"/>
              <w:right w:w="40" w:type="dxa"/>
            </w:tcMar>
            <w:vAlign w:val="bottom"/>
          </w:tcPr>
          <w:p w14:paraId="57629061" w14:textId="0523CDD0" w:rsidR="004C5025" w:rsidRPr="00A66E47" w:rsidRDefault="00B514D8" w:rsidP="00A33921">
            <w:pPr>
              <w:pStyle w:val="normal0"/>
              <w:jc w:val="center"/>
            </w:pPr>
            <w:r>
              <w:rPr>
                <w:sz w:val="16"/>
              </w:rPr>
              <w:t>5</w:t>
            </w:r>
          </w:p>
        </w:tc>
        <w:tc>
          <w:tcPr>
            <w:tcW w:w="222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7B49C19C" w14:textId="47468E59" w:rsidR="004C5025" w:rsidRPr="00A66E47" w:rsidRDefault="00B514D8" w:rsidP="00A33921">
            <w:pPr>
              <w:pStyle w:val="normal0"/>
              <w:jc w:val="center"/>
            </w:pPr>
            <w:r>
              <w:rPr>
                <w:sz w:val="16"/>
                <w:shd w:val="clear" w:color="auto" w:fill="A5A5A5"/>
              </w:rPr>
              <w:t>50</w:t>
            </w:r>
          </w:p>
        </w:tc>
      </w:tr>
      <w:tr w:rsidR="004C5025" w:rsidRPr="00A66E47" w14:paraId="56A3632A" w14:textId="77777777" w:rsidTr="00A33921">
        <w:tc>
          <w:tcPr>
            <w:tcW w:w="3495" w:type="dxa"/>
            <w:tcMar>
              <w:top w:w="40" w:type="dxa"/>
              <w:left w:w="40" w:type="dxa"/>
              <w:bottom w:w="40" w:type="dxa"/>
              <w:right w:w="40" w:type="dxa"/>
            </w:tcMar>
            <w:vAlign w:val="bottom"/>
          </w:tcPr>
          <w:p w14:paraId="1D302A5E" w14:textId="77777777" w:rsidR="004C5025" w:rsidRPr="00A66E47" w:rsidRDefault="004C5025" w:rsidP="00A33921">
            <w:pPr>
              <w:pStyle w:val="normal0"/>
              <w:jc w:val="center"/>
            </w:pPr>
            <w:r w:rsidRPr="00A66E47">
              <w:rPr>
                <w:sz w:val="16"/>
              </w:rPr>
              <w:t>Events Calendar</w:t>
            </w:r>
          </w:p>
        </w:tc>
        <w:tc>
          <w:tcPr>
            <w:tcW w:w="1860" w:type="dxa"/>
            <w:tcMar>
              <w:top w:w="40" w:type="dxa"/>
              <w:left w:w="40" w:type="dxa"/>
              <w:bottom w:w="40" w:type="dxa"/>
              <w:right w:w="40" w:type="dxa"/>
            </w:tcMar>
            <w:vAlign w:val="bottom"/>
          </w:tcPr>
          <w:p w14:paraId="5BD62253" w14:textId="77777777" w:rsidR="004C5025" w:rsidRPr="00A66E47" w:rsidRDefault="004C5025" w:rsidP="00A33921">
            <w:pPr>
              <w:pStyle w:val="normal0"/>
              <w:jc w:val="center"/>
            </w:pPr>
            <w:r w:rsidRPr="00A66E47">
              <w:rPr>
                <w:sz w:val="16"/>
              </w:rPr>
              <w:t>5</w:t>
            </w:r>
          </w:p>
        </w:tc>
        <w:tc>
          <w:tcPr>
            <w:tcW w:w="1545" w:type="dxa"/>
            <w:tcBorders>
              <w:right w:val="single" w:sz="6" w:space="0" w:color="000000"/>
            </w:tcBorders>
            <w:tcMar>
              <w:top w:w="40" w:type="dxa"/>
              <w:left w:w="40" w:type="dxa"/>
              <w:bottom w:w="40" w:type="dxa"/>
              <w:right w:w="40" w:type="dxa"/>
            </w:tcMar>
            <w:vAlign w:val="bottom"/>
          </w:tcPr>
          <w:p w14:paraId="40EFC39D" w14:textId="77777777" w:rsidR="004C5025" w:rsidRPr="00A66E47" w:rsidRDefault="004C5025" w:rsidP="00A33921">
            <w:pPr>
              <w:pStyle w:val="normal0"/>
              <w:jc w:val="center"/>
            </w:pPr>
            <w:r w:rsidRPr="00A66E47">
              <w:rPr>
                <w:sz w:val="16"/>
              </w:rPr>
              <w:t>0</w:t>
            </w:r>
          </w:p>
        </w:tc>
        <w:tc>
          <w:tcPr>
            <w:tcW w:w="222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4930225F" w14:textId="77777777" w:rsidR="004C5025" w:rsidRPr="00A66E47" w:rsidRDefault="004C5025" w:rsidP="00A33921">
            <w:pPr>
              <w:pStyle w:val="normal0"/>
              <w:jc w:val="center"/>
            </w:pPr>
            <w:r w:rsidRPr="00A66E47">
              <w:rPr>
                <w:sz w:val="16"/>
                <w:shd w:val="clear" w:color="auto" w:fill="A5A5A5"/>
              </w:rPr>
              <w:t>0</w:t>
            </w:r>
          </w:p>
        </w:tc>
      </w:tr>
      <w:tr w:rsidR="004C5025" w:rsidRPr="00A66E47" w14:paraId="0A0B10CC" w14:textId="77777777" w:rsidTr="00A33921">
        <w:tc>
          <w:tcPr>
            <w:tcW w:w="3495" w:type="dxa"/>
            <w:tcMar>
              <w:top w:w="40" w:type="dxa"/>
              <w:left w:w="40" w:type="dxa"/>
              <w:bottom w:w="40" w:type="dxa"/>
              <w:right w:w="40" w:type="dxa"/>
            </w:tcMar>
            <w:vAlign w:val="bottom"/>
          </w:tcPr>
          <w:p w14:paraId="55201521" w14:textId="77777777" w:rsidR="004C5025" w:rsidRPr="00A66E47" w:rsidRDefault="004C5025" w:rsidP="00A33921">
            <w:pPr>
              <w:pStyle w:val="normal0"/>
              <w:jc w:val="center"/>
            </w:pPr>
            <w:r w:rsidRPr="00A66E47">
              <w:rPr>
                <w:sz w:val="16"/>
              </w:rPr>
              <w:t>Comments and data voting</w:t>
            </w:r>
          </w:p>
        </w:tc>
        <w:tc>
          <w:tcPr>
            <w:tcW w:w="1860" w:type="dxa"/>
            <w:tcMar>
              <w:top w:w="40" w:type="dxa"/>
              <w:left w:w="40" w:type="dxa"/>
              <w:bottom w:w="40" w:type="dxa"/>
              <w:right w:w="40" w:type="dxa"/>
            </w:tcMar>
            <w:vAlign w:val="bottom"/>
          </w:tcPr>
          <w:p w14:paraId="4AD768C8" w14:textId="579BC484" w:rsidR="004C5025" w:rsidRPr="00A66E47" w:rsidRDefault="00B514D8" w:rsidP="00A33921">
            <w:pPr>
              <w:pStyle w:val="normal0"/>
              <w:jc w:val="center"/>
            </w:pPr>
            <w:r>
              <w:rPr>
                <w:sz w:val="16"/>
              </w:rPr>
              <w:t>10</w:t>
            </w:r>
          </w:p>
        </w:tc>
        <w:tc>
          <w:tcPr>
            <w:tcW w:w="1545" w:type="dxa"/>
            <w:tcBorders>
              <w:right w:val="single" w:sz="6" w:space="0" w:color="000000"/>
            </w:tcBorders>
            <w:tcMar>
              <w:top w:w="40" w:type="dxa"/>
              <w:left w:w="40" w:type="dxa"/>
              <w:bottom w:w="40" w:type="dxa"/>
              <w:right w:w="40" w:type="dxa"/>
            </w:tcMar>
            <w:vAlign w:val="bottom"/>
          </w:tcPr>
          <w:p w14:paraId="44DB99AC" w14:textId="77777777" w:rsidR="004C5025" w:rsidRPr="00A66E47" w:rsidRDefault="004C5025" w:rsidP="00A33921">
            <w:pPr>
              <w:pStyle w:val="normal0"/>
              <w:jc w:val="center"/>
            </w:pPr>
            <w:r w:rsidRPr="00A66E47">
              <w:rPr>
                <w:sz w:val="16"/>
              </w:rPr>
              <w:t>5</w:t>
            </w:r>
          </w:p>
        </w:tc>
        <w:tc>
          <w:tcPr>
            <w:tcW w:w="222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37A32D3B" w14:textId="07BA2304" w:rsidR="004C5025" w:rsidRPr="00A66E47" w:rsidRDefault="00B514D8" w:rsidP="00A33921">
            <w:pPr>
              <w:pStyle w:val="normal0"/>
              <w:jc w:val="center"/>
            </w:pPr>
            <w:r>
              <w:rPr>
                <w:sz w:val="16"/>
                <w:shd w:val="clear" w:color="auto" w:fill="A5A5A5"/>
              </w:rPr>
              <w:t>50</w:t>
            </w:r>
          </w:p>
        </w:tc>
      </w:tr>
      <w:tr w:rsidR="004C5025" w:rsidRPr="00A66E47" w14:paraId="21749CAC" w14:textId="77777777" w:rsidTr="00A33921">
        <w:tc>
          <w:tcPr>
            <w:tcW w:w="3495" w:type="dxa"/>
            <w:tcMar>
              <w:top w:w="40" w:type="dxa"/>
              <w:left w:w="40" w:type="dxa"/>
              <w:bottom w:w="40" w:type="dxa"/>
              <w:right w:w="40" w:type="dxa"/>
            </w:tcMar>
            <w:vAlign w:val="bottom"/>
          </w:tcPr>
          <w:p w14:paraId="659005D9" w14:textId="77777777" w:rsidR="004C5025" w:rsidRPr="00A66E47" w:rsidRDefault="004C5025" w:rsidP="00A33921">
            <w:pPr>
              <w:pStyle w:val="normal0"/>
              <w:jc w:val="center"/>
            </w:pPr>
            <w:r w:rsidRPr="00A66E47">
              <w:rPr>
                <w:sz w:val="16"/>
              </w:rPr>
              <w:t>Comments and application voting</w:t>
            </w:r>
          </w:p>
        </w:tc>
        <w:tc>
          <w:tcPr>
            <w:tcW w:w="1860" w:type="dxa"/>
            <w:tcMar>
              <w:top w:w="40" w:type="dxa"/>
              <w:left w:w="40" w:type="dxa"/>
              <w:bottom w:w="40" w:type="dxa"/>
              <w:right w:w="40" w:type="dxa"/>
            </w:tcMar>
            <w:vAlign w:val="bottom"/>
          </w:tcPr>
          <w:p w14:paraId="613D4852" w14:textId="77777777" w:rsidR="004C5025" w:rsidRPr="00A66E47" w:rsidRDefault="004C5025" w:rsidP="00A33921">
            <w:pPr>
              <w:pStyle w:val="normal0"/>
              <w:jc w:val="center"/>
            </w:pPr>
            <w:r w:rsidRPr="00A66E47">
              <w:rPr>
                <w:sz w:val="16"/>
              </w:rPr>
              <w:t>2</w:t>
            </w:r>
          </w:p>
        </w:tc>
        <w:tc>
          <w:tcPr>
            <w:tcW w:w="1545" w:type="dxa"/>
            <w:tcBorders>
              <w:bottom w:val="single" w:sz="6" w:space="0" w:color="000000"/>
              <w:right w:val="single" w:sz="6" w:space="0" w:color="000000"/>
            </w:tcBorders>
            <w:tcMar>
              <w:top w:w="40" w:type="dxa"/>
              <w:left w:w="40" w:type="dxa"/>
              <w:bottom w:w="40" w:type="dxa"/>
              <w:right w:w="40" w:type="dxa"/>
            </w:tcMar>
            <w:vAlign w:val="bottom"/>
          </w:tcPr>
          <w:p w14:paraId="070C609D" w14:textId="77777777" w:rsidR="004C5025" w:rsidRPr="00A66E47" w:rsidRDefault="004C5025" w:rsidP="00A33921">
            <w:pPr>
              <w:pStyle w:val="normal0"/>
              <w:jc w:val="center"/>
            </w:pPr>
            <w:r w:rsidRPr="00A66E47">
              <w:rPr>
                <w:sz w:val="16"/>
              </w:rPr>
              <w:t>5</w:t>
            </w:r>
          </w:p>
        </w:tc>
        <w:tc>
          <w:tcPr>
            <w:tcW w:w="222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00E30CF4" w14:textId="77777777" w:rsidR="004C5025" w:rsidRPr="00A66E47" w:rsidRDefault="004C5025" w:rsidP="00A33921">
            <w:pPr>
              <w:pStyle w:val="normal0"/>
              <w:jc w:val="center"/>
            </w:pPr>
            <w:r w:rsidRPr="00A66E47">
              <w:rPr>
                <w:sz w:val="16"/>
                <w:shd w:val="clear" w:color="auto" w:fill="A5A5A5"/>
              </w:rPr>
              <w:t>10</w:t>
            </w:r>
          </w:p>
        </w:tc>
      </w:tr>
      <w:tr w:rsidR="004C5025" w:rsidRPr="00A66E47" w14:paraId="2631BA25" w14:textId="77777777" w:rsidTr="00A33921">
        <w:tc>
          <w:tcPr>
            <w:tcW w:w="3495" w:type="dxa"/>
            <w:tcMar>
              <w:top w:w="40" w:type="dxa"/>
              <w:left w:w="40" w:type="dxa"/>
              <w:bottom w:w="40" w:type="dxa"/>
              <w:right w:w="40" w:type="dxa"/>
            </w:tcMar>
            <w:vAlign w:val="bottom"/>
          </w:tcPr>
          <w:p w14:paraId="11AB3686" w14:textId="77777777" w:rsidR="004C5025" w:rsidRPr="00A66E47" w:rsidRDefault="004C5025" w:rsidP="00A33921">
            <w:pPr>
              <w:pStyle w:val="normal0"/>
              <w:jc w:val="center"/>
            </w:pPr>
            <w:r w:rsidRPr="00A66E47">
              <w:rPr>
                <w:sz w:val="16"/>
              </w:rPr>
              <w:t>Notifications</w:t>
            </w:r>
          </w:p>
        </w:tc>
        <w:tc>
          <w:tcPr>
            <w:tcW w:w="1860" w:type="dxa"/>
            <w:tcMar>
              <w:top w:w="40" w:type="dxa"/>
              <w:left w:w="40" w:type="dxa"/>
              <w:bottom w:w="40" w:type="dxa"/>
              <w:right w:w="40" w:type="dxa"/>
            </w:tcMar>
            <w:vAlign w:val="bottom"/>
          </w:tcPr>
          <w:p w14:paraId="70576EF5" w14:textId="77777777" w:rsidR="004C5025" w:rsidRPr="00A66E47" w:rsidRDefault="004C5025" w:rsidP="00A33921">
            <w:pPr>
              <w:pStyle w:val="normal0"/>
              <w:jc w:val="center"/>
            </w:pPr>
            <w:r w:rsidRPr="00A66E47">
              <w:rPr>
                <w:sz w:val="16"/>
              </w:rPr>
              <w:t>9</w:t>
            </w:r>
          </w:p>
        </w:tc>
        <w:tc>
          <w:tcPr>
            <w:tcW w:w="1545" w:type="dxa"/>
            <w:tcBorders>
              <w:right w:val="single" w:sz="6" w:space="0" w:color="000000"/>
            </w:tcBorders>
            <w:tcMar>
              <w:top w:w="40" w:type="dxa"/>
              <w:left w:w="40" w:type="dxa"/>
              <w:bottom w:w="40" w:type="dxa"/>
              <w:right w:w="40" w:type="dxa"/>
            </w:tcMar>
            <w:vAlign w:val="bottom"/>
          </w:tcPr>
          <w:p w14:paraId="65489F01" w14:textId="77777777" w:rsidR="004C5025" w:rsidRPr="00A66E47" w:rsidRDefault="004C5025" w:rsidP="00A33921">
            <w:pPr>
              <w:pStyle w:val="normal0"/>
              <w:jc w:val="center"/>
            </w:pPr>
            <w:r w:rsidRPr="00A66E47">
              <w:rPr>
                <w:sz w:val="16"/>
              </w:rPr>
              <w:t>5</w:t>
            </w:r>
          </w:p>
        </w:tc>
        <w:tc>
          <w:tcPr>
            <w:tcW w:w="222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2E08E479" w14:textId="77777777" w:rsidR="004C5025" w:rsidRPr="00A66E47" w:rsidRDefault="004C5025" w:rsidP="00A33921">
            <w:pPr>
              <w:pStyle w:val="normal0"/>
              <w:jc w:val="center"/>
            </w:pPr>
            <w:r w:rsidRPr="00A66E47">
              <w:rPr>
                <w:sz w:val="16"/>
                <w:shd w:val="clear" w:color="auto" w:fill="A5A5A5"/>
              </w:rPr>
              <w:t>45</w:t>
            </w:r>
          </w:p>
        </w:tc>
      </w:tr>
      <w:tr w:rsidR="004C5025" w:rsidRPr="00A66E47" w14:paraId="1B499CE8" w14:textId="77777777" w:rsidTr="00A33921">
        <w:tc>
          <w:tcPr>
            <w:tcW w:w="3495" w:type="dxa"/>
            <w:tcMar>
              <w:top w:w="40" w:type="dxa"/>
              <w:left w:w="40" w:type="dxa"/>
              <w:bottom w:w="40" w:type="dxa"/>
              <w:right w:w="40" w:type="dxa"/>
            </w:tcMar>
            <w:vAlign w:val="bottom"/>
          </w:tcPr>
          <w:p w14:paraId="5CBEDC28" w14:textId="77777777" w:rsidR="004C5025" w:rsidRPr="00A66E47" w:rsidRDefault="004C5025" w:rsidP="00A33921">
            <w:pPr>
              <w:pStyle w:val="normal0"/>
              <w:jc w:val="center"/>
            </w:pPr>
            <w:r w:rsidRPr="00A66E47">
              <w:rPr>
                <w:sz w:val="16"/>
              </w:rPr>
              <w:t>Blogs and forums</w:t>
            </w:r>
          </w:p>
        </w:tc>
        <w:tc>
          <w:tcPr>
            <w:tcW w:w="1860" w:type="dxa"/>
            <w:tcMar>
              <w:top w:w="40" w:type="dxa"/>
              <w:left w:w="40" w:type="dxa"/>
              <w:bottom w:w="40" w:type="dxa"/>
              <w:right w:w="40" w:type="dxa"/>
            </w:tcMar>
            <w:vAlign w:val="bottom"/>
          </w:tcPr>
          <w:p w14:paraId="2110C5A5" w14:textId="77777777" w:rsidR="004C5025" w:rsidRPr="00A66E47" w:rsidRDefault="004C5025" w:rsidP="00A33921">
            <w:pPr>
              <w:pStyle w:val="normal0"/>
              <w:jc w:val="center"/>
            </w:pPr>
            <w:r w:rsidRPr="00A66E47">
              <w:rPr>
                <w:sz w:val="16"/>
              </w:rPr>
              <w:t>3</w:t>
            </w:r>
          </w:p>
        </w:tc>
        <w:tc>
          <w:tcPr>
            <w:tcW w:w="1545" w:type="dxa"/>
            <w:tcBorders>
              <w:right w:val="single" w:sz="6" w:space="0" w:color="000000"/>
            </w:tcBorders>
            <w:tcMar>
              <w:top w:w="40" w:type="dxa"/>
              <w:left w:w="40" w:type="dxa"/>
              <w:bottom w:w="40" w:type="dxa"/>
              <w:right w:w="40" w:type="dxa"/>
            </w:tcMar>
            <w:vAlign w:val="bottom"/>
          </w:tcPr>
          <w:p w14:paraId="1B7B1FFD" w14:textId="77777777" w:rsidR="004C5025" w:rsidRPr="00A66E47" w:rsidRDefault="004C5025" w:rsidP="00A33921">
            <w:pPr>
              <w:pStyle w:val="normal0"/>
              <w:jc w:val="center"/>
            </w:pPr>
            <w:r w:rsidRPr="00A66E47">
              <w:rPr>
                <w:sz w:val="16"/>
              </w:rPr>
              <w:t>2</w:t>
            </w:r>
          </w:p>
        </w:tc>
        <w:tc>
          <w:tcPr>
            <w:tcW w:w="222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5D86E69A" w14:textId="77777777" w:rsidR="004C5025" w:rsidRPr="00A66E47" w:rsidRDefault="004C5025" w:rsidP="00A33921">
            <w:pPr>
              <w:pStyle w:val="normal0"/>
              <w:jc w:val="center"/>
            </w:pPr>
            <w:r w:rsidRPr="00A66E47">
              <w:rPr>
                <w:sz w:val="16"/>
                <w:shd w:val="clear" w:color="auto" w:fill="A5A5A5"/>
              </w:rPr>
              <w:t>6</w:t>
            </w:r>
          </w:p>
        </w:tc>
      </w:tr>
      <w:tr w:rsidR="004C5025" w:rsidRPr="00A66E47" w14:paraId="31BF18C6" w14:textId="77777777" w:rsidTr="00A33921">
        <w:tc>
          <w:tcPr>
            <w:tcW w:w="3495" w:type="dxa"/>
            <w:tcMar>
              <w:top w:w="40" w:type="dxa"/>
              <w:left w:w="40" w:type="dxa"/>
              <w:bottom w:w="40" w:type="dxa"/>
              <w:right w:w="40" w:type="dxa"/>
            </w:tcMar>
            <w:vAlign w:val="bottom"/>
          </w:tcPr>
          <w:p w14:paraId="72152687" w14:textId="77777777" w:rsidR="004C5025" w:rsidRPr="00A66E47" w:rsidRDefault="004C5025" w:rsidP="00A33921">
            <w:pPr>
              <w:pStyle w:val="normal0"/>
              <w:jc w:val="center"/>
            </w:pPr>
            <w:r w:rsidRPr="00A66E47">
              <w:rPr>
                <w:sz w:val="16"/>
              </w:rPr>
              <w:t>Changing of Data format</w:t>
            </w:r>
          </w:p>
        </w:tc>
        <w:tc>
          <w:tcPr>
            <w:tcW w:w="1860" w:type="dxa"/>
            <w:tcMar>
              <w:top w:w="40" w:type="dxa"/>
              <w:left w:w="40" w:type="dxa"/>
              <w:bottom w:w="40" w:type="dxa"/>
              <w:right w:w="40" w:type="dxa"/>
            </w:tcMar>
            <w:vAlign w:val="bottom"/>
          </w:tcPr>
          <w:p w14:paraId="3073F65D" w14:textId="033DE825" w:rsidR="004C5025" w:rsidRPr="00A66E47" w:rsidRDefault="00B514D8" w:rsidP="00A33921">
            <w:pPr>
              <w:pStyle w:val="normal0"/>
              <w:jc w:val="center"/>
            </w:pPr>
            <w:r>
              <w:rPr>
                <w:sz w:val="16"/>
              </w:rPr>
              <w:t>10</w:t>
            </w:r>
          </w:p>
        </w:tc>
        <w:tc>
          <w:tcPr>
            <w:tcW w:w="1545" w:type="dxa"/>
            <w:tcBorders>
              <w:right w:val="single" w:sz="6" w:space="0" w:color="000000"/>
            </w:tcBorders>
            <w:tcMar>
              <w:top w:w="40" w:type="dxa"/>
              <w:left w:w="40" w:type="dxa"/>
              <w:bottom w:w="40" w:type="dxa"/>
              <w:right w:w="40" w:type="dxa"/>
            </w:tcMar>
            <w:vAlign w:val="bottom"/>
          </w:tcPr>
          <w:p w14:paraId="6BBF2839" w14:textId="77777777" w:rsidR="004C5025" w:rsidRPr="00A66E47" w:rsidRDefault="004C5025" w:rsidP="00A33921">
            <w:pPr>
              <w:pStyle w:val="normal0"/>
              <w:jc w:val="center"/>
            </w:pPr>
            <w:r w:rsidRPr="00A66E47">
              <w:rPr>
                <w:sz w:val="16"/>
              </w:rPr>
              <w:t>5</w:t>
            </w:r>
          </w:p>
        </w:tc>
        <w:tc>
          <w:tcPr>
            <w:tcW w:w="222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1F76F5C4" w14:textId="4B51DF5F" w:rsidR="004C5025" w:rsidRPr="00A66E47" w:rsidRDefault="00B514D8" w:rsidP="00A33921">
            <w:pPr>
              <w:pStyle w:val="normal0"/>
              <w:jc w:val="center"/>
            </w:pPr>
            <w:r>
              <w:rPr>
                <w:sz w:val="16"/>
                <w:shd w:val="clear" w:color="auto" w:fill="A5A5A5"/>
              </w:rPr>
              <w:t>50</w:t>
            </w:r>
          </w:p>
        </w:tc>
      </w:tr>
      <w:tr w:rsidR="004C5025" w:rsidRPr="00A66E47" w14:paraId="0722BABB" w14:textId="77777777" w:rsidTr="00A33921">
        <w:tc>
          <w:tcPr>
            <w:tcW w:w="3495" w:type="dxa"/>
            <w:tcMar>
              <w:top w:w="40" w:type="dxa"/>
              <w:left w:w="40" w:type="dxa"/>
              <w:bottom w:w="40" w:type="dxa"/>
              <w:right w:w="40" w:type="dxa"/>
            </w:tcMar>
            <w:vAlign w:val="bottom"/>
          </w:tcPr>
          <w:p w14:paraId="0B264318" w14:textId="77777777" w:rsidR="004C5025" w:rsidRPr="00A66E47" w:rsidRDefault="004C5025" w:rsidP="00A33921">
            <w:pPr>
              <w:pStyle w:val="normal0"/>
              <w:jc w:val="center"/>
            </w:pPr>
            <w:r w:rsidRPr="00A66E47">
              <w:rPr>
                <w:sz w:val="16"/>
              </w:rPr>
              <w:t>Application integration</w:t>
            </w:r>
          </w:p>
        </w:tc>
        <w:tc>
          <w:tcPr>
            <w:tcW w:w="1860" w:type="dxa"/>
            <w:tcMar>
              <w:top w:w="40" w:type="dxa"/>
              <w:left w:w="40" w:type="dxa"/>
              <w:bottom w:w="40" w:type="dxa"/>
              <w:right w:w="40" w:type="dxa"/>
            </w:tcMar>
            <w:vAlign w:val="bottom"/>
          </w:tcPr>
          <w:p w14:paraId="55E8970E" w14:textId="6DB073EB" w:rsidR="004C5025" w:rsidRPr="00A66E47" w:rsidRDefault="00B514D8" w:rsidP="00A33921">
            <w:pPr>
              <w:pStyle w:val="normal0"/>
              <w:jc w:val="center"/>
            </w:pPr>
            <w:r>
              <w:rPr>
                <w:sz w:val="16"/>
              </w:rPr>
              <w:t>10</w:t>
            </w:r>
          </w:p>
        </w:tc>
        <w:tc>
          <w:tcPr>
            <w:tcW w:w="1545" w:type="dxa"/>
            <w:tcBorders>
              <w:right w:val="single" w:sz="6" w:space="0" w:color="000000"/>
            </w:tcBorders>
            <w:tcMar>
              <w:top w:w="40" w:type="dxa"/>
              <w:left w:w="40" w:type="dxa"/>
              <w:bottom w:w="40" w:type="dxa"/>
              <w:right w:w="40" w:type="dxa"/>
            </w:tcMar>
            <w:vAlign w:val="bottom"/>
          </w:tcPr>
          <w:p w14:paraId="56F7DBC9" w14:textId="77777777" w:rsidR="004C5025" w:rsidRPr="00A66E47" w:rsidRDefault="004C5025" w:rsidP="00A33921">
            <w:pPr>
              <w:pStyle w:val="normal0"/>
              <w:jc w:val="center"/>
            </w:pPr>
            <w:r w:rsidRPr="00A66E47">
              <w:rPr>
                <w:sz w:val="16"/>
              </w:rPr>
              <w:t>5</w:t>
            </w:r>
          </w:p>
        </w:tc>
        <w:tc>
          <w:tcPr>
            <w:tcW w:w="222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7DB796D7" w14:textId="2BD667D1" w:rsidR="004C5025" w:rsidRPr="00A66E47" w:rsidRDefault="00B514D8" w:rsidP="00A33921">
            <w:pPr>
              <w:pStyle w:val="normal0"/>
              <w:jc w:val="center"/>
            </w:pPr>
            <w:r>
              <w:rPr>
                <w:sz w:val="16"/>
                <w:shd w:val="clear" w:color="auto" w:fill="A5A5A5"/>
              </w:rPr>
              <w:t>50</w:t>
            </w:r>
          </w:p>
        </w:tc>
      </w:tr>
      <w:tr w:rsidR="004C5025" w:rsidRPr="00A66E47" w14:paraId="2BE5DA5C" w14:textId="77777777" w:rsidTr="00A33921">
        <w:tc>
          <w:tcPr>
            <w:tcW w:w="3495" w:type="dxa"/>
            <w:tcBorders>
              <w:bottom w:val="single" w:sz="6" w:space="0" w:color="000000"/>
            </w:tcBorders>
            <w:tcMar>
              <w:top w:w="40" w:type="dxa"/>
              <w:left w:w="40" w:type="dxa"/>
              <w:bottom w:w="40" w:type="dxa"/>
              <w:right w:w="40" w:type="dxa"/>
            </w:tcMar>
            <w:vAlign w:val="bottom"/>
          </w:tcPr>
          <w:p w14:paraId="5A625EE4" w14:textId="77777777" w:rsidR="004C5025" w:rsidRPr="00A66E47" w:rsidRDefault="004C5025" w:rsidP="00A33921">
            <w:pPr>
              <w:pStyle w:val="normal0"/>
              <w:jc w:val="center"/>
            </w:pPr>
            <w:r w:rsidRPr="00A66E47">
              <w:rPr>
                <w:sz w:val="16"/>
              </w:rPr>
              <w:t>Social media integration</w:t>
            </w:r>
          </w:p>
        </w:tc>
        <w:tc>
          <w:tcPr>
            <w:tcW w:w="1860" w:type="dxa"/>
            <w:tcBorders>
              <w:bottom w:val="single" w:sz="6" w:space="0" w:color="000000"/>
            </w:tcBorders>
            <w:tcMar>
              <w:top w:w="40" w:type="dxa"/>
              <w:left w:w="40" w:type="dxa"/>
              <w:bottom w:w="40" w:type="dxa"/>
              <w:right w:w="40" w:type="dxa"/>
            </w:tcMar>
            <w:vAlign w:val="bottom"/>
          </w:tcPr>
          <w:p w14:paraId="0ADF2B32" w14:textId="77777777" w:rsidR="004C5025" w:rsidRPr="00A66E47" w:rsidRDefault="004C5025" w:rsidP="00A33921">
            <w:pPr>
              <w:pStyle w:val="normal0"/>
              <w:jc w:val="center"/>
            </w:pPr>
            <w:r w:rsidRPr="00A66E47">
              <w:rPr>
                <w:sz w:val="16"/>
              </w:rPr>
              <w:t>10</w:t>
            </w:r>
          </w:p>
        </w:tc>
        <w:tc>
          <w:tcPr>
            <w:tcW w:w="1545" w:type="dxa"/>
            <w:tcBorders>
              <w:bottom w:val="single" w:sz="6" w:space="0" w:color="000000"/>
              <w:right w:val="single" w:sz="6" w:space="0" w:color="000000"/>
            </w:tcBorders>
            <w:tcMar>
              <w:top w:w="40" w:type="dxa"/>
              <w:left w:w="40" w:type="dxa"/>
              <w:bottom w:w="40" w:type="dxa"/>
              <w:right w:w="40" w:type="dxa"/>
            </w:tcMar>
            <w:vAlign w:val="bottom"/>
          </w:tcPr>
          <w:p w14:paraId="2E88D2E4" w14:textId="77777777" w:rsidR="004C5025" w:rsidRPr="00A66E47" w:rsidRDefault="004C5025" w:rsidP="00A33921">
            <w:pPr>
              <w:pStyle w:val="normal0"/>
              <w:jc w:val="center"/>
            </w:pPr>
            <w:r w:rsidRPr="00A66E47">
              <w:rPr>
                <w:sz w:val="16"/>
              </w:rPr>
              <w:t>5</w:t>
            </w:r>
          </w:p>
        </w:tc>
        <w:tc>
          <w:tcPr>
            <w:tcW w:w="222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520F315F" w14:textId="77777777" w:rsidR="004C5025" w:rsidRPr="00A66E47" w:rsidRDefault="004C5025" w:rsidP="00A33921">
            <w:pPr>
              <w:pStyle w:val="normal0"/>
              <w:jc w:val="center"/>
            </w:pPr>
            <w:r w:rsidRPr="00A66E47">
              <w:rPr>
                <w:sz w:val="16"/>
                <w:shd w:val="clear" w:color="auto" w:fill="A5A5A5"/>
              </w:rPr>
              <w:t>50</w:t>
            </w:r>
          </w:p>
        </w:tc>
      </w:tr>
      <w:tr w:rsidR="004C5025" w:rsidRPr="00A66E47" w14:paraId="45622A8D" w14:textId="77777777" w:rsidTr="00A33921">
        <w:tc>
          <w:tcPr>
            <w:tcW w:w="3495" w:type="dxa"/>
            <w:tcBorders>
              <w:left w:val="single" w:sz="6" w:space="0" w:color="000000"/>
              <w:bottom w:val="single" w:sz="6" w:space="0" w:color="000000"/>
              <w:right w:val="single" w:sz="6" w:space="0" w:color="000000"/>
            </w:tcBorders>
            <w:shd w:val="clear" w:color="auto" w:fill="000000"/>
            <w:tcMar>
              <w:top w:w="40" w:type="dxa"/>
              <w:left w:w="40" w:type="dxa"/>
              <w:bottom w:w="40" w:type="dxa"/>
              <w:right w:w="40" w:type="dxa"/>
            </w:tcMar>
            <w:vAlign w:val="bottom"/>
          </w:tcPr>
          <w:p w14:paraId="2BF6D4E3" w14:textId="77777777" w:rsidR="004C5025" w:rsidRPr="00A66E47" w:rsidRDefault="004C5025" w:rsidP="00A33921">
            <w:pPr>
              <w:pStyle w:val="normal0"/>
              <w:jc w:val="center"/>
            </w:pPr>
            <w:r w:rsidRPr="00A66E47">
              <w:rPr>
                <w:i/>
                <w:color w:val="FFFFFF"/>
                <w:sz w:val="16"/>
              </w:rPr>
              <w:t>Data &amp; Application Management</w:t>
            </w:r>
          </w:p>
        </w:tc>
        <w:tc>
          <w:tcPr>
            <w:tcW w:w="1860" w:type="dxa"/>
            <w:tcBorders>
              <w:bottom w:val="single" w:sz="6" w:space="0" w:color="000000"/>
              <w:right w:val="single" w:sz="6" w:space="0" w:color="000000"/>
            </w:tcBorders>
            <w:shd w:val="clear" w:color="auto" w:fill="000000"/>
            <w:tcMar>
              <w:top w:w="40" w:type="dxa"/>
              <w:left w:w="40" w:type="dxa"/>
              <w:bottom w:w="40" w:type="dxa"/>
              <w:right w:w="40" w:type="dxa"/>
            </w:tcMar>
            <w:vAlign w:val="bottom"/>
          </w:tcPr>
          <w:p w14:paraId="3751DDA9" w14:textId="77777777" w:rsidR="004C5025" w:rsidRPr="00A66E47" w:rsidRDefault="004C5025" w:rsidP="00A33921">
            <w:pPr>
              <w:pStyle w:val="normal0"/>
              <w:jc w:val="center"/>
            </w:pPr>
          </w:p>
        </w:tc>
        <w:tc>
          <w:tcPr>
            <w:tcW w:w="1545" w:type="dxa"/>
            <w:tcBorders>
              <w:bottom w:val="single" w:sz="6" w:space="0" w:color="000000"/>
              <w:right w:val="single" w:sz="6" w:space="0" w:color="000000"/>
            </w:tcBorders>
            <w:shd w:val="clear" w:color="auto" w:fill="000000"/>
            <w:tcMar>
              <w:top w:w="40" w:type="dxa"/>
              <w:left w:w="40" w:type="dxa"/>
              <w:bottom w:w="40" w:type="dxa"/>
              <w:right w:w="40" w:type="dxa"/>
            </w:tcMar>
            <w:vAlign w:val="bottom"/>
          </w:tcPr>
          <w:p w14:paraId="5AB16406" w14:textId="77777777" w:rsidR="004C5025" w:rsidRPr="00A66E47" w:rsidRDefault="004C5025" w:rsidP="00A33921">
            <w:pPr>
              <w:pStyle w:val="normal0"/>
              <w:jc w:val="center"/>
            </w:pPr>
          </w:p>
        </w:tc>
        <w:tc>
          <w:tcPr>
            <w:tcW w:w="2220" w:type="dxa"/>
            <w:tcBorders>
              <w:bottom w:val="single" w:sz="6" w:space="0" w:color="000000"/>
              <w:right w:val="single" w:sz="6" w:space="0" w:color="000000"/>
            </w:tcBorders>
            <w:shd w:val="clear" w:color="auto" w:fill="000000"/>
            <w:tcMar>
              <w:top w:w="40" w:type="dxa"/>
              <w:left w:w="40" w:type="dxa"/>
              <w:bottom w:w="40" w:type="dxa"/>
              <w:right w:w="40" w:type="dxa"/>
            </w:tcMar>
            <w:vAlign w:val="bottom"/>
          </w:tcPr>
          <w:p w14:paraId="62572CE5" w14:textId="77777777" w:rsidR="004C5025" w:rsidRPr="00A66E47" w:rsidRDefault="004C5025" w:rsidP="00A33921">
            <w:pPr>
              <w:pStyle w:val="normal0"/>
              <w:jc w:val="center"/>
            </w:pPr>
          </w:p>
        </w:tc>
      </w:tr>
      <w:tr w:rsidR="004C5025" w:rsidRPr="00A66E47" w14:paraId="081A4004" w14:textId="77777777" w:rsidTr="00A33921">
        <w:tc>
          <w:tcPr>
            <w:tcW w:w="3495" w:type="dxa"/>
            <w:tcMar>
              <w:top w:w="40" w:type="dxa"/>
              <w:left w:w="40" w:type="dxa"/>
              <w:bottom w:w="40" w:type="dxa"/>
              <w:right w:w="40" w:type="dxa"/>
            </w:tcMar>
            <w:vAlign w:val="bottom"/>
          </w:tcPr>
          <w:p w14:paraId="6207497F" w14:textId="77777777" w:rsidR="004C5025" w:rsidRPr="00A66E47" w:rsidRDefault="004C5025" w:rsidP="00A33921">
            <w:pPr>
              <w:pStyle w:val="normal0"/>
              <w:jc w:val="center"/>
            </w:pPr>
            <w:r w:rsidRPr="00A66E47">
              <w:rPr>
                <w:sz w:val="16"/>
              </w:rPr>
              <w:t>Data load &amp; publishing (inventory)</w:t>
            </w:r>
          </w:p>
        </w:tc>
        <w:tc>
          <w:tcPr>
            <w:tcW w:w="1860" w:type="dxa"/>
            <w:tcMar>
              <w:top w:w="40" w:type="dxa"/>
              <w:left w:w="40" w:type="dxa"/>
              <w:bottom w:w="40" w:type="dxa"/>
              <w:right w:w="40" w:type="dxa"/>
            </w:tcMar>
            <w:vAlign w:val="bottom"/>
          </w:tcPr>
          <w:p w14:paraId="4C9B8B04" w14:textId="77777777" w:rsidR="004C5025" w:rsidRPr="00A66E47" w:rsidRDefault="004C5025" w:rsidP="00A33921">
            <w:pPr>
              <w:pStyle w:val="normal0"/>
              <w:jc w:val="center"/>
            </w:pPr>
            <w:r w:rsidRPr="00A66E47">
              <w:rPr>
                <w:sz w:val="16"/>
              </w:rPr>
              <w:t>10</w:t>
            </w:r>
          </w:p>
        </w:tc>
        <w:tc>
          <w:tcPr>
            <w:tcW w:w="1545" w:type="dxa"/>
            <w:tcBorders>
              <w:right w:val="single" w:sz="6" w:space="0" w:color="000000"/>
            </w:tcBorders>
            <w:tcMar>
              <w:top w:w="40" w:type="dxa"/>
              <w:left w:w="40" w:type="dxa"/>
              <w:bottom w:w="40" w:type="dxa"/>
              <w:right w:w="40" w:type="dxa"/>
            </w:tcMar>
            <w:vAlign w:val="bottom"/>
          </w:tcPr>
          <w:p w14:paraId="0630F84A" w14:textId="77777777" w:rsidR="004C5025" w:rsidRPr="00A66E47" w:rsidRDefault="004C5025" w:rsidP="00A33921">
            <w:pPr>
              <w:pStyle w:val="normal0"/>
              <w:jc w:val="center"/>
            </w:pPr>
            <w:r w:rsidRPr="00A66E47">
              <w:rPr>
                <w:sz w:val="16"/>
              </w:rPr>
              <w:t>5</w:t>
            </w:r>
          </w:p>
        </w:tc>
        <w:tc>
          <w:tcPr>
            <w:tcW w:w="222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1FB1EE93" w14:textId="77777777" w:rsidR="004C5025" w:rsidRPr="00A66E47" w:rsidRDefault="004C5025" w:rsidP="00A33921">
            <w:pPr>
              <w:pStyle w:val="normal0"/>
              <w:jc w:val="center"/>
            </w:pPr>
            <w:r w:rsidRPr="00A66E47">
              <w:rPr>
                <w:sz w:val="16"/>
                <w:shd w:val="clear" w:color="auto" w:fill="A5A5A5"/>
              </w:rPr>
              <w:t>50</w:t>
            </w:r>
          </w:p>
        </w:tc>
      </w:tr>
      <w:tr w:rsidR="004C5025" w:rsidRPr="00A66E47" w14:paraId="0265A64D" w14:textId="77777777" w:rsidTr="00A33921">
        <w:tc>
          <w:tcPr>
            <w:tcW w:w="3495" w:type="dxa"/>
            <w:tcMar>
              <w:top w:w="40" w:type="dxa"/>
              <w:left w:w="40" w:type="dxa"/>
              <w:bottom w:w="40" w:type="dxa"/>
              <w:right w:w="40" w:type="dxa"/>
            </w:tcMar>
            <w:vAlign w:val="bottom"/>
          </w:tcPr>
          <w:p w14:paraId="72169F49" w14:textId="77777777" w:rsidR="004C5025" w:rsidRPr="00A66E47" w:rsidRDefault="004C5025" w:rsidP="00A33921">
            <w:pPr>
              <w:pStyle w:val="normal0"/>
              <w:jc w:val="center"/>
            </w:pPr>
            <w:r w:rsidRPr="00A66E47">
              <w:rPr>
                <w:sz w:val="16"/>
              </w:rPr>
              <w:t>Data load &amp; publishing (datasets)</w:t>
            </w:r>
          </w:p>
        </w:tc>
        <w:tc>
          <w:tcPr>
            <w:tcW w:w="1860" w:type="dxa"/>
            <w:tcMar>
              <w:top w:w="40" w:type="dxa"/>
              <w:left w:w="40" w:type="dxa"/>
              <w:bottom w:w="40" w:type="dxa"/>
              <w:right w:w="40" w:type="dxa"/>
            </w:tcMar>
            <w:vAlign w:val="bottom"/>
          </w:tcPr>
          <w:p w14:paraId="68E99872" w14:textId="77777777" w:rsidR="004C5025" w:rsidRPr="00A66E47" w:rsidRDefault="004C5025" w:rsidP="00A33921">
            <w:pPr>
              <w:pStyle w:val="normal0"/>
              <w:jc w:val="center"/>
            </w:pPr>
            <w:r w:rsidRPr="00A66E47">
              <w:rPr>
                <w:sz w:val="16"/>
              </w:rPr>
              <w:t>10</w:t>
            </w:r>
          </w:p>
        </w:tc>
        <w:tc>
          <w:tcPr>
            <w:tcW w:w="1545" w:type="dxa"/>
            <w:tcBorders>
              <w:right w:val="single" w:sz="6" w:space="0" w:color="000000"/>
            </w:tcBorders>
            <w:tcMar>
              <w:top w:w="40" w:type="dxa"/>
              <w:left w:w="40" w:type="dxa"/>
              <w:bottom w:w="40" w:type="dxa"/>
              <w:right w:w="40" w:type="dxa"/>
            </w:tcMar>
            <w:vAlign w:val="bottom"/>
          </w:tcPr>
          <w:p w14:paraId="648A4107" w14:textId="77777777" w:rsidR="004C5025" w:rsidRPr="00A66E47" w:rsidRDefault="004C5025" w:rsidP="00A33921">
            <w:pPr>
              <w:pStyle w:val="normal0"/>
              <w:jc w:val="center"/>
            </w:pPr>
            <w:r w:rsidRPr="00A66E47">
              <w:rPr>
                <w:sz w:val="16"/>
              </w:rPr>
              <w:t>5</w:t>
            </w:r>
          </w:p>
        </w:tc>
        <w:tc>
          <w:tcPr>
            <w:tcW w:w="222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26ED8DCD" w14:textId="77777777" w:rsidR="004C5025" w:rsidRPr="00A66E47" w:rsidRDefault="004C5025" w:rsidP="00A33921">
            <w:pPr>
              <w:pStyle w:val="normal0"/>
              <w:jc w:val="center"/>
            </w:pPr>
            <w:r w:rsidRPr="00A66E47">
              <w:rPr>
                <w:sz w:val="16"/>
                <w:shd w:val="clear" w:color="auto" w:fill="A5A5A5"/>
              </w:rPr>
              <w:t>50</w:t>
            </w:r>
          </w:p>
        </w:tc>
      </w:tr>
      <w:tr w:rsidR="004C5025" w:rsidRPr="00A66E47" w14:paraId="6063CEB8" w14:textId="77777777" w:rsidTr="00A33921">
        <w:tc>
          <w:tcPr>
            <w:tcW w:w="3495" w:type="dxa"/>
            <w:tcMar>
              <w:top w:w="40" w:type="dxa"/>
              <w:left w:w="40" w:type="dxa"/>
              <w:bottom w:w="40" w:type="dxa"/>
              <w:right w:w="40" w:type="dxa"/>
            </w:tcMar>
            <w:vAlign w:val="bottom"/>
          </w:tcPr>
          <w:p w14:paraId="10A98DA0" w14:textId="77777777" w:rsidR="004C5025" w:rsidRPr="00A66E47" w:rsidRDefault="004C5025" w:rsidP="00A33921">
            <w:pPr>
              <w:pStyle w:val="normal0"/>
              <w:jc w:val="center"/>
            </w:pPr>
            <w:r w:rsidRPr="00A66E47">
              <w:rPr>
                <w:sz w:val="16"/>
              </w:rPr>
              <w:t>Recording &amp; application approval</w:t>
            </w:r>
          </w:p>
        </w:tc>
        <w:tc>
          <w:tcPr>
            <w:tcW w:w="1860" w:type="dxa"/>
            <w:tcMar>
              <w:top w:w="40" w:type="dxa"/>
              <w:left w:w="40" w:type="dxa"/>
              <w:bottom w:w="40" w:type="dxa"/>
              <w:right w:w="40" w:type="dxa"/>
            </w:tcMar>
            <w:vAlign w:val="bottom"/>
          </w:tcPr>
          <w:p w14:paraId="53AAE8B3" w14:textId="77777777" w:rsidR="004C5025" w:rsidRPr="00A66E47" w:rsidRDefault="004C5025" w:rsidP="00A33921">
            <w:pPr>
              <w:pStyle w:val="normal0"/>
              <w:jc w:val="center"/>
            </w:pPr>
            <w:r w:rsidRPr="00A66E47">
              <w:rPr>
                <w:sz w:val="16"/>
              </w:rPr>
              <w:t>9</w:t>
            </w:r>
          </w:p>
        </w:tc>
        <w:tc>
          <w:tcPr>
            <w:tcW w:w="1545" w:type="dxa"/>
            <w:tcBorders>
              <w:right w:val="single" w:sz="6" w:space="0" w:color="000000"/>
            </w:tcBorders>
            <w:tcMar>
              <w:top w:w="40" w:type="dxa"/>
              <w:left w:w="40" w:type="dxa"/>
              <w:bottom w:w="40" w:type="dxa"/>
              <w:right w:w="40" w:type="dxa"/>
            </w:tcMar>
            <w:vAlign w:val="bottom"/>
          </w:tcPr>
          <w:p w14:paraId="5EAE06FF" w14:textId="77777777" w:rsidR="004C5025" w:rsidRPr="00A66E47" w:rsidRDefault="004C5025" w:rsidP="00A33921">
            <w:pPr>
              <w:pStyle w:val="normal0"/>
              <w:jc w:val="center"/>
            </w:pPr>
            <w:r w:rsidRPr="00A66E47">
              <w:rPr>
                <w:sz w:val="16"/>
              </w:rPr>
              <w:t>5</w:t>
            </w:r>
          </w:p>
        </w:tc>
        <w:tc>
          <w:tcPr>
            <w:tcW w:w="222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554F5B06" w14:textId="77777777" w:rsidR="004C5025" w:rsidRPr="00A66E47" w:rsidRDefault="004C5025" w:rsidP="00A33921">
            <w:pPr>
              <w:pStyle w:val="normal0"/>
              <w:jc w:val="center"/>
            </w:pPr>
            <w:r w:rsidRPr="00A66E47">
              <w:rPr>
                <w:sz w:val="16"/>
                <w:shd w:val="clear" w:color="auto" w:fill="A5A5A5"/>
              </w:rPr>
              <w:t>45</w:t>
            </w:r>
          </w:p>
        </w:tc>
      </w:tr>
      <w:tr w:rsidR="004C5025" w:rsidRPr="00A66E47" w14:paraId="2CDDA6E7" w14:textId="77777777" w:rsidTr="00A33921">
        <w:tc>
          <w:tcPr>
            <w:tcW w:w="3495" w:type="dxa"/>
            <w:tcBorders>
              <w:bottom w:val="single" w:sz="6" w:space="0" w:color="000000"/>
            </w:tcBorders>
            <w:tcMar>
              <w:top w:w="40" w:type="dxa"/>
              <w:left w:w="40" w:type="dxa"/>
              <w:bottom w:w="40" w:type="dxa"/>
              <w:right w:w="40" w:type="dxa"/>
            </w:tcMar>
            <w:vAlign w:val="bottom"/>
          </w:tcPr>
          <w:p w14:paraId="6FFE4501" w14:textId="77777777" w:rsidR="004C5025" w:rsidRPr="00A66E47" w:rsidRDefault="004C5025" w:rsidP="00A33921">
            <w:pPr>
              <w:pStyle w:val="normal0"/>
              <w:jc w:val="center"/>
            </w:pPr>
            <w:r w:rsidRPr="00A66E47">
              <w:rPr>
                <w:sz w:val="16"/>
              </w:rPr>
              <w:lastRenderedPageBreak/>
              <w:t>Data and application download</w:t>
            </w:r>
          </w:p>
        </w:tc>
        <w:tc>
          <w:tcPr>
            <w:tcW w:w="1860" w:type="dxa"/>
            <w:tcBorders>
              <w:bottom w:val="single" w:sz="6" w:space="0" w:color="000000"/>
            </w:tcBorders>
            <w:tcMar>
              <w:top w:w="40" w:type="dxa"/>
              <w:left w:w="40" w:type="dxa"/>
              <w:bottom w:w="40" w:type="dxa"/>
              <w:right w:w="40" w:type="dxa"/>
            </w:tcMar>
            <w:vAlign w:val="bottom"/>
          </w:tcPr>
          <w:p w14:paraId="08AA213E" w14:textId="77777777" w:rsidR="004C5025" w:rsidRPr="00A66E47" w:rsidRDefault="004C5025" w:rsidP="00A33921">
            <w:pPr>
              <w:pStyle w:val="normal0"/>
              <w:jc w:val="center"/>
            </w:pPr>
            <w:r w:rsidRPr="00A66E47">
              <w:rPr>
                <w:sz w:val="16"/>
              </w:rPr>
              <w:t>10</w:t>
            </w:r>
          </w:p>
        </w:tc>
        <w:tc>
          <w:tcPr>
            <w:tcW w:w="1545" w:type="dxa"/>
            <w:tcBorders>
              <w:bottom w:val="single" w:sz="6" w:space="0" w:color="000000"/>
              <w:right w:val="single" w:sz="6" w:space="0" w:color="000000"/>
            </w:tcBorders>
            <w:tcMar>
              <w:top w:w="40" w:type="dxa"/>
              <w:left w:w="40" w:type="dxa"/>
              <w:bottom w:w="40" w:type="dxa"/>
              <w:right w:w="40" w:type="dxa"/>
            </w:tcMar>
            <w:vAlign w:val="bottom"/>
          </w:tcPr>
          <w:p w14:paraId="01C9EDF7" w14:textId="77777777" w:rsidR="004C5025" w:rsidRPr="00A66E47" w:rsidRDefault="004C5025" w:rsidP="00A33921">
            <w:pPr>
              <w:pStyle w:val="normal0"/>
              <w:jc w:val="center"/>
            </w:pPr>
            <w:r w:rsidRPr="00A66E47">
              <w:rPr>
                <w:sz w:val="16"/>
              </w:rPr>
              <w:t>4</w:t>
            </w:r>
          </w:p>
        </w:tc>
        <w:tc>
          <w:tcPr>
            <w:tcW w:w="222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3ABAD72D" w14:textId="77777777" w:rsidR="004C5025" w:rsidRPr="00A66E47" w:rsidRDefault="004C5025" w:rsidP="00A33921">
            <w:pPr>
              <w:pStyle w:val="normal0"/>
              <w:jc w:val="center"/>
            </w:pPr>
            <w:r w:rsidRPr="00A66E47">
              <w:rPr>
                <w:sz w:val="16"/>
                <w:shd w:val="clear" w:color="auto" w:fill="A5A5A5"/>
              </w:rPr>
              <w:t>40</w:t>
            </w:r>
          </w:p>
        </w:tc>
      </w:tr>
      <w:tr w:rsidR="004C5025" w:rsidRPr="00A66E47" w14:paraId="42318238" w14:textId="77777777" w:rsidTr="00A33921">
        <w:tc>
          <w:tcPr>
            <w:tcW w:w="3495" w:type="dxa"/>
            <w:tcBorders>
              <w:left w:val="single" w:sz="6" w:space="0" w:color="000000"/>
              <w:bottom w:val="single" w:sz="6" w:space="0" w:color="000000"/>
              <w:right w:val="single" w:sz="6" w:space="0" w:color="000000"/>
            </w:tcBorders>
            <w:shd w:val="clear" w:color="auto" w:fill="8DB3E2"/>
            <w:tcMar>
              <w:top w:w="40" w:type="dxa"/>
              <w:left w:w="40" w:type="dxa"/>
              <w:bottom w:w="40" w:type="dxa"/>
              <w:right w:w="40" w:type="dxa"/>
            </w:tcMar>
            <w:vAlign w:val="bottom"/>
          </w:tcPr>
          <w:p w14:paraId="4E58B652" w14:textId="77777777" w:rsidR="004C5025" w:rsidRPr="00A66E47" w:rsidRDefault="004C5025" w:rsidP="00A33921">
            <w:pPr>
              <w:pStyle w:val="normal0"/>
              <w:jc w:val="center"/>
            </w:pPr>
            <w:r w:rsidRPr="00A66E47">
              <w:rPr>
                <w:b/>
                <w:sz w:val="16"/>
                <w:shd w:val="clear" w:color="auto" w:fill="8DB3E2"/>
              </w:rPr>
              <w:t>Subtotal</w:t>
            </w:r>
          </w:p>
        </w:tc>
        <w:tc>
          <w:tcPr>
            <w:tcW w:w="1860" w:type="dxa"/>
            <w:tcBorders>
              <w:bottom w:val="single" w:sz="6" w:space="0" w:color="000000"/>
              <w:right w:val="single" w:sz="6" w:space="0" w:color="000000"/>
            </w:tcBorders>
            <w:shd w:val="clear" w:color="auto" w:fill="8DB3E2"/>
            <w:tcMar>
              <w:top w:w="40" w:type="dxa"/>
              <w:left w:w="40" w:type="dxa"/>
              <w:bottom w:w="40" w:type="dxa"/>
              <w:right w:w="40" w:type="dxa"/>
            </w:tcMar>
            <w:vAlign w:val="bottom"/>
          </w:tcPr>
          <w:p w14:paraId="3C574FCA" w14:textId="77777777" w:rsidR="004C5025" w:rsidRPr="00A66E47" w:rsidRDefault="004C5025" w:rsidP="00A33921">
            <w:pPr>
              <w:pStyle w:val="normal0"/>
              <w:jc w:val="center"/>
            </w:pPr>
          </w:p>
        </w:tc>
        <w:tc>
          <w:tcPr>
            <w:tcW w:w="1545" w:type="dxa"/>
            <w:tcBorders>
              <w:bottom w:val="single" w:sz="6" w:space="0" w:color="000000"/>
              <w:right w:val="single" w:sz="6" w:space="0" w:color="000000"/>
            </w:tcBorders>
            <w:shd w:val="clear" w:color="auto" w:fill="8DB3E2"/>
            <w:tcMar>
              <w:top w:w="40" w:type="dxa"/>
              <w:left w:w="40" w:type="dxa"/>
              <w:bottom w:w="40" w:type="dxa"/>
              <w:right w:w="40" w:type="dxa"/>
            </w:tcMar>
            <w:vAlign w:val="bottom"/>
          </w:tcPr>
          <w:p w14:paraId="7C9CD6B7" w14:textId="77777777" w:rsidR="004C5025" w:rsidRPr="00A66E47" w:rsidRDefault="004C5025" w:rsidP="00A33921">
            <w:pPr>
              <w:pStyle w:val="normal0"/>
              <w:jc w:val="center"/>
            </w:pPr>
          </w:p>
        </w:tc>
        <w:tc>
          <w:tcPr>
            <w:tcW w:w="2220" w:type="dxa"/>
            <w:tcBorders>
              <w:bottom w:val="single" w:sz="6" w:space="0" w:color="000000"/>
              <w:right w:val="single" w:sz="6" w:space="0" w:color="000000"/>
            </w:tcBorders>
            <w:shd w:val="clear" w:color="auto" w:fill="8DB3E2"/>
            <w:tcMar>
              <w:top w:w="40" w:type="dxa"/>
              <w:left w:w="40" w:type="dxa"/>
              <w:bottom w:w="40" w:type="dxa"/>
              <w:right w:w="40" w:type="dxa"/>
            </w:tcMar>
            <w:vAlign w:val="bottom"/>
          </w:tcPr>
          <w:p w14:paraId="27E61E9F" w14:textId="7E7E68FF" w:rsidR="004C5025" w:rsidRPr="00A66E47" w:rsidRDefault="004C5025" w:rsidP="00A33921">
            <w:pPr>
              <w:pStyle w:val="normal0"/>
              <w:jc w:val="center"/>
            </w:pPr>
            <w:r w:rsidRPr="00A66E47">
              <w:rPr>
                <w:b/>
                <w:sz w:val="16"/>
                <w:shd w:val="clear" w:color="auto" w:fill="8DB3E2"/>
              </w:rPr>
              <w:t>5</w:t>
            </w:r>
            <w:r w:rsidR="00B514D8">
              <w:rPr>
                <w:b/>
                <w:sz w:val="16"/>
                <w:shd w:val="clear" w:color="auto" w:fill="8DB3E2"/>
              </w:rPr>
              <w:t>46</w:t>
            </w:r>
          </w:p>
        </w:tc>
      </w:tr>
      <w:tr w:rsidR="004C5025" w:rsidRPr="00A66E47" w14:paraId="5FCDF773" w14:textId="77777777" w:rsidTr="00A33921">
        <w:tc>
          <w:tcPr>
            <w:tcW w:w="3495" w:type="dxa"/>
            <w:tcBorders>
              <w:left w:val="single" w:sz="6" w:space="0" w:color="000000"/>
              <w:bottom w:val="single" w:sz="6" w:space="0" w:color="000000"/>
              <w:right w:val="single" w:sz="6" w:space="0" w:color="000000"/>
            </w:tcBorders>
            <w:shd w:val="clear" w:color="auto" w:fill="000000"/>
            <w:tcMar>
              <w:top w:w="40" w:type="dxa"/>
              <w:left w:w="40" w:type="dxa"/>
              <w:bottom w:w="40" w:type="dxa"/>
              <w:right w:w="40" w:type="dxa"/>
            </w:tcMar>
            <w:vAlign w:val="bottom"/>
          </w:tcPr>
          <w:p w14:paraId="005D6AA0" w14:textId="77777777" w:rsidR="004C5025" w:rsidRPr="00A66E47" w:rsidRDefault="004C5025" w:rsidP="00A33921">
            <w:pPr>
              <w:pStyle w:val="normal0"/>
              <w:jc w:val="center"/>
            </w:pPr>
            <w:r w:rsidRPr="00A66E47">
              <w:rPr>
                <w:i/>
                <w:color w:val="FFFFFF"/>
                <w:sz w:val="16"/>
              </w:rPr>
              <w:t xml:space="preserve">Platform Management and </w:t>
            </w:r>
            <w:proofErr w:type="spellStart"/>
            <w:r w:rsidRPr="00A66E47">
              <w:rPr>
                <w:i/>
                <w:color w:val="FFFFFF"/>
                <w:sz w:val="16"/>
              </w:rPr>
              <w:t>Mainten</w:t>
            </w:r>
            <w:proofErr w:type="spellEnd"/>
          </w:p>
        </w:tc>
        <w:tc>
          <w:tcPr>
            <w:tcW w:w="1860" w:type="dxa"/>
            <w:tcBorders>
              <w:bottom w:val="single" w:sz="6" w:space="0" w:color="000000"/>
              <w:right w:val="single" w:sz="6" w:space="0" w:color="000000"/>
            </w:tcBorders>
            <w:shd w:val="clear" w:color="auto" w:fill="000000"/>
            <w:tcMar>
              <w:top w:w="40" w:type="dxa"/>
              <w:left w:w="40" w:type="dxa"/>
              <w:bottom w:w="40" w:type="dxa"/>
              <w:right w:w="40" w:type="dxa"/>
            </w:tcMar>
            <w:vAlign w:val="bottom"/>
          </w:tcPr>
          <w:p w14:paraId="1AD02C28" w14:textId="77777777" w:rsidR="004C5025" w:rsidRPr="00A66E47" w:rsidRDefault="004C5025" w:rsidP="00A33921">
            <w:pPr>
              <w:pStyle w:val="normal0"/>
              <w:jc w:val="center"/>
            </w:pPr>
          </w:p>
        </w:tc>
        <w:tc>
          <w:tcPr>
            <w:tcW w:w="1545" w:type="dxa"/>
            <w:tcBorders>
              <w:bottom w:val="single" w:sz="6" w:space="0" w:color="000000"/>
              <w:right w:val="single" w:sz="6" w:space="0" w:color="000000"/>
            </w:tcBorders>
            <w:shd w:val="clear" w:color="auto" w:fill="000000"/>
            <w:tcMar>
              <w:top w:w="40" w:type="dxa"/>
              <w:left w:w="40" w:type="dxa"/>
              <w:bottom w:w="40" w:type="dxa"/>
              <w:right w:w="40" w:type="dxa"/>
            </w:tcMar>
            <w:vAlign w:val="bottom"/>
          </w:tcPr>
          <w:p w14:paraId="3F3ABE91" w14:textId="77777777" w:rsidR="004C5025" w:rsidRPr="00A66E47" w:rsidRDefault="004C5025" w:rsidP="00A33921">
            <w:pPr>
              <w:pStyle w:val="normal0"/>
              <w:jc w:val="center"/>
            </w:pPr>
          </w:p>
        </w:tc>
        <w:tc>
          <w:tcPr>
            <w:tcW w:w="2220" w:type="dxa"/>
            <w:tcBorders>
              <w:bottom w:val="single" w:sz="6" w:space="0" w:color="000000"/>
              <w:right w:val="single" w:sz="6" w:space="0" w:color="000000"/>
            </w:tcBorders>
            <w:shd w:val="clear" w:color="auto" w:fill="000000"/>
            <w:tcMar>
              <w:top w:w="40" w:type="dxa"/>
              <w:left w:w="40" w:type="dxa"/>
              <w:bottom w:w="40" w:type="dxa"/>
              <w:right w:w="40" w:type="dxa"/>
            </w:tcMar>
            <w:vAlign w:val="bottom"/>
          </w:tcPr>
          <w:p w14:paraId="4BADA634" w14:textId="77777777" w:rsidR="004C5025" w:rsidRPr="00A66E47" w:rsidRDefault="004C5025" w:rsidP="00A33921">
            <w:pPr>
              <w:pStyle w:val="normal0"/>
              <w:jc w:val="center"/>
            </w:pPr>
          </w:p>
        </w:tc>
      </w:tr>
      <w:tr w:rsidR="004C5025" w:rsidRPr="00A66E47" w14:paraId="148E571B" w14:textId="77777777" w:rsidTr="00A33921">
        <w:tc>
          <w:tcPr>
            <w:tcW w:w="3495" w:type="dxa"/>
            <w:tcMar>
              <w:top w:w="40" w:type="dxa"/>
              <w:left w:w="40" w:type="dxa"/>
              <w:bottom w:w="40" w:type="dxa"/>
              <w:right w:w="40" w:type="dxa"/>
            </w:tcMar>
            <w:vAlign w:val="bottom"/>
          </w:tcPr>
          <w:p w14:paraId="7B9AD974" w14:textId="77777777" w:rsidR="004C5025" w:rsidRPr="00A66E47" w:rsidRDefault="004C5025" w:rsidP="00A33921">
            <w:pPr>
              <w:pStyle w:val="normal0"/>
              <w:jc w:val="center"/>
            </w:pPr>
            <w:r w:rsidRPr="00A66E47">
              <w:rPr>
                <w:sz w:val="16"/>
              </w:rPr>
              <w:t>Security</w:t>
            </w:r>
          </w:p>
        </w:tc>
        <w:tc>
          <w:tcPr>
            <w:tcW w:w="1860" w:type="dxa"/>
            <w:tcMar>
              <w:top w:w="40" w:type="dxa"/>
              <w:left w:w="40" w:type="dxa"/>
              <w:bottom w:w="40" w:type="dxa"/>
              <w:right w:w="40" w:type="dxa"/>
            </w:tcMar>
            <w:vAlign w:val="bottom"/>
          </w:tcPr>
          <w:p w14:paraId="7E953FCE" w14:textId="77777777" w:rsidR="004C5025" w:rsidRPr="00A66E47" w:rsidRDefault="004C5025" w:rsidP="00A33921">
            <w:pPr>
              <w:pStyle w:val="normal0"/>
              <w:jc w:val="center"/>
            </w:pPr>
            <w:r w:rsidRPr="00A66E47">
              <w:rPr>
                <w:sz w:val="16"/>
              </w:rPr>
              <w:t>10</w:t>
            </w:r>
          </w:p>
        </w:tc>
        <w:tc>
          <w:tcPr>
            <w:tcW w:w="1545" w:type="dxa"/>
            <w:tcBorders>
              <w:right w:val="single" w:sz="6" w:space="0" w:color="000000"/>
            </w:tcBorders>
            <w:tcMar>
              <w:top w:w="40" w:type="dxa"/>
              <w:left w:w="40" w:type="dxa"/>
              <w:bottom w:w="40" w:type="dxa"/>
              <w:right w:w="40" w:type="dxa"/>
            </w:tcMar>
            <w:vAlign w:val="bottom"/>
          </w:tcPr>
          <w:p w14:paraId="3EBDCE07" w14:textId="77777777" w:rsidR="004C5025" w:rsidRPr="00A66E47" w:rsidRDefault="004C5025" w:rsidP="00A33921">
            <w:pPr>
              <w:pStyle w:val="normal0"/>
              <w:jc w:val="center"/>
            </w:pPr>
            <w:r w:rsidRPr="00A66E47">
              <w:rPr>
                <w:sz w:val="16"/>
              </w:rPr>
              <w:t>5</w:t>
            </w:r>
          </w:p>
        </w:tc>
        <w:tc>
          <w:tcPr>
            <w:tcW w:w="222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1295B6B1" w14:textId="77777777" w:rsidR="004C5025" w:rsidRPr="00A66E47" w:rsidRDefault="004C5025" w:rsidP="00A33921">
            <w:pPr>
              <w:pStyle w:val="normal0"/>
              <w:jc w:val="center"/>
            </w:pPr>
            <w:r w:rsidRPr="00A66E47">
              <w:rPr>
                <w:sz w:val="16"/>
                <w:shd w:val="clear" w:color="auto" w:fill="A5A5A5"/>
              </w:rPr>
              <w:t>50</w:t>
            </w:r>
          </w:p>
        </w:tc>
      </w:tr>
      <w:tr w:rsidR="004C5025" w:rsidRPr="00A66E47" w14:paraId="12430215" w14:textId="77777777" w:rsidTr="00A33921">
        <w:tc>
          <w:tcPr>
            <w:tcW w:w="3495" w:type="dxa"/>
            <w:tcMar>
              <w:top w:w="40" w:type="dxa"/>
              <w:left w:w="40" w:type="dxa"/>
              <w:bottom w:w="40" w:type="dxa"/>
              <w:right w:w="40" w:type="dxa"/>
            </w:tcMar>
            <w:vAlign w:val="bottom"/>
          </w:tcPr>
          <w:p w14:paraId="33B06021" w14:textId="77777777" w:rsidR="004C5025" w:rsidRPr="00A66E47" w:rsidRDefault="004C5025" w:rsidP="00A33921">
            <w:pPr>
              <w:pStyle w:val="normal0"/>
              <w:jc w:val="center"/>
            </w:pPr>
            <w:r w:rsidRPr="00A66E47">
              <w:rPr>
                <w:sz w:val="16"/>
              </w:rPr>
              <w:t>Error Control</w:t>
            </w:r>
          </w:p>
        </w:tc>
        <w:tc>
          <w:tcPr>
            <w:tcW w:w="1860" w:type="dxa"/>
            <w:tcMar>
              <w:top w:w="40" w:type="dxa"/>
              <w:left w:w="40" w:type="dxa"/>
              <w:bottom w:w="40" w:type="dxa"/>
              <w:right w:w="40" w:type="dxa"/>
            </w:tcMar>
            <w:vAlign w:val="bottom"/>
          </w:tcPr>
          <w:p w14:paraId="1064AA1B" w14:textId="77777777" w:rsidR="004C5025" w:rsidRPr="00A66E47" w:rsidRDefault="004C5025" w:rsidP="00A33921">
            <w:pPr>
              <w:pStyle w:val="normal0"/>
              <w:jc w:val="center"/>
            </w:pPr>
            <w:r w:rsidRPr="00A66E47">
              <w:rPr>
                <w:sz w:val="16"/>
              </w:rPr>
              <w:t>10</w:t>
            </w:r>
          </w:p>
        </w:tc>
        <w:tc>
          <w:tcPr>
            <w:tcW w:w="1545" w:type="dxa"/>
            <w:tcBorders>
              <w:right w:val="single" w:sz="6" w:space="0" w:color="000000"/>
            </w:tcBorders>
            <w:tcMar>
              <w:top w:w="40" w:type="dxa"/>
              <w:left w:w="40" w:type="dxa"/>
              <w:bottom w:w="40" w:type="dxa"/>
              <w:right w:w="40" w:type="dxa"/>
            </w:tcMar>
            <w:vAlign w:val="bottom"/>
          </w:tcPr>
          <w:p w14:paraId="00DE98AB" w14:textId="77777777" w:rsidR="004C5025" w:rsidRPr="00A66E47" w:rsidRDefault="004C5025" w:rsidP="00A33921">
            <w:pPr>
              <w:pStyle w:val="normal0"/>
              <w:jc w:val="center"/>
            </w:pPr>
            <w:r w:rsidRPr="00A66E47">
              <w:rPr>
                <w:sz w:val="16"/>
              </w:rPr>
              <w:t>5</w:t>
            </w:r>
          </w:p>
        </w:tc>
        <w:tc>
          <w:tcPr>
            <w:tcW w:w="222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769376D7" w14:textId="77777777" w:rsidR="004C5025" w:rsidRPr="00A66E47" w:rsidRDefault="004C5025" w:rsidP="00A33921">
            <w:pPr>
              <w:pStyle w:val="normal0"/>
              <w:jc w:val="center"/>
            </w:pPr>
            <w:r w:rsidRPr="00A66E47">
              <w:rPr>
                <w:sz w:val="16"/>
                <w:shd w:val="clear" w:color="auto" w:fill="A5A5A5"/>
              </w:rPr>
              <w:t>50</w:t>
            </w:r>
          </w:p>
        </w:tc>
      </w:tr>
      <w:tr w:rsidR="004C5025" w:rsidRPr="00A66E47" w14:paraId="6A137598" w14:textId="77777777" w:rsidTr="00A33921">
        <w:tc>
          <w:tcPr>
            <w:tcW w:w="3495" w:type="dxa"/>
            <w:tcMar>
              <w:top w:w="40" w:type="dxa"/>
              <w:left w:w="40" w:type="dxa"/>
              <w:bottom w:w="40" w:type="dxa"/>
              <w:right w:w="40" w:type="dxa"/>
            </w:tcMar>
            <w:vAlign w:val="bottom"/>
          </w:tcPr>
          <w:p w14:paraId="2FB394E7" w14:textId="77777777" w:rsidR="004C5025" w:rsidRPr="00A66E47" w:rsidRDefault="004C5025" w:rsidP="00A33921">
            <w:pPr>
              <w:pStyle w:val="normal0"/>
              <w:jc w:val="center"/>
            </w:pPr>
            <w:r w:rsidRPr="00A66E47">
              <w:rPr>
                <w:sz w:val="16"/>
              </w:rPr>
              <w:t>Administration</w:t>
            </w:r>
          </w:p>
        </w:tc>
        <w:tc>
          <w:tcPr>
            <w:tcW w:w="1860" w:type="dxa"/>
            <w:tcMar>
              <w:top w:w="40" w:type="dxa"/>
              <w:left w:w="40" w:type="dxa"/>
              <w:bottom w:w="40" w:type="dxa"/>
              <w:right w:w="40" w:type="dxa"/>
            </w:tcMar>
            <w:vAlign w:val="bottom"/>
          </w:tcPr>
          <w:p w14:paraId="17644161" w14:textId="77777777" w:rsidR="004C5025" w:rsidRPr="00A66E47" w:rsidRDefault="004C5025" w:rsidP="00A33921">
            <w:pPr>
              <w:pStyle w:val="normal0"/>
              <w:jc w:val="center"/>
            </w:pPr>
            <w:r w:rsidRPr="00A66E47">
              <w:rPr>
                <w:sz w:val="16"/>
              </w:rPr>
              <w:t>10</w:t>
            </w:r>
          </w:p>
        </w:tc>
        <w:tc>
          <w:tcPr>
            <w:tcW w:w="1545" w:type="dxa"/>
            <w:tcBorders>
              <w:right w:val="single" w:sz="6" w:space="0" w:color="000000"/>
            </w:tcBorders>
            <w:tcMar>
              <w:top w:w="40" w:type="dxa"/>
              <w:left w:w="40" w:type="dxa"/>
              <w:bottom w:w="40" w:type="dxa"/>
              <w:right w:w="40" w:type="dxa"/>
            </w:tcMar>
            <w:vAlign w:val="bottom"/>
          </w:tcPr>
          <w:p w14:paraId="7C2CE972" w14:textId="77777777" w:rsidR="004C5025" w:rsidRPr="00A66E47" w:rsidRDefault="004C5025" w:rsidP="00A33921">
            <w:pPr>
              <w:pStyle w:val="normal0"/>
              <w:jc w:val="center"/>
            </w:pPr>
            <w:r w:rsidRPr="00A66E47">
              <w:rPr>
                <w:sz w:val="16"/>
              </w:rPr>
              <w:t>5</w:t>
            </w:r>
          </w:p>
        </w:tc>
        <w:tc>
          <w:tcPr>
            <w:tcW w:w="222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6204B7FE" w14:textId="77777777" w:rsidR="004C5025" w:rsidRPr="00A66E47" w:rsidRDefault="004C5025" w:rsidP="00A33921">
            <w:pPr>
              <w:pStyle w:val="normal0"/>
              <w:jc w:val="center"/>
            </w:pPr>
            <w:r w:rsidRPr="00A66E47">
              <w:rPr>
                <w:sz w:val="16"/>
                <w:shd w:val="clear" w:color="auto" w:fill="A5A5A5"/>
              </w:rPr>
              <w:t>50</w:t>
            </w:r>
          </w:p>
        </w:tc>
      </w:tr>
      <w:tr w:rsidR="004C5025" w:rsidRPr="00A66E47" w14:paraId="1E295C46" w14:textId="77777777" w:rsidTr="00A33921">
        <w:tc>
          <w:tcPr>
            <w:tcW w:w="3495" w:type="dxa"/>
            <w:tcBorders>
              <w:bottom w:val="single" w:sz="6" w:space="0" w:color="000000"/>
            </w:tcBorders>
            <w:tcMar>
              <w:top w:w="40" w:type="dxa"/>
              <w:left w:w="40" w:type="dxa"/>
              <w:bottom w:w="40" w:type="dxa"/>
              <w:right w:w="40" w:type="dxa"/>
            </w:tcMar>
            <w:vAlign w:val="bottom"/>
          </w:tcPr>
          <w:p w14:paraId="07933EC2" w14:textId="77777777" w:rsidR="004C5025" w:rsidRPr="00A66E47" w:rsidRDefault="004C5025" w:rsidP="00A33921">
            <w:pPr>
              <w:pStyle w:val="normal0"/>
              <w:jc w:val="center"/>
            </w:pPr>
            <w:r w:rsidRPr="00A66E47">
              <w:rPr>
                <w:sz w:val="16"/>
              </w:rPr>
              <w:t>Tracking and Monitoring</w:t>
            </w:r>
          </w:p>
        </w:tc>
        <w:tc>
          <w:tcPr>
            <w:tcW w:w="1860" w:type="dxa"/>
            <w:tcBorders>
              <w:bottom w:val="single" w:sz="6" w:space="0" w:color="000000"/>
            </w:tcBorders>
            <w:tcMar>
              <w:top w:w="40" w:type="dxa"/>
              <w:left w:w="40" w:type="dxa"/>
              <w:bottom w:w="40" w:type="dxa"/>
              <w:right w:w="40" w:type="dxa"/>
            </w:tcMar>
            <w:vAlign w:val="bottom"/>
          </w:tcPr>
          <w:p w14:paraId="36DB5997" w14:textId="77777777" w:rsidR="004C5025" w:rsidRPr="00A66E47" w:rsidRDefault="004C5025" w:rsidP="00A33921">
            <w:pPr>
              <w:pStyle w:val="normal0"/>
              <w:jc w:val="center"/>
            </w:pPr>
            <w:r w:rsidRPr="00A66E47">
              <w:rPr>
                <w:sz w:val="16"/>
              </w:rPr>
              <w:t>10</w:t>
            </w:r>
          </w:p>
        </w:tc>
        <w:tc>
          <w:tcPr>
            <w:tcW w:w="1545" w:type="dxa"/>
            <w:tcBorders>
              <w:bottom w:val="single" w:sz="6" w:space="0" w:color="000000"/>
              <w:right w:val="single" w:sz="6" w:space="0" w:color="000000"/>
            </w:tcBorders>
            <w:tcMar>
              <w:top w:w="40" w:type="dxa"/>
              <w:left w:w="40" w:type="dxa"/>
              <w:bottom w:w="40" w:type="dxa"/>
              <w:right w:w="40" w:type="dxa"/>
            </w:tcMar>
            <w:vAlign w:val="bottom"/>
          </w:tcPr>
          <w:p w14:paraId="1808C9C7" w14:textId="77777777" w:rsidR="004C5025" w:rsidRPr="00A66E47" w:rsidRDefault="004C5025" w:rsidP="00A33921">
            <w:pPr>
              <w:pStyle w:val="normal0"/>
              <w:jc w:val="center"/>
            </w:pPr>
            <w:r w:rsidRPr="00A66E47">
              <w:rPr>
                <w:sz w:val="16"/>
              </w:rPr>
              <w:t>5</w:t>
            </w:r>
          </w:p>
        </w:tc>
        <w:tc>
          <w:tcPr>
            <w:tcW w:w="222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24319B8E" w14:textId="77777777" w:rsidR="004C5025" w:rsidRPr="00A66E47" w:rsidRDefault="004C5025" w:rsidP="00A33921">
            <w:pPr>
              <w:pStyle w:val="normal0"/>
              <w:jc w:val="center"/>
            </w:pPr>
            <w:r w:rsidRPr="00A66E47">
              <w:rPr>
                <w:sz w:val="16"/>
                <w:shd w:val="clear" w:color="auto" w:fill="A5A5A5"/>
              </w:rPr>
              <w:t>50</w:t>
            </w:r>
          </w:p>
        </w:tc>
      </w:tr>
      <w:tr w:rsidR="004C5025" w:rsidRPr="00A66E47" w14:paraId="3BEAC815" w14:textId="77777777" w:rsidTr="00A33921">
        <w:tc>
          <w:tcPr>
            <w:tcW w:w="3495" w:type="dxa"/>
            <w:tcBorders>
              <w:left w:val="single" w:sz="6" w:space="0" w:color="000000"/>
              <w:bottom w:val="single" w:sz="6" w:space="0" w:color="000000"/>
              <w:right w:val="single" w:sz="6" w:space="0" w:color="000000"/>
            </w:tcBorders>
            <w:shd w:val="clear" w:color="auto" w:fill="8DB3E2"/>
            <w:tcMar>
              <w:top w:w="40" w:type="dxa"/>
              <w:left w:w="40" w:type="dxa"/>
              <w:bottom w:w="40" w:type="dxa"/>
              <w:right w:w="40" w:type="dxa"/>
            </w:tcMar>
            <w:vAlign w:val="bottom"/>
          </w:tcPr>
          <w:p w14:paraId="33C59A0F" w14:textId="77777777" w:rsidR="004C5025" w:rsidRPr="00A66E47" w:rsidRDefault="004C5025" w:rsidP="00A33921">
            <w:pPr>
              <w:pStyle w:val="normal0"/>
              <w:jc w:val="center"/>
            </w:pPr>
            <w:r w:rsidRPr="00A66E47">
              <w:rPr>
                <w:b/>
                <w:sz w:val="16"/>
                <w:shd w:val="clear" w:color="auto" w:fill="8DB3E2"/>
              </w:rPr>
              <w:t>Subtotal</w:t>
            </w:r>
          </w:p>
        </w:tc>
        <w:tc>
          <w:tcPr>
            <w:tcW w:w="1860" w:type="dxa"/>
            <w:tcBorders>
              <w:bottom w:val="single" w:sz="6" w:space="0" w:color="000000"/>
              <w:right w:val="single" w:sz="6" w:space="0" w:color="000000"/>
            </w:tcBorders>
            <w:shd w:val="clear" w:color="auto" w:fill="8DB3E2"/>
            <w:tcMar>
              <w:top w:w="40" w:type="dxa"/>
              <w:left w:w="40" w:type="dxa"/>
              <w:bottom w:w="40" w:type="dxa"/>
              <w:right w:w="40" w:type="dxa"/>
            </w:tcMar>
            <w:vAlign w:val="bottom"/>
          </w:tcPr>
          <w:p w14:paraId="3EB406DE" w14:textId="77777777" w:rsidR="004C5025" w:rsidRPr="00A66E47" w:rsidRDefault="004C5025" w:rsidP="00A33921">
            <w:pPr>
              <w:pStyle w:val="normal0"/>
              <w:jc w:val="center"/>
            </w:pPr>
          </w:p>
        </w:tc>
        <w:tc>
          <w:tcPr>
            <w:tcW w:w="1545" w:type="dxa"/>
            <w:tcBorders>
              <w:bottom w:val="single" w:sz="6" w:space="0" w:color="000000"/>
              <w:right w:val="single" w:sz="6" w:space="0" w:color="000000"/>
            </w:tcBorders>
            <w:shd w:val="clear" w:color="auto" w:fill="8DB3E2"/>
            <w:tcMar>
              <w:top w:w="40" w:type="dxa"/>
              <w:left w:w="40" w:type="dxa"/>
              <w:bottom w:w="40" w:type="dxa"/>
              <w:right w:w="40" w:type="dxa"/>
            </w:tcMar>
            <w:vAlign w:val="bottom"/>
          </w:tcPr>
          <w:p w14:paraId="1B784F30" w14:textId="77777777" w:rsidR="004C5025" w:rsidRPr="00A66E47" w:rsidRDefault="004C5025" w:rsidP="00A33921">
            <w:pPr>
              <w:pStyle w:val="normal0"/>
              <w:jc w:val="center"/>
            </w:pPr>
          </w:p>
        </w:tc>
        <w:tc>
          <w:tcPr>
            <w:tcW w:w="2220" w:type="dxa"/>
            <w:tcBorders>
              <w:bottom w:val="single" w:sz="6" w:space="0" w:color="000000"/>
              <w:right w:val="single" w:sz="6" w:space="0" w:color="000000"/>
            </w:tcBorders>
            <w:shd w:val="clear" w:color="auto" w:fill="8DB3E2"/>
            <w:tcMar>
              <w:top w:w="40" w:type="dxa"/>
              <w:left w:w="40" w:type="dxa"/>
              <w:bottom w:w="40" w:type="dxa"/>
              <w:right w:w="40" w:type="dxa"/>
            </w:tcMar>
            <w:vAlign w:val="bottom"/>
          </w:tcPr>
          <w:p w14:paraId="7182A46C" w14:textId="77777777" w:rsidR="004C5025" w:rsidRPr="00A66E47" w:rsidRDefault="004C5025" w:rsidP="00A33921">
            <w:pPr>
              <w:pStyle w:val="normal0"/>
              <w:jc w:val="center"/>
            </w:pPr>
            <w:r w:rsidRPr="00A66E47">
              <w:rPr>
                <w:b/>
                <w:sz w:val="16"/>
                <w:shd w:val="clear" w:color="auto" w:fill="8DB3E2"/>
              </w:rPr>
              <w:t>200</w:t>
            </w:r>
          </w:p>
        </w:tc>
      </w:tr>
      <w:tr w:rsidR="004C5025" w:rsidRPr="00A66E47" w14:paraId="12BE2F6A" w14:textId="77777777" w:rsidTr="00A33921">
        <w:tc>
          <w:tcPr>
            <w:tcW w:w="3495" w:type="dxa"/>
            <w:tcBorders>
              <w:left w:val="single" w:sz="6" w:space="0" w:color="000000"/>
              <w:bottom w:val="single" w:sz="6" w:space="0" w:color="000000"/>
              <w:right w:val="single" w:sz="6" w:space="0" w:color="000000"/>
            </w:tcBorders>
            <w:shd w:val="clear" w:color="auto" w:fill="000000"/>
            <w:tcMar>
              <w:top w:w="40" w:type="dxa"/>
              <w:left w:w="40" w:type="dxa"/>
              <w:bottom w:w="40" w:type="dxa"/>
              <w:right w:w="40" w:type="dxa"/>
            </w:tcMar>
            <w:vAlign w:val="bottom"/>
          </w:tcPr>
          <w:p w14:paraId="390AA96B" w14:textId="77777777" w:rsidR="004C5025" w:rsidRPr="00A66E47" w:rsidRDefault="004C5025" w:rsidP="00A33921">
            <w:pPr>
              <w:pStyle w:val="normal0"/>
              <w:jc w:val="center"/>
            </w:pPr>
            <w:r w:rsidRPr="00A66E47">
              <w:rPr>
                <w:i/>
                <w:color w:val="FFFFFF"/>
                <w:sz w:val="16"/>
              </w:rPr>
              <w:t>Social Engagement and Community</w:t>
            </w:r>
          </w:p>
        </w:tc>
        <w:tc>
          <w:tcPr>
            <w:tcW w:w="1860" w:type="dxa"/>
            <w:tcBorders>
              <w:bottom w:val="single" w:sz="6" w:space="0" w:color="000000"/>
              <w:right w:val="single" w:sz="6" w:space="0" w:color="000000"/>
            </w:tcBorders>
            <w:shd w:val="clear" w:color="auto" w:fill="000000"/>
            <w:tcMar>
              <w:top w:w="40" w:type="dxa"/>
              <w:left w:w="40" w:type="dxa"/>
              <w:bottom w:w="40" w:type="dxa"/>
              <w:right w:w="40" w:type="dxa"/>
            </w:tcMar>
            <w:vAlign w:val="bottom"/>
          </w:tcPr>
          <w:p w14:paraId="691234E7" w14:textId="77777777" w:rsidR="004C5025" w:rsidRPr="00A66E47" w:rsidRDefault="004C5025" w:rsidP="00A33921">
            <w:pPr>
              <w:pStyle w:val="normal0"/>
              <w:jc w:val="center"/>
            </w:pPr>
          </w:p>
        </w:tc>
        <w:tc>
          <w:tcPr>
            <w:tcW w:w="1545" w:type="dxa"/>
            <w:tcBorders>
              <w:bottom w:val="single" w:sz="6" w:space="0" w:color="000000"/>
              <w:right w:val="single" w:sz="6" w:space="0" w:color="000000"/>
            </w:tcBorders>
            <w:shd w:val="clear" w:color="auto" w:fill="000000"/>
            <w:tcMar>
              <w:top w:w="40" w:type="dxa"/>
              <w:left w:w="40" w:type="dxa"/>
              <w:bottom w:w="40" w:type="dxa"/>
              <w:right w:w="40" w:type="dxa"/>
            </w:tcMar>
            <w:vAlign w:val="bottom"/>
          </w:tcPr>
          <w:p w14:paraId="7A84633F" w14:textId="77777777" w:rsidR="004C5025" w:rsidRPr="00A66E47" w:rsidRDefault="004C5025" w:rsidP="00A33921">
            <w:pPr>
              <w:pStyle w:val="normal0"/>
              <w:jc w:val="center"/>
            </w:pPr>
          </w:p>
        </w:tc>
        <w:tc>
          <w:tcPr>
            <w:tcW w:w="2220" w:type="dxa"/>
            <w:tcBorders>
              <w:bottom w:val="single" w:sz="6" w:space="0" w:color="000000"/>
              <w:right w:val="single" w:sz="6" w:space="0" w:color="000000"/>
            </w:tcBorders>
            <w:shd w:val="clear" w:color="auto" w:fill="000000"/>
            <w:tcMar>
              <w:top w:w="40" w:type="dxa"/>
              <w:left w:w="40" w:type="dxa"/>
              <w:bottom w:w="40" w:type="dxa"/>
              <w:right w:w="40" w:type="dxa"/>
            </w:tcMar>
            <w:vAlign w:val="bottom"/>
          </w:tcPr>
          <w:p w14:paraId="43E06637" w14:textId="77777777" w:rsidR="004C5025" w:rsidRPr="00A66E47" w:rsidRDefault="004C5025" w:rsidP="00A33921">
            <w:pPr>
              <w:pStyle w:val="normal0"/>
              <w:jc w:val="center"/>
            </w:pPr>
          </w:p>
        </w:tc>
      </w:tr>
      <w:tr w:rsidR="004C5025" w:rsidRPr="00A66E47" w14:paraId="1508A485" w14:textId="77777777" w:rsidTr="00A33921">
        <w:tc>
          <w:tcPr>
            <w:tcW w:w="3495" w:type="dxa"/>
            <w:tcMar>
              <w:top w:w="40" w:type="dxa"/>
              <w:left w:w="40" w:type="dxa"/>
              <w:bottom w:w="40" w:type="dxa"/>
              <w:right w:w="40" w:type="dxa"/>
            </w:tcMar>
            <w:vAlign w:val="bottom"/>
          </w:tcPr>
          <w:p w14:paraId="252DAA69" w14:textId="77777777" w:rsidR="004C5025" w:rsidRPr="00A66E47" w:rsidRDefault="004C5025" w:rsidP="00A33921">
            <w:pPr>
              <w:pStyle w:val="normal0"/>
              <w:jc w:val="center"/>
            </w:pPr>
            <w:r w:rsidRPr="00A66E47">
              <w:rPr>
                <w:sz w:val="16"/>
              </w:rPr>
              <w:t>A specialized site for developers</w:t>
            </w:r>
          </w:p>
        </w:tc>
        <w:tc>
          <w:tcPr>
            <w:tcW w:w="1860" w:type="dxa"/>
            <w:tcMar>
              <w:top w:w="40" w:type="dxa"/>
              <w:left w:w="40" w:type="dxa"/>
              <w:bottom w:w="40" w:type="dxa"/>
              <w:right w:w="40" w:type="dxa"/>
            </w:tcMar>
            <w:vAlign w:val="bottom"/>
          </w:tcPr>
          <w:p w14:paraId="63EF3AC2" w14:textId="77777777" w:rsidR="004C5025" w:rsidRPr="00A66E47" w:rsidRDefault="004C5025" w:rsidP="00A33921">
            <w:pPr>
              <w:pStyle w:val="normal0"/>
              <w:jc w:val="center"/>
            </w:pPr>
            <w:r w:rsidRPr="00A66E47">
              <w:rPr>
                <w:sz w:val="16"/>
              </w:rPr>
              <w:t>8</w:t>
            </w:r>
          </w:p>
        </w:tc>
        <w:tc>
          <w:tcPr>
            <w:tcW w:w="1545" w:type="dxa"/>
            <w:tcBorders>
              <w:right w:val="single" w:sz="6" w:space="0" w:color="000000"/>
            </w:tcBorders>
            <w:tcMar>
              <w:top w:w="40" w:type="dxa"/>
              <w:left w:w="40" w:type="dxa"/>
              <w:bottom w:w="40" w:type="dxa"/>
              <w:right w:w="40" w:type="dxa"/>
            </w:tcMar>
            <w:vAlign w:val="bottom"/>
          </w:tcPr>
          <w:p w14:paraId="6BAE22A7" w14:textId="77777777" w:rsidR="004C5025" w:rsidRPr="00A66E47" w:rsidRDefault="004C5025" w:rsidP="00A33921">
            <w:pPr>
              <w:pStyle w:val="normal0"/>
              <w:jc w:val="center"/>
            </w:pPr>
            <w:r w:rsidRPr="00A66E47">
              <w:rPr>
                <w:sz w:val="16"/>
              </w:rPr>
              <w:t>4</w:t>
            </w:r>
          </w:p>
        </w:tc>
        <w:tc>
          <w:tcPr>
            <w:tcW w:w="222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12745C61" w14:textId="77777777" w:rsidR="004C5025" w:rsidRPr="00A66E47" w:rsidRDefault="004C5025" w:rsidP="00A33921">
            <w:pPr>
              <w:pStyle w:val="normal0"/>
              <w:jc w:val="center"/>
            </w:pPr>
            <w:r w:rsidRPr="00A66E47">
              <w:rPr>
                <w:sz w:val="16"/>
                <w:shd w:val="clear" w:color="auto" w:fill="A5A5A5"/>
              </w:rPr>
              <w:t>32</w:t>
            </w:r>
          </w:p>
        </w:tc>
      </w:tr>
      <w:tr w:rsidR="004C5025" w:rsidRPr="00A66E47" w14:paraId="7F49E7BC" w14:textId="77777777" w:rsidTr="00A33921">
        <w:tc>
          <w:tcPr>
            <w:tcW w:w="3495" w:type="dxa"/>
            <w:tcMar>
              <w:top w:w="40" w:type="dxa"/>
              <w:left w:w="40" w:type="dxa"/>
              <w:bottom w:w="40" w:type="dxa"/>
              <w:right w:w="40" w:type="dxa"/>
            </w:tcMar>
            <w:vAlign w:val="bottom"/>
          </w:tcPr>
          <w:p w14:paraId="079C4D66" w14:textId="77777777" w:rsidR="004C5025" w:rsidRPr="00A66E47" w:rsidRDefault="004C5025" w:rsidP="00A33921">
            <w:pPr>
              <w:pStyle w:val="normal0"/>
              <w:jc w:val="center"/>
            </w:pPr>
            <w:r w:rsidRPr="00A66E47">
              <w:rPr>
                <w:sz w:val="16"/>
              </w:rPr>
              <w:t>Available open API based on standards</w:t>
            </w:r>
          </w:p>
        </w:tc>
        <w:tc>
          <w:tcPr>
            <w:tcW w:w="1860" w:type="dxa"/>
            <w:tcMar>
              <w:top w:w="40" w:type="dxa"/>
              <w:left w:w="40" w:type="dxa"/>
              <w:bottom w:w="40" w:type="dxa"/>
              <w:right w:w="40" w:type="dxa"/>
            </w:tcMar>
            <w:vAlign w:val="bottom"/>
          </w:tcPr>
          <w:p w14:paraId="1251F5AF" w14:textId="77777777" w:rsidR="004C5025" w:rsidRPr="00A66E47" w:rsidRDefault="004C5025" w:rsidP="00A33921">
            <w:pPr>
              <w:pStyle w:val="normal0"/>
              <w:jc w:val="center"/>
            </w:pPr>
            <w:r w:rsidRPr="00A66E47">
              <w:rPr>
                <w:sz w:val="16"/>
              </w:rPr>
              <w:t>10</w:t>
            </w:r>
          </w:p>
        </w:tc>
        <w:tc>
          <w:tcPr>
            <w:tcW w:w="1545" w:type="dxa"/>
            <w:tcBorders>
              <w:right w:val="single" w:sz="6" w:space="0" w:color="000000"/>
            </w:tcBorders>
            <w:tcMar>
              <w:top w:w="40" w:type="dxa"/>
              <w:left w:w="40" w:type="dxa"/>
              <w:bottom w:w="40" w:type="dxa"/>
              <w:right w:w="40" w:type="dxa"/>
            </w:tcMar>
            <w:vAlign w:val="bottom"/>
          </w:tcPr>
          <w:p w14:paraId="6D4AF3D1" w14:textId="77777777" w:rsidR="004C5025" w:rsidRPr="00A66E47" w:rsidRDefault="004C5025" w:rsidP="00A33921">
            <w:pPr>
              <w:pStyle w:val="normal0"/>
              <w:jc w:val="center"/>
            </w:pPr>
            <w:r w:rsidRPr="00A66E47">
              <w:rPr>
                <w:sz w:val="16"/>
              </w:rPr>
              <w:t>5</w:t>
            </w:r>
          </w:p>
        </w:tc>
        <w:tc>
          <w:tcPr>
            <w:tcW w:w="222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6F78906F" w14:textId="77777777" w:rsidR="004C5025" w:rsidRPr="00A66E47" w:rsidRDefault="004C5025" w:rsidP="00A33921">
            <w:pPr>
              <w:pStyle w:val="normal0"/>
              <w:jc w:val="center"/>
            </w:pPr>
            <w:r w:rsidRPr="00A66E47">
              <w:rPr>
                <w:sz w:val="16"/>
                <w:shd w:val="clear" w:color="auto" w:fill="A5A5A5"/>
              </w:rPr>
              <w:t>50</w:t>
            </w:r>
          </w:p>
        </w:tc>
      </w:tr>
      <w:tr w:rsidR="004C5025" w:rsidRPr="00A66E47" w14:paraId="721BE4C5" w14:textId="77777777" w:rsidTr="00A33921">
        <w:tc>
          <w:tcPr>
            <w:tcW w:w="3495" w:type="dxa"/>
            <w:tcMar>
              <w:top w:w="40" w:type="dxa"/>
              <w:left w:w="40" w:type="dxa"/>
              <w:bottom w:w="40" w:type="dxa"/>
              <w:right w:w="40" w:type="dxa"/>
            </w:tcMar>
            <w:vAlign w:val="bottom"/>
          </w:tcPr>
          <w:p w14:paraId="514C0969" w14:textId="77777777" w:rsidR="004C5025" w:rsidRPr="00A66E47" w:rsidRDefault="004C5025" w:rsidP="00A33921">
            <w:pPr>
              <w:pStyle w:val="normal0"/>
              <w:jc w:val="center"/>
            </w:pPr>
            <w:r w:rsidRPr="00A66E47">
              <w:rPr>
                <w:sz w:val="16"/>
              </w:rPr>
              <w:t>Community for developers</w:t>
            </w:r>
          </w:p>
        </w:tc>
        <w:tc>
          <w:tcPr>
            <w:tcW w:w="1860" w:type="dxa"/>
            <w:tcMar>
              <w:top w:w="40" w:type="dxa"/>
              <w:left w:w="40" w:type="dxa"/>
              <w:bottom w:w="40" w:type="dxa"/>
              <w:right w:w="40" w:type="dxa"/>
            </w:tcMar>
            <w:vAlign w:val="bottom"/>
          </w:tcPr>
          <w:p w14:paraId="6D11F38F" w14:textId="77777777" w:rsidR="004C5025" w:rsidRPr="00A66E47" w:rsidRDefault="004C5025" w:rsidP="00A33921">
            <w:pPr>
              <w:pStyle w:val="normal0"/>
              <w:jc w:val="center"/>
            </w:pPr>
            <w:r w:rsidRPr="00A66E47">
              <w:rPr>
                <w:sz w:val="16"/>
              </w:rPr>
              <w:t>8</w:t>
            </w:r>
          </w:p>
        </w:tc>
        <w:tc>
          <w:tcPr>
            <w:tcW w:w="1545" w:type="dxa"/>
            <w:tcBorders>
              <w:right w:val="single" w:sz="6" w:space="0" w:color="000000"/>
            </w:tcBorders>
            <w:tcMar>
              <w:top w:w="40" w:type="dxa"/>
              <w:left w:w="40" w:type="dxa"/>
              <w:bottom w:w="40" w:type="dxa"/>
              <w:right w:w="40" w:type="dxa"/>
            </w:tcMar>
            <w:vAlign w:val="bottom"/>
          </w:tcPr>
          <w:p w14:paraId="64B99CCC" w14:textId="77777777" w:rsidR="004C5025" w:rsidRPr="00A66E47" w:rsidRDefault="004C5025" w:rsidP="00A33921">
            <w:pPr>
              <w:pStyle w:val="normal0"/>
              <w:jc w:val="center"/>
            </w:pPr>
            <w:r w:rsidRPr="00A66E47">
              <w:rPr>
                <w:sz w:val="16"/>
              </w:rPr>
              <w:t>0</w:t>
            </w:r>
          </w:p>
        </w:tc>
        <w:tc>
          <w:tcPr>
            <w:tcW w:w="222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3FC13505" w14:textId="77777777" w:rsidR="004C5025" w:rsidRPr="00A66E47" w:rsidRDefault="004C5025" w:rsidP="00A33921">
            <w:pPr>
              <w:pStyle w:val="normal0"/>
              <w:jc w:val="center"/>
            </w:pPr>
            <w:r w:rsidRPr="00A66E47">
              <w:rPr>
                <w:sz w:val="16"/>
                <w:shd w:val="clear" w:color="auto" w:fill="A5A5A5"/>
              </w:rPr>
              <w:t>0</w:t>
            </w:r>
          </w:p>
        </w:tc>
      </w:tr>
      <w:tr w:rsidR="004C5025" w:rsidRPr="00A66E47" w14:paraId="6D225B1B" w14:textId="77777777" w:rsidTr="00A33921">
        <w:tc>
          <w:tcPr>
            <w:tcW w:w="3495" w:type="dxa"/>
            <w:tcMar>
              <w:top w:w="40" w:type="dxa"/>
              <w:left w:w="40" w:type="dxa"/>
              <w:bottom w:w="40" w:type="dxa"/>
              <w:right w:w="40" w:type="dxa"/>
            </w:tcMar>
            <w:vAlign w:val="bottom"/>
          </w:tcPr>
          <w:p w14:paraId="33243F3F" w14:textId="77777777" w:rsidR="004C5025" w:rsidRPr="00A66E47" w:rsidRDefault="004C5025" w:rsidP="00A33921">
            <w:pPr>
              <w:pStyle w:val="normal0"/>
              <w:jc w:val="center"/>
            </w:pPr>
            <w:r w:rsidRPr="00A66E47">
              <w:rPr>
                <w:sz w:val="16"/>
              </w:rPr>
              <w:t>Community forums</w:t>
            </w:r>
          </w:p>
        </w:tc>
        <w:tc>
          <w:tcPr>
            <w:tcW w:w="1860" w:type="dxa"/>
            <w:tcMar>
              <w:top w:w="40" w:type="dxa"/>
              <w:left w:w="40" w:type="dxa"/>
              <w:bottom w:w="40" w:type="dxa"/>
              <w:right w:w="40" w:type="dxa"/>
            </w:tcMar>
            <w:vAlign w:val="bottom"/>
          </w:tcPr>
          <w:p w14:paraId="109B1A19" w14:textId="77777777" w:rsidR="004C5025" w:rsidRPr="00A66E47" w:rsidRDefault="004C5025" w:rsidP="00A33921">
            <w:pPr>
              <w:pStyle w:val="normal0"/>
              <w:jc w:val="center"/>
            </w:pPr>
            <w:r w:rsidRPr="00A66E47">
              <w:rPr>
                <w:sz w:val="16"/>
              </w:rPr>
              <w:t>8</w:t>
            </w:r>
          </w:p>
        </w:tc>
        <w:tc>
          <w:tcPr>
            <w:tcW w:w="1545" w:type="dxa"/>
            <w:tcBorders>
              <w:right w:val="single" w:sz="6" w:space="0" w:color="000000"/>
            </w:tcBorders>
            <w:tcMar>
              <w:top w:w="40" w:type="dxa"/>
              <w:left w:w="40" w:type="dxa"/>
              <w:bottom w:w="40" w:type="dxa"/>
              <w:right w:w="40" w:type="dxa"/>
            </w:tcMar>
            <w:vAlign w:val="bottom"/>
          </w:tcPr>
          <w:p w14:paraId="2944EC21" w14:textId="77777777" w:rsidR="004C5025" w:rsidRPr="00A66E47" w:rsidRDefault="004C5025" w:rsidP="00A33921">
            <w:pPr>
              <w:pStyle w:val="normal0"/>
              <w:jc w:val="center"/>
            </w:pPr>
            <w:r w:rsidRPr="00A66E47">
              <w:rPr>
                <w:sz w:val="16"/>
              </w:rPr>
              <w:t>0</w:t>
            </w:r>
          </w:p>
        </w:tc>
        <w:tc>
          <w:tcPr>
            <w:tcW w:w="222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5423668F" w14:textId="77777777" w:rsidR="004C5025" w:rsidRPr="00A66E47" w:rsidRDefault="004C5025" w:rsidP="00A33921">
            <w:pPr>
              <w:pStyle w:val="normal0"/>
              <w:jc w:val="center"/>
            </w:pPr>
            <w:r w:rsidRPr="00A66E47">
              <w:rPr>
                <w:sz w:val="16"/>
                <w:shd w:val="clear" w:color="auto" w:fill="A5A5A5"/>
              </w:rPr>
              <w:t>0</w:t>
            </w:r>
          </w:p>
        </w:tc>
      </w:tr>
      <w:tr w:rsidR="004C5025" w:rsidRPr="00A66E47" w14:paraId="4E1A9792" w14:textId="77777777" w:rsidTr="00A33921">
        <w:tc>
          <w:tcPr>
            <w:tcW w:w="3495" w:type="dxa"/>
            <w:tcMar>
              <w:top w:w="40" w:type="dxa"/>
              <w:left w:w="40" w:type="dxa"/>
              <w:bottom w:w="40" w:type="dxa"/>
              <w:right w:w="40" w:type="dxa"/>
            </w:tcMar>
            <w:vAlign w:val="bottom"/>
          </w:tcPr>
          <w:p w14:paraId="5A0E0EDF" w14:textId="77777777" w:rsidR="004C5025" w:rsidRPr="00A66E47" w:rsidRDefault="004C5025" w:rsidP="00A33921">
            <w:pPr>
              <w:pStyle w:val="normal0"/>
              <w:jc w:val="center"/>
            </w:pPr>
            <w:r w:rsidRPr="00A66E47">
              <w:rPr>
                <w:sz w:val="16"/>
              </w:rPr>
              <w:t>Code and application examples</w:t>
            </w:r>
          </w:p>
        </w:tc>
        <w:tc>
          <w:tcPr>
            <w:tcW w:w="1860" w:type="dxa"/>
            <w:tcMar>
              <w:top w:w="40" w:type="dxa"/>
              <w:left w:w="40" w:type="dxa"/>
              <w:bottom w:w="40" w:type="dxa"/>
              <w:right w:w="40" w:type="dxa"/>
            </w:tcMar>
            <w:vAlign w:val="bottom"/>
          </w:tcPr>
          <w:p w14:paraId="685D68C9" w14:textId="77777777" w:rsidR="004C5025" w:rsidRPr="00A66E47" w:rsidRDefault="004C5025" w:rsidP="00A33921">
            <w:pPr>
              <w:pStyle w:val="normal0"/>
              <w:jc w:val="center"/>
            </w:pPr>
            <w:r w:rsidRPr="00A66E47">
              <w:rPr>
                <w:sz w:val="16"/>
              </w:rPr>
              <w:t>10</w:t>
            </w:r>
          </w:p>
        </w:tc>
        <w:tc>
          <w:tcPr>
            <w:tcW w:w="1545" w:type="dxa"/>
            <w:tcBorders>
              <w:right w:val="single" w:sz="6" w:space="0" w:color="000000"/>
            </w:tcBorders>
            <w:tcMar>
              <w:top w:w="40" w:type="dxa"/>
              <w:left w:w="40" w:type="dxa"/>
              <w:bottom w:w="40" w:type="dxa"/>
              <w:right w:w="40" w:type="dxa"/>
            </w:tcMar>
            <w:vAlign w:val="bottom"/>
          </w:tcPr>
          <w:p w14:paraId="6289D6D0" w14:textId="77777777" w:rsidR="004C5025" w:rsidRPr="00A66E47" w:rsidRDefault="004C5025" w:rsidP="00A33921">
            <w:pPr>
              <w:pStyle w:val="normal0"/>
              <w:jc w:val="center"/>
            </w:pPr>
            <w:r w:rsidRPr="00A66E47">
              <w:rPr>
                <w:sz w:val="16"/>
              </w:rPr>
              <w:t>4</w:t>
            </w:r>
          </w:p>
        </w:tc>
        <w:tc>
          <w:tcPr>
            <w:tcW w:w="222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5D02C3B3" w14:textId="77777777" w:rsidR="004C5025" w:rsidRPr="00A66E47" w:rsidRDefault="004C5025" w:rsidP="00A33921">
            <w:pPr>
              <w:pStyle w:val="normal0"/>
              <w:jc w:val="center"/>
            </w:pPr>
            <w:r w:rsidRPr="00A66E47">
              <w:rPr>
                <w:sz w:val="16"/>
                <w:shd w:val="clear" w:color="auto" w:fill="A5A5A5"/>
              </w:rPr>
              <w:t>40</w:t>
            </w:r>
          </w:p>
        </w:tc>
      </w:tr>
      <w:tr w:rsidR="004C5025" w:rsidRPr="00A66E47" w14:paraId="04B1CDED" w14:textId="77777777" w:rsidTr="00A33921">
        <w:tc>
          <w:tcPr>
            <w:tcW w:w="3495" w:type="dxa"/>
            <w:tcMar>
              <w:top w:w="40" w:type="dxa"/>
              <w:left w:w="40" w:type="dxa"/>
              <w:bottom w:w="40" w:type="dxa"/>
              <w:right w:w="40" w:type="dxa"/>
            </w:tcMar>
            <w:vAlign w:val="bottom"/>
          </w:tcPr>
          <w:p w14:paraId="6D35AB4E" w14:textId="77777777" w:rsidR="004C5025" w:rsidRPr="00A66E47" w:rsidRDefault="004C5025" w:rsidP="00A33921">
            <w:pPr>
              <w:pStyle w:val="normal0"/>
              <w:jc w:val="center"/>
            </w:pPr>
            <w:r w:rsidRPr="00A66E47">
              <w:rPr>
                <w:sz w:val="16"/>
              </w:rPr>
              <w:t>Blogs for developers</w:t>
            </w:r>
          </w:p>
        </w:tc>
        <w:tc>
          <w:tcPr>
            <w:tcW w:w="1860" w:type="dxa"/>
            <w:tcMar>
              <w:top w:w="40" w:type="dxa"/>
              <w:left w:w="40" w:type="dxa"/>
              <w:bottom w:w="40" w:type="dxa"/>
              <w:right w:w="40" w:type="dxa"/>
            </w:tcMar>
            <w:vAlign w:val="bottom"/>
          </w:tcPr>
          <w:p w14:paraId="3EF9C56C" w14:textId="77777777" w:rsidR="004C5025" w:rsidRPr="00A66E47" w:rsidRDefault="004C5025" w:rsidP="00A33921">
            <w:pPr>
              <w:pStyle w:val="normal0"/>
              <w:jc w:val="center"/>
            </w:pPr>
            <w:r w:rsidRPr="00A66E47">
              <w:rPr>
                <w:sz w:val="16"/>
              </w:rPr>
              <w:t>10</w:t>
            </w:r>
          </w:p>
        </w:tc>
        <w:tc>
          <w:tcPr>
            <w:tcW w:w="1545" w:type="dxa"/>
            <w:tcBorders>
              <w:right w:val="single" w:sz="6" w:space="0" w:color="000000"/>
            </w:tcBorders>
            <w:tcMar>
              <w:top w:w="40" w:type="dxa"/>
              <w:left w:w="40" w:type="dxa"/>
              <w:bottom w:w="40" w:type="dxa"/>
              <w:right w:w="40" w:type="dxa"/>
            </w:tcMar>
            <w:vAlign w:val="bottom"/>
          </w:tcPr>
          <w:p w14:paraId="0F17A444" w14:textId="77777777" w:rsidR="004C5025" w:rsidRPr="00A66E47" w:rsidRDefault="004C5025" w:rsidP="00A33921">
            <w:pPr>
              <w:pStyle w:val="normal0"/>
              <w:jc w:val="center"/>
            </w:pPr>
            <w:r w:rsidRPr="00A66E47">
              <w:rPr>
                <w:sz w:val="16"/>
              </w:rPr>
              <w:t>0</w:t>
            </w:r>
          </w:p>
        </w:tc>
        <w:tc>
          <w:tcPr>
            <w:tcW w:w="222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19058AFD" w14:textId="77777777" w:rsidR="004C5025" w:rsidRPr="00A66E47" w:rsidRDefault="004C5025" w:rsidP="00A33921">
            <w:pPr>
              <w:pStyle w:val="normal0"/>
              <w:jc w:val="center"/>
            </w:pPr>
            <w:r w:rsidRPr="00A66E47">
              <w:rPr>
                <w:sz w:val="16"/>
                <w:shd w:val="clear" w:color="auto" w:fill="A5A5A5"/>
              </w:rPr>
              <w:t>0</w:t>
            </w:r>
          </w:p>
        </w:tc>
      </w:tr>
      <w:tr w:rsidR="004C5025" w:rsidRPr="00A66E47" w14:paraId="543F8B81" w14:textId="77777777" w:rsidTr="00A33921">
        <w:tc>
          <w:tcPr>
            <w:tcW w:w="3495" w:type="dxa"/>
            <w:tcMar>
              <w:top w:w="40" w:type="dxa"/>
              <w:left w:w="40" w:type="dxa"/>
              <w:bottom w:w="40" w:type="dxa"/>
              <w:right w:w="40" w:type="dxa"/>
            </w:tcMar>
            <w:vAlign w:val="bottom"/>
          </w:tcPr>
          <w:p w14:paraId="3435B18C" w14:textId="77777777" w:rsidR="004C5025" w:rsidRPr="00A66E47" w:rsidRDefault="004C5025" w:rsidP="00A33921">
            <w:pPr>
              <w:pStyle w:val="normal0"/>
              <w:jc w:val="center"/>
            </w:pPr>
            <w:r w:rsidRPr="00A66E47">
              <w:rPr>
                <w:sz w:val="16"/>
              </w:rPr>
              <w:t>Load &amp; Query on the app store</w:t>
            </w:r>
          </w:p>
        </w:tc>
        <w:tc>
          <w:tcPr>
            <w:tcW w:w="1860" w:type="dxa"/>
            <w:tcMar>
              <w:top w:w="40" w:type="dxa"/>
              <w:left w:w="40" w:type="dxa"/>
              <w:bottom w:w="40" w:type="dxa"/>
              <w:right w:w="40" w:type="dxa"/>
            </w:tcMar>
            <w:vAlign w:val="bottom"/>
          </w:tcPr>
          <w:p w14:paraId="0AE92766" w14:textId="77777777" w:rsidR="004C5025" w:rsidRPr="00A66E47" w:rsidRDefault="004C5025" w:rsidP="00A33921">
            <w:pPr>
              <w:pStyle w:val="normal0"/>
              <w:jc w:val="center"/>
            </w:pPr>
            <w:r w:rsidRPr="00A66E47">
              <w:rPr>
                <w:sz w:val="16"/>
              </w:rPr>
              <w:t>10</w:t>
            </w:r>
          </w:p>
        </w:tc>
        <w:tc>
          <w:tcPr>
            <w:tcW w:w="1545" w:type="dxa"/>
            <w:tcBorders>
              <w:right w:val="single" w:sz="6" w:space="0" w:color="000000"/>
            </w:tcBorders>
            <w:tcMar>
              <w:top w:w="40" w:type="dxa"/>
              <w:left w:w="40" w:type="dxa"/>
              <w:bottom w:w="40" w:type="dxa"/>
              <w:right w:w="40" w:type="dxa"/>
            </w:tcMar>
            <w:vAlign w:val="bottom"/>
          </w:tcPr>
          <w:p w14:paraId="2D9917DF" w14:textId="528F02CF" w:rsidR="004C5025" w:rsidRPr="00A66E47" w:rsidRDefault="00B514D8" w:rsidP="00A33921">
            <w:pPr>
              <w:pStyle w:val="normal0"/>
              <w:jc w:val="center"/>
            </w:pPr>
            <w:r>
              <w:t>0</w:t>
            </w:r>
          </w:p>
        </w:tc>
        <w:tc>
          <w:tcPr>
            <w:tcW w:w="222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6535991B" w14:textId="77777777" w:rsidR="004C5025" w:rsidRPr="00A66E47" w:rsidRDefault="004C5025" w:rsidP="00A33921">
            <w:pPr>
              <w:pStyle w:val="normal0"/>
              <w:jc w:val="center"/>
            </w:pPr>
            <w:r w:rsidRPr="00A66E47">
              <w:rPr>
                <w:sz w:val="16"/>
                <w:shd w:val="clear" w:color="auto" w:fill="A5A5A5"/>
              </w:rPr>
              <w:t>0</w:t>
            </w:r>
          </w:p>
        </w:tc>
      </w:tr>
      <w:tr w:rsidR="004C5025" w:rsidRPr="00A66E47" w14:paraId="1EE736A3" w14:textId="77777777" w:rsidTr="00A33921">
        <w:tc>
          <w:tcPr>
            <w:tcW w:w="3495" w:type="dxa"/>
            <w:tcMar>
              <w:top w:w="40" w:type="dxa"/>
              <w:left w:w="40" w:type="dxa"/>
              <w:bottom w:w="40" w:type="dxa"/>
              <w:right w:w="40" w:type="dxa"/>
            </w:tcMar>
            <w:vAlign w:val="bottom"/>
          </w:tcPr>
          <w:p w14:paraId="24D7C6E1" w14:textId="77777777" w:rsidR="004C5025" w:rsidRPr="00A66E47" w:rsidRDefault="004C5025" w:rsidP="00A33921">
            <w:pPr>
              <w:pStyle w:val="normal0"/>
              <w:jc w:val="center"/>
            </w:pPr>
            <w:r w:rsidRPr="00A66E47">
              <w:rPr>
                <w:sz w:val="16"/>
              </w:rPr>
              <w:t>Metadata management for datasets</w:t>
            </w:r>
          </w:p>
        </w:tc>
        <w:tc>
          <w:tcPr>
            <w:tcW w:w="1860" w:type="dxa"/>
            <w:tcMar>
              <w:top w:w="40" w:type="dxa"/>
              <w:left w:w="40" w:type="dxa"/>
              <w:bottom w:w="40" w:type="dxa"/>
              <w:right w:w="40" w:type="dxa"/>
            </w:tcMar>
            <w:vAlign w:val="bottom"/>
          </w:tcPr>
          <w:p w14:paraId="04F5789D" w14:textId="77777777" w:rsidR="004C5025" w:rsidRPr="00A66E47" w:rsidRDefault="004C5025" w:rsidP="00A33921">
            <w:pPr>
              <w:pStyle w:val="normal0"/>
              <w:jc w:val="center"/>
            </w:pPr>
            <w:r w:rsidRPr="00A66E47">
              <w:rPr>
                <w:sz w:val="16"/>
              </w:rPr>
              <w:t>10</w:t>
            </w:r>
          </w:p>
        </w:tc>
        <w:tc>
          <w:tcPr>
            <w:tcW w:w="1545" w:type="dxa"/>
            <w:tcBorders>
              <w:right w:val="single" w:sz="6" w:space="0" w:color="000000"/>
            </w:tcBorders>
            <w:tcMar>
              <w:top w:w="40" w:type="dxa"/>
              <w:left w:w="40" w:type="dxa"/>
              <w:bottom w:w="40" w:type="dxa"/>
              <w:right w:w="40" w:type="dxa"/>
            </w:tcMar>
            <w:vAlign w:val="bottom"/>
          </w:tcPr>
          <w:p w14:paraId="5820CE77" w14:textId="77777777" w:rsidR="004C5025" w:rsidRPr="00A66E47" w:rsidRDefault="004C5025" w:rsidP="00A33921">
            <w:pPr>
              <w:pStyle w:val="normal0"/>
              <w:jc w:val="center"/>
            </w:pPr>
            <w:r w:rsidRPr="00A66E47">
              <w:rPr>
                <w:sz w:val="16"/>
              </w:rPr>
              <w:t>5</w:t>
            </w:r>
          </w:p>
        </w:tc>
        <w:tc>
          <w:tcPr>
            <w:tcW w:w="222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7D9D843E" w14:textId="77777777" w:rsidR="004C5025" w:rsidRPr="00A66E47" w:rsidRDefault="004C5025" w:rsidP="00A33921">
            <w:pPr>
              <w:pStyle w:val="normal0"/>
              <w:jc w:val="center"/>
            </w:pPr>
            <w:r w:rsidRPr="00A66E47">
              <w:rPr>
                <w:sz w:val="16"/>
                <w:shd w:val="clear" w:color="auto" w:fill="A5A5A5"/>
              </w:rPr>
              <w:t>50</w:t>
            </w:r>
          </w:p>
        </w:tc>
      </w:tr>
      <w:tr w:rsidR="004C5025" w:rsidRPr="00A66E47" w14:paraId="236A3CAD" w14:textId="77777777" w:rsidTr="00A33921">
        <w:tc>
          <w:tcPr>
            <w:tcW w:w="3495" w:type="dxa"/>
            <w:tcMar>
              <w:top w:w="40" w:type="dxa"/>
              <w:left w:w="40" w:type="dxa"/>
              <w:bottom w:w="40" w:type="dxa"/>
              <w:right w:w="40" w:type="dxa"/>
            </w:tcMar>
            <w:vAlign w:val="bottom"/>
          </w:tcPr>
          <w:p w14:paraId="2727C549" w14:textId="77777777" w:rsidR="004C5025" w:rsidRPr="00A66E47" w:rsidRDefault="004C5025" w:rsidP="00A33921">
            <w:pPr>
              <w:pStyle w:val="normal0"/>
              <w:jc w:val="center"/>
            </w:pPr>
            <w:r w:rsidRPr="00A66E47">
              <w:rPr>
                <w:sz w:val="16"/>
              </w:rPr>
              <w:t>Formats transformations, geocoding</w:t>
            </w:r>
          </w:p>
        </w:tc>
        <w:tc>
          <w:tcPr>
            <w:tcW w:w="1860" w:type="dxa"/>
            <w:tcMar>
              <w:top w:w="40" w:type="dxa"/>
              <w:left w:w="40" w:type="dxa"/>
              <w:bottom w:w="40" w:type="dxa"/>
              <w:right w:w="40" w:type="dxa"/>
            </w:tcMar>
            <w:vAlign w:val="bottom"/>
          </w:tcPr>
          <w:p w14:paraId="3BC85298" w14:textId="77777777" w:rsidR="004C5025" w:rsidRPr="00A66E47" w:rsidRDefault="004C5025" w:rsidP="00A33921">
            <w:pPr>
              <w:pStyle w:val="normal0"/>
              <w:jc w:val="center"/>
            </w:pPr>
            <w:r w:rsidRPr="00A66E47">
              <w:rPr>
                <w:sz w:val="16"/>
              </w:rPr>
              <w:t>10</w:t>
            </w:r>
          </w:p>
        </w:tc>
        <w:tc>
          <w:tcPr>
            <w:tcW w:w="1545" w:type="dxa"/>
            <w:tcBorders>
              <w:right w:val="single" w:sz="6" w:space="0" w:color="000000"/>
            </w:tcBorders>
            <w:tcMar>
              <w:top w:w="40" w:type="dxa"/>
              <w:left w:w="40" w:type="dxa"/>
              <w:bottom w:w="40" w:type="dxa"/>
              <w:right w:w="40" w:type="dxa"/>
            </w:tcMar>
            <w:vAlign w:val="bottom"/>
          </w:tcPr>
          <w:p w14:paraId="0F15593A" w14:textId="77777777" w:rsidR="004C5025" w:rsidRPr="00A66E47" w:rsidRDefault="004C5025" w:rsidP="00A33921">
            <w:pPr>
              <w:pStyle w:val="normal0"/>
              <w:jc w:val="center"/>
            </w:pPr>
            <w:r w:rsidRPr="00A66E47">
              <w:rPr>
                <w:sz w:val="16"/>
              </w:rPr>
              <w:t>5</w:t>
            </w:r>
          </w:p>
        </w:tc>
        <w:tc>
          <w:tcPr>
            <w:tcW w:w="222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410CCEE7" w14:textId="77777777" w:rsidR="004C5025" w:rsidRPr="00A66E47" w:rsidRDefault="004C5025" w:rsidP="00A33921">
            <w:pPr>
              <w:pStyle w:val="normal0"/>
              <w:jc w:val="center"/>
            </w:pPr>
            <w:r w:rsidRPr="00A66E47">
              <w:rPr>
                <w:sz w:val="16"/>
                <w:shd w:val="clear" w:color="auto" w:fill="A5A5A5"/>
              </w:rPr>
              <w:t>50</w:t>
            </w:r>
          </w:p>
        </w:tc>
      </w:tr>
      <w:tr w:rsidR="004C5025" w:rsidRPr="00A66E47" w14:paraId="58A8D2F0" w14:textId="77777777" w:rsidTr="00A33921">
        <w:tc>
          <w:tcPr>
            <w:tcW w:w="3495" w:type="dxa"/>
            <w:tcMar>
              <w:top w:w="40" w:type="dxa"/>
              <w:left w:w="40" w:type="dxa"/>
              <w:bottom w:w="40" w:type="dxa"/>
              <w:right w:w="40" w:type="dxa"/>
            </w:tcMar>
            <w:vAlign w:val="bottom"/>
          </w:tcPr>
          <w:p w14:paraId="3DA67AA3" w14:textId="77777777" w:rsidR="004C5025" w:rsidRPr="00A66E47" w:rsidRDefault="004C5025" w:rsidP="00A33921">
            <w:pPr>
              <w:pStyle w:val="normal0"/>
              <w:jc w:val="center"/>
            </w:pPr>
            <w:r w:rsidRPr="00A66E47">
              <w:rPr>
                <w:sz w:val="16"/>
              </w:rPr>
              <w:t>Cloud storage and processing</w:t>
            </w:r>
          </w:p>
        </w:tc>
        <w:tc>
          <w:tcPr>
            <w:tcW w:w="1860" w:type="dxa"/>
            <w:tcMar>
              <w:top w:w="40" w:type="dxa"/>
              <w:left w:w="40" w:type="dxa"/>
              <w:bottom w:w="40" w:type="dxa"/>
              <w:right w:w="40" w:type="dxa"/>
            </w:tcMar>
            <w:vAlign w:val="bottom"/>
          </w:tcPr>
          <w:p w14:paraId="36BB8520" w14:textId="77777777" w:rsidR="004C5025" w:rsidRPr="00A66E47" w:rsidRDefault="004C5025" w:rsidP="00A33921">
            <w:pPr>
              <w:pStyle w:val="normal0"/>
              <w:jc w:val="center"/>
            </w:pPr>
            <w:r w:rsidRPr="00A66E47">
              <w:rPr>
                <w:sz w:val="16"/>
              </w:rPr>
              <w:t>10</w:t>
            </w:r>
          </w:p>
        </w:tc>
        <w:tc>
          <w:tcPr>
            <w:tcW w:w="1545" w:type="dxa"/>
            <w:tcBorders>
              <w:right w:val="single" w:sz="6" w:space="0" w:color="000000"/>
            </w:tcBorders>
            <w:tcMar>
              <w:top w:w="40" w:type="dxa"/>
              <w:left w:w="40" w:type="dxa"/>
              <w:bottom w:w="40" w:type="dxa"/>
              <w:right w:w="40" w:type="dxa"/>
            </w:tcMar>
            <w:vAlign w:val="bottom"/>
          </w:tcPr>
          <w:p w14:paraId="52EEE228" w14:textId="77777777" w:rsidR="004C5025" w:rsidRPr="00A66E47" w:rsidRDefault="004C5025" w:rsidP="00A33921">
            <w:pPr>
              <w:pStyle w:val="normal0"/>
              <w:jc w:val="center"/>
            </w:pPr>
            <w:r w:rsidRPr="00A66E47">
              <w:rPr>
                <w:sz w:val="16"/>
              </w:rPr>
              <w:t>5</w:t>
            </w:r>
          </w:p>
        </w:tc>
        <w:tc>
          <w:tcPr>
            <w:tcW w:w="222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316707F3" w14:textId="77777777" w:rsidR="004C5025" w:rsidRPr="00A66E47" w:rsidRDefault="004C5025" w:rsidP="00A33921">
            <w:pPr>
              <w:pStyle w:val="normal0"/>
              <w:jc w:val="center"/>
            </w:pPr>
            <w:r w:rsidRPr="00A66E47">
              <w:rPr>
                <w:sz w:val="16"/>
                <w:shd w:val="clear" w:color="auto" w:fill="A5A5A5"/>
              </w:rPr>
              <w:t>50</w:t>
            </w:r>
          </w:p>
        </w:tc>
      </w:tr>
      <w:tr w:rsidR="004C5025" w:rsidRPr="00A66E47" w14:paraId="3A811002" w14:textId="77777777" w:rsidTr="00A33921">
        <w:tc>
          <w:tcPr>
            <w:tcW w:w="3495" w:type="dxa"/>
            <w:tcMar>
              <w:top w:w="40" w:type="dxa"/>
              <w:left w:w="40" w:type="dxa"/>
              <w:bottom w:w="40" w:type="dxa"/>
              <w:right w:w="40" w:type="dxa"/>
            </w:tcMar>
            <w:vAlign w:val="bottom"/>
          </w:tcPr>
          <w:p w14:paraId="5FB11CF9" w14:textId="77777777" w:rsidR="004C5025" w:rsidRPr="00A66E47" w:rsidRDefault="004C5025" w:rsidP="00A33921">
            <w:pPr>
              <w:pStyle w:val="normal0"/>
              <w:jc w:val="center"/>
            </w:pPr>
            <w:r w:rsidRPr="00A66E47">
              <w:rPr>
                <w:sz w:val="16"/>
              </w:rPr>
              <w:t>Portal content management</w:t>
            </w:r>
          </w:p>
        </w:tc>
        <w:tc>
          <w:tcPr>
            <w:tcW w:w="1860" w:type="dxa"/>
            <w:tcMar>
              <w:top w:w="40" w:type="dxa"/>
              <w:left w:w="40" w:type="dxa"/>
              <w:bottom w:w="40" w:type="dxa"/>
              <w:right w:w="40" w:type="dxa"/>
            </w:tcMar>
            <w:vAlign w:val="bottom"/>
          </w:tcPr>
          <w:p w14:paraId="28B169DB" w14:textId="77777777" w:rsidR="004C5025" w:rsidRPr="00A66E47" w:rsidRDefault="004C5025" w:rsidP="00A33921">
            <w:pPr>
              <w:pStyle w:val="normal0"/>
              <w:jc w:val="center"/>
            </w:pPr>
            <w:r w:rsidRPr="00A66E47">
              <w:rPr>
                <w:sz w:val="16"/>
              </w:rPr>
              <w:t>10</w:t>
            </w:r>
          </w:p>
        </w:tc>
        <w:tc>
          <w:tcPr>
            <w:tcW w:w="1545" w:type="dxa"/>
            <w:tcBorders>
              <w:right w:val="single" w:sz="6" w:space="0" w:color="000000"/>
            </w:tcBorders>
            <w:tcMar>
              <w:top w:w="40" w:type="dxa"/>
              <w:left w:w="40" w:type="dxa"/>
              <w:bottom w:w="40" w:type="dxa"/>
              <w:right w:w="40" w:type="dxa"/>
            </w:tcMar>
            <w:vAlign w:val="bottom"/>
          </w:tcPr>
          <w:p w14:paraId="3936B187" w14:textId="77777777" w:rsidR="004C5025" w:rsidRPr="00A66E47" w:rsidRDefault="004C5025" w:rsidP="00A33921">
            <w:pPr>
              <w:pStyle w:val="normal0"/>
              <w:jc w:val="center"/>
            </w:pPr>
            <w:r w:rsidRPr="00A66E47">
              <w:rPr>
                <w:sz w:val="16"/>
              </w:rPr>
              <w:t>3</w:t>
            </w:r>
          </w:p>
        </w:tc>
        <w:tc>
          <w:tcPr>
            <w:tcW w:w="222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02456003" w14:textId="77777777" w:rsidR="004C5025" w:rsidRPr="00A66E47" w:rsidRDefault="004C5025" w:rsidP="00A33921">
            <w:pPr>
              <w:pStyle w:val="normal0"/>
              <w:jc w:val="center"/>
            </w:pPr>
            <w:r w:rsidRPr="00A66E47">
              <w:rPr>
                <w:sz w:val="16"/>
                <w:shd w:val="clear" w:color="auto" w:fill="A5A5A5"/>
              </w:rPr>
              <w:t>30</w:t>
            </w:r>
          </w:p>
        </w:tc>
      </w:tr>
      <w:tr w:rsidR="004C5025" w:rsidRPr="00A66E47" w14:paraId="2608A1B5" w14:textId="77777777" w:rsidTr="00A33921">
        <w:tc>
          <w:tcPr>
            <w:tcW w:w="3495" w:type="dxa"/>
            <w:tcMar>
              <w:top w:w="40" w:type="dxa"/>
              <w:left w:w="40" w:type="dxa"/>
              <w:bottom w:w="40" w:type="dxa"/>
              <w:right w:w="40" w:type="dxa"/>
            </w:tcMar>
            <w:vAlign w:val="bottom"/>
          </w:tcPr>
          <w:p w14:paraId="044FEA0F" w14:textId="77777777" w:rsidR="004C5025" w:rsidRPr="00A66E47" w:rsidRDefault="004C5025" w:rsidP="00A33921">
            <w:pPr>
              <w:pStyle w:val="normal0"/>
              <w:jc w:val="center"/>
            </w:pPr>
            <w:r w:rsidRPr="00A66E47">
              <w:rPr>
                <w:sz w:val="16"/>
              </w:rPr>
              <w:lastRenderedPageBreak/>
              <w:t>Site customization</w:t>
            </w:r>
          </w:p>
        </w:tc>
        <w:tc>
          <w:tcPr>
            <w:tcW w:w="1860" w:type="dxa"/>
            <w:tcMar>
              <w:top w:w="40" w:type="dxa"/>
              <w:left w:w="40" w:type="dxa"/>
              <w:bottom w:w="40" w:type="dxa"/>
              <w:right w:w="40" w:type="dxa"/>
            </w:tcMar>
            <w:vAlign w:val="bottom"/>
          </w:tcPr>
          <w:p w14:paraId="08D2F6F4" w14:textId="77777777" w:rsidR="004C5025" w:rsidRPr="00A66E47" w:rsidRDefault="004C5025" w:rsidP="00A33921">
            <w:pPr>
              <w:pStyle w:val="normal0"/>
              <w:jc w:val="center"/>
            </w:pPr>
            <w:r w:rsidRPr="00A66E47">
              <w:rPr>
                <w:sz w:val="16"/>
              </w:rPr>
              <w:t>10</w:t>
            </w:r>
          </w:p>
        </w:tc>
        <w:tc>
          <w:tcPr>
            <w:tcW w:w="1545" w:type="dxa"/>
            <w:tcBorders>
              <w:right w:val="single" w:sz="6" w:space="0" w:color="000000"/>
            </w:tcBorders>
            <w:tcMar>
              <w:top w:w="40" w:type="dxa"/>
              <w:left w:w="40" w:type="dxa"/>
              <w:bottom w:w="40" w:type="dxa"/>
              <w:right w:w="40" w:type="dxa"/>
            </w:tcMar>
            <w:vAlign w:val="bottom"/>
          </w:tcPr>
          <w:p w14:paraId="20589648" w14:textId="77777777" w:rsidR="004C5025" w:rsidRPr="00A66E47" w:rsidRDefault="004C5025" w:rsidP="00A33921">
            <w:pPr>
              <w:pStyle w:val="normal0"/>
              <w:jc w:val="center"/>
            </w:pPr>
            <w:r w:rsidRPr="00A66E47">
              <w:rPr>
                <w:sz w:val="16"/>
              </w:rPr>
              <w:t>5</w:t>
            </w:r>
          </w:p>
        </w:tc>
        <w:tc>
          <w:tcPr>
            <w:tcW w:w="222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0189FF02" w14:textId="77777777" w:rsidR="004C5025" w:rsidRPr="00A66E47" w:rsidRDefault="004C5025" w:rsidP="00A33921">
            <w:pPr>
              <w:pStyle w:val="normal0"/>
              <w:jc w:val="center"/>
            </w:pPr>
            <w:r w:rsidRPr="00A66E47">
              <w:rPr>
                <w:sz w:val="16"/>
                <w:shd w:val="clear" w:color="auto" w:fill="A5A5A5"/>
              </w:rPr>
              <w:t>50</w:t>
            </w:r>
          </w:p>
        </w:tc>
      </w:tr>
      <w:tr w:rsidR="004C5025" w:rsidRPr="00A66E47" w14:paraId="1ED0A935" w14:textId="77777777" w:rsidTr="00A33921">
        <w:tc>
          <w:tcPr>
            <w:tcW w:w="3495" w:type="dxa"/>
            <w:tcMar>
              <w:top w:w="40" w:type="dxa"/>
              <w:left w:w="40" w:type="dxa"/>
              <w:bottom w:w="40" w:type="dxa"/>
              <w:right w:w="40" w:type="dxa"/>
            </w:tcMar>
            <w:vAlign w:val="bottom"/>
          </w:tcPr>
          <w:p w14:paraId="34305627" w14:textId="77777777" w:rsidR="004C5025" w:rsidRPr="00A66E47" w:rsidRDefault="004C5025" w:rsidP="00A33921">
            <w:pPr>
              <w:pStyle w:val="normal0"/>
              <w:jc w:val="center"/>
            </w:pPr>
            <w:r w:rsidRPr="00A66E47">
              <w:rPr>
                <w:sz w:val="16"/>
              </w:rPr>
              <w:t>Role management</w:t>
            </w:r>
          </w:p>
        </w:tc>
        <w:tc>
          <w:tcPr>
            <w:tcW w:w="1860" w:type="dxa"/>
            <w:tcMar>
              <w:top w:w="40" w:type="dxa"/>
              <w:left w:w="40" w:type="dxa"/>
              <w:bottom w:w="40" w:type="dxa"/>
              <w:right w:w="40" w:type="dxa"/>
            </w:tcMar>
            <w:vAlign w:val="bottom"/>
          </w:tcPr>
          <w:p w14:paraId="3D65DA64" w14:textId="77777777" w:rsidR="004C5025" w:rsidRPr="00A66E47" w:rsidRDefault="004C5025" w:rsidP="00A33921">
            <w:pPr>
              <w:pStyle w:val="normal0"/>
              <w:jc w:val="center"/>
            </w:pPr>
            <w:r w:rsidRPr="00A66E47">
              <w:rPr>
                <w:sz w:val="16"/>
              </w:rPr>
              <w:t>10</w:t>
            </w:r>
          </w:p>
        </w:tc>
        <w:tc>
          <w:tcPr>
            <w:tcW w:w="1545" w:type="dxa"/>
            <w:tcBorders>
              <w:right w:val="single" w:sz="6" w:space="0" w:color="000000"/>
            </w:tcBorders>
            <w:tcMar>
              <w:top w:w="40" w:type="dxa"/>
              <w:left w:w="40" w:type="dxa"/>
              <w:bottom w:w="40" w:type="dxa"/>
              <w:right w:w="40" w:type="dxa"/>
            </w:tcMar>
            <w:vAlign w:val="bottom"/>
          </w:tcPr>
          <w:p w14:paraId="077803B6" w14:textId="77777777" w:rsidR="004C5025" w:rsidRPr="00A66E47" w:rsidRDefault="004C5025" w:rsidP="00A33921">
            <w:pPr>
              <w:pStyle w:val="normal0"/>
              <w:jc w:val="center"/>
            </w:pPr>
            <w:r w:rsidRPr="00A66E47">
              <w:rPr>
                <w:sz w:val="16"/>
              </w:rPr>
              <w:t>5</w:t>
            </w:r>
          </w:p>
        </w:tc>
        <w:tc>
          <w:tcPr>
            <w:tcW w:w="222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223322F4" w14:textId="77777777" w:rsidR="004C5025" w:rsidRPr="00A66E47" w:rsidRDefault="004C5025" w:rsidP="00A33921">
            <w:pPr>
              <w:pStyle w:val="normal0"/>
              <w:jc w:val="center"/>
            </w:pPr>
            <w:r w:rsidRPr="00A66E47">
              <w:rPr>
                <w:sz w:val="16"/>
                <w:shd w:val="clear" w:color="auto" w:fill="A5A5A5"/>
              </w:rPr>
              <w:t>50</w:t>
            </w:r>
          </w:p>
        </w:tc>
      </w:tr>
      <w:tr w:rsidR="004C5025" w:rsidRPr="00A66E47" w14:paraId="0A1F0CEF" w14:textId="77777777" w:rsidTr="00A33921">
        <w:tc>
          <w:tcPr>
            <w:tcW w:w="3495" w:type="dxa"/>
            <w:tcMar>
              <w:top w:w="40" w:type="dxa"/>
              <w:left w:w="40" w:type="dxa"/>
              <w:bottom w:w="40" w:type="dxa"/>
              <w:right w:w="40" w:type="dxa"/>
            </w:tcMar>
            <w:vAlign w:val="bottom"/>
          </w:tcPr>
          <w:p w14:paraId="45F8236E" w14:textId="77777777" w:rsidR="004C5025" w:rsidRPr="00A66E47" w:rsidRDefault="004C5025" w:rsidP="00A33921">
            <w:pPr>
              <w:pStyle w:val="normal0"/>
              <w:jc w:val="center"/>
            </w:pPr>
            <w:r w:rsidRPr="00A66E47">
              <w:rPr>
                <w:sz w:val="16"/>
              </w:rPr>
              <w:t>Data federation services (to share data by exposing and/or by metadata catalogs)</w:t>
            </w:r>
          </w:p>
        </w:tc>
        <w:tc>
          <w:tcPr>
            <w:tcW w:w="1860" w:type="dxa"/>
            <w:tcMar>
              <w:top w:w="40" w:type="dxa"/>
              <w:left w:w="40" w:type="dxa"/>
              <w:bottom w:w="40" w:type="dxa"/>
              <w:right w:w="40" w:type="dxa"/>
            </w:tcMar>
            <w:vAlign w:val="bottom"/>
          </w:tcPr>
          <w:p w14:paraId="5B74103F" w14:textId="77777777" w:rsidR="004C5025" w:rsidRPr="00A66E47" w:rsidRDefault="004C5025" w:rsidP="00A33921">
            <w:pPr>
              <w:pStyle w:val="normal0"/>
              <w:jc w:val="center"/>
            </w:pPr>
            <w:r w:rsidRPr="00A66E47">
              <w:rPr>
                <w:sz w:val="16"/>
              </w:rPr>
              <w:t>10</w:t>
            </w:r>
          </w:p>
        </w:tc>
        <w:tc>
          <w:tcPr>
            <w:tcW w:w="1545" w:type="dxa"/>
            <w:tcBorders>
              <w:right w:val="single" w:sz="6" w:space="0" w:color="000000"/>
            </w:tcBorders>
            <w:tcMar>
              <w:top w:w="40" w:type="dxa"/>
              <w:left w:w="40" w:type="dxa"/>
              <w:bottom w:w="40" w:type="dxa"/>
              <w:right w:w="40" w:type="dxa"/>
            </w:tcMar>
            <w:vAlign w:val="bottom"/>
          </w:tcPr>
          <w:p w14:paraId="0EA02033" w14:textId="77777777" w:rsidR="004C5025" w:rsidRPr="00A66E47" w:rsidRDefault="004C5025" w:rsidP="00A33921">
            <w:pPr>
              <w:pStyle w:val="normal0"/>
              <w:jc w:val="center"/>
            </w:pPr>
            <w:r w:rsidRPr="00A66E47">
              <w:rPr>
                <w:sz w:val="16"/>
              </w:rPr>
              <w:t>5</w:t>
            </w:r>
          </w:p>
        </w:tc>
        <w:tc>
          <w:tcPr>
            <w:tcW w:w="222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2FFFF9CD" w14:textId="77777777" w:rsidR="004C5025" w:rsidRPr="00A66E47" w:rsidRDefault="004C5025" w:rsidP="00A33921">
            <w:pPr>
              <w:pStyle w:val="normal0"/>
              <w:jc w:val="center"/>
            </w:pPr>
            <w:r w:rsidRPr="00A66E47">
              <w:rPr>
                <w:sz w:val="16"/>
                <w:shd w:val="clear" w:color="auto" w:fill="A5A5A5"/>
              </w:rPr>
              <w:t>50</w:t>
            </w:r>
          </w:p>
        </w:tc>
      </w:tr>
      <w:tr w:rsidR="004C5025" w:rsidRPr="00A66E47" w14:paraId="03CA140E" w14:textId="77777777" w:rsidTr="00A33921">
        <w:tc>
          <w:tcPr>
            <w:tcW w:w="3495" w:type="dxa"/>
            <w:tcMar>
              <w:top w:w="40" w:type="dxa"/>
              <w:left w:w="40" w:type="dxa"/>
              <w:bottom w:w="40" w:type="dxa"/>
              <w:right w:w="40" w:type="dxa"/>
            </w:tcMar>
            <w:vAlign w:val="bottom"/>
          </w:tcPr>
          <w:p w14:paraId="643FF008" w14:textId="77777777" w:rsidR="004C5025" w:rsidRPr="00A66E47" w:rsidRDefault="004C5025" w:rsidP="00A33921">
            <w:pPr>
              <w:pStyle w:val="normal0"/>
              <w:jc w:val="center"/>
            </w:pPr>
            <w:r w:rsidRPr="00A66E47">
              <w:rPr>
                <w:sz w:val="16"/>
              </w:rPr>
              <w:t>Shared resources</w:t>
            </w:r>
          </w:p>
        </w:tc>
        <w:tc>
          <w:tcPr>
            <w:tcW w:w="1860" w:type="dxa"/>
            <w:tcMar>
              <w:top w:w="40" w:type="dxa"/>
              <w:left w:w="40" w:type="dxa"/>
              <w:bottom w:w="40" w:type="dxa"/>
              <w:right w:w="40" w:type="dxa"/>
            </w:tcMar>
            <w:vAlign w:val="bottom"/>
          </w:tcPr>
          <w:p w14:paraId="03E8607D" w14:textId="77777777" w:rsidR="004C5025" w:rsidRPr="00A66E47" w:rsidRDefault="004C5025" w:rsidP="00A33921">
            <w:pPr>
              <w:pStyle w:val="normal0"/>
              <w:jc w:val="center"/>
            </w:pPr>
            <w:r w:rsidRPr="00A66E47">
              <w:rPr>
                <w:sz w:val="16"/>
              </w:rPr>
              <w:t>10</w:t>
            </w:r>
          </w:p>
        </w:tc>
        <w:tc>
          <w:tcPr>
            <w:tcW w:w="1545" w:type="dxa"/>
            <w:tcBorders>
              <w:right w:val="single" w:sz="6" w:space="0" w:color="000000"/>
            </w:tcBorders>
            <w:tcMar>
              <w:top w:w="40" w:type="dxa"/>
              <w:left w:w="40" w:type="dxa"/>
              <w:bottom w:w="40" w:type="dxa"/>
              <w:right w:w="40" w:type="dxa"/>
            </w:tcMar>
            <w:vAlign w:val="bottom"/>
          </w:tcPr>
          <w:p w14:paraId="04CA5F60" w14:textId="1FD7636E" w:rsidR="004C5025" w:rsidRPr="00A66E47" w:rsidRDefault="00B514D8" w:rsidP="00B514D8">
            <w:pPr>
              <w:pStyle w:val="normal0"/>
              <w:jc w:val="center"/>
            </w:pPr>
            <w:r>
              <w:rPr>
                <w:sz w:val="16"/>
              </w:rPr>
              <w:t>5</w:t>
            </w:r>
          </w:p>
        </w:tc>
        <w:tc>
          <w:tcPr>
            <w:tcW w:w="222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62B98FAF" w14:textId="2DF904ED" w:rsidR="004C5025" w:rsidRPr="00A66E47" w:rsidRDefault="00B514D8" w:rsidP="00A33921">
            <w:pPr>
              <w:pStyle w:val="normal0"/>
              <w:jc w:val="center"/>
            </w:pPr>
            <w:r>
              <w:rPr>
                <w:sz w:val="16"/>
                <w:shd w:val="clear" w:color="auto" w:fill="A5A5A5"/>
              </w:rPr>
              <w:t>50</w:t>
            </w:r>
          </w:p>
        </w:tc>
      </w:tr>
      <w:tr w:rsidR="004C5025" w:rsidRPr="00A66E47" w14:paraId="691FB800" w14:textId="77777777" w:rsidTr="00A33921">
        <w:tc>
          <w:tcPr>
            <w:tcW w:w="3495" w:type="dxa"/>
            <w:tcMar>
              <w:top w:w="40" w:type="dxa"/>
              <w:left w:w="40" w:type="dxa"/>
              <w:bottom w:w="40" w:type="dxa"/>
              <w:right w:w="40" w:type="dxa"/>
            </w:tcMar>
            <w:vAlign w:val="bottom"/>
          </w:tcPr>
          <w:p w14:paraId="7A700AA4" w14:textId="77777777" w:rsidR="004C5025" w:rsidRPr="00A66E47" w:rsidRDefault="004C5025" w:rsidP="00A33921">
            <w:pPr>
              <w:pStyle w:val="normal0"/>
              <w:jc w:val="center"/>
            </w:pPr>
            <w:r w:rsidRPr="00A66E47">
              <w:rPr>
                <w:sz w:val="16"/>
              </w:rPr>
              <w:t>Report generation</w:t>
            </w:r>
          </w:p>
        </w:tc>
        <w:tc>
          <w:tcPr>
            <w:tcW w:w="1860" w:type="dxa"/>
            <w:tcMar>
              <w:top w:w="40" w:type="dxa"/>
              <w:left w:w="40" w:type="dxa"/>
              <w:bottom w:w="40" w:type="dxa"/>
              <w:right w:w="40" w:type="dxa"/>
            </w:tcMar>
            <w:vAlign w:val="bottom"/>
          </w:tcPr>
          <w:p w14:paraId="37552034" w14:textId="77777777" w:rsidR="004C5025" w:rsidRPr="00A66E47" w:rsidRDefault="004C5025" w:rsidP="00A33921">
            <w:pPr>
              <w:pStyle w:val="normal0"/>
              <w:jc w:val="center"/>
            </w:pPr>
            <w:r w:rsidRPr="00A66E47">
              <w:rPr>
                <w:sz w:val="16"/>
              </w:rPr>
              <w:t>8</w:t>
            </w:r>
          </w:p>
        </w:tc>
        <w:tc>
          <w:tcPr>
            <w:tcW w:w="1545" w:type="dxa"/>
            <w:tcBorders>
              <w:right w:val="single" w:sz="6" w:space="0" w:color="000000"/>
            </w:tcBorders>
            <w:tcMar>
              <w:top w:w="40" w:type="dxa"/>
              <w:left w:w="40" w:type="dxa"/>
              <w:bottom w:w="40" w:type="dxa"/>
              <w:right w:w="40" w:type="dxa"/>
            </w:tcMar>
            <w:vAlign w:val="bottom"/>
          </w:tcPr>
          <w:p w14:paraId="57C130A6" w14:textId="643C4AE3" w:rsidR="004C5025" w:rsidRPr="00A66E47" w:rsidRDefault="00B514D8" w:rsidP="00B514D8">
            <w:pPr>
              <w:pStyle w:val="normal0"/>
              <w:jc w:val="center"/>
            </w:pPr>
            <w:r>
              <w:rPr>
                <w:sz w:val="16"/>
              </w:rPr>
              <w:t>5</w:t>
            </w:r>
          </w:p>
        </w:tc>
        <w:tc>
          <w:tcPr>
            <w:tcW w:w="222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29742E44" w14:textId="5D4773C8" w:rsidR="004C5025" w:rsidRPr="00A66E47" w:rsidRDefault="00B514D8" w:rsidP="00A33921">
            <w:pPr>
              <w:pStyle w:val="normal0"/>
              <w:jc w:val="center"/>
            </w:pPr>
            <w:r>
              <w:rPr>
                <w:sz w:val="16"/>
                <w:shd w:val="clear" w:color="auto" w:fill="A5A5A5"/>
              </w:rPr>
              <w:t>40</w:t>
            </w:r>
          </w:p>
        </w:tc>
      </w:tr>
      <w:tr w:rsidR="004C5025" w:rsidRPr="00A66E47" w14:paraId="6ED0BA9D" w14:textId="77777777" w:rsidTr="00A33921">
        <w:tc>
          <w:tcPr>
            <w:tcW w:w="3495" w:type="dxa"/>
            <w:tcMar>
              <w:top w:w="40" w:type="dxa"/>
              <w:left w:w="40" w:type="dxa"/>
              <w:bottom w:w="40" w:type="dxa"/>
              <w:right w:w="40" w:type="dxa"/>
            </w:tcMar>
            <w:vAlign w:val="bottom"/>
          </w:tcPr>
          <w:p w14:paraId="00E2B4EA" w14:textId="77777777" w:rsidR="004C5025" w:rsidRPr="00A66E47" w:rsidRDefault="004C5025" w:rsidP="00A33921">
            <w:pPr>
              <w:pStyle w:val="normal0"/>
              <w:jc w:val="center"/>
            </w:pPr>
            <w:r w:rsidRPr="00A66E47">
              <w:rPr>
                <w:sz w:val="16"/>
              </w:rPr>
              <w:t>Dataset digitally signed</w:t>
            </w:r>
          </w:p>
        </w:tc>
        <w:tc>
          <w:tcPr>
            <w:tcW w:w="1860" w:type="dxa"/>
            <w:tcMar>
              <w:top w:w="40" w:type="dxa"/>
              <w:left w:w="40" w:type="dxa"/>
              <w:bottom w:w="40" w:type="dxa"/>
              <w:right w:w="40" w:type="dxa"/>
            </w:tcMar>
            <w:vAlign w:val="bottom"/>
          </w:tcPr>
          <w:p w14:paraId="1443317A" w14:textId="77777777" w:rsidR="004C5025" w:rsidRPr="00A66E47" w:rsidRDefault="004C5025" w:rsidP="00A33921">
            <w:pPr>
              <w:pStyle w:val="normal0"/>
              <w:jc w:val="center"/>
            </w:pPr>
            <w:r w:rsidRPr="00A66E47">
              <w:rPr>
                <w:sz w:val="16"/>
              </w:rPr>
              <w:t>2</w:t>
            </w:r>
          </w:p>
        </w:tc>
        <w:tc>
          <w:tcPr>
            <w:tcW w:w="1545" w:type="dxa"/>
            <w:tcBorders>
              <w:right w:val="single" w:sz="6" w:space="0" w:color="000000"/>
            </w:tcBorders>
            <w:tcMar>
              <w:top w:w="40" w:type="dxa"/>
              <w:left w:w="40" w:type="dxa"/>
              <w:bottom w:w="40" w:type="dxa"/>
              <w:right w:w="40" w:type="dxa"/>
            </w:tcMar>
            <w:vAlign w:val="bottom"/>
          </w:tcPr>
          <w:p w14:paraId="70CDDF33" w14:textId="77777777" w:rsidR="004C5025" w:rsidRPr="00A66E47" w:rsidRDefault="004C5025" w:rsidP="00A33921">
            <w:pPr>
              <w:pStyle w:val="normal0"/>
              <w:jc w:val="center"/>
            </w:pPr>
            <w:r w:rsidRPr="00A66E47">
              <w:rPr>
                <w:sz w:val="16"/>
              </w:rPr>
              <w:t>0</w:t>
            </w:r>
          </w:p>
        </w:tc>
        <w:tc>
          <w:tcPr>
            <w:tcW w:w="222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24F8909E" w14:textId="77777777" w:rsidR="004C5025" w:rsidRPr="00A66E47" w:rsidRDefault="004C5025" w:rsidP="00A33921">
            <w:pPr>
              <w:pStyle w:val="normal0"/>
              <w:jc w:val="center"/>
            </w:pPr>
            <w:r w:rsidRPr="00A66E47">
              <w:rPr>
                <w:sz w:val="16"/>
                <w:shd w:val="clear" w:color="auto" w:fill="A5A5A5"/>
              </w:rPr>
              <w:t>0</w:t>
            </w:r>
          </w:p>
        </w:tc>
      </w:tr>
      <w:tr w:rsidR="004C5025" w:rsidRPr="00A66E47" w14:paraId="12A22E4C" w14:textId="77777777" w:rsidTr="00A33921">
        <w:tc>
          <w:tcPr>
            <w:tcW w:w="3495" w:type="dxa"/>
            <w:tcMar>
              <w:top w:w="40" w:type="dxa"/>
              <w:left w:w="40" w:type="dxa"/>
              <w:bottom w:w="40" w:type="dxa"/>
              <w:right w:w="40" w:type="dxa"/>
            </w:tcMar>
            <w:vAlign w:val="bottom"/>
          </w:tcPr>
          <w:p w14:paraId="5894023C" w14:textId="77777777" w:rsidR="004C5025" w:rsidRPr="00A66E47" w:rsidRDefault="004C5025" w:rsidP="00A33921">
            <w:pPr>
              <w:pStyle w:val="normal0"/>
              <w:jc w:val="center"/>
            </w:pPr>
            <w:r w:rsidRPr="00A66E47">
              <w:rPr>
                <w:sz w:val="16"/>
              </w:rPr>
              <w:t>Multiple data level routing and approval workflows to publish</w:t>
            </w:r>
          </w:p>
        </w:tc>
        <w:tc>
          <w:tcPr>
            <w:tcW w:w="1860" w:type="dxa"/>
            <w:tcMar>
              <w:top w:w="40" w:type="dxa"/>
              <w:left w:w="40" w:type="dxa"/>
              <w:bottom w:w="40" w:type="dxa"/>
              <w:right w:w="40" w:type="dxa"/>
            </w:tcMar>
            <w:vAlign w:val="bottom"/>
          </w:tcPr>
          <w:p w14:paraId="41269289" w14:textId="1D43670F" w:rsidR="004C5025" w:rsidRPr="00A66E47" w:rsidRDefault="00B514D8" w:rsidP="00A33921">
            <w:pPr>
              <w:pStyle w:val="normal0"/>
              <w:jc w:val="center"/>
            </w:pPr>
            <w:r>
              <w:rPr>
                <w:sz w:val="16"/>
              </w:rPr>
              <w:t>10</w:t>
            </w:r>
          </w:p>
        </w:tc>
        <w:tc>
          <w:tcPr>
            <w:tcW w:w="1545" w:type="dxa"/>
            <w:tcBorders>
              <w:right w:val="single" w:sz="6" w:space="0" w:color="000000"/>
            </w:tcBorders>
            <w:tcMar>
              <w:top w:w="40" w:type="dxa"/>
              <w:left w:w="40" w:type="dxa"/>
              <w:bottom w:w="40" w:type="dxa"/>
              <w:right w:w="40" w:type="dxa"/>
            </w:tcMar>
            <w:vAlign w:val="bottom"/>
          </w:tcPr>
          <w:p w14:paraId="7FD06A55" w14:textId="13795359" w:rsidR="004C5025" w:rsidRPr="00A66E47" w:rsidRDefault="00B514D8" w:rsidP="00A33921">
            <w:pPr>
              <w:pStyle w:val="normal0"/>
              <w:jc w:val="center"/>
            </w:pPr>
            <w:r>
              <w:rPr>
                <w:sz w:val="16"/>
              </w:rPr>
              <w:t>5</w:t>
            </w:r>
          </w:p>
        </w:tc>
        <w:tc>
          <w:tcPr>
            <w:tcW w:w="222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798C338A" w14:textId="2CBD6578" w:rsidR="004C5025" w:rsidRPr="00A66E47" w:rsidRDefault="00B514D8" w:rsidP="00A33921">
            <w:pPr>
              <w:pStyle w:val="normal0"/>
              <w:jc w:val="center"/>
            </w:pPr>
            <w:r>
              <w:rPr>
                <w:sz w:val="16"/>
                <w:shd w:val="clear" w:color="auto" w:fill="A5A5A5"/>
              </w:rPr>
              <w:t>50</w:t>
            </w:r>
          </w:p>
        </w:tc>
      </w:tr>
      <w:tr w:rsidR="004C5025" w:rsidRPr="00A66E47" w14:paraId="443AC3C9" w14:textId="77777777" w:rsidTr="00A33921">
        <w:tc>
          <w:tcPr>
            <w:tcW w:w="3495" w:type="dxa"/>
            <w:tcMar>
              <w:top w:w="40" w:type="dxa"/>
              <w:left w:w="40" w:type="dxa"/>
              <w:bottom w:w="40" w:type="dxa"/>
              <w:right w:w="40" w:type="dxa"/>
            </w:tcMar>
            <w:vAlign w:val="bottom"/>
          </w:tcPr>
          <w:p w14:paraId="72D6C225" w14:textId="77777777" w:rsidR="004C5025" w:rsidRPr="00A66E47" w:rsidRDefault="004C5025" w:rsidP="00A33921">
            <w:pPr>
              <w:pStyle w:val="normal0"/>
              <w:jc w:val="center"/>
            </w:pPr>
            <w:r w:rsidRPr="00A66E47">
              <w:rPr>
                <w:sz w:val="16"/>
              </w:rPr>
              <w:t>Dataset download at least as CSV, JSON, PDF, RDF, RSS, XLS, XLSX o XML format</w:t>
            </w:r>
          </w:p>
        </w:tc>
        <w:tc>
          <w:tcPr>
            <w:tcW w:w="1860" w:type="dxa"/>
            <w:tcMar>
              <w:top w:w="40" w:type="dxa"/>
              <w:left w:w="40" w:type="dxa"/>
              <w:bottom w:w="40" w:type="dxa"/>
              <w:right w:w="40" w:type="dxa"/>
            </w:tcMar>
            <w:vAlign w:val="bottom"/>
          </w:tcPr>
          <w:p w14:paraId="33E2E98C" w14:textId="77777777" w:rsidR="004C5025" w:rsidRPr="00A66E47" w:rsidRDefault="004C5025" w:rsidP="00A33921">
            <w:pPr>
              <w:pStyle w:val="normal0"/>
              <w:jc w:val="center"/>
            </w:pPr>
            <w:r w:rsidRPr="00A66E47">
              <w:rPr>
                <w:sz w:val="16"/>
              </w:rPr>
              <w:t>10</w:t>
            </w:r>
          </w:p>
        </w:tc>
        <w:tc>
          <w:tcPr>
            <w:tcW w:w="1545" w:type="dxa"/>
            <w:tcBorders>
              <w:right w:val="single" w:sz="6" w:space="0" w:color="000000"/>
            </w:tcBorders>
            <w:tcMar>
              <w:top w:w="40" w:type="dxa"/>
              <w:left w:w="40" w:type="dxa"/>
              <w:bottom w:w="40" w:type="dxa"/>
              <w:right w:w="40" w:type="dxa"/>
            </w:tcMar>
            <w:vAlign w:val="bottom"/>
          </w:tcPr>
          <w:p w14:paraId="23266D1D" w14:textId="77777777" w:rsidR="004C5025" w:rsidRPr="00A66E47" w:rsidRDefault="004C5025" w:rsidP="00A33921">
            <w:pPr>
              <w:pStyle w:val="normal0"/>
              <w:jc w:val="center"/>
            </w:pPr>
            <w:r w:rsidRPr="00A66E47">
              <w:rPr>
                <w:sz w:val="16"/>
              </w:rPr>
              <w:t>5</w:t>
            </w:r>
          </w:p>
        </w:tc>
        <w:tc>
          <w:tcPr>
            <w:tcW w:w="222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1434AF6E" w14:textId="77777777" w:rsidR="004C5025" w:rsidRPr="00A66E47" w:rsidRDefault="004C5025" w:rsidP="00A33921">
            <w:pPr>
              <w:pStyle w:val="normal0"/>
              <w:jc w:val="center"/>
            </w:pPr>
            <w:r w:rsidRPr="00A66E47">
              <w:rPr>
                <w:sz w:val="16"/>
                <w:shd w:val="clear" w:color="auto" w:fill="A5A5A5"/>
              </w:rPr>
              <w:t>50</w:t>
            </w:r>
          </w:p>
        </w:tc>
      </w:tr>
      <w:tr w:rsidR="004C5025" w:rsidRPr="00A66E47" w14:paraId="5DDCEB02" w14:textId="77777777" w:rsidTr="00A33921">
        <w:tc>
          <w:tcPr>
            <w:tcW w:w="3495" w:type="dxa"/>
            <w:tcMar>
              <w:top w:w="40" w:type="dxa"/>
              <w:left w:w="40" w:type="dxa"/>
              <w:bottom w:w="40" w:type="dxa"/>
              <w:right w:w="40" w:type="dxa"/>
            </w:tcMar>
            <w:vAlign w:val="bottom"/>
          </w:tcPr>
          <w:p w14:paraId="1D75D209" w14:textId="77777777" w:rsidR="004C5025" w:rsidRPr="00A66E47" w:rsidRDefault="004C5025" w:rsidP="00A33921">
            <w:pPr>
              <w:pStyle w:val="normal0"/>
              <w:jc w:val="center"/>
            </w:pPr>
            <w:r w:rsidRPr="00A66E47">
              <w:rPr>
                <w:sz w:val="16"/>
              </w:rPr>
              <w:t>Map visualization (Google, Bing, ESRI)</w:t>
            </w:r>
          </w:p>
        </w:tc>
        <w:tc>
          <w:tcPr>
            <w:tcW w:w="1860" w:type="dxa"/>
            <w:tcMar>
              <w:top w:w="40" w:type="dxa"/>
              <w:left w:w="40" w:type="dxa"/>
              <w:bottom w:w="40" w:type="dxa"/>
              <w:right w:w="40" w:type="dxa"/>
            </w:tcMar>
            <w:vAlign w:val="bottom"/>
          </w:tcPr>
          <w:p w14:paraId="4C0758D8" w14:textId="77777777" w:rsidR="004C5025" w:rsidRPr="00A66E47" w:rsidRDefault="004C5025" w:rsidP="00A33921">
            <w:pPr>
              <w:pStyle w:val="normal0"/>
              <w:jc w:val="center"/>
            </w:pPr>
            <w:r w:rsidRPr="00A66E47">
              <w:rPr>
                <w:sz w:val="16"/>
              </w:rPr>
              <w:t>10</w:t>
            </w:r>
          </w:p>
        </w:tc>
        <w:tc>
          <w:tcPr>
            <w:tcW w:w="1545" w:type="dxa"/>
            <w:tcBorders>
              <w:right w:val="single" w:sz="6" w:space="0" w:color="000000"/>
            </w:tcBorders>
            <w:tcMar>
              <w:top w:w="40" w:type="dxa"/>
              <w:left w:w="40" w:type="dxa"/>
              <w:bottom w:w="40" w:type="dxa"/>
              <w:right w:w="40" w:type="dxa"/>
            </w:tcMar>
            <w:vAlign w:val="bottom"/>
          </w:tcPr>
          <w:p w14:paraId="50E82B70" w14:textId="77777777" w:rsidR="004C5025" w:rsidRPr="00A66E47" w:rsidRDefault="004C5025" w:rsidP="00A33921">
            <w:pPr>
              <w:pStyle w:val="normal0"/>
              <w:jc w:val="center"/>
            </w:pPr>
            <w:r w:rsidRPr="00A66E47">
              <w:rPr>
                <w:sz w:val="16"/>
              </w:rPr>
              <w:t>5</w:t>
            </w:r>
          </w:p>
        </w:tc>
        <w:tc>
          <w:tcPr>
            <w:tcW w:w="222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75D740C6" w14:textId="77777777" w:rsidR="004C5025" w:rsidRPr="00A66E47" w:rsidRDefault="004C5025" w:rsidP="00A33921">
            <w:pPr>
              <w:pStyle w:val="normal0"/>
              <w:jc w:val="center"/>
            </w:pPr>
            <w:r w:rsidRPr="00A66E47">
              <w:rPr>
                <w:sz w:val="16"/>
                <w:shd w:val="clear" w:color="auto" w:fill="A5A5A5"/>
              </w:rPr>
              <w:t>50</w:t>
            </w:r>
          </w:p>
        </w:tc>
      </w:tr>
      <w:tr w:rsidR="004C5025" w:rsidRPr="00A66E47" w14:paraId="3FF670AB" w14:textId="77777777" w:rsidTr="00A33921">
        <w:tc>
          <w:tcPr>
            <w:tcW w:w="3495" w:type="dxa"/>
            <w:tcMar>
              <w:top w:w="40" w:type="dxa"/>
              <w:left w:w="40" w:type="dxa"/>
              <w:bottom w:w="40" w:type="dxa"/>
              <w:right w:w="40" w:type="dxa"/>
            </w:tcMar>
            <w:vAlign w:val="bottom"/>
          </w:tcPr>
          <w:p w14:paraId="7F3087F6" w14:textId="77777777" w:rsidR="004C5025" w:rsidRPr="00A66E47" w:rsidRDefault="004C5025" w:rsidP="00A33921">
            <w:pPr>
              <w:pStyle w:val="normal0"/>
              <w:jc w:val="center"/>
            </w:pPr>
            <w:r w:rsidRPr="00A66E47">
              <w:rPr>
                <w:sz w:val="16"/>
              </w:rPr>
              <w:t>Graph and plots</w:t>
            </w:r>
          </w:p>
        </w:tc>
        <w:tc>
          <w:tcPr>
            <w:tcW w:w="1860" w:type="dxa"/>
            <w:tcMar>
              <w:top w:w="40" w:type="dxa"/>
              <w:left w:w="40" w:type="dxa"/>
              <w:bottom w:w="40" w:type="dxa"/>
              <w:right w:w="40" w:type="dxa"/>
            </w:tcMar>
            <w:vAlign w:val="bottom"/>
          </w:tcPr>
          <w:p w14:paraId="03DCD937" w14:textId="77777777" w:rsidR="004C5025" w:rsidRPr="00A66E47" w:rsidRDefault="004C5025" w:rsidP="00A33921">
            <w:pPr>
              <w:pStyle w:val="normal0"/>
              <w:jc w:val="center"/>
            </w:pPr>
            <w:r w:rsidRPr="00A66E47">
              <w:rPr>
                <w:sz w:val="16"/>
              </w:rPr>
              <w:t>10</w:t>
            </w:r>
          </w:p>
        </w:tc>
        <w:tc>
          <w:tcPr>
            <w:tcW w:w="1545" w:type="dxa"/>
            <w:tcBorders>
              <w:right w:val="single" w:sz="6" w:space="0" w:color="000000"/>
            </w:tcBorders>
            <w:tcMar>
              <w:top w:w="40" w:type="dxa"/>
              <w:left w:w="40" w:type="dxa"/>
              <w:bottom w:w="40" w:type="dxa"/>
              <w:right w:w="40" w:type="dxa"/>
            </w:tcMar>
            <w:vAlign w:val="bottom"/>
          </w:tcPr>
          <w:p w14:paraId="4A85B55F" w14:textId="77777777" w:rsidR="004C5025" w:rsidRPr="00A66E47" w:rsidRDefault="004C5025" w:rsidP="00A33921">
            <w:pPr>
              <w:pStyle w:val="normal0"/>
              <w:jc w:val="center"/>
            </w:pPr>
            <w:r w:rsidRPr="00A66E47">
              <w:rPr>
                <w:sz w:val="16"/>
              </w:rPr>
              <w:t>5</w:t>
            </w:r>
          </w:p>
        </w:tc>
        <w:tc>
          <w:tcPr>
            <w:tcW w:w="222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068BE5AA" w14:textId="77777777" w:rsidR="004C5025" w:rsidRPr="00A66E47" w:rsidRDefault="004C5025" w:rsidP="00A33921">
            <w:pPr>
              <w:pStyle w:val="normal0"/>
              <w:jc w:val="center"/>
            </w:pPr>
            <w:r w:rsidRPr="00A66E47">
              <w:rPr>
                <w:sz w:val="16"/>
                <w:shd w:val="clear" w:color="auto" w:fill="A5A5A5"/>
              </w:rPr>
              <w:t>50</w:t>
            </w:r>
          </w:p>
        </w:tc>
      </w:tr>
      <w:tr w:rsidR="004C5025" w:rsidRPr="00A66E47" w14:paraId="4AF7F76D" w14:textId="77777777" w:rsidTr="00A33921">
        <w:tc>
          <w:tcPr>
            <w:tcW w:w="3495" w:type="dxa"/>
            <w:tcMar>
              <w:top w:w="40" w:type="dxa"/>
              <w:left w:w="40" w:type="dxa"/>
              <w:bottom w:w="40" w:type="dxa"/>
              <w:right w:w="40" w:type="dxa"/>
            </w:tcMar>
            <w:vAlign w:val="bottom"/>
          </w:tcPr>
          <w:p w14:paraId="6C4D15A7" w14:textId="77777777" w:rsidR="004C5025" w:rsidRPr="00A66E47" w:rsidRDefault="004C5025" w:rsidP="00A33921">
            <w:pPr>
              <w:pStyle w:val="normal0"/>
              <w:jc w:val="center"/>
            </w:pPr>
            <w:r w:rsidRPr="00A66E47">
              <w:rPr>
                <w:sz w:val="16"/>
              </w:rPr>
              <w:t>Converters and plugins</w:t>
            </w:r>
          </w:p>
        </w:tc>
        <w:tc>
          <w:tcPr>
            <w:tcW w:w="1860" w:type="dxa"/>
            <w:tcMar>
              <w:top w:w="40" w:type="dxa"/>
              <w:left w:w="40" w:type="dxa"/>
              <w:bottom w:w="40" w:type="dxa"/>
              <w:right w:w="40" w:type="dxa"/>
            </w:tcMar>
            <w:vAlign w:val="bottom"/>
          </w:tcPr>
          <w:p w14:paraId="64449716" w14:textId="77777777" w:rsidR="004C5025" w:rsidRPr="00A66E47" w:rsidRDefault="004C5025" w:rsidP="00A33921">
            <w:pPr>
              <w:pStyle w:val="normal0"/>
              <w:jc w:val="center"/>
            </w:pPr>
            <w:r w:rsidRPr="00A66E47">
              <w:rPr>
                <w:sz w:val="16"/>
              </w:rPr>
              <w:t>10</w:t>
            </w:r>
          </w:p>
        </w:tc>
        <w:tc>
          <w:tcPr>
            <w:tcW w:w="1545" w:type="dxa"/>
            <w:tcBorders>
              <w:bottom w:val="single" w:sz="6" w:space="0" w:color="000000"/>
              <w:right w:val="single" w:sz="6" w:space="0" w:color="000000"/>
            </w:tcBorders>
            <w:tcMar>
              <w:top w:w="40" w:type="dxa"/>
              <w:left w:w="40" w:type="dxa"/>
              <w:bottom w:w="40" w:type="dxa"/>
              <w:right w:w="40" w:type="dxa"/>
            </w:tcMar>
            <w:vAlign w:val="bottom"/>
          </w:tcPr>
          <w:p w14:paraId="366504BA" w14:textId="77777777" w:rsidR="004C5025" w:rsidRPr="00A66E47" w:rsidRDefault="004C5025" w:rsidP="00A33921">
            <w:pPr>
              <w:pStyle w:val="normal0"/>
              <w:jc w:val="center"/>
            </w:pPr>
            <w:r w:rsidRPr="00A66E47">
              <w:rPr>
                <w:sz w:val="16"/>
              </w:rPr>
              <w:t>5</w:t>
            </w:r>
          </w:p>
        </w:tc>
        <w:tc>
          <w:tcPr>
            <w:tcW w:w="222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5C733653" w14:textId="77777777" w:rsidR="004C5025" w:rsidRPr="00A66E47" w:rsidRDefault="004C5025" w:rsidP="00A33921">
            <w:pPr>
              <w:pStyle w:val="normal0"/>
              <w:jc w:val="center"/>
            </w:pPr>
            <w:r w:rsidRPr="00A66E47">
              <w:rPr>
                <w:sz w:val="16"/>
                <w:shd w:val="clear" w:color="auto" w:fill="A5A5A5"/>
              </w:rPr>
              <w:t>50</w:t>
            </w:r>
          </w:p>
        </w:tc>
      </w:tr>
      <w:tr w:rsidR="004C5025" w:rsidRPr="00A66E47" w14:paraId="422A30E2" w14:textId="77777777" w:rsidTr="00A33921">
        <w:tc>
          <w:tcPr>
            <w:tcW w:w="3495" w:type="dxa"/>
            <w:tcMar>
              <w:top w:w="40" w:type="dxa"/>
              <w:left w:w="40" w:type="dxa"/>
              <w:bottom w:w="40" w:type="dxa"/>
              <w:right w:w="40" w:type="dxa"/>
            </w:tcMar>
            <w:vAlign w:val="bottom"/>
          </w:tcPr>
          <w:p w14:paraId="25DBF24E" w14:textId="77777777" w:rsidR="004C5025" w:rsidRPr="00A66E47" w:rsidRDefault="004C5025" w:rsidP="00A33921">
            <w:pPr>
              <w:pStyle w:val="normal0"/>
              <w:jc w:val="center"/>
            </w:pPr>
            <w:proofErr w:type="spellStart"/>
            <w:r w:rsidRPr="00A66E47">
              <w:rPr>
                <w:sz w:val="16"/>
              </w:rPr>
              <w:t>Citenship</w:t>
            </w:r>
            <w:proofErr w:type="spellEnd"/>
            <w:r w:rsidRPr="00A66E47">
              <w:rPr>
                <w:sz w:val="16"/>
              </w:rPr>
              <w:t xml:space="preserve"> participation</w:t>
            </w:r>
          </w:p>
        </w:tc>
        <w:tc>
          <w:tcPr>
            <w:tcW w:w="1860" w:type="dxa"/>
            <w:tcMar>
              <w:top w:w="40" w:type="dxa"/>
              <w:left w:w="40" w:type="dxa"/>
              <w:bottom w:w="40" w:type="dxa"/>
              <w:right w:w="40" w:type="dxa"/>
            </w:tcMar>
            <w:vAlign w:val="bottom"/>
          </w:tcPr>
          <w:p w14:paraId="01EB6EC9" w14:textId="77777777" w:rsidR="004C5025" w:rsidRPr="00A66E47" w:rsidRDefault="004C5025" w:rsidP="00A33921">
            <w:pPr>
              <w:pStyle w:val="normal0"/>
              <w:jc w:val="center"/>
            </w:pPr>
            <w:r w:rsidRPr="00A66E47">
              <w:rPr>
                <w:sz w:val="16"/>
              </w:rPr>
              <w:t>10</w:t>
            </w:r>
          </w:p>
        </w:tc>
        <w:tc>
          <w:tcPr>
            <w:tcW w:w="1545" w:type="dxa"/>
            <w:tcMar>
              <w:top w:w="40" w:type="dxa"/>
              <w:left w:w="40" w:type="dxa"/>
              <w:bottom w:w="40" w:type="dxa"/>
              <w:right w:w="40" w:type="dxa"/>
            </w:tcMar>
            <w:vAlign w:val="bottom"/>
          </w:tcPr>
          <w:p w14:paraId="4005BD55" w14:textId="77777777" w:rsidR="004C5025" w:rsidRPr="00A66E47" w:rsidRDefault="004C5025" w:rsidP="00A33921">
            <w:pPr>
              <w:pStyle w:val="normal0"/>
              <w:jc w:val="center"/>
            </w:pPr>
            <w:r w:rsidRPr="00A66E47">
              <w:rPr>
                <w:sz w:val="16"/>
              </w:rPr>
              <w:t>5</w:t>
            </w:r>
          </w:p>
        </w:tc>
        <w:tc>
          <w:tcPr>
            <w:tcW w:w="222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373D3515" w14:textId="77777777" w:rsidR="004C5025" w:rsidRPr="00A66E47" w:rsidRDefault="004C5025" w:rsidP="00A33921">
            <w:pPr>
              <w:pStyle w:val="normal0"/>
              <w:jc w:val="center"/>
            </w:pPr>
            <w:r w:rsidRPr="00A66E47">
              <w:rPr>
                <w:sz w:val="16"/>
                <w:shd w:val="clear" w:color="auto" w:fill="A5A5A5"/>
              </w:rPr>
              <w:t>50</w:t>
            </w:r>
          </w:p>
        </w:tc>
      </w:tr>
      <w:tr w:rsidR="004C5025" w:rsidRPr="00A66E47" w14:paraId="1C4B6790" w14:textId="77777777" w:rsidTr="00A33921">
        <w:tc>
          <w:tcPr>
            <w:tcW w:w="3495" w:type="dxa"/>
            <w:tcMar>
              <w:top w:w="40" w:type="dxa"/>
              <w:left w:w="40" w:type="dxa"/>
              <w:bottom w:w="40" w:type="dxa"/>
              <w:right w:w="40" w:type="dxa"/>
            </w:tcMar>
            <w:vAlign w:val="bottom"/>
          </w:tcPr>
          <w:p w14:paraId="67A2282A" w14:textId="77777777" w:rsidR="004C5025" w:rsidRPr="00A66E47" w:rsidRDefault="004C5025" w:rsidP="00A33921">
            <w:pPr>
              <w:pStyle w:val="normal0"/>
              <w:jc w:val="center"/>
            </w:pPr>
            <w:r w:rsidRPr="00A66E47">
              <w:rPr>
                <w:sz w:val="16"/>
              </w:rPr>
              <w:t>Linking, tagging data</w:t>
            </w:r>
          </w:p>
        </w:tc>
        <w:tc>
          <w:tcPr>
            <w:tcW w:w="1860" w:type="dxa"/>
            <w:tcMar>
              <w:top w:w="40" w:type="dxa"/>
              <w:left w:w="40" w:type="dxa"/>
              <w:bottom w:w="40" w:type="dxa"/>
              <w:right w:w="40" w:type="dxa"/>
            </w:tcMar>
            <w:vAlign w:val="bottom"/>
          </w:tcPr>
          <w:p w14:paraId="52EBB9D5" w14:textId="77777777" w:rsidR="004C5025" w:rsidRPr="00A66E47" w:rsidRDefault="004C5025" w:rsidP="00A33921">
            <w:pPr>
              <w:pStyle w:val="normal0"/>
              <w:jc w:val="center"/>
            </w:pPr>
            <w:r w:rsidRPr="00A66E47">
              <w:rPr>
                <w:sz w:val="16"/>
              </w:rPr>
              <w:t>10</w:t>
            </w:r>
          </w:p>
        </w:tc>
        <w:tc>
          <w:tcPr>
            <w:tcW w:w="1545" w:type="dxa"/>
            <w:tcBorders>
              <w:right w:val="single" w:sz="6" w:space="0" w:color="000000"/>
            </w:tcBorders>
            <w:tcMar>
              <w:top w:w="40" w:type="dxa"/>
              <w:left w:w="40" w:type="dxa"/>
              <w:bottom w:w="40" w:type="dxa"/>
              <w:right w:w="40" w:type="dxa"/>
            </w:tcMar>
            <w:vAlign w:val="bottom"/>
          </w:tcPr>
          <w:p w14:paraId="384513C5" w14:textId="77777777" w:rsidR="004C5025" w:rsidRPr="00A66E47" w:rsidRDefault="004C5025" w:rsidP="00A33921">
            <w:pPr>
              <w:pStyle w:val="normal0"/>
              <w:jc w:val="center"/>
            </w:pPr>
            <w:r w:rsidRPr="00A66E47">
              <w:rPr>
                <w:sz w:val="16"/>
              </w:rPr>
              <w:t>5</w:t>
            </w:r>
          </w:p>
        </w:tc>
        <w:tc>
          <w:tcPr>
            <w:tcW w:w="222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4D143BEA" w14:textId="77777777" w:rsidR="004C5025" w:rsidRPr="00A66E47" w:rsidRDefault="004C5025" w:rsidP="00A33921">
            <w:pPr>
              <w:pStyle w:val="normal0"/>
              <w:jc w:val="center"/>
            </w:pPr>
            <w:r w:rsidRPr="00A66E47">
              <w:rPr>
                <w:sz w:val="16"/>
                <w:shd w:val="clear" w:color="auto" w:fill="A5A5A5"/>
              </w:rPr>
              <w:t>50</w:t>
            </w:r>
          </w:p>
        </w:tc>
      </w:tr>
      <w:tr w:rsidR="004C5025" w:rsidRPr="00A66E47" w14:paraId="50B152C7" w14:textId="77777777" w:rsidTr="00A33921">
        <w:tc>
          <w:tcPr>
            <w:tcW w:w="3495" w:type="dxa"/>
            <w:tcBorders>
              <w:bottom w:val="single" w:sz="6" w:space="0" w:color="000000"/>
            </w:tcBorders>
            <w:tcMar>
              <w:top w:w="40" w:type="dxa"/>
              <w:left w:w="40" w:type="dxa"/>
              <w:bottom w:w="40" w:type="dxa"/>
              <w:right w:w="40" w:type="dxa"/>
            </w:tcMar>
            <w:vAlign w:val="bottom"/>
          </w:tcPr>
          <w:p w14:paraId="13D0B3D7" w14:textId="77777777" w:rsidR="004C5025" w:rsidRPr="00A66E47" w:rsidRDefault="004C5025" w:rsidP="00A33921">
            <w:pPr>
              <w:pStyle w:val="normal0"/>
              <w:jc w:val="center"/>
            </w:pPr>
            <w:r w:rsidRPr="00A66E47">
              <w:rPr>
                <w:sz w:val="16"/>
              </w:rPr>
              <w:t>RDF graphs</w:t>
            </w:r>
          </w:p>
        </w:tc>
        <w:tc>
          <w:tcPr>
            <w:tcW w:w="1860" w:type="dxa"/>
            <w:tcBorders>
              <w:bottom w:val="single" w:sz="6" w:space="0" w:color="000000"/>
            </w:tcBorders>
            <w:tcMar>
              <w:top w:w="40" w:type="dxa"/>
              <w:left w:w="40" w:type="dxa"/>
              <w:bottom w:w="40" w:type="dxa"/>
              <w:right w:w="40" w:type="dxa"/>
            </w:tcMar>
            <w:vAlign w:val="bottom"/>
          </w:tcPr>
          <w:p w14:paraId="488FFF3E" w14:textId="77777777" w:rsidR="004C5025" w:rsidRPr="00A66E47" w:rsidRDefault="004C5025" w:rsidP="00A33921">
            <w:pPr>
              <w:pStyle w:val="normal0"/>
              <w:jc w:val="center"/>
            </w:pPr>
            <w:r w:rsidRPr="00A66E47">
              <w:rPr>
                <w:sz w:val="16"/>
              </w:rPr>
              <w:t>5</w:t>
            </w:r>
          </w:p>
        </w:tc>
        <w:tc>
          <w:tcPr>
            <w:tcW w:w="1545" w:type="dxa"/>
            <w:tcBorders>
              <w:bottom w:val="single" w:sz="6" w:space="0" w:color="000000"/>
              <w:right w:val="single" w:sz="6" w:space="0" w:color="000000"/>
            </w:tcBorders>
            <w:tcMar>
              <w:top w:w="40" w:type="dxa"/>
              <w:left w:w="40" w:type="dxa"/>
              <w:bottom w:w="40" w:type="dxa"/>
              <w:right w:w="40" w:type="dxa"/>
            </w:tcMar>
            <w:vAlign w:val="bottom"/>
          </w:tcPr>
          <w:p w14:paraId="573FD9F2" w14:textId="77777777" w:rsidR="004C5025" w:rsidRPr="00A66E47" w:rsidRDefault="004C5025" w:rsidP="00A33921">
            <w:pPr>
              <w:pStyle w:val="normal0"/>
              <w:jc w:val="center"/>
            </w:pPr>
            <w:r w:rsidRPr="00A66E47">
              <w:rPr>
                <w:sz w:val="16"/>
              </w:rPr>
              <w:t>3</w:t>
            </w:r>
          </w:p>
        </w:tc>
        <w:tc>
          <w:tcPr>
            <w:tcW w:w="2220" w:type="dxa"/>
            <w:tcBorders>
              <w:bottom w:val="single" w:sz="6" w:space="0" w:color="000000"/>
              <w:right w:val="single" w:sz="6" w:space="0" w:color="000000"/>
            </w:tcBorders>
            <w:shd w:val="clear" w:color="auto" w:fill="A5A5A5"/>
            <w:tcMar>
              <w:top w:w="40" w:type="dxa"/>
              <w:left w:w="40" w:type="dxa"/>
              <w:bottom w:w="40" w:type="dxa"/>
              <w:right w:w="40" w:type="dxa"/>
            </w:tcMar>
            <w:vAlign w:val="bottom"/>
          </w:tcPr>
          <w:p w14:paraId="4798EC62" w14:textId="77777777" w:rsidR="004C5025" w:rsidRPr="00A66E47" w:rsidRDefault="004C5025" w:rsidP="00A33921">
            <w:pPr>
              <w:pStyle w:val="normal0"/>
              <w:jc w:val="center"/>
            </w:pPr>
            <w:r w:rsidRPr="00A66E47">
              <w:rPr>
                <w:sz w:val="16"/>
                <w:shd w:val="clear" w:color="auto" w:fill="A5A5A5"/>
              </w:rPr>
              <w:t>15</w:t>
            </w:r>
          </w:p>
        </w:tc>
      </w:tr>
      <w:tr w:rsidR="00B514D8" w:rsidRPr="00A66E47" w14:paraId="665C6C9E" w14:textId="77777777" w:rsidTr="00A33921">
        <w:tc>
          <w:tcPr>
            <w:tcW w:w="3495" w:type="dxa"/>
            <w:tcBorders>
              <w:left w:val="single" w:sz="6" w:space="0" w:color="000000"/>
              <w:bottom w:val="single" w:sz="6" w:space="0" w:color="000000"/>
              <w:right w:val="single" w:sz="6" w:space="0" w:color="000000"/>
            </w:tcBorders>
            <w:shd w:val="clear" w:color="auto" w:fill="8DB3E2"/>
            <w:tcMar>
              <w:top w:w="40" w:type="dxa"/>
              <w:left w:w="40" w:type="dxa"/>
              <w:bottom w:w="40" w:type="dxa"/>
              <w:right w:w="40" w:type="dxa"/>
            </w:tcMar>
            <w:vAlign w:val="bottom"/>
          </w:tcPr>
          <w:p w14:paraId="2CE7C9B0" w14:textId="160D1AA8" w:rsidR="00B514D8" w:rsidRPr="00A66E47" w:rsidRDefault="00B514D8" w:rsidP="00A33921">
            <w:pPr>
              <w:pStyle w:val="normal0"/>
              <w:jc w:val="center"/>
              <w:rPr>
                <w:b/>
                <w:sz w:val="16"/>
                <w:shd w:val="clear" w:color="auto" w:fill="8DB3E2"/>
              </w:rPr>
            </w:pPr>
            <w:r w:rsidRPr="00A66E47">
              <w:rPr>
                <w:b/>
                <w:sz w:val="16"/>
                <w:shd w:val="clear" w:color="auto" w:fill="8DB3E2"/>
              </w:rPr>
              <w:t>Subtotal</w:t>
            </w:r>
          </w:p>
        </w:tc>
        <w:tc>
          <w:tcPr>
            <w:tcW w:w="1860" w:type="dxa"/>
            <w:tcBorders>
              <w:bottom w:val="single" w:sz="6" w:space="0" w:color="000000"/>
              <w:right w:val="single" w:sz="6" w:space="0" w:color="000000"/>
            </w:tcBorders>
            <w:shd w:val="clear" w:color="auto" w:fill="8DB3E2"/>
            <w:tcMar>
              <w:top w:w="40" w:type="dxa"/>
              <w:left w:w="40" w:type="dxa"/>
              <w:bottom w:w="40" w:type="dxa"/>
              <w:right w:w="40" w:type="dxa"/>
            </w:tcMar>
            <w:vAlign w:val="bottom"/>
          </w:tcPr>
          <w:p w14:paraId="53312CB8" w14:textId="77777777" w:rsidR="00B514D8" w:rsidRPr="00A66E47" w:rsidRDefault="00B514D8" w:rsidP="00A33921">
            <w:pPr>
              <w:pStyle w:val="normal0"/>
              <w:jc w:val="center"/>
            </w:pPr>
          </w:p>
        </w:tc>
        <w:tc>
          <w:tcPr>
            <w:tcW w:w="1545" w:type="dxa"/>
            <w:tcBorders>
              <w:bottom w:val="single" w:sz="6" w:space="0" w:color="000000"/>
              <w:right w:val="single" w:sz="6" w:space="0" w:color="000000"/>
            </w:tcBorders>
            <w:shd w:val="clear" w:color="auto" w:fill="8DB3E2"/>
            <w:tcMar>
              <w:top w:w="40" w:type="dxa"/>
              <w:left w:w="40" w:type="dxa"/>
              <w:bottom w:w="40" w:type="dxa"/>
              <w:right w:w="40" w:type="dxa"/>
            </w:tcMar>
            <w:vAlign w:val="bottom"/>
          </w:tcPr>
          <w:p w14:paraId="208D6922" w14:textId="77777777" w:rsidR="00B514D8" w:rsidRPr="00A66E47" w:rsidRDefault="00B514D8" w:rsidP="00A33921">
            <w:pPr>
              <w:pStyle w:val="normal0"/>
              <w:jc w:val="center"/>
            </w:pPr>
          </w:p>
        </w:tc>
        <w:tc>
          <w:tcPr>
            <w:tcW w:w="2220" w:type="dxa"/>
            <w:tcBorders>
              <w:bottom w:val="single" w:sz="6" w:space="0" w:color="000000"/>
              <w:right w:val="single" w:sz="6" w:space="0" w:color="000000"/>
            </w:tcBorders>
            <w:shd w:val="clear" w:color="auto" w:fill="8DB3E2"/>
            <w:tcMar>
              <w:top w:w="40" w:type="dxa"/>
              <w:left w:w="40" w:type="dxa"/>
              <w:bottom w:w="40" w:type="dxa"/>
              <w:right w:w="40" w:type="dxa"/>
            </w:tcMar>
            <w:vAlign w:val="bottom"/>
          </w:tcPr>
          <w:p w14:paraId="6C071278" w14:textId="53C921F7" w:rsidR="00B514D8" w:rsidRDefault="00B514D8" w:rsidP="00A33921">
            <w:pPr>
              <w:pStyle w:val="normal0"/>
              <w:jc w:val="center"/>
              <w:rPr>
                <w:b/>
                <w:sz w:val="16"/>
                <w:shd w:val="clear" w:color="auto" w:fill="8DB3E2"/>
              </w:rPr>
            </w:pPr>
            <w:r>
              <w:rPr>
                <w:b/>
                <w:sz w:val="16"/>
                <w:shd w:val="clear" w:color="auto" w:fill="8DB3E2"/>
              </w:rPr>
              <w:t>907</w:t>
            </w:r>
          </w:p>
        </w:tc>
      </w:tr>
      <w:tr w:rsidR="004C5025" w:rsidRPr="00A66E47" w14:paraId="7B60BFF6" w14:textId="77777777" w:rsidTr="00A33921">
        <w:tc>
          <w:tcPr>
            <w:tcW w:w="3495" w:type="dxa"/>
            <w:tcBorders>
              <w:left w:val="single" w:sz="6" w:space="0" w:color="000000"/>
              <w:bottom w:val="single" w:sz="6" w:space="0" w:color="000000"/>
              <w:right w:val="single" w:sz="6" w:space="0" w:color="000000"/>
            </w:tcBorders>
            <w:shd w:val="clear" w:color="auto" w:fill="8DB3E2"/>
            <w:tcMar>
              <w:top w:w="40" w:type="dxa"/>
              <w:left w:w="40" w:type="dxa"/>
              <w:bottom w:w="40" w:type="dxa"/>
              <w:right w:w="40" w:type="dxa"/>
            </w:tcMar>
            <w:vAlign w:val="bottom"/>
          </w:tcPr>
          <w:p w14:paraId="3DC17AB4" w14:textId="2049F562" w:rsidR="004C5025" w:rsidRPr="00B514D8" w:rsidRDefault="00B514D8" w:rsidP="00A33921">
            <w:pPr>
              <w:pStyle w:val="normal0"/>
              <w:jc w:val="center"/>
            </w:pPr>
            <w:r>
              <w:t>TOTAL</w:t>
            </w:r>
          </w:p>
        </w:tc>
        <w:tc>
          <w:tcPr>
            <w:tcW w:w="1860" w:type="dxa"/>
            <w:tcBorders>
              <w:bottom w:val="single" w:sz="6" w:space="0" w:color="000000"/>
              <w:right w:val="single" w:sz="6" w:space="0" w:color="000000"/>
            </w:tcBorders>
            <w:shd w:val="clear" w:color="auto" w:fill="8DB3E2"/>
            <w:tcMar>
              <w:top w:w="40" w:type="dxa"/>
              <w:left w:w="40" w:type="dxa"/>
              <w:bottom w:w="40" w:type="dxa"/>
              <w:right w:w="40" w:type="dxa"/>
            </w:tcMar>
            <w:vAlign w:val="bottom"/>
          </w:tcPr>
          <w:p w14:paraId="428D2022" w14:textId="77777777" w:rsidR="004C5025" w:rsidRPr="00B514D8" w:rsidRDefault="004C5025" w:rsidP="00A33921">
            <w:pPr>
              <w:pStyle w:val="normal0"/>
              <w:jc w:val="center"/>
            </w:pPr>
          </w:p>
        </w:tc>
        <w:tc>
          <w:tcPr>
            <w:tcW w:w="1545" w:type="dxa"/>
            <w:tcBorders>
              <w:bottom w:val="single" w:sz="6" w:space="0" w:color="000000"/>
              <w:right w:val="single" w:sz="6" w:space="0" w:color="000000"/>
            </w:tcBorders>
            <w:shd w:val="clear" w:color="auto" w:fill="8DB3E2"/>
            <w:tcMar>
              <w:top w:w="40" w:type="dxa"/>
              <w:left w:w="40" w:type="dxa"/>
              <w:bottom w:w="40" w:type="dxa"/>
              <w:right w:w="40" w:type="dxa"/>
            </w:tcMar>
            <w:vAlign w:val="bottom"/>
          </w:tcPr>
          <w:p w14:paraId="3B16A2E6" w14:textId="77777777" w:rsidR="004C5025" w:rsidRPr="00B514D8" w:rsidRDefault="004C5025" w:rsidP="00A33921">
            <w:pPr>
              <w:pStyle w:val="normal0"/>
              <w:jc w:val="center"/>
            </w:pPr>
          </w:p>
        </w:tc>
        <w:tc>
          <w:tcPr>
            <w:tcW w:w="2220" w:type="dxa"/>
            <w:tcBorders>
              <w:bottom w:val="single" w:sz="6" w:space="0" w:color="000000"/>
              <w:right w:val="single" w:sz="6" w:space="0" w:color="000000"/>
            </w:tcBorders>
            <w:shd w:val="clear" w:color="auto" w:fill="8DB3E2"/>
            <w:tcMar>
              <w:top w:w="40" w:type="dxa"/>
              <w:left w:w="40" w:type="dxa"/>
              <w:bottom w:w="40" w:type="dxa"/>
              <w:right w:w="40" w:type="dxa"/>
            </w:tcMar>
            <w:vAlign w:val="bottom"/>
          </w:tcPr>
          <w:p w14:paraId="6E7436A1" w14:textId="09411186" w:rsidR="004C5025" w:rsidRPr="00B514D8" w:rsidRDefault="00B514D8" w:rsidP="00A33921">
            <w:pPr>
              <w:pStyle w:val="normal0"/>
              <w:jc w:val="center"/>
              <w:rPr>
                <w:color w:val="FFFFFF" w:themeColor="background1"/>
              </w:rPr>
            </w:pPr>
            <w:r>
              <w:rPr>
                <w:b/>
                <w:sz w:val="16"/>
                <w:shd w:val="clear" w:color="auto" w:fill="8DB3E2"/>
              </w:rPr>
              <w:t>1653</w:t>
            </w:r>
          </w:p>
        </w:tc>
      </w:tr>
    </w:tbl>
    <w:p w14:paraId="49B13BC6" w14:textId="77777777" w:rsidR="004C5025" w:rsidRPr="00A66E47" w:rsidRDefault="004C5025" w:rsidP="004C5025">
      <w:pPr>
        <w:pStyle w:val="normal0"/>
      </w:pPr>
    </w:p>
    <w:p w14:paraId="2F4EFB10" w14:textId="77777777" w:rsidR="004C5025" w:rsidRDefault="004C5025" w:rsidP="004C5025">
      <w:pPr>
        <w:pStyle w:val="Heading1"/>
        <w:spacing w:after="300"/>
      </w:pPr>
      <w:bookmarkStart w:id="71" w:name="h.9iwmv528gsde" w:colFirst="0" w:colLast="0"/>
      <w:bookmarkEnd w:id="71"/>
      <w:r>
        <w:br w:type="page"/>
      </w:r>
    </w:p>
    <w:p w14:paraId="04027061" w14:textId="505770D0" w:rsidR="004C5025" w:rsidRPr="00A66E47" w:rsidRDefault="004C5025" w:rsidP="004C5025">
      <w:pPr>
        <w:pStyle w:val="Heading1"/>
        <w:spacing w:after="300"/>
      </w:pPr>
      <w:bookmarkStart w:id="72" w:name="_Toc284063917"/>
      <w:r w:rsidRPr="00A66E47">
        <w:lastRenderedPageBreak/>
        <w:t>Open Data Definition of Key Terms/Acronyms</w:t>
      </w:r>
      <w:bookmarkEnd w:id="72"/>
    </w:p>
    <w:p w14:paraId="6C9DEB5D" w14:textId="6BB57F44" w:rsidR="004C5025" w:rsidRPr="00A66E47" w:rsidRDefault="004C5025" w:rsidP="004C5025">
      <w:pPr>
        <w:pStyle w:val="normal0"/>
      </w:pPr>
      <w:r w:rsidRPr="00A66E47">
        <w:t xml:space="preserve">This subsection provides the definitions of all terms, acronyms, and abbreviations referenced throughout this document. </w:t>
      </w:r>
    </w:p>
    <w:p w14:paraId="015B3C7C" w14:textId="77777777" w:rsidR="004C5025" w:rsidRPr="00A66E47" w:rsidRDefault="004C5025" w:rsidP="004C5025">
      <w:pPr>
        <w:pStyle w:val="normal0"/>
        <w:numPr>
          <w:ilvl w:val="0"/>
          <w:numId w:val="6"/>
        </w:numPr>
        <w:ind w:hanging="359"/>
        <w:contextualSpacing/>
      </w:pPr>
      <w:r w:rsidRPr="00A66E47">
        <w:rPr>
          <w:b/>
        </w:rPr>
        <w:t>API:</w:t>
      </w:r>
      <w:r w:rsidRPr="00A66E47">
        <w:t xml:space="preserve"> An appl</w:t>
      </w:r>
      <w:r>
        <w:t>ication-</w:t>
      </w:r>
      <w:r w:rsidRPr="00A66E47">
        <w:t>programming interface, which is a set of definitions of the ways one piece of computer software communicates with another. It is a method of achieving abstraction, usually (but not necessarily) between higher-level and lower-level software.</w:t>
      </w:r>
      <w:r w:rsidRPr="00A66E47">
        <w:br/>
      </w:r>
    </w:p>
    <w:p w14:paraId="242C1187" w14:textId="77777777" w:rsidR="004C5025" w:rsidRPr="00A66E47" w:rsidRDefault="004C5025" w:rsidP="004C5025">
      <w:pPr>
        <w:pStyle w:val="normal0"/>
        <w:numPr>
          <w:ilvl w:val="0"/>
          <w:numId w:val="6"/>
        </w:numPr>
        <w:ind w:hanging="359"/>
        <w:contextualSpacing/>
      </w:pPr>
      <w:r w:rsidRPr="00A66E47">
        <w:rPr>
          <w:b/>
        </w:rPr>
        <w:t>API Analytics:</w:t>
      </w:r>
      <w:r w:rsidRPr="00A66E47">
        <w:t xml:space="preserve"> Rate limiting will be part of any API platform, without some sort of usage log and analytics showing developers where they stand, the rate limits will cause nothing but frustration. Clearly show developers where they are at with daily, weekly or monthly API usage and provide proper relief valves allowing them to scale their usage properly.</w:t>
      </w:r>
      <w:r w:rsidRPr="00A66E47">
        <w:br/>
      </w:r>
    </w:p>
    <w:p w14:paraId="49A92F87" w14:textId="77777777" w:rsidR="004C5025" w:rsidRPr="00A66E47" w:rsidRDefault="004C5025" w:rsidP="004C5025">
      <w:pPr>
        <w:pStyle w:val="normal0"/>
        <w:numPr>
          <w:ilvl w:val="0"/>
          <w:numId w:val="6"/>
        </w:numPr>
        <w:ind w:hanging="359"/>
        <w:contextualSpacing/>
      </w:pPr>
      <w:r w:rsidRPr="00A66E47">
        <w:rPr>
          <w:b/>
        </w:rPr>
        <w:t xml:space="preserve">API Documentation: </w:t>
      </w:r>
      <w:r w:rsidRPr="00A66E47">
        <w:t>Quality API documentation is the gateway to a successful API. API documentation needs to be complete, yet simple–a very difficult balance to achieve. This balance takes work and will take the work of more than one individual on an API development team to make happen. Developers of the API can write API documentation, but developers who were not responsible for deploying the API should make additional edits. As a developer, it’s easy to overlook parameters and other details that developers have made assumptions about.</w:t>
      </w:r>
      <w:r w:rsidRPr="00A66E47">
        <w:br/>
      </w:r>
    </w:p>
    <w:p w14:paraId="7A9117F5" w14:textId="77777777" w:rsidR="004C5025" w:rsidRPr="00A66E47" w:rsidRDefault="004C5025" w:rsidP="004C5025">
      <w:pPr>
        <w:pStyle w:val="normal0"/>
        <w:numPr>
          <w:ilvl w:val="0"/>
          <w:numId w:val="6"/>
        </w:numPr>
        <w:ind w:hanging="359"/>
        <w:contextualSpacing/>
      </w:pPr>
      <w:r w:rsidRPr="00A66E47">
        <w:rPr>
          <w:b/>
        </w:rPr>
        <w:t xml:space="preserve">Application Library: </w:t>
      </w:r>
      <w:r w:rsidRPr="00A66E47">
        <w:t>Complete, functioning applications built on an API are the end goal of any API owner. Make sure and showcase all applications that are built on an API using an application showcase or directory. App showcases are a great way to showcase not just applications built by the API owner, but also showcase the successful integrations of ecosystem partners and individual developers.</w:t>
      </w:r>
      <w:r w:rsidRPr="00A66E47">
        <w:br/>
      </w:r>
    </w:p>
    <w:p w14:paraId="2B51064B" w14:textId="77777777" w:rsidR="004C5025" w:rsidRPr="00A66E47" w:rsidRDefault="004C5025" w:rsidP="004C5025">
      <w:pPr>
        <w:pStyle w:val="normal0"/>
        <w:numPr>
          <w:ilvl w:val="0"/>
          <w:numId w:val="6"/>
        </w:numPr>
        <w:ind w:hanging="359"/>
        <w:contextualSpacing/>
      </w:pPr>
      <w:r w:rsidRPr="00A66E47">
        <w:rPr>
          <w:b/>
        </w:rPr>
        <w:t xml:space="preserve">Basic </w:t>
      </w:r>
      <w:proofErr w:type="spellStart"/>
      <w:r w:rsidRPr="00A66E47">
        <w:rPr>
          <w:b/>
        </w:rPr>
        <w:t>Auth</w:t>
      </w:r>
      <w:proofErr w:type="spellEnd"/>
      <w:r w:rsidRPr="00A66E47">
        <w:rPr>
          <w:b/>
        </w:rPr>
        <w:t>:</w:t>
      </w:r>
      <w:r w:rsidRPr="00A66E47">
        <w:t xml:space="preserve"> Basic </w:t>
      </w:r>
      <w:proofErr w:type="spellStart"/>
      <w:r w:rsidRPr="00A66E47">
        <w:t>Auth</w:t>
      </w:r>
      <w:proofErr w:type="spellEnd"/>
      <w:r w:rsidRPr="00A66E47">
        <w:t xml:space="preserve"> is a way for a web browser or application to provide credentials in the form of a username and password. Because Basic </w:t>
      </w:r>
      <w:proofErr w:type="spellStart"/>
      <w:r w:rsidRPr="00A66E47">
        <w:t>Auth</w:t>
      </w:r>
      <w:proofErr w:type="spellEnd"/>
      <w:r w:rsidRPr="00A66E47">
        <w:t xml:space="preserve"> is integrated into HTTP protocol it is the easiest way for users to authenticate with a </w:t>
      </w:r>
      <w:proofErr w:type="spellStart"/>
      <w:r w:rsidRPr="00A66E47">
        <w:t>RESTful</w:t>
      </w:r>
      <w:proofErr w:type="spellEnd"/>
      <w:r w:rsidRPr="00A66E47">
        <w:t xml:space="preserve"> API. Basic </w:t>
      </w:r>
      <w:proofErr w:type="spellStart"/>
      <w:r w:rsidRPr="00A66E47">
        <w:t>Auth</w:t>
      </w:r>
      <w:proofErr w:type="spellEnd"/>
      <w:r w:rsidRPr="00A66E47">
        <w:t xml:space="preserve"> is easily integrated, however if SSL is not used, the username and password are passed in plain text and can be easily intercepted on the open Internet.</w:t>
      </w:r>
      <w:r w:rsidRPr="00A66E47">
        <w:br/>
      </w:r>
    </w:p>
    <w:p w14:paraId="5E6B417D" w14:textId="77777777" w:rsidR="004C5025" w:rsidRPr="00A66E47" w:rsidRDefault="004C5025" w:rsidP="004C5025">
      <w:pPr>
        <w:pStyle w:val="normal0"/>
        <w:numPr>
          <w:ilvl w:val="0"/>
          <w:numId w:val="6"/>
        </w:numPr>
        <w:ind w:hanging="359"/>
        <w:contextualSpacing/>
      </w:pPr>
      <w:r w:rsidRPr="00A66E47">
        <w:rPr>
          <w:b/>
        </w:rPr>
        <w:t>Catalog:</w:t>
      </w:r>
      <w:r w:rsidRPr="00A66E47">
        <w:t xml:space="preserve"> A catalog is a collection of datasets or web services.</w:t>
      </w:r>
      <w:r w:rsidRPr="00A66E47">
        <w:br/>
      </w:r>
    </w:p>
    <w:p w14:paraId="53BC34DF" w14:textId="77777777" w:rsidR="004C5025" w:rsidRPr="00A66E47" w:rsidRDefault="004C5025" w:rsidP="004C5025">
      <w:pPr>
        <w:pStyle w:val="normal0"/>
        <w:numPr>
          <w:ilvl w:val="0"/>
          <w:numId w:val="6"/>
        </w:numPr>
        <w:ind w:hanging="359"/>
        <w:contextualSpacing/>
      </w:pPr>
      <w:r w:rsidRPr="00A66E47">
        <w:rPr>
          <w:b/>
        </w:rPr>
        <w:lastRenderedPageBreak/>
        <w:t xml:space="preserve">Code Library: </w:t>
      </w:r>
      <w:r w:rsidRPr="00A66E47">
        <w:t>Working code samples in the entire top programming languages are commonplace in the most successful APIs. Documentation will describe in a general way, how to use an API, but code samples will speak in the specific language of developers.</w:t>
      </w:r>
      <w:r w:rsidRPr="00A66E47">
        <w:br/>
      </w:r>
    </w:p>
    <w:p w14:paraId="76452E64" w14:textId="77777777" w:rsidR="004C5025" w:rsidRPr="00A66E47" w:rsidRDefault="004C5025" w:rsidP="004C5025">
      <w:pPr>
        <w:pStyle w:val="normal0"/>
        <w:numPr>
          <w:ilvl w:val="0"/>
          <w:numId w:val="6"/>
        </w:numPr>
        <w:ind w:hanging="359"/>
        <w:contextualSpacing/>
      </w:pPr>
      <w:r w:rsidRPr="00A66E47">
        <w:rPr>
          <w:b/>
        </w:rPr>
        <w:t>Content API:</w:t>
      </w:r>
      <w:r w:rsidRPr="00A66E47">
        <w:t xml:space="preserve"> A web service that provides dynamic access to the page content of a website, includes the title, body, and body elements of individual pages. Such an API often but not always functions atop a Content Management System.</w:t>
      </w:r>
      <w:r w:rsidRPr="00A66E47">
        <w:br/>
      </w:r>
    </w:p>
    <w:p w14:paraId="5711BB4C" w14:textId="77777777" w:rsidR="004C5025" w:rsidRPr="00A66E47" w:rsidRDefault="004C5025" w:rsidP="004C5025">
      <w:pPr>
        <w:pStyle w:val="normal0"/>
        <w:numPr>
          <w:ilvl w:val="0"/>
          <w:numId w:val="6"/>
        </w:numPr>
        <w:ind w:hanging="359"/>
        <w:contextualSpacing/>
      </w:pPr>
      <w:r w:rsidRPr="00A66E47">
        <w:rPr>
          <w:b/>
        </w:rPr>
        <w:t xml:space="preserve">CSV: </w:t>
      </w:r>
      <w:r w:rsidRPr="00A66E47">
        <w:t>A comma separated values (CSV) file is a computer data file used for implementing the tried and true organizational tool, the Comma Separated List. The CSV file is used for the digital storage of data structured in a table of lists form. Each line in the CSV file corresponds to a row in the table. Within a line, commas separate fields, and each field belongs to one table column. CSV files are often used for moving tabular data between two different computer programs (like moving between a database program and a spreadsheet program).</w:t>
      </w:r>
      <w:r w:rsidRPr="00A66E47">
        <w:br/>
      </w:r>
    </w:p>
    <w:p w14:paraId="5E4B2DF2" w14:textId="77777777" w:rsidR="004C5025" w:rsidRPr="00A66E47" w:rsidRDefault="004C5025" w:rsidP="004C5025">
      <w:pPr>
        <w:pStyle w:val="normal0"/>
        <w:numPr>
          <w:ilvl w:val="0"/>
          <w:numId w:val="6"/>
        </w:numPr>
        <w:ind w:hanging="359"/>
        <w:contextualSpacing/>
      </w:pPr>
      <w:r w:rsidRPr="00A66E47">
        <w:rPr>
          <w:b/>
        </w:rPr>
        <w:t xml:space="preserve">Data: </w:t>
      </w:r>
      <w:r w:rsidRPr="00A66E47">
        <w:t>Data is a value or set of values representing a specific concept or concepts. Data become “information” when analyzed and possibly combined with other data in order to extract meaning, and to provide context. The meaning of data can vary depending on its context. Data includes all data. It includes, but is not limited to, 1) geospatial data 2) unstructured data, 3) structured data, etc.</w:t>
      </w:r>
      <w:r w:rsidRPr="00A66E47">
        <w:br/>
      </w:r>
    </w:p>
    <w:p w14:paraId="052E86DE" w14:textId="77777777" w:rsidR="004C5025" w:rsidRPr="00A66E47" w:rsidRDefault="004C5025" w:rsidP="004C5025">
      <w:pPr>
        <w:pStyle w:val="normal0"/>
        <w:numPr>
          <w:ilvl w:val="0"/>
          <w:numId w:val="6"/>
        </w:numPr>
        <w:ind w:hanging="359"/>
        <w:contextualSpacing/>
      </w:pPr>
      <w:r w:rsidRPr="00A66E47">
        <w:rPr>
          <w:b/>
        </w:rPr>
        <w:t xml:space="preserve">/Data page: </w:t>
      </w:r>
      <w:r w:rsidRPr="00A66E47">
        <w:t>A hub for data discovery, which provides a common location, that lists and links to an organization’s datasets. Such a hub is often located at www.example.com/data.</w:t>
      </w:r>
      <w:r w:rsidRPr="00A66E47">
        <w:br/>
      </w:r>
    </w:p>
    <w:p w14:paraId="64F89FFA" w14:textId="77777777" w:rsidR="004C5025" w:rsidRPr="00A66E47" w:rsidRDefault="004C5025" w:rsidP="004C5025">
      <w:pPr>
        <w:pStyle w:val="normal0"/>
        <w:numPr>
          <w:ilvl w:val="0"/>
          <w:numId w:val="6"/>
        </w:numPr>
        <w:ind w:hanging="359"/>
        <w:contextualSpacing/>
        <w:rPr>
          <w:b/>
        </w:rPr>
      </w:pPr>
      <w:r w:rsidRPr="00A66E47">
        <w:rPr>
          <w:b/>
        </w:rPr>
        <w:t xml:space="preserve">Dataset: </w:t>
      </w:r>
      <w:r w:rsidRPr="00A66E47">
        <w:t>A dataset is an organized collection of data. The most basic representation of a dataset is data elements presented in tabular form. Each column represents a particular variable. Each row corresponds to a given value of that column’s variable. A dataset may also present information in a variety of non-tabular formats, such as an extensible mark-up language (XML) file, a geospatial data file, or an image file, etc.</w:t>
      </w:r>
      <w:r w:rsidRPr="00A66E47">
        <w:br/>
      </w:r>
    </w:p>
    <w:p w14:paraId="311E35E7" w14:textId="77777777" w:rsidR="004C5025" w:rsidRPr="00A66E47" w:rsidRDefault="004C5025" w:rsidP="004C5025">
      <w:pPr>
        <w:pStyle w:val="normal0"/>
        <w:numPr>
          <w:ilvl w:val="0"/>
          <w:numId w:val="6"/>
        </w:numPr>
        <w:ind w:hanging="359"/>
        <w:contextualSpacing/>
        <w:rPr>
          <w:b/>
        </w:rPr>
      </w:pPr>
      <w:r w:rsidRPr="00A66E47">
        <w:rPr>
          <w:b/>
        </w:rPr>
        <w:t xml:space="preserve">/Developer page: </w:t>
      </w:r>
      <w:r w:rsidRPr="00A66E47">
        <w:t>This is a hub for API discovery, which provides a common location where an organization’s APIs and their associated documentation. Such a hub is often located at www.example.com/developer.</w:t>
      </w:r>
      <w:r w:rsidRPr="00A66E47">
        <w:br/>
      </w:r>
    </w:p>
    <w:p w14:paraId="6F06B0F6" w14:textId="77777777" w:rsidR="004C5025" w:rsidRPr="00A66E47" w:rsidRDefault="004C5025" w:rsidP="004C5025">
      <w:pPr>
        <w:pStyle w:val="normal0"/>
        <w:numPr>
          <w:ilvl w:val="0"/>
          <w:numId w:val="6"/>
        </w:numPr>
        <w:ind w:hanging="359"/>
        <w:contextualSpacing/>
      </w:pPr>
      <w:r w:rsidRPr="00A66E47">
        <w:rPr>
          <w:b/>
        </w:rPr>
        <w:lastRenderedPageBreak/>
        <w:t>Database:</w:t>
      </w:r>
      <w:r w:rsidRPr="00A66E47">
        <w:t xml:space="preserve"> A collection of data stored according to a schema and manipulated according to the rules set out in one Data Modeling Facility.</w:t>
      </w:r>
      <w:r w:rsidRPr="00A66E47">
        <w:br/>
      </w:r>
    </w:p>
    <w:p w14:paraId="6EBFC999" w14:textId="77777777" w:rsidR="004C5025" w:rsidRPr="00A66E47" w:rsidRDefault="004C5025" w:rsidP="004C5025">
      <w:pPr>
        <w:pStyle w:val="normal0"/>
        <w:numPr>
          <w:ilvl w:val="0"/>
          <w:numId w:val="6"/>
        </w:numPr>
        <w:ind w:hanging="359"/>
        <w:contextualSpacing/>
      </w:pPr>
      <w:r w:rsidRPr="00A66E47">
        <w:rPr>
          <w:b/>
        </w:rPr>
        <w:t xml:space="preserve">Endpoint: </w:t>
      </w:r>
      <w:r w:rsidRPr="00A66E47">
        <w:t xml:space="preserve">An association between a binding and a network address, specified by a </w:t>
      </w:r>
      <w:proofErr w:type="gramStart"/>
      <w:r w:rsidRPr="00A66E47">
        <w:t>URI, that</w:t>
      </w:r>
      <w:proofErr w:type="gramEnd"/>
      <w:r w:rsidRPr="00A66E47">
        <w:t xml:space="preserve"> may be used to communicate with an instance of a service. An end point indicates a specific location for accessing a service using a specific protocol and data format.</w:t>
      </w:r>
      <w:r w:rsidRPr="00A66E47">
        <w:br/>
      </w:r>
    </w:p>
    <w:p w14:paraId="4EA5D2B7" w14:textId="77777777" w:rsidR="004C5025" w:rsidRPr="00A66E47" w:rsidRDefault="004C5025" w:rsidP="004C5025">
      <w:pPr>
        <w:pStyle w:val="normal0"/>
        <w:numPr>
          <w:ilvl w:val="0"/>
          <w:numId w:val="6"/>
        </w:numPr>
        <w:ind w:hanging="359"/>
        <w:contextualSpacing/>
      </w:pPr>
      <w:r w:rsidRPr="00A66E47">
        <w:rPr>
          <w:b/>
        </w:rPr>
        <w:t>Error Response Code:</w:t>
      </w:r>
      <w:r w:rsidRPr="00A66E47">
        <w:t xml:space="preserve"> Errors are an inevitable part of API integration, and providing not only a robust set of clear and meaningful API error response codes, but a clear listing of these codes for developers to follow and learn from is essential. API errors are directly related to frustration during developer integration, the more friendly and meaningful they are, the greater the chance a developer will move forward after encountering an error. Put a lot of consideration into your error responses and the documentation that educates developers.</w:t>
      </w:r>
      <w:r w:rsidRPr="00A66E47">
        <w:br/>
      </w:r>
    </w:p>
    <w:p w14:paraId="4A91921E" w14:textId="77777777" w:rsidR="004C5025" w:rsidRPr="00A66E47" w:rsidRDefault="004C5025" w:rsidP="004C5025">
      <w:pPr>
        <w:pStyle w:val="normal0"/>
        <w:numPr>
          <w:ilvl w:val="0"/>
          <w:numId w:val="6"/>
        </w:numPr>
        <w:ind w:hanging="359"/>
        <w:contextualSpacing/>
      </w:pPr>
      <w:proofErr w:type="spellStart"/>
      <w:r w:rsidRPr="00A66E47">
        <w:rPr>
          <w:b/>
        </w:rPr>
        <w:t>GitHub</w:t>
      </w:r>
      <w:proofErr w:type="spellEnd"/>
      <w:r w:rsidRPr="00A66E47">
        <w:rPr>
          <w:b/>
        </w:rPr>
        <w:t xml:space="preserve">: </w:t>
      </w:r>
      <w:proofErr w:type="spellStart"/>
      <w:r w:rsidRPr="00A66E47">
        <w:t>GitHub</w:t>
      </w:r>
      <w:proofErr w:type="spellEnd"/>
      <w:r w:rsidRPr="00A66E47">
        <w:t xml:space="preserve"> is a social coding platform allowing developers to publicly or privately build code repositories and interact with other developers around these repositories–providing the ability to download or fork a repository, as well as contribute back, resulting in a collaborative environment for software development.</w:t>
      </w:r>
      <w:r w:rsidRPr="00A66E47">
        <w:br/>
      </w:r>
    </w:p>
    <w:p w14:paraId="4D9F685B" w14:textId="77777777" w:rsidR="004C5025" w:rsidRPr="00A66E47" w:rsidRDefault="004C5025" w:rsidP="004C5025">
      <w:pPr>
        <w:pStyle w:val="normal0"/>
        <w:numPr>
          <w:ilvl w:val="0"/>
          <w:numId w:val="6"/>
        </w:numPr>
        <w:ind w:hanging="359"/>
        <w:contextualSpacing/>
      </w:pPr>
      <w:proofErr w:type="spellStart"/>
      <w:r w:rsidRPr="00A66E47">
        <w:rPr>
          <w:b/>
        </w:rPr>
        <w:t>Hackathon</w:t>
      </w:r>
      <w:proofErr w:type="spellEnd"/>
      <w:r w:rsidRPr="00A66E47">
        <w:rPr>
          <w:b/>
        </w:rPr>
        <w:t xml:space="preserve">: </w:t>
      </w:r>
      <w:r w:rsidRPr="00A66E47">
        <w:t xml:space="preserve">This is an event in which computer programmers and others in the field of software </w:t>
      </w:r>
      <w:proofErr w:type="gramStart"/>
      <w:r w:rsidRPr="00A66E47">
        <w:t>development,</w:t>
      </w:r>
      <w:proofErr w:type="gramEnd"/>
      <w:r w:rsidRPr="00A66E47">
        <w:t xml:space="preserve"> like graphic designers, interface designers, project managers and computational philologists, collaborate intensively on software projects. Occasionally, there is a hardware component as well. </w:t>
      </w:r>
      <w:proofErr w:type="spellStart"/>
      <w:r w:rsidRPr="00A66E47">
        <w:t>Hackathons</w:t>
      </w:r>
      <w:proofErr w:type="spellEnd"/>
      <w:r w:rsidRPr="00A66E47">
        <w:t xml:space="preserve"> typically last between a day and a week in length. Some </w:t>
      </w:r>
      <w:proofErr w:type="spellStart"/>
      <w:r w:rsidRPr="00A66E47">
        <w:t>Hackathons</w:t>
      </w:r>
      <w:proofErr w:type="spellEnd"/>
      <w:r w:rsidRPr="00A66E47">
        <w:t xml:space="preserve"> are intended simply for educational or social purposes, although in many cases the goal is to create usable software. </w:t>
      </w:r>
      <w:proofErr w:type="spellStart"/>
      <w:r w:rsidRPr="00A66E47">
        <w:t>Hackathons</w:t>
      </w:r>
      <w:proofErr w:type="spellEnd"/>
      <w:r w:rsidRPr="00A66E47">
        <w:t xml:space="preserve"> tend to have a specific focus, which can include the programming language used, the operating system, an application, an API, the subject, or the demographic group of the programmers. In other cases, there is no restriction on the type of software being created.</w:t>
      </w:r>
      <w:r w:rsidRPr="00A66E47">
        <w:br/>
      </w:r>
    </w:p>
    <w:p w14:paraId="777354A1" w14:textId="77777777" w:rsidR="004C5025" w:rsidRPr="00A66E47" w:rsidRDefault="004C5025" w:rsidP="004C5025">
      <w:pPr>
        <w:pStyle w:val="normal0"/>
        <w:numPr>
          <w:ilvl w:val="0"/>
          <w:numId w:val="6"/>
        </w:numPr>
        <w:ind w:hanging="359"/>
        <w:contextualSpacing/>
      </w:pPr>
      <w:r w:rsidRPr="00A66E47">
        <w:rPr>
          <w:b/>
        </w:rPr>
        <w:t xml:space="preserve">Information: </w:t>
      </w:r>
      <w:r w:rsidRPr="00A66E47">
        <w:t>Information means any communication or representation of knowledge such as facts, data, or opinions in any medium or form, including textual, numerical, graphic, cartographic, narrative, or audiovisual forms.</w:t>
      </w:r>
      <w:r w:rsidRPr="00A66E47">
        <w:br/>
      </w:r>
    </w:p>
    <w:p w14:paraId="1E82A212" w14:textId="77777777" w:rsidR="004C5025" w:rsidRPr="00A66E47" w:rsidRDefault="004C5025" w:rsidP="004C5025">
      <w:pPr>
        <w:pStyle w:val="normal0"/>
        <w:numPr>
          <w:ilvl w:val="0"/>
          <w:numId w:val="6"/>
        </w:numPr>
        <w:ind w:hanging="359"/>
        <w:contextualSpacing/>
      </w:pPr>
      <w:r w:rsidRPr="00A66E47">
        <w:rPr>
          <w:b/>
        </w:rPr>
        <w:t>Information Life Cycle:</w:t>
      </w:r>
      <w:r w:rsidRPr="00A66E47">
        <w:t xml:space="preserve"> Information life cycle means the stages through which information passes, typically characterized as creation or collection, processing, dissemination, use, storage, </w:t>
      </w:r>
      <w:r w:rsidRPr="00A66E47">
        <w:lastRenderedPageBreak/>
        <w:t>and disposition.</w:t>
      </w:r>
      <w:r w:rsidRPr="00A66E47">
        <w:br/>
      </w:r>
    </w:p>
    <w:p w14:paraId="14905081" w14:textId="77777777" w:rsidR="004C5025" w:rsidRPr="00A66E47" w:rsidRDefault="004C5025" w:rsidP="004C5025">
      <w:pPr>
        <w:pStyle w:val="normal0"/>
        <w:numPr>
          <w:ilvl w:val="0"/>
          <w:numId w:val="6"/>
        </w:numPr>
        <w:ind w:hanging="359"/>
        <w:contextualSpacing/>
      </w:pPr>
      <w:r w:rsidRPr="00A66E47">
        <w:rPr>
          <w:b/>
        </w:rPr>
        <w:t>Information System:</w:t>
      </w:r>
      <w:r w:rsidRPr="00A66E47">
        <w:t xml:space="preserve"> Information system means a discrete set of information resources organized for the collection, processing, maintenance, transmission, and dissemination of information, in accordance with defined procedures, whether automated or manual.</w:t>
      </w:r>
    </w:p>
    <w:p w14:paraId="7F6D0EAB" w14:textId="77777777" w:rsidR="004C5025" w:rsidRPr="00A66E47" w:rsidRDefault="004C5025" w:rsidP="004C5025">
      <w:pPr>
        <w:pStyle w:val="normal0"/>
      </w:pPr>
    </w:p>
    <w:p w14:paraId="15D8C3F7" w14:textId="77777777" w:rsidR="004C5025" w:rsidRPr="00A66E47" w:rsidRDefault="004C5025" w:rsidP="004C5025">
      <w:pPr>
        <w:pStyle w:val="normal0"/>
        <w:numPr>
          <w:ilvl w:val="0"/>
          <w:numId w:val="6"/>
        </w:numPr>
        <w:ind w:hanging="359"/>
        <w:contextualSpacing/>
      </w:pPr>
      <w:r w:rsidRPr="00A66E47">
        <w:rPr>
          <w:b/>
        </w:rPr>
        <w:t xml:space="preserve">Information System Life Cycle: </w:t>
      </w:r>
      <w:r w:rsidRPr="00A66E47">
        <w:t>Information system life cycle means the phases through which an information system passes, typically characterized as initiation, development, operation, and termination.</w:t>
      </w:r>
      <w:r w:rsidRPr="00A66E47">
        <w:br/>
      </w:r>
    </w:p>
    <w:p w14:paraId="37E2885D" w14:textId="77777777" w:rsidR="004C5025" w:rsidRPr="00A66E47" w:rsidRDefault="004C5025" w:rsidP="004C5025">
      <w:pPr>
        <w:pStyle w:val="normal0"/>
        <w:numPr>
          <w:ilvl w:val="0"/>
          <w:numId w:val="6"/>
        </w:numPr>
        <w:ind w:hanging="359"/>
        <w:contextualSpacing/>
      </w:pPr>
      <w:r w:rsidRPr="00A66E47">
        <w:rPr>
          <w:b/>
        </w:rPr>
        <w:t>JSON:</w:t>
      </w:r>
      <w:r w:rsidRPr="00A66E47">
        <w:t xml:space="preserve"> JSON (JavaScript Object Notation) is a lightweight data-interchange format. It is easy for humans to read and write. It is easy for machines to parse and generate. It is based on a subset of the JavaScript Programming Language, Standard ECMA-262 3rd Edition - December 1999. JSON is a text format that is completely language independent but uses conventions that are familiar to programmers of the C-family of languages, including C, C++, C#, Java, JavaScript, Perl, Python, and many others. These properties make JSON an ideal data-interchange language.</w:t>
      </w:r>
      <w:r w:rsidRPr="00A66E47">
        <w:br/>
      </w:r>
    </w:p>
    <w:p w14:paraId="08962304" w14:textId="77777777" w:rsidR="004C5025" w:rsidRPr="00A66E47" w:rsidRDefault="004C5025" w:rsidP="004C5025">
      <w:pPr>
        <w:pStyle w:val="normal0"/>
        <w:numPr>
          <w:ilvl w:val="0"/>
          <w:numId w:val="6"/>
        </w:numPr>
        <w:ind w:hanging="359"/>
        <w:contextualSpacing/>
      </w:pPr>
      <w:r w:rsidRPr="00A66E47">
        <w:rPr>
          <w:b/>
        </w:rPr>
        <w:t>JSONP:</w:t>
      </w:r>
      <w:r w:rsidRPr="00A66E47">
        <w:t xml:space="preserve"> JSONP or “JSON with padding” is a JSON extension wherein the name of a callback function is specified as an input argument of the underlying JSON calls itself. JSONP makes use of runtime script tag injection.</w:t>
      </w:r>
      <w:r w:rsidRPr="00A66E47">
        <w:br/>
      </w:r>
    </w:p>
    <w:p w14:paraId="02CA1205" w14:textId="77777777" w:rsidR="004C5025" w:rsidRPr="00A66E47" w:rsidRDefault="004C5025" w:rsidP="004C5025">
      <w:pPr>
        <w:pStyle w:val="normal0"/>
        <w:numPr>
          <w:ilvl w:val="0"/>
          <w:numId w:val="6"/>
        </w:numPr>
        <w:ind w:hanging="359"/>
        <w:contextualSpacing/>
      </w:pPr>
      <w:r w:rsidRPr="00A66E47">
        <w:rPr>
          <w:b/>
        </w:rPr>
        <w:t>Machine-Readable File:</w:t>
      </w:r>
      <w:r w:rsidRPr="00A66E47">
        <w:t xml:space="preserve"> This refers to information or data that is in a format that can be easily processed by a computer without human intervention while ensuring no semantic meaning is lost.</w:t>
      </w:r>
      <w:r w:rsidRPr="00A66E47">
        <w:br/>
      </w:r>
    </w:p>
    <w:p w14:paraId="1D21FAD2" w14:textId="77777777" w:rsidR="004C5025" w:rsidRPr="00A66E47" w:rsidRDefault="004C5025" w:rsidP="004C5025">
      <w:pPr>
        <w:pStyle w:val="normal0"/>
        <w:numPr>
          <w:ilvl w:val="0"/>
          <w:numId w:val="6"/>
        </w:numPr>
        <w:ind w:hanging="359"/>
        <w:contextualSpacing/>
      </w:pPr>
      <w:r w:rsidRPr="00A66E47">
        <w:rPr>
          <w:b/>
        </w:rPr>
        <w:t>Metadata:</w:t>
      </w:r>
      <w:r w:rsidRPr="00A66E47">
        <w:t xml:space="preserve"> To facilitate common understanding, a number of characteristics, or attributes, of data are defined. These characteristics of data are known as “metadata”, that is, “data that describes data.” For any particular datum, the metadata may describe how the datum is represented, ranges of acceptable values, its relationship to other data, and how it should be labeled. Metadata also may provide other relevant information, such as the responsible steward, associated laws and regulations, and access management policy. Each of the types of data described above has a corresponding set of metadata. Two of the many metadata standards are the Dublin Core Metadata Initiative (DCMI). The metadata for structured data objects describes the structure, data elements, interrelationships, and other characteristics of information, including its creation, disposition, access and handling controls, formats, content, </w:t>
      </w:r>
      <w:r w:rsidRPr="00A66E47">
        <w:lastRenderedPageBreak/>
        <w:t>and context, as well as related audit trails. Metadata includes data element names (such as Organization Name, Address, etc.), their definition, and their format (numeric, date, text, etc.). In contrast, data is the actual data values such as the “US Patent and Trade Office” or the “Social Security Administration” for the metadata called “Organization Name”. Metadata may include metrics about an organization’s data including its data quality (accuracy, completeness, etc.).</w:t>
      </w:r>
      <w:r w:rsidRPr="00A66E47">
        <w:br/>
      </w:r>
    </w:p>
    <w:p w14:paraId="3BA01C30" w14:textId="77777777" w:rsidR="004C5025" w:rsidRPr="00A66E47" w:rsidRDefault="004C5025" w:rsidP="004C5025">
      <w:pPr>
        <w:pStyle w:val="normal0"/>
        <w:numPr>
          <w:ilvl w:val="0"/>
          <w:numId w:val="6"/>
        </w:numPr>
        <w:ind w:hanging="359"/>
        <w:contextualSpacing/>
      </w:pPr>
      <w:proofErr w:type="spellStart"/>
      <w:r w:rsidRPr="00A66E47">
        <w:rPr>
          <w:b/>
        </w:rPr>
        <w:t>OAuth</w:t>
      </w:r>
      <w:proofErr w:type="spellEnd"/>
      <w:r w:rsidRPr="00A66E47">
        <w:rPr>
          <w:b/>
        </w:rPr>
        <w:t>:</w:t>
      </w:r>
      <w:r w:rsidRPr="00A66E47">
        <w:t xml:space="preserve"> This is an open standard for authorization. It allows users to share their private resources stored on one site with another site without having to hand out their credentials, typically username and password.</w:t>
      </w:r>
      <w:r w:rsidRPr="00A66E47">
        <w:br/>
      </w:r>
    </w:p>
    <w:p w14:paraId="08663C60" w14:textId="77777777" w:rsidR="004C5025" w:rsidRPr="00A66E47" w:rsidRDefault="004C5025" w:rsidP="004C5025">
      <w:pPr>
        <w:pStyle w:val="normal0"/>
        <w:numPr>
          <w:ilvl w:val="0"/>
          <w:numId w:val="6"/>
        </w:numPr>
        <w:ind w:hanging="359"/>
        <w:contextualSpacing/>
      </w:pPr>
      <w:r w:rsidRPr="00A66E47">
        <w:rPr>
          <w:b/>
        </w:rPr>
        <w:t>Open Source Software:</w:t>
      </w:r>
      <w:r w:rsidRPr="00A66E47">
        <w:t xml:space="preserve"> Computer software that is available in source code form: the source code and certain other rights normally reserved for copyright holders are provided under an open-source license that permits users to study, change, improve and at times also to distribute the software. Open source software is very often developed in a public, collaborative manner. Open source software is the most prominent example of open source development and often compared to (technically defined) user-generated content or (legally defined) open content movements.</w:t>
      </w:r>
      <w:r w:rsidRPr="00A66E47">
        <w:br/>
      </w:r>
    </w:p>
    <w:p w14:paraId="5526E7AB" w14:textId="77777777" w:rsidR="004C5025" w:rsidRPr="00A66E47" w:rsidRDefault="004C5025" w:rsidP="004C5025">
      <w:pPr>
        <w:pStyle w:val="normal0"/>
        <w:numPr>
          <w:ilvl w:val="0"/>
          <w:numId w:val="6"/>
        </w:numPr>
        <w:ind w:hanging="359"/>
        <w:contextualSpacing/>
      </w:pPr>
      <w:r w:rsidRPr="00A66E47">
        <w:rPr>
          <w:b/>
        </w:rPr>
        <w:t xml:space="preserve">Open Standard: </w:t>
      </w:r>
      <w:r w:rsidRPr="00A66E47">
        <w:t>A standard developed or adopted by voluntary consensus standards bodies, both domestic and international. These standards include provisions requiring that owners of relevant intellectual property have agreed to make that intellectual property available on a non-discriminatory, royalty-free or reasonable royalty basis to all interested parties.</w:t>
      </w:r>
      <w:r w:rsidRPr="00A66E47">
        <w:br/>
      </w:r>
    </w:p>
    <w:p w14:paraId="50927F2F" w14:textId="77777777" w:rsidR="004C5025" w:rsidRPr="00A66E47" w:rsidRDefault="004C5025" w:rsidP="004C5025">
      <w:pPr>
        <w:pStyle w:val="normal0"/>
        <w:numPr>
          <w:ilvl w:val="0"/>
          <w:numId w:val="6"/>
        </w:numPr>
        <w:ind w:hanging="359"/>
        <w:contextualSpacing/>
      </w:pPr>
      <w:r w:rsidRPr="00A66E47">
        <w:rPr>
          <w:b/>
        </w:rPr>
        <w:t xml:space="preserve">Parameter: </w:t>
      </w:r>
      <w:r w:rsidRPr="00A66E47">
        <w:t>A special kind of variable, used in a subroutine to refer to one of the pieces of data provided as input to the subroutine. The language defines the semantics for how parameters can be declared and how the arguments get passed to the parameters of subroutines, but the details of how this is represented in any particular computer system depend on the calling conventions of that system.</w:t>
      </w:r>
      <w:r w:rsidRPr="00A66E47">
        <w:br/>
      </w:r>
    </w:p>
    <w:p w14:paraId="1F2615C7" w14:textId="77777777" w:rsidR="004C5025" w:rsidRPr="00A66E47" w:rsidRDefault="004C5025" w:rsidP="004C5025">
      <w:pPr>
        <w:pStyle w:val="normal0"/>
        <w:numPr>
          <w:ilvl w:val="0"/>
          <w:numId w:val="6"/>
        </w:numPr>
        <w:ind w:hanging="359"/>
        <w:contextualSpacing/>
      </w:pPr>
      <w:r w:rsidRPr="00A66E47">
        <w:rPr>
          <w:b/>
        </w:rPr>
        <w:t xml:space="preserve">RDF: </w:t>
      </w:r>
      <w:r w:rsidRPr="00A66E47">
        <w:t xml:space="preserve">Resource Description Framework is a family of specifications for a metadata model. The World Wide Web Consortium (W3C) maintains the RDF family of specifications. The RDF metadata model is based upon the idea of making statements about resources in the form of a subject-predicate-object expression…and is a major component in what is proposed by the W3C’s Semantic Web activity: an evolutionary stage of the World Wide Web in which automated software can store, exchange, and utilize metadata about the vast resources of the </w:t>
      </w:r>
      <w:r w:rsidRPr="00A66E47">
        <w:lastRenderedPageBreak/>
        <w:t>Web, in turn enabling users to deal with those resources with greater efficiency and certainty. RDF’s simple data model and ability to model disparate, abstract concepts has also led to its increasing use in knowledge management applications unrelated to Semantic Web activity.</w:t>
      </w:r>
      <w:r w:rsidRPr="00A66E47">
        <w:br/>
      </w:r>
    </w:p>
    <w:p w14:paraId="131E35C2" w14:textId="77777777" w:rsidR="004C5025" w:rsidRPr="00A66E47" w:rsidRDefault="004C5025" w:rsidP="004C5025">
      <w:pPr>
        <w:pStyle w:val="normal0"/>
        <w:numPr>
          <w:ilvl w:val="0"/>
          <w:numId w:val="6"/>
        </w:numPr>
        <w:ind w:hanging="359"/>
        <w:contextualSpacing/>
      </w:pPr>
      <w:r w:rsidRPr="00A66E47">
        <w:rPr>
          <w:b/>
        </w:rPr>
        <w:t>REST:</w:t>
      </w:r>
      <w:r w:rsidRPr="00A66E47">
        <w:t xml:space="preserve"> A style of software architecture for distributed systems such as the World Wide Web. REST has emerged as a predominant Web service design model. REST facilitates the transaction between web servers by allowing loose coupling between different services. REST is less strongly typed than its counterpart, SOAP. The REST language is based on the use of nouns and verbs, and has an emphasis on readability. Unlike SOAP, REST does not require XML parsing and does not require a message header to and from a service provider. This ultimately uses less bandwidth.</w:t>
      </w:r>
    </w:p>
    <w:p w14:paraId="09010B60" w14:textId="77777777" w:rsidR="004C5025" w:rsidRPr="00A66E47" w:rsidRDefault="004C5025" w:rsidP="004C5025">
      <w:pPr>
        <w:pStyle w:val="normal0"/>
      </w:pPr>
    </w:p>
    <w:p w14:paraId="081E28B0" w14:textId="77777777" w:rsidR="004C5025" w:rsidRPr="00A66E47" w:rsidRDefault="004C5025" w:rsidP="004C5025">
      <w:pPr>
        <w:pStyle w:val="normal0"/>
        <w:numPr>
          <w:ilvl w:val="0"/>
          <w:numId w:val="6"/>
        </w:numPr>
        <w:ind w:hanging="359"/>
        <w:contextualSpacing/>
      </w:pPr>
      <w:r w:rsidRPr="00A66E47">
        <w:rPr>
          <w:b/>
        </w:rPr>
        <w:t>RSS:</w:t>
      </w:r>
      <w:r w:rsidRPr="00A66E47">
        <w:t xml:space="preserve"> A family of web feed formats (often dubbed Really Simple Syndication) used to publish frequently updated works — such as blog entries, news headlines, audio, and video — in a standardized format. An RSS document (which is called a “feed,” “web feed,” or “channel”) includes full or summarized text, plus metadata such as publishing dates and authorship.</w:t>
      </w:r>
      <w:r w:rsidRPr="00A66E47">
        <w:br/>
      </w:r>
    </w:p>
    <w:p w14:paraId="080B8E01" w14:textId="77777777" w:rsidR="004C5025" w:rsidRPr="00A66E47" w:rsidRDefault="004C5025" w:rsidP="004C5025">
      <w:pPr>
        <w:pStyle w:val="normal0"/>
        <w:numPr>
          <w:ilvl w:val="0"/>
          <w:numId w:val="6"/>
        </w:numPr>
        <w:ind w:hanging="359"/>
        <w:contextualSpacing/>
      </w:pPr>
      <w:r w:rsidRPr="00A66E47">
        <w:rPr>
          <w:b/>
        </w:rPr>
        <w:t>Schema:</w:t>
      </w:r>
      <w:r w:rsidRPr="00A66E47">
        <w:t xml:space="preserve"> An XML schema defines the structure of an XML document. An XML schema defines things such as which data elements and attributes can appear in a document; how the data elements relate to one another; whether an element is empty or can include text; which types of data are allowed for specific data elements and attributes; and what the default and fixed values are for elements and attributes. A schema is also a description of the data represented within a database. The format of the description varies but includes a table layout for a relational database or an entity-relationship diagram. It is method for specifying constraints on XML documents.</w:t>
      </w:r>
      <w:r w:rsidRPr="00A66E47">
        <w:br/>
      </w:r>
    </w:p>
    <w:p w14:paraId="3E537A54" w14:textId="77777777" w:rsidR="004C5025" w:rsidRPr="00A66E47" w:rsidRDefault="004C5025" w:rsidP="004C5025">
      <w:pPr>
        <w:pStyle w:val="normal0"/>
        <w:numPr>
          <w:ilvl w:val="0"/>
          <w:numId w:val="6"/>
        </w:numPr>
        <w:ind w:hanging="359"/>
        <w:contextualSpacing/>
      </w:pPr>
      <w:r w:rsidRPr="00A66E47">
        <w:rPr>
          <w:b/>
        </w:rPr>
        <w:t>SDK:</w:t>
      </w:r>
      <w:r w:rsidRPr="00A66E47">
        <w:t xml:space="preserve"> Software Development Kits (SDK) is the next step in providing code for developers, after basic code samples. SDKs are more complete code libraries that usually include authentication and production ready objects that developers can use after they are more familiar with an API and are ready for integration. Just like with code samples, SDKs should be provided in as many common programming languages as possible. Code samples will help developers understand an API, while SDKs will actually facilitate their integration of an API into their application. When providing SDKs, consider a software licensing that gives your developers as much flexibility as possible in their commercial products.</w:t>
      </w:r>
      <w:r w:rsidRPr="00A66E47">
        <w:br/>
      </w:r>
    </w:p>
    <w:p w14:paraId="2388CAAC" w14:textId="77777777" w:rsidR="004C5025" w:rsidRPr="00A66E47" w:rsidRDefault="004C5025" w:rsidP="004C5025">
      <w:pPr>
        <w:pStyle w:val="normal0"/>
        <w:numPr>
          <w:ilvl w:val="0"/>
          <w:numId w:val="6"/>
        </w:numPr>
        <w:ind w:hanging="359"/>
        <w:contextualSpacing/>
      </w:pPr>
      <w:r w:rsidRPr="00A66E47">
        <w:rPr>
          <w:b/>
        </w:rPr>
        <w:lastRenderedPageBreak/>
        <w:t>Service-Oriented-Architecture:</w:t>
      </w:r>
      <w:r w:rsidRPr="00A66E47">
        <w:t xml:space="preserve"> SOA expresses a software architectural concept that defines the use of services to support the requirements of software users. In a SOA environment, nodes on a network make resources available to other participants in the network as independent services that the participants access in a standardized way. Most definitions of SOA identify the use of Web services (using SOAP and WSDL) in its implementation. However, one can implement SOA using any service-based technology with loose coupling among interacting software agents.</w:t>
      </w:r>
      <w:r w:rsidRPr="00A66E47">
        <w:br/>
      </w:r>
    </w:p>
    <w:p w14:paraId="51D40060" w14:textId="77777777" w:rsidR="004C5025" w:rsidRPr="00A66E47" w:rsidRDefault="004C5025" w:rsidP="004C5025">
      <w:pPr>
        <w:pStyle w:val="normal0"/>
        <w:numPr>
          <w:ilvl w:val="0"/>
          <w:numId w:val="6"/>
        </w:numPr>
        <w:ind w:hanging="359"/>
        <w:contextualSpacing/>
      </w:pPr>
      <w:r w:rsidRPr="00A66E47">
        <w:rPr>
          <w:b/>
        </w:rPr>
        <w:t>SOAP:</w:t>
      </w:r>
      <w:r w:rsidRPr="00A66E47">
        <w:t xml:space="preserve"> SOAP (Simple Object Access Protocol) is a message-based protocol based on XML for accessing services on the Web. It employs XML syntax to send text commands across the Internet using HTTP. SOAP is similar in purpose to the DCOM and CCORA distributed object systems, but is more </w:t>
      </w:r>
      <w:proofErr w:type="gramStart"/>
      <w:r w:rsidRPr="00A66E47">
        <w:t>lightweight</w:t>
      </w:r>
      <w:proofErr w:type="gramEnd"/>
      <w:r w:rsidRPr="00A66E47">
        <w:t xml:space="preserve"> and less programming-intensive. Because of its simple exchange mechanism, SOAP can also be used to implement a messaging system.</w:t>
      </w:r>
      <w:r w:rsidRPr="00A66E47">
        <w:br/>
      </w:r>
    </w:p>
    <w:p w14:paraId="4D1F3F30" w14:textId="77777777" w:rsidR="004C5025" w:rsidRPr="00A66E47" w:rsidRDefault="004C5025" w:rsidP="004C5025">
      <w:pPr>
        <w:pStyle w:val="normal0"/>
        <w:numPr>
          <w:ilvl w:val="0"/>
          <w:numId w:val="6"/>
        </w:numPr>
        <w:ind w:hanging="359"/>
        <w:contextualSpacing/>
      </w:pPr>
      <w:r w:rsidRPr="00A66E47">
        <w:rPr>
          <w:b/>
        </w:rPr>
        <w:t xml:space="preserve">Swagger: </w:t>
      </w:r>
      <w:r w:rsidRPr="00A66E47">
        <w:t xml:space="preserve">A specification and complete framework implementation for describing, producing, consuming, and visualizing </w:t>
      </w:r>
      <w:proofErr w:type="spellStart"/>
      <w:r w:rsidRPr="00A66E47">
        <w:t>RESTful</w:t>
      </w:r>
      <w:proofErr w:type="spellEnd"/>
      <w:r w:rsidRPr="00A66E47">
        <w:t xml:space="preserve"> web services. The overarching goal of Swagger is to enable client and documentation systems to update at the same pace as the server. The documentation of methods, parameters and models are tightly integrated into the server </w:t>
      </w:r>
      <w:proofErr w:type="gramStart"/>
      <w:r w:rsidRPr="00A66E47">
        <w:t>code,</w:t>
      </w:r>
      <w:proofErr w:type="gramEnd"/>
      <w:r w:rsidRPr="00A66E47">
        <w:t xml:space="preserve"> allowing APIs to always stay in sync.</w:t>
      </w:r>
      <w:r w:rsidRPr="00A66E47">
        <w:br/>
      </w:r>
    </w:p>
    <w:p w14:paraId="42C7E5E2" w14:textId="77777777" w:rsidR="004C5025" w:rsidRPr="00A66E47" w:rsidRDefault="004C5025" w:rsidP="004C5025">
      <w:pPr>
        <w:pStyle w:val="normal0"/>
        <w:numPr>
          <w:ilvl w:val="0"/>
          <w:numId w:val="6"/>
        </w:numPr>
        <w:ind w:hanging="359"/>
        <w:contextualSpacing/>
      </w:pPr>
      <w:r w:rsidRPr="00A66E47">
        <w:rPr>
          <w:b/>
        </w:rPr>
        <w:t xml:space="preserve">Terms of Service: </w:t>
      </w:r>
      <w:r w:rsidRPr="00A66E47">
        <w:t>Terms of Service provide a legal framework for developers to operate within. They set the stage for the business development relationships that will occur within an API ecosystem. Terms of Service should protect the API owner’s company, assets and brand, but should also provide assurances for developers who are building businesses on top of an API.</w:t>
      </w:r>
      <w:r w:rsidRPr="00A66E47">
        <w:br/>
      </w:r>
    </w:p>
    <w:p w14:paraId="09CAF9F4" w14:textId="77777777" w:rsidR="004C5025" w:rsidRPr="00A66E47" w:rsidRDefault="004C5025" w:rsidP="004C5025">
      <w:pPr>
        <w:pStyle w:val="normal0"/>
        <w:numPr>
          <w:ilvl w:val="0"/>
          <w:numId w:val="6"/>
        </w:numPr>
        <w:ind w:hanging="359"/>
        <w:contextualSpacing/>
      </w:pPr>
      <w:r w:rsidRPr="00A66E47">
        <w:rPr>
          <w:b/>
        </w:rPr>
        <w:t>TSV:</w:t>
      </w:r>
      <w:r w:rsidRPr="00A66E47">
        <w:t xml:space="preserve"> TSV is a simple text format for a database table. Each record in the table is one line of the text file. Each field value of a record is separated from the next by a tab stop character. It is a form of the more general delimiter-separated values format.</w:t>
      </w:r>
      <w:r w:rsidRPr="00A66E47">
        <w:br/>
      </w:r>
    </w:p>
    <w:p w14:paraId="4AE3B9DE" w14:textId="77777777" w:rsidR="004C5025" w:rsidRPr="00A66E47" w:rsidRDefault="004C5025" w:rsidP="004C5025">
      <w:pPr>
        <w:pStyle w:val="normal0"/>
        <w:numPr>
          <w:ilvl w:val="0"/>
          <w:numId w:val="6"/>
        </w:numPr>
        <w:ind w:hanging="359"/>
        <w:contextualSpacing/>
      </w:pPr>
      <w:r w:rsidRPr="00A66E47">
        <w:rPr>
          <w:b/>
        </w:rPr>
        <w:t xml:space="preserve">Unstructured Data: </w:t>
      </w:r>
      <w:r w:rsidRPr="00A66E47">
        <w:t xml:space="preserve">Unstructured data is more free form, such as multimedia files, images, sound files, or unstructured text. Unstructured data does not necessarily follow any format or hierarchical sequence, nor does it follow any relational rules. Unstructured data refers to masses of (usually) computerized information that do not have a data structure that is easily readable by a machine. Examples of unstructured data may include audio, video and unstructured text such as the body of an email or word processor document. Data mining techniques are used to find patterns in, or otherwise interpret, this information. Merrill Lynch estimates that more than </w:t>
      </w:r>
      <w:r w:rsidRPr="00A66E47">
        <w:lastRenderedPageBreak/>
        <w:t>85 percent of all business information exists as unstructured data – commonly appearing in e-mails, memos, notes from call centers and support operations, news, user groups, chats, reports, letters, surveys, white papers, marketing material, research, presentations, and Web pages (“The Problem with Unstructured Data.”)</w:t>
      </w:r>
      <w:r w:rsidRPr="00A66E47">
        <w:br/>
      </w:r>
    </w:p>
    <w:p w14:paraId="1D5E4448" w14:textId="77777777" w:rsidR="004C5025" w:rsidRPr="00A66E47" w:rsidRDefault="004C5025" w:rsidP="004C5025">
      <w:pPr>
        <w:pStyle w:val="normal0"/>
        <w:numPr>
          <w:ilvl w:val="0"/>
          <w:numId w:val="6"/>
        </w:numPr>
        <w:ind w:hanging="359"/>
        <w:contextualSpacing/>
      </w:pPr>
      <w:r w:rsidRPr="00A66E47">
        <w:rPr>
          <w:b/>
        </w:rPr>
        <w:t>Web Service:</w:t>
      </w:r>
      <w:r w:rsidRPr="00A66E47">
        <w:t xml:space="preserve"> A Web service is a software system designed to support interoperable machine-to-machine interaction over a network. It has an interface described in a machine-</w:t>
      </w:r>
      <w:proofErr w:type="spellStart"/>
      <w:r w:rsidRPr="00A66E47">
        <w:t>processable</w:t>
      </w:r>
      <w:proofErr w:type="spellEnd"/>
      <w:r w:rsidRPr="00A66E47">
        <w:t xml:space="preserve"> format (specifically WSDL). Other systems interact with the Web service in a manner prescribed by its description using SOAP messages, typically conveyed using HTTP with an XML serialization in conjunction with other Web-related standards.</w:t>
      </w:r>
      <w:r w:rsidRPr="00A66E47">
        <w:br/>
      </w:r>
    </w:p>
    <w:p w14:paraId="446E2E56" w14:textId="77777777" w:rsidR="004C5025" w:rsidRPr="00A66E47" w:rsidRDefault="004C5025" w:rsidP="004C5025">
      <w:pPr>
        <w:pStyle w:val="normal0"/>
        <w:numPr>
          <w:ilvl w:val="0"/>
          <w:numId w:val="6"/>
        </w:numPr>
        <w:ind w:hanging="359"/>
        <w:contextualSpacing/>
      </w:pPr>
      <w:r w:rsidRPr="00A66E47">
        <w:rPr>
          <w:b/>
        </w:rPr>
        <w:t xml:space="preserve">WSDL: </w:t>
      </w:r>
      <w:r w:rsidRPr="00A66E47">
        <w:t>An XML-based language (Web Services Description Language) used to describe the services a business offers and to provide a way for individuals and other businesses to access those services electronically.</w:t>
      </w:r>
      <w:r w:rsidRPr="00A66E47">
        <w:br/>
      </w:r>
    </w:p>
    <w:p w14:paraId="3282FAD8" w14:textId="134F6E3A" w:rsidR="004C5025" w:rsidRPr="00A66E47" w:rsidRDefault="004C5025" w:rsidP="002E2DDE">
      <w:pPr>
        <w:pStyle w:val="normal0"/>
        <w:numPr>
          <w:ilvl w:val="0"/>
          <w:numId w:val="6"/>
        </w:numPr>
        <w:ind w:hanging="359"/>
        <w:contextualSpacing/>
      </w:pPr>
      <w:r w:rsidRPr="00A66E47">
        <w:rPr>
          <w:b/>
        </w:rPr>
        <w:t>XML:</w:t>
      </w:r>
      <w:r w:rsidRPr="00A66E47">
        <w:t xml:space="preserve"> Extensible Markup Language (XML) is a flexible language for creating common information formats and sharing both the format and content of data over the Internet and elsewhere. XML is a formatting language recommended by the World Wide Web Consortium (W3C).</w:t>
      </w:r>
      <w:bookmarkStart w:id="73" w:name="h.h524tucfkq9" w:colFirst="0" w:colLast="0"/>
      <w:bookmarkEnd w:id="73"/>
    </w:p>
    <w:sectPr w:rsidR="004C5025" w:rsidRPr="00A66E47">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0D19B3" w14:textId="77777777" w:rsidR="00B37205" w:rsidRDefault="00B37205" w:rsidP="00BF3386">
      <w:pPr>
        <w:spacing w:after="0" w:line="240" w:lineRule="auto"/>
      </w:pPr>
      <w:r>
        <w:separator/>
      </w:r>
    </w:p>
  </w:endnote>
  <w:endnote w:type="continuationSeparator" w:id="0">
    <w:p w14:paraId="53797165" w14:textId="77777777" w:rsidR="00B37205" w:rsidRDefault="00B37205" w:rsidP="00BF3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Segoe UI">
    <w:altName w:val="Arial"/>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Trebuchet MS">
    <w:panose1 w:val="020B0603020202020204"/>
    <w:charset w:val="00"/>
    <w:family w:val="auto"/>
    <w:pitch w:val="variable"/>
    <w:sig w:usb0="00000287" w:usb1="00000000" w:usb2="00000000" w:usb3="00000000" w:csb0="0000009F" w:csb1="00000000"/>
  </w:font>
  <w:font w:name="Geneva">
    <w:panose1 w:val="020B0503030404040204"/>
    <w:charset w:val="00"/>
    <w:family w:val="auto"/>
    <w:pitch w:val="variable"/>
    <w:sig w:usb0="E00002FF" w:usb1="5200205F" w:usb2="00A0C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37205" w14:paraId="2AD5E9DA" w14:textId="77777777" w:rsidTr="001038C5">
      <w:trPr>
        <w:trHeight w:val="450"/>
      </w:trPr>
      <w:tc>
        <w:tcPr>
          <w:tcW w:w="4788" w:type="dxa"/>
        </w:tcPr>
        <w:p w14:paraId="03C80471" w14:textId="77777777" w:rsidR="00B37205" w:rsidRPr="001038C5" w:rsidRDefault="00B37205" w:rsidP="001038C5">
          <w:pPr>
            <w:pStyle w:val="Footer"/>
            <w:rPr>
              <w:rFonts w:ascii="Geneva" w:hAnsi="Geneva"/>
              <w:color w:val="5B9BD5" w:themeColor="accent1"/>
              <w:sz w:val="18"/>
              <w:szCs w:val="18"/>
            </w:rPr>
          </w:pPr>
          <w:r>
            <w:rPr>
              <w:rFonts w:ascii="Geneva" w:hAnsi="Geneva"/>
              <w:color w:val="5B9BD5" w:themeColor="accent1"/>
              <w:sz w:val="18"/>
              <w:szCs w:val="18"/>
            </w:rPr>
            <w:t>City of Durham |</w:t>
          </w:r>
          <w:r w:rsidRPr="001038C5">
            <w:rPr>
              <w:rFonts w:ascii="Geneva" w:hAnsi="Geneva"/>
              <w:color w:val="5B9BD5" w:themeColor="accent1"/>
              <w:sz w:val="18"/>
              <w:szCs w:val="18"/>
            </w:rPr>
            <w:t>101 City Hall Plaza, Durham, NC 27701</w:t>
          </w:r>
          <w:r>
            <w:rPr>
              <w:rFonts w:ascii="Geneva" w:hAnsi="Geneva"/>
              <w:color w:val="5B9BD5" w:themeColor="accent1"/>
              <w:sz w:val="18"/>
              <w:szCs w:val="18"/>
            </w:rPr>
            <w:t>|</w:t>
          </w:r>
        </w:p>
        <w:p w14:paraId="2B5F0CF0" w14:textId="77777777" w:rsidR="00B37205" w:rsidRDefault="00B37205" w:rsidP="001038C5">
          <w:pPr>
            <w:pStyle w:val="Footer"/>
            <w:rPr>
              <w:rFonts w:ascii="Geneva" w:hAnsi="Geneva"/>
              <w:color w:val="5B9BD5" w:themeColor="accent1"/>
              <w:sz w:val="18"/>
              <w:szCs w:val="18"/>
            </w:rPr>
          </w:pPr>
          <w:r w:rsidRPr="001038C5">
            <w:rPr>
              <w:rFonts w:ascii="Geneva" w:hAnsi="Geneva"/>
              <w:color w:val="5B9BD5" w:themeColor="accent1"/>
              <w:sz w:val="18"/>
              <w:szCs w:val="18"/>
            </w:rPr>
            <w:t>(</w:t>
          </w:r>
          <w:proofErr w:type="gramStart"/>
          <w:r w:rsidRPr="001038C5">
            <w:rPr>
              <w:rFonts w:ascii="Geneva" w:hAnsi="Geneva"/>
              <w:color w:val="5B9BD5" w:themeColor="accent1"/>
              <w:sz w:val="18"/>
              <w:szCs w:val="18"/>
            </w:rPr>
            <w:t>919)560</w:t>
          </w:r>
          <w:proofErr w:type="gramEnd"/>
          <w:r w:rsidRPr="001038C5">
            <w:rPr>
              <w:rFonts w:ascii="Geneva" w:hAnsi="Geneva"/>
              <w:color w:val="5B9BD5" w:themeColor="accent1"/>
              <w:sz w:val="18"/>
              <w:szCs w:val="18"/>
            </w:rPr>
            <w:t>-1200</w:t>
          </w:r>
          <w:r>
            <w:rPr>
              <w:rFonts w:ascii="Geneva" w:hAnsi="Geneva"/>
              <w:color w:val="5B9BD5" w:themeColor="accent1"/>
              <w:sz w:val="18"/>
              <w:szCs w:val="18"/>
            </w:rPr>
            <w:t>| durhamnc.gov</w:t>
          </w:r>
        </w:p>
        <w:p w14:paraId="78801B44" w14:textId="77777777" w:rsidR="00B37205" w:rsidRDefault="00B37205" w:rsidP="001038C5">
          <w:pPr>
            <w:pStyle w:val="Footer"/>
          </w:pPr>
        </w:p>
      </w:tc>
      <w:tc>
        <w:tcPr>
          <w:tcW w:w="4788" w:type="dxa"/>
        </w:tcPr>
        <w:p w14:paraId="65A2F5DD" w14:textId="77777777" w:rsidR="00B37205" w:rsidRPr="00C65BA0" w:rsidRDefault="00B37205" w:rsidP="001038C5">
          <w:pPr>
            <w:pStyle w:val="Footer"/>
            <w:rPr>
              <w:rFonts w:ascii="Geneva" w:hAnsi="Geneva"/>
              <w:color w:val="5B9BD5" w:themeColor="accent1"/>
              <w:sz w:val="18"/>
              <w:szCs w:val="18"/>
            </w:rPr>
          </w:pPr>
          <w:r w:rsidRPr="00C65BA0">
            <w:rPr>
              <w:rFonts w:ascii="Geneva" w:hAnsi="Geneva"/>
              <w:color w:val="5B9BD5" w:themeColor="accent1"/>
              <w:sz w:val="18"/>
              <w:szCs w:val="18"/>
            </w:rPr>
            <w:t>Durham County Administrative Complex | 200 East Main Street, Durham, North Carolina 27701</w:t>
          </w:r>
        </w:p>
        <w:p w14:paraId="37BF0A5C" w14:textId="77777777" w:rsidR="00B37205" w:rsidRPr="00C65BA0" w:rsidRDefault="00B37205" w:rsidP="001038C5">
          <w:pPr>
            <w:pStyle w:val="Footer"/>
            <w:rPr>
              <w:rFonts w:ascii="Geneva" w:hAnsi="Geneva"/>
              <w:color w:val="5B9BD5" w:themeColor="accent1"/>
              <w:sz w:val="18"/>
              <w:szCs w:val="18"/>
            </w:rPr>
          </w:pPr>
          <w:r>
            <w:rPr>
              <w:rFonts w:ascii="Geneva" w:hAnsi="Geneva"/>
              <w:color w:val="5B9BD5" w:themeColor="accent1"/>
              <w:sz w:val="18"/>
              <w:szCs w:val="18"/>
            </w:rPr>
            <w:t>(919) 560-7015</w:t>
          </w:r>
          <w:r w:rsidRPr="00C65BA0">
            <w:rPr>
              <w:rFonts w:ascii="Geneva" w:hAnsi="Geneva"/>
              <w:color w:val="5B9BD5" w:themeColor="accent1"/>
              <w:sz w:val="18"/>
              <w:szCs w:val="18"/>
            </w:rPr>
            <w:t xml:space="preserve"> | Fax (919) 560-7078 | dconc.gov</w:t>
          </w:r>
        </w:p>
        <w:p w14:paraId="36FD348E" w14:textId="77777777" w:rsidR="00B37205" w:rsidRDefault="00B37205" w:rsidP="001038C5">
          <w:pPr>
            <w:pStyle w:val="Footer"/>
          </w:pPr>
        </w:p>
      </w:tc>
    </w:tr>
  </w:tbl>
  <w:p w14:paraId="6B7927DC" w14:textId="77777777" w:rsidR="00B37205" w:rsidRDefault="00B3720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8471B8" w14:textId="77777777" w:rsidR="00B37205" w:rsidRDefault="00B37205" w:rsidP="00BF3386">
      <w:pPr>
        <w:spacing w:after="0" w:line="240" w:lineRule="auto"/>
      </w:pPr>
      <w:r>
        <w:separator/>
      </w:r>
    </w:p>
  </w:footnote>
  <w:footnote w:type="continuationSeparator" w:id="0">
    <w:p w14:paraId="12987CA1" w14:textId="77777777" w:rsidR="00B37205" w:rsidRDefault="00B37205" w:rsidP="00BF338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A5139C" w14:textId="77777777" w:rsidR="00B37205" w:rsidRDefault="00B37205">
    <w:pPr>
      <w:pStyle w:val="Header"/>
    </w:pPr>
    <w:r>
      <w:rPr>
        <w:noProof/>
      </w:rPr>
      <w:drawing>
        <wp:inline distT="0" distB="0" distL="0" distR="0" wp14:anchorId="4A2ADFC4" wp14:editId="69D7433C">
          <wp:extent cx="2247900" cy="133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47900" cy="13335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83515"/>
    <w:multiLevelType w:val="multilevel"/>
    <w:tmpl w:val="6F941F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41B3F71"/>
    <w:multiLevelType w:val="multilevel"/>
    <w:tmpl w:val="30883F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5780206"/>
    <w:multiLevelType w:val="hybridMultilevel"/>
    <w:tmpl w:val="BD063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C326D7"/>
    <w:multiLevelType w:val="multilevel"/>
    <w:tmpl w:val="7BC0EE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92338CF"/>
    <w:multiLevelType w:val="multilevel"/>
    <w:tmpl w:val="476EA8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0924578A"/>
    <w:multiLevelType w:val="hybridMultilevel"/>
    <w:tmpl w:val="757EE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471456"/>
    <w:multiLevelType w:val="multilevel"/>
    <w:tmpl w:val="CD2236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0A14571C"/>
    <w:multiLevelType w:val="multilevel"/>
    <w:tmpl w:val="2736A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0B6E1AB5"/>
    <w:multiLevelType w:val="multilevel"/>
    <w:tmpl w:val="6B421B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0DAB1BCB"/>
    <w:multiLevelType w:val="multilevel"/>
    <w:tmpl w:val="F1862F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124212E5"/>
    <w:multiLevelType w:val="multilevel"/>
    <w:tmpl w:val="F9805C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125274AB"/>
    <w:multiLevelType w:val="multilevel"/>
    <w:tmpl w:val="501A83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162B1F53"/>
    <w:multiLevelType w:val="multilevel"/>
    <w:tmpl w:val="F2B6D6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18A8228F"/>
    <w:multiLevelType w:val="multilevel"/>
    <w:tmpl w:val="1AB4CD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1A9F72D7"/>
    <w:multiLevelType w:val="multilevel"/>
    <w:tmpl w:val="D1AEC0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1B9E3A29"/>
    <w:multiLevelType w:val="multilevel"/>
    <w:tmpl w:val="D23CC1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1F6B04B7"/>
    <w:multiLevelType w:val="hybridMultilevel"/>
    <w:tmpl w:val="437EC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FAF3A1A"/>
    <w:multiLevelType w:val="multilevel"/>
    <w:tmpl w:val="561A7F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20C71E67"/>
    <w:multiLevelType w:val="multilevel"/>
    <w:tmpl w:val="F4C615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239F54D7"/>
    <w:multiLevelType w:val="multilevel"/>
    <w:tmpl w:val="E7A8CF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245E644A"/>
    <w:multiLevelType w:val="multilevel"/>
    <w:tmpl w:val="8D2E8D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289A5CFF"/>
    <w:multiLevelType w:val="multilevel"/>
    <w:tmpl w:val="FD5A31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29060C22"/>
    <w:multiLevelType w:val="multilevel"/>
    <w:tmpl w:val="709435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2A9F62A9"/>
    <w:multiLevelType w:val="hybridMultilevel"/>
    <w:tmpl w:val="90E08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AA8245F"/>
    <w:multiLevelType w:val="multilevel"/>
    <w:tmpl w:val="F2F2D0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2C1013A3"/>
    <w:multiLevelType w:val="multilevel"/>
    <w:tmpl w:val="0268A2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2D67747A"/>
    <w:multiLevelType w:val="multilevel"/>
    <w:tmpl w:val="5704CA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2F256346"/>
    <w:multiLevelType w:val="multilevel"/>
    <w:tmpl w:val="954AA4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350C5A6E"/>
    <w:multiLevelType w:val="multilevel"/>
    <w:tmpl w:val="DBF00A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35BE0454"/>
    <w:multiLevelType w:val="multilevel"/>
    <w:tmpl w:val="615EAF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3EA44ECE"/>
    <w:multiLevelType w:val="multilevel"/>
    <w:tmpl w:val="059C6B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409D1482"/>
    <w:multiLevelType w:val="hybridMultilevel"/>
    <w:tmpl w:val="ECC87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238274F"/>
    <w:multiLevelType w:val="multilevel"/>
    <w:tmpl w:val="7A5A55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48EB257E"/>
    <w:multiLevelType w:val="multilevel"/>
    <w:tmpl w:val="049667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4A0D27B4"/>
    <w:multiLevelType w:val="multilevel"/>
    <w:tmpl w:val="B09E08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4B4027C8"/>
    <w:multiLevelType w:val="multilevel"/>
    <w:tmpl w:val="ADA897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50AA5416"/>
    <w:multiLevelType w:val="multilevel"/>
    <w:tmpl w:val="0FA20A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nsid w:val="513A6C50"/>
    <w:multiLevelType w:val="hybridMultilevel"/>
    <w:tmpl w:val="027A7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7BA4C12"/>
    <w:multiLevelType w:val="multilevel"/>
    <w:tmpl w:val="2BE423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5C0F6354"/>
    <w:multiLevelType w:val="multilevel"/>
    <w:tmpl w:val="A5CAC1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nsid w:val="5D4D0EF0"/>
    <w:multiLevelType w:val="multilevel"/>
    <w:tmpl w:val="8E1E8D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nsid w:val="5ED42822"/>
    <w:multiLevelType w:val="multilevel"/>
    <w:tmpl w:val="B7D015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nsid w:val="62F7610F"/>
    <w:multiLevelType w:val="multilevel"/>
    <w:tmpl w:val="AA3AE1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66075D3B"/>
    <w:multiLevelType w:val="multilevel"/>
    <w:tmpl w:val="BD3AE528"/>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4">
    <w:nsid w:val="685C6265"/>
    <w:multiLevelType w:val="multilevel"/>
    <w:tmpl w:val="1AE670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nsid w:val="693A2923"/>
    <w:multiLevelType w:val="multilevel"/>
    <w:tmpl w:val="D85A97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nsid w:val="6A2437B2"/>
    <w:multiLevelType w:val="multilevel"/>
    <w:tmpl w:val="E03260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nsid w:val="6C43142E"/>
    <w:multiLevelType w:val="multilevel"/>
    <w:tmpl w:val="D478BB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nsid w:val="6E161976"/>
    <w:multiLevelType w:val="multilevel"/>
    <w:tmpl w:val="CFA812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nsid w:val="6E5C14BB"/>
    <w:multiLevelType w:val="multilevel"/>
    <w:tmpl w:val="0860A4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nsid w:val="6F130B53"/>
    <w:multiLevelType w:val="multilevel"/>
    <w:tmpl w:val="31E8EC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nsid w:val="748E4C59"/>
    <w:multiLevelType w:val="multilevel"/>
    <w:tmpl w:val="6C628E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nsid w:val="75686E02"/>
    <w:multiLevelType w:val="hybridMultilevel"/>
    <w:tmpl w:val="3210F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6B957DF"/>
    <w:multiLevelType w:val="multilevel"/>
    <w:tmpl w:val="8C227E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nsid w:val="77AA0093"/>
    <w:multiLevelType w:val="multilevel"/>
    <w:tmpl w:val="5636DA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nsid w:val="77B52C7F"/>
    <w:multiLevelType w:val="multilevel"/>
    <w:tmpl w:val="7ACEA7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nsid w:val="782F6437"/>
    <w:multiLevelType w:val="hybridMultilevel"/>
    <w:tmpl w:val="C9A8CBA2"/>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7">
    <w:nsid w:val="785F391A"/>
    <w:multiLevelType w:val="multilevel"/>
    <w:tmpl w:val="C660C7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8">
    <w:nsid w:val="78732901"/>
    <w:multiLevelType w:val="multilevel"/>
    <w:tmpl w:val="8F0AF5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9">
    <w:nsid w:val="7BF403E0"/>
    <w:multiLevelType w:val="multilevel"/>
    <w:tmpl w:val="BCEC47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0">
    <w:nsid w:val="7FC8720D"/>
    <w:multiLevelType w:val="multilevel"/>
    <w:tmpl w:val="4C4668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9"/>
  </w:num>
  <w:num w:numId="2">
    <w:abstractNumId w:val="14"/>
  </w:num>
  <w:num w:numId="3">
    <w:abstractNumId w:val="27"/>
  </w:num>
  <w:num w:numId="4">
    <w:abstractNumId w:val="44"/>
  </w:num>
  <w:num w:numId="5">
    <w:abstractNumId w:val="1"/>
  </w:num>
  <w:num w:numId="6">
    <w:abstractNumId w:val="15"/>
  </w:num>
  <w:num w:numId="7">
    <w:abstractNumId w:val="47"/>
  </w:num>
  <w:num w:numId="8">
    <w:abstractNumId w:val="25"/>
  </w:num>
  <w:num w:numId="9">
    <w:abstractNumId w:val="34"/>
  </w:num>
  <w:num w:numId="10">
    <w:abstractNumId w:val="28"/>
  </w:num>
  <w:num w:numId="11">
    <w:abstractNumId w:val="30"/>
  </w:num>
  <w:num w:numId="12">
    <w:abstractNumId w:val="36"/>
  </w:num>
  <w:num w:numId="13">
    <w:abstractNumId w:val="55"/>
  </w:num>
  <w:num w:numId="14">
    <w:abstractNumId w:val="18"/>
  </w:num>
  <w:num w:numId="15">
    <w:abstractNumId w:val="45"/>
  </w:num>
  <w:num w:numId="16">
    <w:abstractNumId w:val="60"/>
  </w:num>
  <w:num w:numId="17">
    <w:abstractNumId w:val="32"/>
  </w:num>
  <w:num w:numId="18">
    <w:abstractNumId w:val="21"/>
  </w:num>
  <w:num w:numId="19">
    <w:abstractNumId w:val="17"/>
  </w:num>
  <w:num w:numId="20">
    <w:abstractNumId w:val="35"/>
  </w:num>
  <w:num w:numId="21">
    <w:abstractNumId w:val="50"/>
  </w:num>
  <w:num w:numId="22">
    <w:abstractNumId w:val="29"/>
  </w:num>
  <w:num w:numId="23">
    <w:abstractNumId w:val="26"/>
  </w:num>
  <w:num w:numId="24">
    <w:abstractNumId w:val="51"/>
  </w:num>
  <w:num w:numId="25">
    <w:abstractNumId w:val="42"/>
  </w:num>
  <w:num w:numId="26">
    <w:abstractNumId w:val="11"/>
  </w:num>
  <w:num w:numId="27">
    <w:abstractNumId w:val="20"/>
  </w:num>
  <w:num w:numId="28">
    <w:abstractNumId w:val="3"/>
  </w:num>
  <w:num w:numId="29">
    <w:abstractNumId w:val="41"/>
  </w:num>
  <w:num w:numId="30">
    <w:abstractNumId w:val="13"/>
  </w:num>
  <w:num w:numId="31">
    <w:abstractNumId w:val="22"/>
  </w:num>
  <w:num w:numId="32">
    <w:abstractNumId w:val="38"/>
  </w:num>
  <w:num w:numId="33">
    <w:abstractNumId w:val="33"/>
  </w:num>
  <w:num w:numId="34">
    <w:abstractNumId w:val="59"/>
  </w:num>
  <w:num w:numId="35">
    <w:abstractNumId w:val="9"/>
  </w:num>
  <w:num w:numId="36">
    <w:abstractNumId w:val="58"/>
  </w:num>
  <w:num w:numId="37">
    <w:abstractNumId w:val="39"/>
  </w:num>
  <w:num w:numId="38">
    <w:abstractNumId w:val="43"/>
  </w:num>
  <w:num w:numId="39">
    <w:abstractNumId w:val="8"/>
  </w:num>
  <w:num w:numId="40">
    <w:abstractNumId w:val="48"/>
  </w:num>
  <w:num w:numId="41">
    <w:abstractNumId w:val="57"/>
  </w:num>
  <w:num w:numId="42">
    <w:abstractNumId w:val="24"/>
  </w:num>
  <w:num w:numId="43">
    <w:abstractNumId w:val="19"/>
  </w:num>
  <w:num w:numId="44">
    <w:abstractNumId w:val="12"/>
  </w:num>
  <w:num w:numId="45">
    <w:abstractNumId w:val="0"/>
  </w:num>
  <w:num w:numId="46">
    <w:abstractNumId w:val="46"/>
  </w:num>
  <w:num w:numId="47">
    <w:abstractNumId w:val="40"/>
  </w:num>
  <w:num w:numId="48">
    <w:abstractNumId w:val="10"/>
  </w:num>
  <w:num w:numId="49">
    <w:abstractNumId w:val="7"/>
  </w:num>
  <w:num w:numId="50">
    <w:abstractNumId w:val="54"/>
  </w:num>
  <w:num w:numId="51">
    <w:abstractNumId w:val="53"/>
  </w:num>
  <w:num w:numId="52">
    <w:abstractNumId w:val="6"/>
  </w:num>
  <w:num w:numId="53">
    <w:abstractNumId w:val="4"/>
  </w:num>
  <w:num w:numId="54">
    <w:abstractNumId w:val="16"/>
  </w:num>
  <w:num w:numId="55">
    <w:abstractNumId w:val="37"/>
  </w:num>
  <w:num w:numId="56">
    <w:abstractNumId w:val="56"/>
  </w:num>
  <w:num w:numId="57">
    <w:abstractNumId w:val="2"/>
  </w:num>
  <w:num w:numId="58">
    <w:abstractNumId w:val="5"/>
  </w:num>
  <w:num w:numId="59">
    <w:abstractNumId w:val="52"/>
  </w:num>
  <w:num w:numId="60">
    <w:abstractNumId w:val="23"/>
  </w:num>
  <w:num w:numId="61">
    <w:abstractNumId w:val="31"/>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E15"/>
    <w:rsid w:val="000008CD"/>
    <w:rsid w:val="0000513B"/>
    <w:rsid w:val="00011B6D"/>
    <w:rsid w:val="00026739"/>
    <w:rsid w:val="00040149"/>
    <w:rsid w:val="000416B6"/>
    <w:rsid w:val="00073719"/>
    <w:rsid w:val="00076C6C"/>
    <w:rsid w:val="000851A5"/>
    <w:rsid w:val="00097165"/>
    <w:rsid w:val="000B59A4"/>
    <w:rsid w:val="000C0CFF"/>
    <w:rsid w:val="000C19C9"/>
    <w:rsid w:val="000C37A6"/>
    <w:rsid w:val="000C5128"/>
    <w:rsid w:val="000D7059"/>
    <w:rsid w:val="000F36F7"/>
    <w:rsid w:val="00102121"/>
    <w:rsid w:val="001038C5"/>
    <w:rsid w:val="00114240"/>
    <w:rsid w:val="0012128A"/>
    <w:rsid w:val="001215A4"/>
    <w:rsid w:val="00131679"/>
    <w:rsid w:val="00136197"/>
    <w:rsid w:val="00141A30"/>
    <w:rsid w:val="0014312D"/>
    <w:rsid w:val="0016148C"/>
    <w:rsid w:val="00163750"/>
    <w:rsid w:val="001661D5"/>
    <w:rsid w:val="00172B7E"/>
    <w:rsid w:val="00174506"/>
    <w:rsid w:val="00177446"/>
    <w:rsid w:val="00181CB4"/>
    <w:rsid w:val="0018240C"/>
    <w:rsid w:val="001928D2"/>
    <w:rsid w:val="00192BFA"/>
    <w:rsid w:val="001931D7"/>
    <w:rsid w:val="001942A8"/>
    <w:rsid w:val="001975E4"/>
    <w:rsid w:val="001B42F4"/>
    <w:rsid w:val="001B6753"/>
    <w:rsid w:val="001C0F75"/>
    <w:rsid w:val="001D425F"/>
    <w:rsid w:val="001D7B5A"/>
    <w:rsid w:val="001E078F"/>
    <w:rsid w:val="001F5F69"/>
    <w:rsid w:val="00202334"/>
    <w:rsid w:val="002070B5"/>
    <w:rsid w:val="00231B4F"/>
    <w:rsid w:val="00232B37"/>
    <w:rsid w:val="00234866"/>
    <w:rsid w:val="00236676"/>
    <w:rsid w:val="002366AA"/>
    <w:rsid w:val="00252CC1"/>
    <w:rsid w:val="002551B1"/>
    <w:rsid w:val="00266941"/>
    <w:rsid w:val="0027718C"/>
    <w:rsid w:val="00297C1E"/>
    <w:rsid w:val="002A0172"/>
    <w:rsid w:val="002B051E"/>
    <w:rsid w:val="002B4065"/>
    <w:rsid w:val="002C5FC9"/>
    <w:rsid w:val="002C5FF2"/>
    <w:rsid w:val="002D223B"/>
    <w:rsid w:val="002D78FF"/>
    <w:rsid w:val="002D7DA1"/>
    <w:rsid w:val="002E2DDE"/>
    <w:rsid w:val="002E613B"/>
    <w:rsid w:val="002E7D08"/>
    <w:rsid w:val="002F4357"/>
    <w:rsid w:val="00313CB1"/>
    <w:rsid w:val="00317AD5"/>
    <w:rsid w:val="0032300D"/>
    <w:rsid w:val="00326C04"/>
    <w:rsid w:val="00332106"/>
    <w:rsid w:val="00335BC1"/>
    <w:rsid w:val="00345E7E"/>
    <w:rsid w:val="0036110B"/>
    <w:rsid w:val="00370D65"/>
    <w:rsid w:val="00371189"/>
    <w:rsid w:val="00381D6A"/>
    <w:rsid w:val="003851AF"/>
    <w:rsid w:val="003922C4"/>
    <w:rsid w:val="00393CB8"/>
    <w:rsid w:val="003A1A98"/>
    <w:rsid w:val="003A492B"/>
    <w:rsid w:val="003A6A50"/>
    <w:rsid w:val="003A6A9F"/>
    <w:rsid w:val="003B19CD"/>
    <w:rsid w:val="003B3332"/>
    <w:rsid w:val="003B3575"/>
    <w:rsid w:val="003B7A2B"/>
    <w:rsid w:val="003D2A2E"/>
    <w:rsid w:val="003D44EE"/>
    <w:rsid w:val="003E1C5C"/>
    <w:rsid w:val="003E44B0"/>
    <w:rsid w:val="003E660A"/>
    <w:rsid w:val="003F0BE2"/>
    <w:rsid w:val="003F24AA"/>
    <w:rsid w:val="0040148E"/>
    <w:rsid w:val="00407EE0"/>
    <w:rsid w:val="00435153"/>
    <w:rsid w:val="00451E31"/>
    <w:rsid w:val="004657CB"/>
    <w:rsid w:val="0047304F"/>
    <w:rsid w:val="004A0770"/>
    <w:rsid w:val="004A1100"/>
    <w:rsid w:val="004A783F"/>
    <w:rsid w:val="004C1805"/>
    <w:rsid w:val="004C5025"/>
    <w:rsid w:val="004D0847"/>
    <w:rsid w:val="004D6094"/>
    <w:rsid w:val="004D7C10"/>
    <w:rsid w:val="004E0107"/>
    <w:rsid w:val="004E3872"/>
    <w:rsid w:val="004F2BCF"/>
    <w:rsid w:val="00504ECB"/>
    <w:rsid w:val="00505275"/>
    <w:rsid w:val="0053326D"/>
    <w:rsid w:val="00535403"/>
    <w:rsid w:val="00536024"/>
    <w:rsid w:val="005570E0"/>
    <w:rsid w:val="005579C1"/>
    <w:rsid w:val="005719DF"/>
    <w:rsid w:val="00585469"/>
    <w:rsid w:val="0058767E"/>
    <w:rsid w:val="00597C6E"/>
    <w:rsid w:val="005A6308"/>
    <w:rsid w:val="005A6CEF"/>
    <w:rsid w:val="005C756C"/>
    <w:rsid w:val="005D1840"/>
    <w:rsid w:val="005E1B65"/>
    <w:rsid w:val="005E5D76"/>
    <w:rsid w:val="005F38B8"/>
    <w:rsid w:val="0060388F"/>
    <w:rsid w:val="00610E6E"/>
    <w:rsid w:val="0061680D"/>
    <w:rsid w:val="006316A6"/>
    <w:rsid w:val="00632F04"/>
    <w:rsid w:val="0064040C"/>
    <w:rsid w:val="0064481E"/>
    <w:rsid w:val="00656905"/>
    <w:rsid w:val="0068224F"/>
    <w:rsid w:val="006909F0"/>
    <w:rsid w:val="006951EC"/>
    <w:rsid w:val="0069716D"/>
    <w:rsid w:val="006A5C43"/>
    <w:rsid w:val="006A733C"/>
    <w:rsid w:val="006B34BA"/>
    <w:rsid w:val="006C14EA"/>
    <w:rsid w:val="006D133E"/>
    <w:rsid w:val="006D2D02"/>
    <w:rsid w:val="006F0864"/>
    <w:rsid w:val="006F2403"/>
    <w:rsid w:val="00716791"/>
    <w:rsid w:val="00720FD9"/>
    <w:rsid w:val="0072181D"/>
    <w:rsid w:val="00733CC4"/>
    <w:rsid w:val="0073411A"/>
    <w:rsid w:val="00763341"/>
    <w:rsid w:val="007659D5"/>
    <w:rsid w:val="00797557"/>
    <w:rsid w:val="007A3716"/>
    <w:rsid w:val="007C35C8"/>
    <w:rsid w:val="007E1EAE"/>
    <w:rsid w:val="007E1EC5"/>
    <w:rsid w:val="007E4891"/>
    <w:rsid w:val="007E72EF"/>
    <w:rsid w:val="007F1154"/>
    <w:rsid w:val="007F738A"/>
    <w:rsid w:val="00830CD3"/>
    <w:rsid w:val="00843513"/>
    <w:rsid w:val="00845B6B"/>
    <w:rsid w:val="00873FBD"/>
    <w:rsid w:val="00884B68"/>
    <w:rsid w:val="0089376F"/>
    <w:rsid w:val="008A07AB"/>
    <w:rsid w:val="008B3CE4"/>
    <w:rsid w:val="008B5C89"/>
    <w:rsid w:val="008C7422"/>
    <w:rsid w:val="008D725F"/>
    <w:rsid w:val="008E0818"/>
    <w:rsid w:val="008E524F"/>
    <w:rsid w:val="008F15C6"/>
    <w:rsid w:val="008F3902"/>
    <w:rsid w:val="00903CB8"/>
    <w:rsid w:val="0091183D"/>
    <w:rsid w:val="00936CA9"/>
    <w:rsid w:val="00962437"/>
    <w:rsid w:val="00964670"/>
    <w:rsid w:val="00965DBB"/>
    <w:rsid w:val="00986831"/>
    <w:rsid w:val="00990F00"/>
    <w:rsid w:val="009A2492"/>
    <w:rsid w:val="009A48B5"/>
    <w:rsid w:val="009A7A99"/>
    <w:rsid w:val="009B4FDE"/>
    <w:rsid w:val="009D3972"/>
    <w:rsid w:val="009D4238"/>
    <w:rsid w:val="009E0AE0"/>
    <w:rsid w:val="009E1150"/>
    <w:rsid w:val="009F30DB"/>
    <w:rsid w:val="009F3B3A"/>
    <w:rsid w:val="009F460F"/>
    <w:rsid w:val="00A00722"/>
    <w:rsid w:val="00A10C56"/>
    <w:rsid w:val="00A12285"/>
    <w:rsid w:val="00A1482A"/>
    <w:rsid w:val="00A16E15"/>
    <w:rsid w:val="00A321B5"/>
    <w:rsid w:val="00A33921"/>
    <w:rsid w:val="00A52B3F"/>
    <w:rsid w:val="00A53530"/>
    <w:rsid w:val="00A5488B"/>
    <w:rsid w:val="00A5684D"/>
    <w:rsid w:val="00A64783"/>
    <w:rsid w:val="00A661A7"/>
    <w:rsid w:val="00A77FEE"/>
    <w:rsid w:val="00A850BB"/>
    <w:rsid w:val="00A948BA"/>
    <w:rsid w:val="00A975AD"/>
    <w:rsid w:val="00AA1586"/>
    <w:rsid w:val="00AA5908"/>
    <w:rsid w:val="00AC6617"/>
    <w:rsid w:val="00AC7A6D"/>
    <w:rsid w:val="00AE4CA3"/>
    <w:rsid w:val="00AE59AC"/>
    <w:rsid w:val="00AF46CE"/>
    <w:rsid w:val="00B238FA"/>
    <w:rsid w:val="00B37205"/>
    <w:rsid w:val="00B423AB"/>
    <w:rsid w:val="00B50D0C"/>
    <w:rsid w:val="00B514D8"/>
    <w:rsid w:val="00B605FD"/>
    <w:rsid w:val="00B64F8E"/>
    <w:rsid w:val="00B66B91"/>
    <w:rsid w:val="00B673D2"/>
    <w:rsid w:val="00B67947"/>
    <w:rsid w:val="00B70A04"/>
    <w:rsid w:val="00B73DFE"/>
    <w:rsid w:val="00B7624F"/>
    <w:rsid w:val="00B76A38"/>
    <w:rsid w:val="00B8157A"/>
    <w:rsid w:val="00BA4146"/>
    <w:rsid w:val="00BB57A9"/>
    <w:rsid w:val="00BC5FFF"/>
    <w:rsid w:val="00BC7D5C"/>
    <w:rsid w:val="00BD133D"/>
    <w:rsid w:val="00BD28EC"/>
    <w:rsid w:val="00BD3B96"/>
    <w:rsid w:val="00BD3CA2"/>
    <w:rsid w:val="00BD3F9F"/>
    <w:rsid w:val="00BE2CD3"/>
    <w:rsid w:val="00BE5858"/>
    <w:rsid w:val="00BF3386"/>
    <w:rsid w:val="00C0007F"/>
    <w:rsid w:val="00C005C0"/>
    <w:rsid w:val="00C02D1E"/>
    <w:rsid w:val="00C16706"/>
    <w:rsid w:val="00C21006"/>
    <w:rsid w:val="00C24E12"/>
    <w:rsid w:val="00C305CD"/>
    <w:rsid w:val="00C307A0"/>
    <w:rsid w:val="00C3325B"/>
    <w:rsid w:val="00C33CB8"/>
    <w:rsid w:val="00C33F0A"/>
    <w:rsid w:val="00C367E4"/>
    <w:rsid w:val="00C40794"/>
    <w:rsid w:val="00C44EED"/>
    <w:rsid w:val="00C56E87"/>
    <w:rsid w:val="00C63D5F"/>
    <w:rsid w:val="00C66B7F"/>
    <w:rsid w:val="00C7585D"/>
    <w:rsid w:val="00C9270E"/>
    <w:rsid w:val="00CA5E52"/>
    <w:rsid w:val="00CA6AA2"/>
    <w:rsid w:val="00CB3D3F"/>
    <w:rsid w:val="00CC192A"/>
    <w:rsid w:val="00CC3010"/>
    <w:rsid w:val="00CC5F89"/>
    <w:rsid w:val="00CC6C5E"/>
    <w:rsid w:val="00CD1883"/>
    <w:rsid w:val="00CD2A93"/>
    <w:rsid w:val="00CE5073"/>
    <w:rsid w:val="00CE6566"/>
    <w:rsid w:val="00CE7BB0"/>
    <w:rsid w:val="00D017E0"/>
    <w:rsid w:val="00D21A61"/>
    <w:rsid w:val="00D32091"/>
    <w:rsid w:val="00D46AF1"/>
    <w:rsid w:val="00D532ED"/>
    <w:rsid w:val="00D62DB6"/>
    <w:rsid w:val="00D736B3"/>
    <w:rsid w:val="00D8304A"/>
    <w:rsid w:val="00D85EDF"/>
    <w:rsid w:val="00DA6137"/>
    <w:rsid w:val="00DB1AC0"/>
    <w:rsid w:val="00DB55E6"/>
    <w:rsid w:val="00DD0443"/>
    <w:rsid w:val="00DD0FC3"/>
    <w:rsid w:val="00DD4BFB"/>
    <w:rsid w:val="00DD6442"/>
    <w:rsid w:val="00DD718C"/>
    <w:rsid w:val="00DE5214"/>
    <w:rsid w:val="00DE7E56"/>
    <w:rsid w:val="00E046DA"/>
    <w:rsid w:val="00E04DB3"/>
    <w:rsid w:val="00E106AC"/>
    <w:rsid w:val="00E164C9"/>
    <w:rsid w:val="00E2196E"/>
    <w:rsid w:val="00E23652"/>
    <w:rsid w:val="00E3414A"/>
    <w:rsid w:val="00E368D0"/>
    <w:rsid w:val="00E45E18"/>
    <w:rsid w:val="00E85662"/>
    <w:rsid w:val="00E85D64"/>
    <w:rsid w:val="00EA008B"/>
    <w:rsid w:val="00F06D43"/>
    <w:rsid w:val="00F37242"/>
    <w:rsid w:val="00F43D39"/>
    <w:rsid w:val="00F57C76"/>
    <w:rsid w:val="00F632B1"/>
    <w:rsid w:val="00F654F3"/>
    <w:rsid w:val="00F75CDF"/>
    <w:rsid w:val="00F763E8"/>
    <w:rsid w:val="00F866BB"/>
    <w:rsid w:val="00F86C7C"/>
    <w:rsid w:val="00FA0330"/>
    <w:rsid w:val="00FA4D85"/>
    <w:rsid w:val="00FA7EDA"/>
    <w:rsid w:val="00FC5613"/>
    <w:rsid w:val="00FD6847"/>
    <w:rsid w:val="00FE1F25"/>
    <w:rsid w:val="00FE3810"/>
    <w:rsid w:val="00FE3978"/>
    <w:rsid w:val="00FF366B"/>
    <w:rsid w:val="00FF72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4C38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BF33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C502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4C502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4C5025"/>
    <w:pPr>
      <w:keepNext/>
      <w:keepLines/>
      <w:spacing w:before="200" w:after="0" w:line="274" w:lineRule="auto"/>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unhideWhenUsed/>
    <w:qFormat/>
    <w:rsid w:val="004C5025"/>
    <w:pPr>
      <w:keepNext/>
      <w:keepLines/>
      <w:spacing w:before="200" w:after="0" w:line="27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unhideWhenUsed/>
    <w:qFormat/>
    <w:rsid w:val="004C5025"/>
    <w:pPr>
      <w:keepNext/>
      <w:keepLines/>
      <w:spacing w:before="200" w:after="0" w:line="274" w:lineRule="auto"/>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4C5025"/>
    <w:pPr>
      <w:keepNext/>
      <w:keepLines/>
      <w:spacing w:before="200" w:after="0" w:line="274" w:lineRule="auto"/>
      <w:outlineLvl w:val="6"/>
    </w:pPr>
    <w:rPr>
      <w:rFonts w:asciiTheme="majorHAnsi" w:eastAsiaTheme="majorEastAsia" w:hAnsiTheme="majorHAnsi" w:cstheme="majorBidi"/>
      <w:i/>
      <w:iCs/>
      <w:color w:val="44546A" w:themeColor="text2"/>
    </w:rPr>
  </w:style>
  <w:style w:type="paragraph" w:styleId="Heading8">
    <w:name w:val="heading 8"/>
    <w:basedOn w:val="Normal"/>
    <w:next w:val="Normal"/>
    <w:link w:val="Heading8Char"/>
    <w:uiPriority w:val="9"/>
    <w:semiHidden/>
    <w:unhideWhenUsed/>
    <w:qFormat/>
    <w:rsid w:val="004C5025"/>
    <w:pPr>
      <w:keepNext/>
      <w:keepLines/>
      <w:spacing w:before="200" w:after="0" w:line="27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4C5025"/>
    <w:pPr>
      <w:keepNext/>
      <w:keepLines/>
      <w:spacing w:before="200" w:after="0" w:line="27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15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15A4"/>
    <w:rPr>
      <w:rFonts w:ascii="Segoe UI" w:hAnsi="Segoe UI" w:cs="Segoe UI"/>
      <w:sz w:val="18"/>
      <w:szCs w:val="18"/>
    </w:rPr>
  </w:style>
  <w:style w:type="character" w:customStyle="1" w:styleId="text">
    <w:name w:val="text"/>
    <w:basedOn w:val="DefaultParagraphFont"/>
    <w:rsid w:val="001215A4"/>
  </w:style>
  <w:style w:type="table" w:styleId="TableGrid">
    <w:name w:val="Table Grid"/>
    <w:basedOn w:val="TableNormal"/>
    <w:uiPriority w:val="39"/>
    <w:rsid w:val="006B34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F33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386"/>
  </w:style>
  <w:style w:type="paragraph" w:styleId="Footer">
    <w:name w:val="footer"/>
    <w:basedOn w:val="Normal"/>
    <w:link w:val="FooterChar"/>
    <w:uiPriority w:val="99"/>
    <w:unhideWhenUsed/>
    <w:rsid w:val="00BF33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386"/>
  </w:style>
  <w:style w:type="character" w:customStyle="1" w:styleId="Heading1Char">
    <w:name w:val="Heading 1 Char"/>
    <w:basedOn w:val="DefaultParagraphFont"/>
    <w:link w:val="Heading1"/>
    <w:uiPriority w:val="9"/>
    <w:rsid w:val="00BF3386"/>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BF3386"/>
    <w:rPr>
      <w:b/>
      <w:bCs/>
    </w:rPr>
  </w:style>
  <w:style w:type="paragraph" w:customStyle="1" w:styleId="Default">
    <w:name w:val="Default"/>
    <w:rsid w:val="00C63D5F"/>
    <w:pPr>
      <w:autoSpaceDE w:val="0"/>
      <w:autoSpaceDN w:val="0"/>
      <w:adjustRightInd w:val="0"/>
    </w:pPr>
    <w:rPr>
      <w:rFonts w:ascii="Arial" w:eastAsia="Calibri" w:hAnsi="Arial" w:cs="Arial"/>
      <w:color w:val="000000"/>
      <w:sz w:val="24"/>
      <w:szCs w:val="24"/>
    </w:rPr>
  </w:style>
  <w:style w:type="paragraph" w:styleId="NoSpacing">
    <w:name w:val="No Spacing"/>
    <w:link w:val="NoSpacingChar"/>
    <w:uiPriority w:val="1"/>
    <w:qFormat/>
    <w:rsid w:val="00C63D5F"/>
    <w:rPr>
      <w:rFonts w:ascii="Calibri" w:eastAsia="Times New Roman" w:hAnsi="Calibri" w:cs="Times New Roman"/>
    </w:rPr>
  </w:style>
  <w:style w:type="paragraph" w:styleId="ListParagraph">
    <w:name w:val="List Paragraph"/>
    <w:basedOn w:val="Normal"/>
    <w:uiPriority w:val="34"/>
    <w:qFormat/>
    <w:rsid w:val="00C367E4"/>
    <w:pPr>
      <w:spacing w:after="200" w:line="276" w:lineRule="auto"/>
      <w:ind w:left="720"/>
      <w:contextualSpacing/>
    </w:pPr>
  </w:style>
  <w:style w:type="paragraph" w:styleId="NormalWeb">
    <w:name w:val="Normal (Web)"/>
    <w:basedOn w:val="Normal"/>
    <w:uiPriority w:val="99"/>
    <w:semiHidden/>
    <w:unhideWhenUsed/>
    <w:rsid w:val="00F632B1"/>
    <w:pPr>
      <w:spacing w:after="0" w:line="240" w:lineRule="auto"/>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504ECB"/>
    <w:rPr>
      <w:sz w:val="16"/>
      <w:szCs w:val="16"/>
    </w:rPr>
  </w:style>
  <w:style w:type="paragraph" w:styleId="CommentText">
    <w:name w:val="annotation text"/>
    <w:basedOn w:val="Normal"/>
    <w:link w:val="CommentTextChar"/>
    <w:uiPriority w:val="99"/>
    <w:semiHidden/>
    <w:unhideWhenUsed/>
    <w:rsid w:val="00504ECB"/>
    <w:pPr>
      <w:spacing w:line="240" w:lineRule="auto"/>
    </w:pPr>
    <w:rPr>
      <w:sz w:val="20"/>
      <w:szCs w:val="20"/>
    </w:rPr>
  </w:style>
  <w:style w:type="character" w:customStyle="1" w:styleId="CommentTextChar">
    <w:name w:val="Comment Text Char"/>
    <w:basedOn w:val="DefaultParagraphFont"/>
    <w:link w:val="CommentText"/>
    <w:uiPriority w:val="99"/>
    <w:semiHidden/>
    <w:rsid w:val="00504ECB"/>
    <w:rPr>
      <w:sz w:val="20"/>
      <w:szCs w:val="20"/>
    </w:rPr>
  </w:style>
  <w:style w:type="paragraph" w:styleId="CommentSubject">
    <w:name w:val="annotation subject"/>
    <w:basedOn w:val="CommentText"/>
    <w:next w:val="CommentText"/>
    <w:link w:val="CommentSubjectChar"/>
    <w:uiPriority w:val="99"/>
    <w:semiHidden/>
    <w:unhideWhenUsed/>
    <w:rsid w:val="00504ECB"/>
    <w:rPr>
      <w:b/>
      <w:bCs/>
    </w:rPr>
  </w:style>
  <w:style w:type="character" w:customStyle="1" w:styleId="CommentSubjectChar">
    <w:name w:val="Comment Subject Char"/>
    <w:basedOn w:val="CommentTextChar"/>
    <w:link w:val="CommentSubject"/>
    <w:uiPriority w:val="99"/>
    <w:semiHidden/>
    <w:rsid w:val="00504ECB"/>
    <w:rPr>
      <w:b/>
      <w:bCs/>
      <w:sz w:val="20"/>
      <w:szCs w:val="20"/>
    </w:rPr>
  </w:style>
  <w:style w:type="paragraph" w:styleId="Title">
    <w:name w:val="Title"/>
    <w:basedOn w:val="Normal"/>
    <w:next w:val="Normal"/>
    <w:link w:val="TitleChar"/>
    <w:uiPriority w:val="10"/>
    <w:qFormat/>
    <w:rsid w:val="00FD684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D6847"/>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4C5025"/>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4C502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4C5025"/>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rsid w:val="004C5025"/>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sid w:val="004C5025"/>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4C5025"/>
    <w:rPr>
      <w:rFonts w:asciiTheme="majorHAnsi" w:eastAsiaTheme="majorEastAsia" w:hAnsiTheme="majorHAnsi" w:cstheme="majorBidi"/>
      <w:i/>
      <w:iCs/>
      <w:color w:val="44546A" w:themeColor="text2"/>
    </w:rPr>
  </w:style>
  <w:style w:type="character" w:customStyle="1" w:styleId="Heading8Char">
    <w:name w:val="Heading 8 Char"/>
    <w:basedOn w:val="DefaultParagraphFont"/>
    <w:link w:val="Heading8"/>
    <w:uiPriority w:val="9"/>
    <w:semiHidden/>
    <w:rsid w:val="004C5025"/>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4C5025"/>
    <w:rPr>
      <w:rFonts w:asciiTheme="majorHAnsi" w:eastAsiaTheme="majorEastAsia" w:hAnsiTheme="majorHAnsi" w:cstheme="majorBidi"/>
      <w:i/>
      <w:iCs/>
      <w:color w:val="000000"/>
      <w:sz w:val="20"/>
      <w:szCs w:val="20"/>
    </w:rPr>
  </w:style>
  <w:style w:type="paragraph" w:customStyle="1" w:styleId="normal0">
    <w:name w:val="normal"/>
    <w:rsid w:val="004C5025"/>
    <w:pPr>
      <w:spacing w:after="200" w:line="276" w:lineRule="auto"/>
    </w:pPr>
  </w:style>
  <w:style w:type="paragraph" w:styleId="Subtitle">
    <w:name w:val="Subtitle"/>
    <w:basedOn w:val="Normal"/>
    <w:next w:val="Normal"/>
    <w:link w:val="SubtitleChar"/>
    <w:uiPriority w:val="11"/>
    <w:qFormat/>
    <w:rsid w:val="004C5025"/>
    <w:pPr>
      <w:numPr>
        <w:ilvl w:val="1"/>
      </w:numPr>
      <w:spacing w:after="180" w:line="274" w:lineRule="auto"/>
    </w:pPr>
    <w:rPr>
      <w:rFonts w:eastAsiaTheme="majorEastAsia" w:cstheme="majorBidi"/>
      <w:iCs/>
      <w:color w:val="50637D" w:themeColor="text2" w:themeTint="E6"/>
      <w:sz w:val="32"/>
      <w:szCs w:val="24"/>
      <w:lang w:bidi="hi-IN"/>
      <w14:ligatures w14:val="standard"/>
    </w:rPr>
  </w:style>
  <w:style w:type="character" w:customStyle="1" w:styleId="SubtitleChar">
    <w:name w:val="Subtitle Char"/>
    <w:basedOn w:val="DefaultParagraphFont"/>
    <w:link w:val="Subtitle"/>
    <w:uiPriority w:val="11"/>
    <w:rsid w:val="004C5025"/>
    <w:rPr>
      <w:rFonts w:eastAsiaTheme="majorEastAsia" w:cstheme="majorBidi"/>
      <w:iCs/>
      <w:color w:val="50637D" w:themeColor="text2" w:themeTint="E6"/>
      <w:sz w:val="32"/>
      <w:szCs w:val="24"/>
      <w:lang w:bidi="hi-IN"/>
      <w14:ligatures w14:val="standard"/>
    </w:rPr>
  </w:style>
  <w:style w:type="paragraph" w:styleId="Caption">
    <w:name w:val="caption"/>
    <w:basedOn w:val="Normal"/>
    <w:next w:val="Normal"/>
    <w:uiPriority w:val="35"/>
    <w:semiHidden/>
    <w:unhideWhenUsed/>
    <w:qFormat/>
    <w:rsid w:val="004C5025"/>
    <w:pPr>
      <w:spacing w:after="180" w:line="240" w:lineRule="auto"/>
    </w:pPr>
    <w:rPr>
      <w:rFonts w:eastAsiaTheme="minorEastAsia"/>
      <w:b/>
      <w:bCs/>
      <w:smallCaps/>
      <w:color w:val="44546A" w:themeColor="text2"/>
      <w:spacing w:val="6"/>
      <w:szCs w:val="18"/>
      <w:lang w:bidi="hi-IN"/>
    </w:rPr>
  </w:style>
  <w:style w:type="character" w:styleId="Emphasis">
    <w:name w:val="Emphasis"/>
    <w:basedOn w:val="DefaultParagraphFont"/>
    <w:uiPriority w:val="20"/>
    <w:qFormat/>
    <w:rsid w:val="004C5025"/>
    <w:rPr>
      <w:b w:val="0"/>
      <w:i/>
      <w:iCs/>
      <w:color w:val="44546A" w:themeColor="text2"/>
    </w:rPr>
  </w:style>
  <w:style w:type="character" w:customStyle="1" w:styleId="NoSpacingChar">
    <w:name w:val="No Spacing Char"/>
    <w:basedOn w:val="DefaultParagraphFont"/>
    <w:link w:val="NoSpacing"/>
    <w:uiPriority w:val="1"/>
    <w:rsid w:val="004C5025"/>
    <w:rPr>
      <w:rFonts w:ascii="Calibri" w:eastAsia="Times New Roman" w:hAnsi="Calibri" w:cs="Times New Roman"/>
    </w:rPr>
  </w:style>
  <w:style w:type="paragraph" w:styleId="Quote">
    <w:name w:val="Quote"/>
    <w:basedOn w:val="Normal"/>
    <w:next w:val="Normal"/>
    <w:link w:val="QuoteChar"/>
    <w:uiPriority w:val="29"/>
    <w:qFormat/>
    <w:rsid w:val="004C5025"/>
    <w:pPr>
      <w:pBdr>
        <w:left w:val="single" w:sz="48" w:space="13" w:color="5B9BD5" w:themeColor="accent1"/>
      </w:pBdr>
      <w:spacing w:after="0" w:line="360" w:lineRule="auto"/>
    </w:pPr>
    <w:rPr>
      <w:rFonts w:asciiTheme="majorHAnsi" w:eastAsiaTheme="minorEastAsia" w:hAnsiTheme="majorHAnsi"/>
      <w:b/>
      <w:i/>
      <w:iCs/>
      <w:color w:val="5B9BD5" w:themeColor="accent1"/>
      <w:sz w:val="24"/>
      <w:lang w:bidi="hi-IN"/>
    </w:rPr>
  </w:style>
  <w:style w:type="character" w:customStyle="1" w:styleId="QuoteChar">
    <w:name w:val="Quote Char"/>
    <w:basedOn w:val="DefaultParagraphFont"/>
    <w:link w:val="Quote"/>
    <w:uiPriority w:val="29"/>
    <w:rsid w:val="004C5025"/>
    <w:rPr>
      <w:rFonts w:asciiTheme="majorHAnsi" w:eastAsiaTheme="minorEastAsia" w:hAnsiTheme="majorHAnsi"/>
      <w:b/>
      <w:i/>
      <w:iCs/>
      <w:color w:val="5B9BD5" w:themeColor="accent1"/>
      <w:sz w:val="24"/>
      <w:lang w:bidi="hi-IN"/>
    </w:rPr>
  </w:style>
  <w:style w:type="paragraph" w:styleId="IntenseQuote">
    <w:name w:val="Intense Quote"/>
    <w:basedOn w:val="Normal"/>
    <w:next w:val="Normal"/>
    <w:link w:val="IntenseQuoteChar"/>
    <w:uiPriority w:val="30"/>
    <w:qFormat/>
    <w:rsid w:val="004C5025"/>
    <w:pPr>
      <w:pBdr>
        <w:left w:val="single" w:sz="48" w:space="13" w:color="ED7D31" w:themeColor="accent2"/>
      </w:pBdr>
      <w:spacing w:before="240" w:after="120" w:line="300" w:lineRule="auto"/>
    </w:pPr>
    <w:rPr>
      <w:rFonts w:eastAsiaTheme="minorEastAsia"/>
      <w:b/>
      <w:bCs/>
      <w:i/>
      <w:iCs/>
      <w:color w:val="ED7D31"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4C5025"/>
    <w:rPr>
      <w:rFonts w:eastAsiaTheme="minorEastAsia"/>
      <w:b/>
      <w:bCs/>
      <w:i/>
      <w:iCs/>
      <w:color w:val="ED7D31" w:themeColor="accent2"/>
      <w:sz w:val="26"/>
      <w:lang w:bidi="hi-IN"/>
      <w14:ligatures w14:val="standard"/>
      <w14:numForm w14:val="oldStyle"/>
    </w:rPr>
  </w:style>
  <w:style w:type="character" w:styleId="SubtleEmphasis">
    <w:name w:val="Subtle Emphasis"/>
    <w:basedOn w:val="DefaultParagraphFont"/>
    <w:uiPriority w:val="19"/>
    <w:qFormat/>
    <w:rsid w:val="004C5025"/>
    <w:rPr>
      <w:i/>
      <w:iCs/>
      <w:color w:val="000000"/>
    </w:rPr>
  </w:style>
  <w:style w:type="character" w:styleId="IntenseEmphasis">
    <w:name w:val="Intense Emphasis"/>
    <w:basedOn w:val="DefaultParagraphFont"/>
    <w:uiPriority w:val="21"/>
    <w:qFormat/>
    <w:rsid w:val="004C5025"/>
    <w:rPr>
      <w:b/>
      <w:bCs/>
      <w:i/>
      <w:iCs/>
      <w:color w:val="44546A" w:themeColor="text2"/>
    </w:rPr>
  </w:style>
  <w:style w:type="character" w:styleId="SubtleReference">
    <w:name w:val="Subtle Reference"/>
    <w:basedOn w:val="DefaultParagraphFont"/>
    <w:uiPriority w:val="31"/>
    <w:qFormat/>
    <w:rsid w:val="004C5025"/>
    <w:rPr>
      <w:smallCaps/>
      <w:color w:val="000000"/>
      <w:u w:val="single"/>
    </w:rPr>
  </w:style>
  <w:style w:type="character" w:styleId="IntenseReference">
    <w:name w:val="Intense Reference"/>
    <w:basedOn w:val="DefaultParagraphFont"/>
    <w:uiPriority w:val="32"/>
    <w:qFormat/>
    <w:rsid w:val="004C5025"/>
    <w:rPr>
      <w:rFonts w:asciiTheme="minorHAnsi" w:hAnsiTheme="minorHAnsi"/>
      <w:b/>
      <w:bCs/>
      <w:smallCaps/>
      <w:color w:val="44546A" w:themeColor="text2"/>
      <w:spacing w:val="5"/>
      <w:sz w:val="22"/>
      <w:u w:val="single"/>
    </w:rPr>
  </w:style>
  <w:style w:type="character" w:styleId="BookTitle">
    <w:name w:val="Book Title"/>
    <w:basedOn w:val="DefaultParagraphFont"/>
    <w:uiPriority w:val="33"/>
    <w:qFormat/>
    <w:rsid w:val="004C5025"/>
    <w:rPr>
      <w:rFonts w:asciiTheme="majorHAnsi" w:hAnsiTheme="majorHAnsi"/>
      <w:b/>
      <w:bCs/>
      <w:caps w:val="0"/>
      <w:smallCaps/>
      <w:color w:val="44546A" w:themeColor="text2"/>
      <w:spacing w:val="10"/>
      <w:sz w:val="22"/>
    </w:rPr>
  </w:style>
  <w:style w:type="paragraph" w:styleId="TOCHeading">
    <w:name w:val="TOC Heading"/>
    <w:basedOn w:val="Heading1"/>
    <w:next w:val="Normal"/>
    <w:uiPriority w:val="39"/>
    <w:unhideWhenUsed/>
    <w:qFormat/>
    <w:rsid w:val="004C5025"/>
    <w:pPr>
      <w:spacing w:before="480" w:line="264" w:lineRule="auto"/>
      <w:outlineLvl w:val="9"/>
    </w:pPr>
    <w:rPr>
      <w:b/>
      <w:bCs/>
      <w:color w:val="44546A" w:themeColor="text2"/>
      <w:szCs w:val="28"/>
    </w:rPr>
  </w:style>
  <w:style w:type="paragraph" w:customStyle="1" w:styleId="PersonalName">
    <w:name w:val="Personal Name"/>
    <w:basedOn w:val="Title"/>
    <w:qFormat/>
    <w:rsid w:val="004C5025"/>
    <w:pPr>
      <w:pBdr>
        <w:bottom w:val="none" w:sz="0" w:space="0" w:color="auto"/>
      </w:pBdr>
      <w:spacing w:after="120"/>
    </w:pPr>
    <w:rPr>
      <w:b/>
      <w:caps/>
      <w:color w:val="000000"/>
      <w:spacing w:val="30"/>
      <w:sz w:val="28"/>
      <w:szCs w:val="28"/>
      <w14:ligatures w14:val="standard"/>
      <w14:numForm w14:val="oldStyle"/>
    </w:rPr>
  </w:style>
  <w:style w:type="paragraph" w:styleId="TOC1">
    <w:name w:val="toc 1"/>
    <w:basedOn w:val="Normal"/>
    <w:next w:val="Normal"/>
    <w:autoRedefine/>
    <w:uiPriority w:val="39"/>
    <w:unhideWhenUsed/>
    <w:rsid w:val="004C5025"/>
    <w:pPr>
      <w:spacing w:before="120" w:after="0" w:line="274" w:lineRule="auto"/>
    </w:pPr>
    <w:rPr>
      <w:b/>
      <w:sz w:val="24"/>
      <w:szCs w:val="24"/>
    </w:rPr>
  </w:style>
  <w:style w:type="paragraph" w:styleId="TOC2">
    <w:name w:val="toc 2"/>
    <w:basedOn w:val="Normal"/>
    <w:next w:val="Normal"/>
    <w:autoRedefine/>
    <w:uiPriority w:val="39"/>
    <w:unhideWhenUsed/>
    <w:rsid w:val="004C5025"/>
    <w:pPr>
      <w:spacing w:after="0" w:line="274" w:lineRule="auto"/>
      <w:ind w:left="220"/>
    </w:pPr>
    <w:rPr>
      <w:b/>
    </w:rPr>
  </w:style>
  <w:style w:type="paragraph" w:styleId="TOC3">
    <w:name w:val="toc 3"/>
    <w:basedOn w:val="Normal"/>
    <w:next w:val="Normal"/>
    <w:autoRedefine/>
    <w:uiPriority w:val="39"/>
    <w:unhideWhenUsed/>
    <w:rsid w:val="004C5025"/>
    <w:pPr>
      <w:spacing w:after="0" w:line="274" w:lineRule="auto"/>
      <w:ind w:left="440"/>
    </w:pPr>
  </w:style>
  <w:style w:type="paragraph" w:styleId="TOC4">
    <w:name w:val="toc 4"/>
    <w:basedOn w:val="Normal"/>
    <w:next w:val="Normal"/>
    <w:autoRedefine/>
    <w:uiPriority w:val="39"/>
    <w:semiHidden/>
    <w:unhideWhenUsed/>
    <w:rsid w:val="004C5025"/>
    <w:pPr>
      <w:spacing w:after="0" w:line="274" w:lineRule="auto"/>
      <w:ind w:left="660"/>
    </w:pPr>
    <w:rPr>
      <w:sz w:val="20"/>
      <w:szCs w:val="20"/>
    </w:rPr>
  </w:style>
  <w:style w:type="paragraph" w:styleId="TOC5">
    <w:name w:val="toc 5"/>
    <w:basedOn w:val="Normal"/>
    <w:next w:val="Normal"/>
    <w:autoRedefine/>
    <w:uiPriority w:val="39"/>
    <w:semiHidden/>
    <w:unhideWhenUsed/>
    <w:rsid w:val="004C5025"/>
    <w:pPr>
      <w:spacing w:after="0" w:line="274" w:lineRule="auto"/>
      <w:ind w:left="880"/>
    </w:pPr>
    <w:rPr>
      <w:sz w:val="20"/>
      <w:szCs w:val="20"/>
    </w:rPr>
  </w:style>
  <w:style w:type="paragraph" w:styleId="TOC6">
    <w:name w:val="toc 6"/>
    <w:basedOn w:val="Normal"/>
    <w:next w:val="Normal"/>
    <w:autoRedefine/>
    <w:uiPriority w:val="39"/>
    <w:semiHidden/>
    <w:unhideWhenUsed/>
    <w:rsid w:val="004C5025"/>
    <w:pPr>
      <w:spacing w:after="0" w:line="274" w:lineRule="auto"/>
      <w:ind w:left="1100"/>
    </w:pPr>
    <w:rPr>
      <w:sz w:val="20"/>
      <w:szCs w:val="20"/>
    </w:rPr>
  </w:style>
  <w:style w:type="paragraph" w:styleId="TOC7">
    <w:name w:val="toc 7"/>
    <w:basedOn w:val="Normal"/>
    <w:next w:val="Normal"/>
    <w:autoRedefine/>
    <w:uiPriority w:val="39"/>
    <w:semiHidden/>
    <w:unhideWhenUsed/>
    <w:rsid w:val="004C5025"/>
    <w:pPr>
      <w:spacing w:after="0" w:line="274" w:lineRule="auto"/>
      <w:ind w:left="1320"/>
    </w:pPr>
    <w:rPr>
      <w:sz w:val="20"/>
      <w:szCs w:val="20"/>
    </w:rPr>
  </w:style>
  <w:style w:type="paragraph" w:styleId="TOC8">
    <w:name w:val="toc 8"/>
    <w:basedOn w:val="Normal"/>
    <w:next w:val="Normal"/>
    <w:autoRedefine/>
    <w:uiPriority w:val="39"/>
    <w:semiHidden/>
    <w:unhideWhenUsed/>
    <w:rsid w:val="004C5025"/>
    <w:pPr>
      <w:spacing w:after="0" w:line="274" w:lineRule="auto"/>
      <w:ind w:left="1540"/>
    </w:pPr>
    <w:rPr>
      <w:sz w:val="20"/>
      <w:szCs w:val="20"/>
    </w:rPr>
  </w:style>
  <w:style w:type="paragraph" w:styleId="TOC9">
    <w:name w:val="toc 9"/>
    <w:basedOn w:val="Normal"/>
    <w:next w:val="Normal"/>
    <w:autoRedefine/>
    <w:uiPriority w:val="39"/>
    <w:semiHidden/>
    <w:unhideWhenUsed/>
    <w:rsid w:val="004C5025"/>
    <w:pPr>
      <w:spacing w:after="0" w:line="274" w:lineRule="auto"/>
      <w:ind w:left="1760"/>
    </w:pPr>
    <w:rPr>
      <w:sz w:val="20"/>
      <w:szCs w:val="20"/>
    </w:rPr>
  </w:style>
  <w:style w:type="character" w:styleId="Hyperlink">
    <w:name w:val="Hyperlink"/>
    <w:basedOn w:val="DefaultParagraphFont"/>
    <w:uiPriority w:val="99"/>
    <w:unhideWhenUsed/>
    <w:rsid w:val="004C5025"/>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BF33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C502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4C502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4C5025"/>
    <w:pPr>
      <w:keepNext/>
      <w:keepLines/>
      <w:spacing w:before="200" w:after="0" w:line="274" w:lineRule="auto"/>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unhideWhenUsed/>
    <w:qFormat/>
    <w:rsid w:val="004C5025"/>
    <w:pPr>
      <w:keepNext/>
      <w:keepLines/>
      <w:spacing w:before="200" w:after="0" w:line="27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unhideWhenUsed/>
    <w:qFormat/>
    <w:rsid w:val="004C5025"/>
    <w:pPr>
      <w:keepNext/>
      <w:keepLines/>
      <w:spacing w:before="200" w:after="0" w:line="274" w:lineRule="auto"/>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4C5025"/>
    <w:pPr>
      <w:keepNext/>
      <w:keepLines/>
      <w:spacing w:before="200" w:after="0" w:line="274" w:lineRule="auto"/>
      <w:outlineLvl w:val="6"/>
    </w:pPr>
    <w:rPr>
      <w:rFonts w:asciiTheme="majorHAnsi" w:eastAsiaTheme="majorEastAsia" w:hAnsiTheme="majorHAnsi" w:cstheme="majorBidi"/>
      <w:i/>
      <w:iCs/>
      <w:color w:val="44546A" w:themeColor="text2"/>
    </w:rPr>
  </w:style>
  <w:style w:type="paragraph" w:styleId="Heading8">
    <w:name w:val="heading 8"/>
    <w:basedOn w:val="Normal"/>
    <w:next w:val="Normal"/>
    <w:link w:val="Heading8Char"/>
    <w:uiPriority w:val="9"/>
    <w:semiHidden/>
    <w:unhideWhenUsed/>
    <w:qFormat/>
    <w:rsid w:val="004C5025"/>
    <w:pPr>
      <w:keepNext/>
      <w:keepLines/>
      <w:spacing w:before="200" w:after="0" w:line="27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4C5025"/>
    <w:pPr>
      <w:keepNext/>
      <w:keepLines/>
      <w:spacing w:before="200" w:after="0" w:line="27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15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15A4"/>
    <w:rPr>
      <w:rFonts w:ascii="Segoe UI" w:hAnsi="Segoe UI" w:cs="Segoe UI"/>
      <w:sz w:val="18"/>
      <w:szCs w:val="18"/>
    </w:rPr>
  </w:style>
  <w:style w:type="character" w:customStyle="1" w:styleId="text">
    <w:name w:val="text"/>
    <w:basedOn w:val="DefaultParagraphFont"/>
    <w:rsid w:val="001215A4"/>
  </w:style>
  <w:style w:type="table" w:styleId="TableGrid">
    <w:name w:val="Table Grid"/>
    <w:basedOn w:val="TableNormal"/>
    <w:uiPriority w:val="39"/>
    <w:rsid w:val="006B34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F33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386"/>
  </w:style>
  <w:style w:type="paragraph" w:styleId="Footer">
    <w:name w:val="footer"/>
    <w:basedOn w:val="Normal"/>
    <w:link w:val="FooterChar"/>
    <w:uiPriority w:val="99"/>
    <w:unhideWhenUsed/>
    <w:rsid w:val="00BF33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386"/>
  </w:style>
  <w:style w:type="character" w:customStyle="1" w:styleId="Heading1Char">
    <w:name w:val="Heading 1 Char"/>
    <w:basedOn w:val="DefaultParagraphFont"/>
    <w:link w:val="Heading1"/>
    <w:uiPriority w:val="9"/>
    <w:rsid w:val="00BF3386"/>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BF3386"/>
    <w:rPr>
      <w:b/>
      <w:bCs/>
    </w:rPr>
  </w:style>
  <w:style w:type="paragraph" w:customStyle="1" w:styleId="Default">
    <w:name w:val="Default"/>
    <w:rsid w:val="00C63D5F"/>
    <w:pPr>
      <w:autoSpaceDE w:val="0"/>
      <w:autoSpaceDN w:val="0"/>
      <w:adjustRightInd w:val="0"/>
    </w:pPr>
    <w:rPr>
      <w:rFonts w:ascii="Arial" w:eastAsia="Calibri" w:hAnsi="Arial" w:cs="Arial"/>
      <w:color w:val="000000"/>
      <w:sz w:val="24"/>
      <w:szCs w:val="24"/>
    </w:rPr>
  </w:style>
  <w:style w:type="paragraph" w:styleId="NoSpacing">
    <w:name w:val="No Spacing"/>
    <w:link w:val="NoSpacingChar"/>
    <w:uiPriority w:val="1"/>
    <w:qFormat/>
    <w:rsid w:val="00C63D5F"/>
    <w:rPr>
      <w:rFonts w:ascii="Calibri" w:eastAsia="Times New Roman" w:hAnsi="Calibri" w:cs="Times New Roman"/>
    </w:rPr>
  </w:style>
  <w:style w:type="paragraph" w:styleId="ListParagraph">
    <w:name w:val="List Paragraph"/>
    <w:basedOn w:val="Normal"/>
    <w:uiPriority w:val="34"/>
    <w:qFormat/>
    <w:rsid w:val="00C367E4"/>
    <w:pPr>
      <w:spacing w:after="200" w:line="276" w:lineRule="auto"/>
      <w:ind w:left="720"/>
      <w:contextualSpacing/>
    </w:pPr>
  </w:style>
  <w:style w:type="paragraph" w:styleId="NormalWeb">
    <w:name w:val="Normal (Web)"/>
    <w:basedOn w:val="Normal"/>
    <w:uiPriority w:val="99"/>
    <w:semiHidden/>
    <w:unhideWhenUsed/>
    <w:rsid w:val="00F632B1"/>
    <w:pPr>
      <w:spacing w:after="0" w:line="240" w:lineRule="auto"/>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504ECB"/>
    <w:rPr>
      <w:sz w:val="16"/>
      <w:szCs w:val="16"/>
    </w:rPr>
  </w:style>
  <w:style w:type="paragraph" w:styleId="CommentText">
    <w:name w:val="annotation text"/>
    <w:basedOn w:val="Normal"/>
    <w:link w:val="CommentTextChar"/>
    <w:uiPriority w:val="99"/>
    <w:semiHidden/>
    <w:unhideWhenUsed/>
    <w:rsid w:val="00504ECB"/>
    <w:pPr>
      <w:spacing w:line="240" w:lineRule="auto"/>
    </w:pPr>
    <w:rPr>
      <w:sz w:val="20"/>
      <w:szCs w:val="20"/>
    </w:rPr>
  </w:style>
  <w:style w:type="character" w:customStyle="1" w:styleId="CommentTextChar">
    <w:name w:val="Comment Text Char"/>
    <w:basedOn w:val="DefaultParagraphFont"/>
    <w:link w:val="CommentText"/>
    <w:uiPriority w:val="99"/>
    <w:semiHidden/>
    <w:rsid w:val="00504ECB"/>
    <w:rPr>
      <w:sz w:val="20"/>
      <w:szCs w:val="20"/>
    </w:rPr>
  </w:style>
  <w:style w:type="paragraph" w:styleId="CommentSubject">
    <w:name w:val="annotation subject"/>
    <w:basedOn w:val="CommentText"/>
    <w:next w:val="CommentText"/>
    <w:link w:val="CommentSubjectChar"/>
    <w:uiPriority w:val="99"/>
    <w:semiHidden/>
    <w:unhideWhenUsed/>
    <w:rsid w:val="00504ECB"/>
    <w:rPr>
      <w:b/>
      <w:bCs/>
    </w:rPr>
  </w:style>
  <w:style w:type="character" w:customStyle="1" w:styleId="CommentSubjectChar">
    <w:name w:val="Comment Subject Char"/>
    <w:basedOn w:val="CommentTextChar"/>
    <w:link w:val="CommentSubject"/>
    <w:uiPriority w:val="99"/>
    <w:semiHidden/>
    <w:rsid w:val="00504ECB"/>
    <w:rPr>
      <w:b/>
      <w:bCs/>
      <w:sz w:val="20"/>
      <w:szCs w:val="20"/>
    </w:rPr>
  </w:style>
  <w:style w:type="paragraph" w:styleId="Title">
    <w:name w:val="Title"/>
    <w:basedOn w:val="Normal"/>
    <w:next w:val="Normal"/>
    <w:link w:val="TitleChar"/>
    <w:uiPriority w:val="10"/>
    <w:qFormat/>
    <w:rsid w:val="00FD684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D6847"/>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4C5025"/>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4C502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4C5025"/>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rsid w:val="004C5025"/>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sid w:val="004C5025"/>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4C5025"/>
    <w:rPr>
      <w:rFonts w:asciiTheme="majorHAnsi" w:eastAsiaTheme="majorEastAsia" w:hAnsiTheme="majorHAnsi" w:cstheme="majorBidi"/>
      <w:i/>
      <w:iCs/>
      <w:color w:val="44546A" w:themeColor="text2"/>
    </w:rPr>
  </w:style>
  <w:style w:type="character" w:customStyle="1" w:styleId="Heading8Char">
    <w:name w:val="Heading 8 Char"/>
    <w:basedOn w:val="DefaultParagraphFont"/>
    <w:link w:val="Heading8"/>
    <w:uiPriority w:val="9"/>
    <w:semiHidden/>
    <w:rsid w:val="004C5025"/>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4C5025"/>
    <w:rPr>
      <w:rFonts w:asciiTheme="majorHAnsi" w:eastAsiaTheme="majorEastAsia" w:hAnsiTheme="majorHAnsi" w:cstheme="majorBidi"/>
      <w:i/>
      <w:iCs/>
      <w:color w:val="000000"/>
      <w:sz w:val="20"/>
      <w:szCs w:val="20"/>
    </w:rPr>
  </w:style>
  <w:style w:type="paragraph" w:customStyle="1" w:styleId="normal0">
    <w:name w:val="normal"/>
    <w:rsid w:val="004C5025"/>
    <w:pPr>
      <w:spacing w:after="200" w:line="276" w:lineRule="auto"/>
    </w:pPr>
  </w:style>
  <w:style w:type="paragraph" w:styleId="Subtitle">
    <w:name w:val="Subtitle"/>
    <w:basedOn w:val="Normal"/>
    <w:next w:val="Normal"/>
    <w:link w:val="SubtitleChar"/>
    <w:uiPriority w:val="11"/>
    <w:qFormat/>
    <w:rsid w:val="004C5025"/>
    <w:pPr>
      <w:numPr>
        <w:ilvl w:val="1"/>
      </w:numPr>
      <w:spacing w:after="180" w:line="274" w:lineRule="auto"/>
    </w:pPr>
    <w:rPr>
      <w:rFonts w:eastAsiaTheme="majorEastAsia" w:cstheme="majorBidi"/>
      <w:iCs/>
      <w:color w:val="50637D" w:themeColor="text2" w:themeTint="E6"/>
      <w:sz w:val="32"/>
      <w:szCs w:val="24"/>
      <w:lang w:bidi="hi-IN"/>
      <w14:ligatures w14:val="standard"/>
    </w:rPr>
  </w:style>
  <w:style w:type="character" w:customStyle="1" w:styleId="SubtitleChar">
    <w:name w:val="Subtitle Char"/>
    <w:basedOn w:val="DefaultParagraphFont"/>
    <w:link w:val="Subtitle"/>
    <w:uiPriority w:val="11"/>
    <w:rsid w:val="004C5025"/>
    <w:rPr>
      <w:rFonts w:eastAsiaTheme="majorEastAsia" w:cstheme="majorBidi"/>
      <w:iCs/>
      <w:color w:val="50637D" w:themeColor="text2" w:themeTint="E6"/>
      <w:sz w:val="32"/>
      <w:szCs w:val="24"/>
      <w:lang w:bidi="hi-IN"/>
      <w14:ligatures w14:val="standard"/>
    </w:rPr>
  </w:style>
  <w:style w:type="paragraph" w:styleId="Caption">
    <w:name w:val="caption"/>
    <w:basedOn w:val="Normal"/>
    <w:next w:val="Normal"/>
    <w:uiPriority w:val="35"/>
    <w:semiHidden/>
    <w:unhideWhenUsed/>
    <w:qFormat/>
    <w:rsid w:val="004C5025"/>
    <w:pPr>
      <w:spacing w:after="180" w:line="240" w:lineRule="auto"/>
    </w:pPr>
    <w:rPr>
      <w:rFonts w:eastAsiaTheme="minorEastAsia"/>
      <w:b/>
      <w:bCs/>
      <w:smallCaps/>
      <w:color w:val="44546A" w:themeColor="text2"/>
      <w:spacing w:val="6"/>
      <w:szCs w:val="18"/>
      <w:lang w:bidi="hi-IN"/>
    </w:rPr>
  </w:style>
  <w:style w:type="character" w:styleId="Emphasis">
    <w:name w:val="Emphasis"/>
    <w:basedOn w:val="DefaultParagraphFont"/>
    <w:uiPriority w:val="20"/>
    <w:qFormat/>
    <w:rsid w:val="004C5025"/>
    <w:rPr>
      <w:b w:val="0"/>
      <w:i/>
      <w:iCs/>
      <w:color w:val="44546A" w:themeColor="text2"/>
    </w:rPr>
  </w:style>
  <w:style w:type="character" w:customStyle="1" w:styleId="NoSpacingChar">
    <w:name w:val="No Spacing Char"/>
    <w:basedOn w:val="DefaultParagraphFont"/>
    <w:link w:val="NoSpacing"/>
    <w:uiPriority w:val="1"/>
    <w:rsid w:val="004C5025"/>
    <w:rPr>
      <w:rFonts w:ascii="Calibri" w:eastAsia="Times New Roman" w:hAnsi="Calibri" w:cs="Times New Roman"/>
    </w:rPr>
  </w:style>
  <w:style w:type="paragraph" w:styleId="Quote">
    <w:name w:val="Quote"/>
    <w:basedOn w:val="Normal"/>
    <w:next w:val="Normal"/>
    <w:link w:val="QuoteChar"/>
    <w:uiPriority w:val="29"/>
    <w:qFormat/>
    <w:rsid w:val="004C5025"/>
    <w:pPr>
      <w:pBdr>
        <w:left w:val="single" w:sz="48" w:space="13" w:color="5B9BD5" w:themeColor="accent1"/>
      </w:pBdr>
      <w:spacing w:after="0" w:line="360" w:lineRule="auto"/>
    </w:pPr>
    <w:rPr>
      <w:rFonts w:asciiTheme="majorHAnsi" w:eastAsiaTheme="minorEastAsia" w:hAnsiTheme="majorHAnsi"/>
      <w:b/>
      <w:i/>
      <w:iCs/>
      <w:color w:val="5B9BD5" w:themeColor="accent1"/>
      <w:sz w:val="24"/>
      <w:lang w:bidi="hi-IN"/>
    </w:rPr>
  </w:style>
  <w:style w:type="character" w:customStyle="1" w:styleId="QuoteChar">
    <w:name w:val="Quote Char"/>
    <w:basedOn w:val="DefaultParagraphFont"/>
    <w:link w:val="Quote"/>
    <w:uiPriority w:val="29"/>
    <w:rsid w:val="004C5025"/>
    <w:rPr>
      <w:rFonts w:asciiTheme="majorHAnsi" w:eastAsiaTheme="minorEastAsia" w:hAnsiTheme="majorHAnsi"/>
      <w:b/>
      <w:i/>
      <w:iCs/>
      <w:color w:val="5B9BD5" w:themeColor="accent1"/>
      <w:sz w:val="24"/>
      <w:lang w:bidi="hi-IN"/>
    </w:rPr>
  </w:style>
  <w:style w:type="paragraph" w:styleId="IntenseQuote">
    <w:name w:val="Intense Quote"/>
    <w:basedOn w:val="Normal"/>
    <w:next w:val="Normal"/>
    <w:link w:val="IntenseQuoteChar"/>
    <w:uiPriority w:val="30"/>
    <w:qFormat/>
    <w:rsid w:val="004C5025"/>
    <w:pPr>
      <w:pBdr>
        <w:left w:val="single" w:sz="48" w:space="13" w:color="ED7D31" w:themeColor="accent2"/>
      </w:pBdr>
      <w:spacing w:before="240" w:after="120" w:line="300" w:lineRule="auto"/>
    </w:pPr>
    <w:rPr>
      <w:rFonts w:eastAsiaTheme="minorEastAsia"/>
      <w:b/>
      <w:bCs/>
      <w:i/>
      <w:iCs/>
      <w:color w:val="ED7D31"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4C5025"/>
    <w:rPr>
      <w:rFonts w:eastAsiaTheme="minorEastAsia"/>
      <w:b/>
      <w:bCs/>
      <w:i/>
      <w:iCs/>
      <w:color w:val="ED7D31" w:themeColor="accent2"/>
      <w:sz w:val="26"/>
      <w:lang w:bidi="hi-IN"/>
      <w14:ligatures w14:val="standard"/>
      <w14:numForm w14:val="oldStyle"/>
    </w:rPr>
  </w:style>
  <w:style w:type="character" w:styleId="SubtleEmphasis">
    <w:name w:val="Subtle Emphasis"/>
    <w:basedOn w:val="DefaultParagraphFont"/>
    <w:uiPriority w:val="19"/>
    <w:qFormat/>
    <w:rsid w:val="004C5025"/>
    <w:rPr>
      <w:i/>
      <w:iCs/>
      <w:color w:val="000000"/>
    </w:rPr>
  </w:style>
  <w:style w:type="character" w:styleId="IntenseEmphasis">
    <w:name w:val="Intense Emphasis"/>
    <w:basedOn w:val="DefaultParagraphFont"/>
    <w:uiPriority w:val="21"/>
    <w:qFormat/>
    <w:rsid w:val="004C5025"/>
    <w:rPr>
      <w:b/>
      <w:bCs/>
      <w:i/>
      <w:iCs/>
      <w:color w:val="44546A" w:themeColor="text2"/>
    </w:rPr>
  </w:style>
  <w:style w:type="character" w:styleId="SubtleReference">
    <w:name w:val="Subtle Reference"/>
    <w:basedOn w:val="DefaultParagraphFont"/>
    <w:uiPriority w:val="31"/>
    <w:qFormat/>
    <w:rsid w:val="004C5025"/>
    <w:rPr>
      <w:smallCaps/>
      <w:color w:val="000000"/>
      <w:u w:val="single"/>
    </w:rPr>
  </w:style>
  <w:style w:type="character" w:styleId="IntenseReference">
    <w:name w:val="Intense Reference"/>
    <w:basedOn w:val="DefaultParagraphFont"/>
    <w:uiPriority w:val="32"/>
    <w:qFormat/>
    <w:rsid w:val="004C5025"/>
    <w:rPr>
      <w:rFonts w:asciiTheme="minorHAnsi" w:hAnsiTheme="minorHAnsi"/>
      <w:b/>
      <w:bCs/>
      <w:smallCaps/>
      <w:color w:val="44546A" w:themeColor="text2"/>
      <w:spacing w:val="5"/>
      <w:sz w:val="22"/>
      <w:u w:val="single"/>
    </w:rPr>
  </w:style>
  <w:style w:type="character" w:styleId="BookTitle">
    <w:name w:val="Book Title"/>
    <w:basedOn w:val="DefaultParagraphFont"/>
    <w:uiPriority w:val="33"/>
    <w:qFormat/>
    <w:rsid w:val="004C5025"/>
    <w:rPr>
      <w:rFonts w:asciiTheme="majorHAnsi" w:hAnsiTheme="majorHAnsi"/>
      <w:b/>
      <w:bCs/>
      <w:caps w:val="0"/>
      <w:smallCaps/>
      <w:color w:val="44546A" w:themeColor="text2"/>
      <w:spacing w:val="10"/>
      <w:sz w:val="22"/>
    </w:rPr>
  </w:style>
  <w:style w:type="paragraph" w:styleId="TOCHeading">
    <w:name w:val="TOC Heading"/>
    <w:basedOn w:val="Heading1"/>
    <w:next w:val="Normal"/>
    <w:uiPriority w:val="39"/>
    <w:unhideWhenUsed/>
    <w:qFormat/>
    <w:rsid w:val="004C5025"/>
    <w:pPr>
      <w:spacing w:before="480" w:line="264" w:lineRule="auto"/>
      <w:outlineLvl w:val="9"/>
    </w:pPr>
    <w:rPr>
      <w:b/>
      <w:bCs/>
      <w:color w:val="44546A" w:themeColor="text2"/>
      <w:szCs w:val="28"/>
    </w:rPr>
  </w:style>
  <w:style w:type="paragraph" w:customStyle="1" w:styleId="PersonalName">
    <w:name w:val="Personal Name"/>
    <w:basedOn w:val="Title"/>
    <w:qFormat/>
    <w:rsid w:val="004C5025"/>
    <w:pPr>
      <w:pBdr>
        <w:bottom w:val="none" w:sz="0" w:space="0" w:color="auto"/>
      </w:pBdr>
      <w:spacing w:after="120"/>
    </w:pPr>
    <w:rPr>
      <w:b/>
      <w:caps/>
      <w:color w:val="000000"/>
      <w:spacing w:val="30"/>
      <w:sz w:val="28"/>
      <w:szCs w:val="28"/>
      <w14:ligatures w14:val="standard"/>
      <w14:numForm w14:val="oldStyle"/>
    </w:rPr>
  </w:style>
  <w:style w:type="paragraph" w:styleId="TOC1">
    <w:name w:val="toc 1"/>
    <w:basedOn w:val="Normal"/>
    <w:next w:val="Normal"/>
    <w:autoRedefine/>
    <w:uiPriority w:val="39"/>
    <w:unhideWhenUsed/>
    <w:rsid w:val="004C5025"/>
    <w:pPr>
      <w:spacing w:before="120" w:after="0" w:line="274" w:lineRule="auto"/>
    </w:pPr>
    <w:rPr>
      <w:b/>
      <w:sz w:val="24"/>
      <w:szCs w:val="24"/>
    </w:rPr>
  </w:style>
  <w:style w:type="paragraph" w:styleId="TOC2">
    <w:name w:val="toc 2"/>
    <w:basedOn w:val="Normal"/>
    <w:next w:val="Normal"/>
    <w:autoRedefine/>
    <w:uiPriority w:val="39"/>
    <w:unhideWhenUsed/>
    <w:rsid w:val="004C5025"/>
    <w:pPr>
      <w:spacing w:after="0" w:line="274" w:lineRule="auto"/>
      <w:ind w:left="220"/>
    </w:pPr>
    <w:rPr>
      <w:b/>
    </w:rPr>
  </w:style>
  <w:style w:type="paragraph" w:styleId="TOC3">
    <w:name w:val="toc 3"/>
    <w:basedOn w:val="Normal"/>
    <w:next w:val="Normal"/>
    <w:autoRedefine/>
    <w:uiPriority w:val="39"/>
    <w:unhideWhenUsed/>
    <w:rsid w:val="004C5025"/>
    <w:pPr>
      <w:spacing w:after="0" w:line="274" w:lineRule="auto"/>
      <w:ind w:left="440"/>
    </w:pPr>
  </w:style>
  <w:style w:type="paragraph" w:styleId="TOC4">
    <w:name w:val="toc 4"/>
    <w:basedOn w:val="Normal"/>
    <w:next w:val="Normal"/>
    <w:autoRedefine/>
    <w:uiPriority w:val="39"/>
    <w:semiHidden/>
    <w:unhideWhenUsed/>
    <w:rsid w:val="004C5025"/>
    <w:pPr>
      <w:spacing w:after="0" w:line="274" w:lineRule="auto"/>
      <w:ind w:left="660"/>
    </w:pPr>
    <w:rPr>
      <w:sz w:val="20"/>
      <w:szCs w:val="20"/>
    </w:rPr>
  </w:style>
  <w:style w:type="paragraph" w:styleId="TOC5">
    <w:name w:val="toc 5"/>
    <w:basedOn w:val="Normal"/>
    <w:next w:val="Normal"/>
    <w:autoRedefine/>
    <w:uiPriority w:val="39"/>
    <w:semiHidden/>
    <w:unhideWhenUsed/>
    <w:rsid w:val="004C5025"/>
    <w:pPr>
      <w:spacing w:after="0" w:line="274" w:lineRule="auto"/>
      <w:ind w:left="880"/>
    </w:pPr>
    <w:rPr>
      <w:sz w:val="20"/>
      <w:szCs w:val="20"/>
    </w:rPr>
  </w:style>
  <w:style w:type="paragraph" w:styleId="TOC6">
    <w:name w:val="toc 6"/>
    <w:basedOn w:val="Normal"/>
    <w:next w:val="Normal"/>
    <w:autoRedefine/>
    <w:uiPriority w:val="39"/>
    <w:semiHidden/>
    <w:unhideWhenUsed/>
    <w:rsid w:val="004C5025"/>
    <w:pPr>
      <w:spacing w:after="0" w:line="274" w:lineRule="auto"/>
      <w:ind w:left="1100"/>
    </w:pPr>
    <w:rPr>
      <w:sz w:val="20"/>
      <w:szCs w:val="20"/>
    </w:rPr>
  </w:style>
  <w:style w:type="paragraph" w:styleId="TOC7">
    <w:name w:val="toc 7"/>
    <w:basedOn w:val="Normal"/>
    <w:next w:val="Normal"/>
    <w:autoRedefine/>
    <w:uiPriority w:val="39"/>
    <w:semiHidden/>
    <w:unhideWhenUsed/>
    <w:rsid w:val="004C5025"/>
    <w:pPr>
      <w:spacing w:after="0" w:line="274" w:lineRule="auto"/>
      <w:ind w:left="1320"/>
    </w:pPr>
    <w:rPr>
      <w:sz w:val="20"/>
      <w:szCs w:val="20"/>
    </w:rPr>
  </w:style>
  <w:style w:type="paragraph" w:styleId="TOC8">
    <w:name w:val="toc 8"/>
    <w:basedOn w:val="Normal"/>
    <w:next w:val="Normal"/>
    <w:autoRedefine/>
    <w:uiPriority w:val="39"/>
    <w:semiHidden/>
    <w:unhideWhenUsed/>
    <w:rsid w:val="004C5025"/>
    <w:pPr>
      <w:spacing w:after="0" w:line="274" w:lineRule="auto"/>
      <w:ind w:left="1540"/>
    </w:pPr>
    <w:rPr>
      <w:sz w:val="20"/>
      <w:szCs w:val="20"/>
    </w:rPr>
  </w:style>
  <w:style w:type="paragraph" w:styleId="TOC9">
    <w:name w:val="toc 9"/>
    <w:basedOn w:val="Normal"/>
    <w:next w:val="Normal"/>
    <w:autoRedefine/>
    <w:uiPriority w:val="39"/>
    <w:semiHidden/>
    <w:unhideWhenUsed/>
    <w:rsid w:val="004C5025"/>
    <w:pPr>
      <w:spacing w:after="0" w:line="274" w:lineRule="auto"/>
      <w:ind w:left="1760"/>
    </w:pPr>
    <w:rPr>
      <w:sz w:val="20"/>
      <w:szCs w:val="20"/>
    </w:rPr>
  </w:style>
  <w:style w:type="character" w:styleId="Hyperlink">
    <w:name w:val="Hyperlink"/>
    <w:basedOn w:val="DefaultParagraphFont"/>
    <w:uiPriority w:val="99"/>
    <w:unhideWhenUsed/>
    <w:rsid w:val="004C50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315195">
      <w:bodyDiv w:val="1"/>
      <w:marLeft w:val="0"/>
      <w:marRight w:val="0"/>
      <w:marTop w:val="0"/>
      <w:marBottom w:val="0"/>
      <w:divBdr>
        <w:top w:val="none" w:sz="0" w:space="0" w:color="auto"/>
        <w:left w:val="none" w:sz="0" w:space="0" w:color="auto"/>
        <w:bottom w:val="none" w:sz="0" w:space="0" w:color="auto"/>
        <w:right w:val="none" w:sz="0" w:space="0" w:color="auto"/>
      </w:divBdr>
    </w:div>
    <w:div w:id="135738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opengovguide.com/glossary" TargetMode="External"/><Relationship Id="rId20" Type="http://schemas.openxmlformats.org/officeDocument/2006/relationships/hyperlink" Target="http://data.worldbank.org/open-government-data-toolkit" TargetMode="External"/><Relationship Id="rId21" Type="http://schemas.openxmlformats.org/officeDocument/2006/relationships/hyperlink" Target="http://pubs.opengroup.org/architecture/togaf8-doc/arch/" TargetMode="External"/><Relationship Id="rId22" Type="http://schemas.openxmlformats.org/officeDocument/2006/relationships/hyperlink" Target="https://www.data.gov/cities/community/cities/datasets" TargetMode="External"/><Relationship Id="rId23" Type="http://schemas.openxmlformats.org/officeDocument/2006/relationships/hyperlink" Target="http://www.ckan.net/package/new" TargetMode="External"/><Relationship Id="rId24" Type="http://schemas.openxmlformats.org/officeDocument/2006/relationships/hyperlink" Target="http://www.ckan.net/package/new" TargetMode="External"/><Relationship Id="rId25" Type="http://schemas.openxmlformats.org/officeDocument/2006/relationships/hyperlink" Target="http://www.opendatasoft.com/" TargetMode="External"/><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theodinc.org" TargetMode="External"/><Relationship Id="rId11" Type="http://schemas.openxmlformats.org/officeDocument/2006/relationships/hyperlink" Target="http://globalopendatainitiative.org/" TargetMode="External"/><Relationship Id="rId12" Type="http://schemas.openxmlformats.org/officeDocument/2006/relationships/hyperlink" Target="http://sunlightfoundation.com/" TargetMode="External"/><Relationship Id="rId13" Type="http://schemas.openxmlformats.org/officeDocument/2006/relationships/hyperlink" Target="http://okfn.org/" TargetMode="External"/><Relationship Id="rId14" Type="http://schemas.openxmlformats.org/officeDocument/2006/relationships/hyperlink" Target="http://data.worldbank.org/" TargetMode="External"/><Relationship Id="rId15" Type="http://schemas.openxmlformats.org/officeDocument/2006/relationships/hyperlink" Target="http://www.webfoundation.org/" TargetMode="External"/><Relationship Id="rId16" Type="http://schemas.openxmlformats.org/officeDocument/2006/relationships/hyperlink" Target="http://openinstitute.com/" TargetMode="External"/><Relationship Id="rId17" Type="http://schemas.openxmlformats.org/officeDocument/2006/relationships/hyperlink" Target="http://www.opengovpartnership.org/get-involved/join-working-group" TargetMode="External"/><Relationship Id="rId18" Type="http://schemas.openxmlformats.org/officeDocument/2006/relationships/hyperlink" Target="http://opendatahandbook.org/pdf/OpenDataHandbook.pdf" TargetMode="External"/><Relationship Id="rId19" Type="http://schemas.openxmlformats.org/officeDocument/2006/relationships/hyperlink" Target="http://sunlightfoundation.com/opendataguideline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7107</Words>
  <Characters>40511</Characters>
  <Application>Microsoft Macintosh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Durham County Government</Company>
  <LinksUpToDate>false</LinksUpToDate>
  <CharactersWithSpaces>47523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Hamashima, Les A.</dc:creator>
  <cp:keywords/>
  <dc:description/>
  <cp:lastModifiedBy>Jason Hare</cp:lastModifiedBy>
  <cp:revision>2</cp:revision>
  <cp:lastPrinted>2014-08-13T17:38:00Z</cp:lastPrinted>
  <dcterms:created xsi:type="dcterms:W3CDTF">2015-01-29T21:15:00Z</dcterms:created>
  <dcterms:modified xsi:type="dcterms:W3CDTF">2015-01-29T21:15:00Z</dcterms:modified>
</cp:coreProperties>
</file>