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E94D0" w14:textId="3B2DB109" w:rsidR="0003349D" w:rsidRDefault="00BC50F6">
      <w:pPr>
        <w:pStyle w:val="1"/>
      </w:pPr>
      <w:r>
        <w:rPr>
          <w:rFonts w:hint="eastAsia"/>
        </w:rPr>
        <w:t xml:space="preserve">1 </w:t>
      </w:r>
      <w:r w:rsidR="001225CE">
        <w:rPr>
          <w:rFonts w:hint="eastAsia"/>
        </w:rPr>
        <w:t>通用网络爬虫</w:t>
      </w:r>
      <w:r>
        <w:rPr>
          <w:rFonts w:hint="eastAsia"/>
        </w:rPr>
        <w:t>：</w:t>
      </w:r>
    </w:p>
    <w:p w14:paraId="0AEFC91B" w14:textId="77777777" w:rsidR="0003349D" w:rsidRDefault="00BC50F6">
      <w:pPr>
        <w:pStyle w:val="3"/>
      </w:pPr>
      <w:r>
        <w:t>1.1</w:t>
      </w:r>
      <w:r>
        <w:rPr>
          <w:rFonts w:hint="eastAsia"/>
        </w:rPr>
        <w:t>.应用背景</w:t>
      </w:r>
    </w:p>
    <w:p w14:paraId="2C02C69C" w14:textId="1E017750" w:rsidR="0003349D" w:rsidRDefault="001225CE">
      <w:pPr>
        <w:ind w:firstLineChars="200" w:firstLine="480"/>
      </w:pPr>
      <w:r>
        <w:rPr>
          <w:rFonts w:hint="eastAsia"/>
        </w:rPr>
        <w:t>通用网络爬虫</w:t>
      </w:r>
      <w:r w:rsidR="00BC50F6">
        <w:rPr>
          <w:rFonts w:hint="eastAsia"/>
        </w:rPr>
        <w:t>的主要功能是对</w:t>
      </w:r>
      <w:r>
        <w:rPr>
          <w:rFonts w:hint="eastAsia"/>
        </w:rPr>
        <w:t>录入的网站或网页进行相关性正文采集。通用网络爬虫能够实现以网站为初始起点，以个性化配置的方式实现自动数据采集，并支持分布式部署运行的方式，满足</w:t>
      </w:r>
      <w:r w:rsidRPr="001225CE">
        <w:rPr>
          <w:rFonts w:hint="eastAsia"/>
        </w:rPr>
        <w:t>稳定性</w:t>
      </w:r>
      <w:r>
        <w:rPr>
          <w:rFonts w:hint="eastAsia"/>
        </w:rPr>
        <w:t>、</w:t>
      </w:r>
      <w:r w:rsidRPr="001225CE">
        <w:rPr>
          <w:rFonts w:hint="eastAsia"/>
        </w:rPr>
        <w:t>并发性</w:t>
      </w:r>
      <w:r>
        <w:rPr>
          <w:rFonts w:hint="eastAsia"/>
        </w:rPr>
        <w:t>和易用性。</w:t>
      </w:r>
    </w:p>
    <w:p w14:paraId="018A1230" w14:textId="77777777" w:rsidR="0003349D" w:rsidRDefault="00BC50F6">
      <w:pPr>
        <w:pStyle w:val="3"/>
      </w:pPr>
      <w:r>
        <w:t>1.2.</w:t>
      </w:r>
      <w:r>
        <w:rPr>
          <w:rFonts w:hint="eastAsia"/>
        </w:rPr>
        <w:t>调用说明</w:t>
      </w:r>
    </w:p>
    <w:p w14:paraId="28E861CD" w14:textId="3D316A6E" w:rsidR="0003349D" w:rsidRDefault="002F6869">
      <w:pPr>
        <w:rPr>
          <w:b/>
        </w:rPr>
      </w:pPr>
      <w:r w:rsidRPr="002F6869">
        <w:rPr>
          <w:b/>
        </w:rPr>
        <w:t>requirements.txt</w:t>
      </w:r>
      <w:r w:rsidR="00BC50F6">
        <w:rPr>
          <w:rFonts w:hint="eastAsia"/>
          <w:b/>
        </w:rPr>
        <w:t>环境</w:t>
      </w:r>
      <w:r w:rsidR="00BC50F6">
        <w:rPr>
          <w:b/>
        </w:rPr>
        <w:t>:</w:t>
      </w:r>
    </w:p>
    <w:p w14:paraId="6D37809A" w14:textId="400257D1" w:rsidR="00326AED" w:rsidRDefault="00326AED">
      <w:r>
        <w:t>beautifulsoup4==4.9.3</w:t>
      </w:r>
      <w:r>
        <w:br/>
      </w:r>
      <w:proofErr w:type="spellStart"/>
      <w:r>
        <w:t>boilerpipe</w:t>
      </w:r>
      <w:proofErr w:type="spellEnd"/>
      <w:r>
        <w:t>==1.3.0.0</w:t>
      </w:r>
      <w:r>
        <w:br/>
        <w:t>Django==3.1.2</w:t>
      </w:r>
      <w:r>
        <w:br/>
        <w:t>Flask==1.1.2</w:t>
      </w:r>
      <w:r>
        <w:br/>
      </w:r>
      <w:proofErr w:type="spellStart"/>
      <w:r>
        <w:t>ipython</w:t>
      </w:r>
      <w:proofErr w:type="spellEnd"/>
      <w:r>
        <w:t>==7.16.1</w:t>
      </w:r>
      <w:r>
        <w:br/>
      </w:r>
      <w:proofErr w:type="spellStart"/>
      <w:r>
        <w:t>loguru</w:t>
      </w:r>
      <w:proofErr w:type="spellEnd"/>
      <w:r>
        <w:t>==0.5.3</w:t>
      </w:r>
      <w:r>
        <w:br/>
      </w:r>
      <w:proofErr w:type="spellStart"/>
      <w:r>
        <w:t>lxml</w:t>
      </w:r>
      <w:proofErr w:type="spellEnd"/>
      <w:r>
        <w:t>==4.5.2</w:t>
      </w:r>
      <w:r>
        <w:br/>
      </w:r>
      <w:proofErr w:type="spellStart"/>
      <w:r>
        <w:t>numpy</w:t>
      </w:r>
      <w:proofErr w:type="spellEnd"/>
      <w:r>
        <w:t>==1.19.2</w:t>
      </w:r>
      <w:r>
        <w:br/>
        <w:t>pandas==1.1.3</w:t>
      </w:r>
      <w:r>
        <w:br/>
      </w:r>
      <w:proofErr w:type="spellStart"/>
      <w:r>
        <w:t>pymongo</w:t>
      </w:r>
      <w:proofErr w:type="spellEnd"/>
      <w:r>
        <w:t>==3.11.0</w:t>
      </w:r>
      <w:r>
        <w:br/>
      </w:r>
      <w:proofErr w:type="spellStart"/>
      <w:r>
        <w:t>redis</w:t>
      </w:r>
      <w:proofErr w:type="spellEnd"/>
      <w:r>
        <w:t>==3.5.3</w:t>
      </w:r>
      <w:r>
        <w:br/>
        <w:t>requests==2.24.0</w:t>
      </w:r>
      <w:r>
        <w:br/>
        <w:t>retrying==1.3.3</w:t>
      </w:r>
      <w:r>
        <w:br/>
      </w:r>
      <w:proofErr w:type="spellStart"/>
      <w:r>
        <w:t>stanfordcorenlp</w:t>
      </w:r>
      <w:proofErr w:type="spellEnd"/>
      <w:r>
        <w:t>==3.9.1.1</w:t>
      </w:r>
      <w:r>
        <w:br/>
      </w:r>
      <w:proofErr w:type="spellStart"/>
      <w:r>
        <w:t>tqdm</w:t>
      </w:r>
      <w:proofErr w:type="spellEnd"/>
      <w:r>
        <w:t>==4.50.2</w:t>
      </w:r>
      <w:r>
        <w:br/>
        <w:t>urllib3==1.25.10</w:t>
      </w:r>
      <w:r>
        <w:br/>
      </w:r>
    </w:p>
    <w:p w14:paraId="643DB663" w14:textId="37EF2A53" w:rsidR="0003349D" w:rsidRDefault="00BC50F6">
      <w:r>
        <w:rPr>
          <w:rFonts w:hint="eastAsia"/>
          <w:b/>
        </w:rPr>
        <w:t>文件目录结构</w:t>
      </w:r>
      <w:r>
        <w:rPr>
          <w:rFonts w:hint="eastAsia"/>
        </w:rPr>
        <w:t>：</w:t>
      </w:r>
    </w:p>
    <w:p w14:paraId="2E8AEAF4" w14:textId="77777777" w:rsidR="0003349D" w:rsidRDefault="00BC50F6">
      <w:r>
        <w:rPr>
          <w:rFonts w:hint="eastAsia"/>
        </w:rPr>
        <w:lastRenderedPageBreak/>
        <w:t>.</w:t>
      </w:r>
    </w:p>
    <w:p w14:paraId="6CA140AF" w14:textId="44321584" w:rsidR="002F6869" w:rsidRPr="002F6869" w:rsidRDefault="002F6869" w:rsidP="002F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 w:hint="eastAsia"/>
          <w:color w:val="24292E"/>
          <w:kern w:val="0"/>
          <w:sz w:val="20"/>
          <w:szCs w:val="20"/>
        </w:rPr>
      </w:pPr>
      <w:r w:rsidRPr="002F6869">
        <w:rPr>
          <w:rFonts w:ascii="Consolas" w:hAnsi="Consolas" w:cs="宋体"/>
          <w:color w:val="E36209"/>
          <w:kern w:val="0"/>
          <w:sz w:val="20"/>
          <w:szCs w:val="20"/>
        </w:rPr>
        <w:t>BIT_PSPIDER</w:t>
      </w:r>
    </w:p>
    <w:p w14:paraId="013B7C07" w14:textId="77777777" w:rsidR="002F6869" w:rsidRPr="002F6869" w:rsidRDefault="002F6869" w:rsidP="002F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 xml:space="preserve">│  first_extractor.py </w:t>
      </w: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网页内容抽取器</w:t>
      </w:r>
    </w:p>
    <w:p w14:paraId="6211D529" w14:textId="77777777" w:rsidR="002F6869" w:rsidRPr="002F6869" w:rsidRDefault="002F6869" w:rsidP="002F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 xml:space="preserve">│  rowblock_extractor.py </w:t>
      </w: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网页内容抽取器</w:t>
      </w:r>
    </w:p>
    <w:p w14:paraId="612B5DB6" w14:textId="77777777" w:rsidR="002F6869" w:rsidRPr="002F6869" w:rsidRDefault="002F6869" w:rsidP="002F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 xml:space="preserve">│  input_to_redis.py </w:t>
      </w: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输入文件导入</w:t>
      </w:r>
      <w:proofErr w:type="spellStart"/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redis</w:t>
      </w:r>
      <w:proofErr w:type="spellEnd"/>
    </w:p>
    <w:p w14:paraId="57B6EFEC" w14:textId="77777777" w:rsidR="002F6869" w:rsidRPr="002F6869" w:rsidRDefault="002F6869" w:rsidP="002F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 xml:space="preserve">│  main.py </w:t>
      </w: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启动主程序</w:t>
      </w:r>
    </w:p>
    <w:p w14:paraId="201F24A7" w14:textId="77777777" w:rsidR="002F6869" w:rsidRPr="002F6869" w:rsidRDefault="002F6869" w:rsidP="002F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 xml:space="preserve">│  mongodb_to_redis.py </w:t>
      </w:r>
      <w:proofErr w:type="spellStart"/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mongodb</w:t>
      </w:r>
      <w:proofErr w:type="spellEnd"/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中未成功采集的</w:t>
      </w:r>
      <w:proofErr w:type="spellStart"/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url</w:t>
      </w:r>
      <w:proofErr w:type="spellEnd"/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导入</w:t>
      </w:r>
      <w:proofErr w:type="spellStart"/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redis</w:t>
      </w:r>
      <w:proofErr w:type="spellEnd"/>
    </w:p>
    <w:p w14:paraId="65CDCE11" w14:textId="77777777" w:rsidR="002F6869" w:rsidRPr="002F6869" w:rsidRDefault="002F6869" w:rsidP="002F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│</w:t>
      </w:r>
    </w:p>
    <w:p w14:paraId="2367533F" w14:textId="77777777" w:rsidR="002F6869" w:rsidRPr="002F6869" w:rsidRDefault="002F6869" w:rsidP="002F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├─configure</w:t>
      </w:r>
    </w:p>
    <w:p w14:paraId="4DF14F09" w14:textId="77777777" w:rsidR="002F6869" w:rsidRPr="002F6869" w:rsidRDefault="002F6869" w:rsidP="002F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 xml:space="preserve">│      config.py </w:t>
      </w: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配置文件</w:t>
      </w:r>
    </w:p>
    <w:p w14:paraId="3D71DA1F" w14:textId="77777777" w:rsidR="002F6869" w:rsidRPr="002F6869" w:rsidRDefault="002F6869" w:rsidP="002F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│</w:t>
      </w:r>
    </w:p>
    <w:p w14:paraId="53C9A689" w14:textId="77777777" w:rsidR="002F6869" w:rsidRPr="002F6869" w:rsidRDefault="002F6869" w:rsidP="002F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├─</w:t>
      </w:r>
      <w:proofErr w:type="spellStart"/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envs</w:t>
      </w:r>
      <w:proofErr w:type="spellEnd"/>
    </w:p>
    <w:p w14:paraId="7A06B659" w14:textId="77777777" w:rsidR="002F6869" w:rsidRPr="002F6869" w:rsidRDefault="002F6869" w:rsidP="002F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 xml:space="preserve">│      pspider.zip </w:t>
      </w:r>
      <w:r w:rsidRPr="002F6869">
        <w:rPr>
          <w:rFonts w:ascii="Consolas" w:hAnsi="Consolas" w:cs="宋体"/>
          <w:color w:val="E36209"/>
          <w:kern w:val="0"/>
          <w:sz w:val="20"/>
          <w:szCs w:val="20"/>
        </w:rPr>
        <w:t>Anaconda</w:t>
      </w: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虚拟环境：使用方法简单：复制到本地机器的</w:t>
      </w: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anaconda</w:t>
      </w: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下的</w:t>
      </w:r>
      <w:proofErr w:type="spellStart"/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envs</w:t>
      </w:r>
      <w:proofErr w:type="spellEnd"/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目录，解压即可正常激活和退出</w:t>
      </w:r>
    </w:p>
    <w:p w14:paraId="6E8E79B4" w14:textId="77777777" w:rsidR="002F6869" w:rsidRPr="002F6869" w:rsidRDefault="002F6869" w:rsidP="002F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│      python_Levenshtein</w:t>
      </w:r>
      <w:r w:rsidRPr="002F6869">
        <w:rPr>
          <w:rFonts w:ascii="Consolas" w:hAnsi="Consolas" w:cs="宋体"/>
          <w:color w:val="005CC5"/>
          <w:kern w:val="0"/>
          <w:sz w:val="20"/>
          <w:szCs w:val="20"/>
        </w:rPr>
        <w:t>-0.12</w:t>
      </w: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.</w:t>
      </w:r>
      <w:r w:rsidRPr="002F6869">
        <w:rPr>
          <w:rFonts w:ascii="Consolas" w:hAnsi="Consolas" w:cs="宋体"/>
          <w:color w:val="005CC5"/>
          <w:kern w:val="0"/>
          <w:sz w:val="20"/>
          <w:szCs w:val="20"/>
        </w:rPr>
        <w:t>0-</w:t>
      </w: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cp36</w:t>
      </w:r>
      <w:r w:rsidRPr="002F6869">
        <w:rPr>
          <w:rFonts w:ascii="Consolas" w:hAnsi="Consolas" w:cs="宋体"/>
          <w:color w:val="005CC5"/>
          <w:kern w:val="0"/>
          <w:sz w:val="20"/>
          <w:szCs w:val="20"/>
        </w:rPr>
        <w:t>-</w:t>
      </w: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cp36m</w:t>
      </w:r>
      <w:r w:rsidRPr="002F6869">
        <w:rPr>
          <w:rFonts w:ascii="Consolas" w:hAnsi="Consolas" w:cs="宋体"/>
          <w:color w:val="005CC5"/>
          <w:kern w:val="0"/>
          <w:sz w:val="20"/>
          <w:szCs w:val="20"/>
        </w:rPr>
        <w:t>-</w:t>
      </w: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 xml:space="preserve">win_amd64.whl </w:t>
      </w: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一个安装包</w:t>
      </w:r>
    </w:p>
    <w:p w14:paraId="6ADFD484" w14:textId="77777777" w:rsidR="002F6869" w:rsidRPr="002F6869" w:rsidRDefault="002F6869" w:rsidP="002F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│</w:t>
      </w:r>
    </w:p>
    <w:p w14:paraId="27E8BBF9" w14:textId="77777777" w:rsidR="002F6869" w:rsidRPr="002F6869" w:rsidRDefault="002F6869" w:rsidP="002F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├─input</w:t>
      </w:r>
    </w:p>
    <w:p w14:paraId="26800837" w14:textId="77777777" w:rsidR="002F6869" w:rsidRPr="002F6869" w:rsidRDefault="002F6869" w:rsidP="002F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 xml:space="preserve">│      input_url.csv </w:t>
      </w: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输入</w:t>
      </w:r>
      <w:r w:rsidRPr="002F6869">
        <w:rPr>
          <w:rFonts w:ascii="Consolas" w:hAnsi="Consolas" w:cs="宋体"/>
          <w:color w:val="E36209"/>
          <w:kern w:val="0"/>
          <w:sz w:val="20"/>
          <w:szCs w:val="20"/>
        </w:rPr>
        <w:t>URL</w:t>
      </w: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文件</w:t>
      </w:r>
    </w:p>
    <w:p w14:paraId="18C7E7C5" w14:textId="77777777" w:rsidR="002F6869" w:rsidRPr="002F6869" w:rsidRDefault="002F6869" w:rsidP="002F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 xml:space="preserve">│      test.csv </w:t>
      </w: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测试</w:t>
      </w:r>
      <w:r w:rsidRPr="002F6869">
        <w:rPr>
          <w:rFonts w:ascii="Consolas" w:hAnsi="Consolas" w:cs="宋体"/>
          <w:color w:val="E36209"/>
          <w:kern w:val="0"/>
          <w:sz w:val="20"/>
          <w:szCs w:val="20"/>
        </w:rPr>
        <w:t>URL</w:t>
      </w: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文件</w:t>
      </w:r>
    </w:p>
    <w:p w14:paraId="48133679" w14:textId="77777777" w:rsidR="002F6869" w:rsidRPr="002F6869" w:rsidRDefault="002F6869" w:rsidP="002F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│</w:t>
      </w:r>
    </w:p>
    <w:p w14:paraId="241DABDB" w14:textId="77777777" w:rsidR="002F6869" w:rsidRPr="002F6869" w:rsidRDefault="002F6869" w:rsidP="002F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 xml:space="preserve">└─log </w:t>
      </w:r>
      <w:r w:rsidRPr="002F6869">
        <w:rPr>
          <w:rFonts w:ascii="Consolas" w:hAnsi="Consolas" w:cs="宋体"/>
          <w:color w:val="24292E"/>
          <w:kern w:val="0"/>
          <w:sz w:val="20"/>
          <w:szCs w:val="20"/>
        </w:rPr>
        <w:t>日志目录</w:t>
      </w:r>
    </w:p>
    <w:p w14:paraId="2A1CD232" w14:textId="47A2FB0D" w:rsidR="002F6869" w:rsidRDefault="002F6869">
      <w:pPr>
        <w:rPr>
          <w:b/>
        </w:rPr>
      </w:pPr>
      <w:r>
        <w:rPr>
          <w:rFonts w:hint="eastAsia"/>
          <w:b/>
        </w:rPr>
        <w:t>环境准备：</w:t>
      </w:r>
    </w:p>
    <w:p w14:paraId="5285F51E" w14:textId="6E9E9619" w:rsidR="002F6869" w:rsidRPr="002F6869" w:rsidRDefault="002F6869" w:rsidP="002F6869">
      <w:pPr>
        <w:pStyle w:val="a4"/>
        <w:numPr>
          <w:ilvl w:val="0"/>
          <w:numId w:val="5"/>
        </w:numPr>
        <w:ind w:firstLineChars="0"/>
        <w:rPr>
          <w:b/>
        </w:rPr>
      </w:pPr>
      <w:r w:rsidRPr="002F6869">
        <w:rPr>
          <w:rFonts w:hint="eastAsia"/>
          <w:b/>
        </w:rPr>
        <w:t>安装</w:t>
      </w:r>
      <w:proofErr w:type="spellStart"/>
      <w:r w:rsidRPr="002F6869">
        <w:rPr>
          <w:rFonts w:hint="eastAsia"/>
          <w:b/>
        </w:rPr>
        <w:t>mongodb</w:t>
      </w:r>
      <w:proofErr w:type="spellEnd"/>
    </w:p>
    <w:p w14:paraId="26FDB893" w14:textId="763D0ED1" w:rsidR="002F6869" w:rsidRDefault="002F6869" w:rsidP="002F6869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安装</w:t>
      </w:r>
      <w:proofErr w:type="spellStart"/>
      <w:r>
        <w:rPr>
          <w:rFonts w:hint="eastAsia"/>
          <w:b/>
        </w:rPr>
        <w:t>redis</w:t>
      </w:r>
      <w:proofErr w:type="spellEnd"/>
    </w:p>
    <w:p w14:paraId="1F6E5D7E" w14:textId="2DD3F958" w:rsidR="002F6869" w:rsidRPr="002F6869" w:rsidRDefault="002F6869" w:rsidP="002F6869">
      <w:pPr>
        <w:pStyle w:val="a4"/>
        <w:numPr>
          <w:ilvl w:val="0"/>
          <w:numId w:val="5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安装python依赖</w:t>
      </w:r>
    </w:p>
    <w:p w14:paraId="3D4DAFB1" w14:textId="38117272" w:rsidR="002F6869" w:rsidRPr="002F6869" w:rsidRDefault="002F6869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方法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</w:t>
      </w:r>
      <w:r w:rsidRPr="002F6869">
        <w:rPr>
          <w:rFonts w:hint="eastAsia"/>
        </w:rPr>
        <w:t>使用Anaconda虚拟环境</w:t>
      </w:r>
      <w:r w:rsidRPr="002F6869">
        <w:t>pspider</w:t>
      </w:r>
      <w:r w:rsidRPr="002F6869">
        <w:t>.zip</w:t>
      </w:r>
    </w:p>
    <w:p w14:paraId="52F0D5A8" w14:textId="10605237" w:rsidR="002F6869" w:rsidRPr="002F6869" w:rsidRDefault="002F6869">
      <w:pPr>
        <w:rPr>
          <w:rFonts w:hint="eastAsia"/>
          <w:b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ab/>
      </w:r>
      <w:r>
        <w:rPr>
          <w:rFonts w:ascii="Consolas" w:hAnsi="Consolas" w:cs="宋体"/>
          <w:color w:val="24292E"/>
          <w:kern w:val="0"/>
          <w:sz w:val="20"/>
          <w:szCs w:val="20"/>
        </w:rPr>
        <w:tab/>
      </w:r>
      <w:r>
        <w:rPr>
          <w:rFonts w:hint="eastAsia"/>
          <w:b/>
        </w:rPr>
        <w:t>方法</w:t>
      </w:r>
      <w:r>
        <w:rPr>
          <w:rFonts w:hint="eastAsia"/>
          <w:b/>
        </w:rPr>
        <w:t>二</w:t>
      </w:r>
      <w:r>
        <w:rPr>
          <w:rFonts w:hint="eastAsia"/>
          <w:b/>
        </w:rPr>
        <w:t>：</w:t>
      </w:r>
      <w:r>
        <w:rPr>
          <w:rFonts w:hint="eastAsia"/>
          <w:bCs/>
        </w:rPr>
        <w:t>安装</w:t>
      </w:r>
      <w:r w:rsidRPr="002F6869">
        <w:rPr>
          <w:bCs/>
        </w:rPr>
        <w:t>requirements.txt</w:t>
      </w:r>
      <w:r>
        <w:rPr>
          <w:rFonts w:hint="eastAsia"/>
          <w:bCs/>
        </w:rPr>
        <w:t>要求的依赖环境</w:t>
      </w:r>
    </w:p>
    <w:p w14:paraId="5369E71C" w14:textId="40771019" w:rsidR="002F6869" w:rsidRDefault="002F6869">
      <w:pPr>
        <w:rPr>
          <w:b/>
        </w:rPr>
      </w:pPr>
      <w:r>
        <w:rPr>
          <w:rFonts w:hint="eastAsia"/>
          <w:b/>
        </w:rPr>
        <w:t>使用步骤：</w:t>
      </w:r>
    </w:p>
    <w:p w14:paraId="32B17848" w14:textId="26A2E517" w:rsidR="002F6869" w:rsidRPr="002F6869" w:rsidRDefault="002F6869" w:rsidP="002F6869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启动数据库、编写</w:t>
      </w:r>
      <w:r w:rsidRPr="002F6869">
        <w:rPr>
          <w:rFonts w:hint="eastAsia"/>
          <w:b/>
        </w:rPr>
        <w:t>输入文件：i</w:t>
      </w:r>
      <w:r w:rsidRPr="002F6869">
        <w:rPr>
          <w:b/>
        </w:rPr>
        <w:t>nput/input_url.csv</w:t>
      </w:r>
    </w:p>
    <w:p w14:paraId="5B276E75" w14:textId="5A3EB071" w:rsidR="002F6869" w:rsidRDefault="002F6869" w:rsidP="002F6869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配置爬虫相关参数：configure</w:t>
      </w:r>
      <w:r>
        <w:rPr>
          <w:b/>
        </w:rPr>
        <w:t>/config.py</w:t>
      </w:r>
    </w:p>
    <w:p w14:paraId="0CC0C5B9" w14:textId="6015A18E" w:rsidR="00D20092" w:rsidRPr="00D20092" w:rsidRDefault="00D20092" w:rsidP="00D2009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D20092">
        <w:rPr>
          <w:rFonts w:hint="eastAsia"/>
          <w:b/>
        </w:rPr>
        <w:t>导入数据到</w:t>
      </w:r>
      <w:proofErr w:type="spellStart"/>
      <w:r w:rsidRPr="00D20092">
        <w:rPr>
          <w:rFonts w:hint="eastAsia"/>
          <w:b/>
        </w:rPr>
        <w:t>redis</w:t>
      </w:r>
      <w:proofErr w:type="spellEnd"/>
      <w:r>
        <w:rPr>
          <w:rFonts w:hint="eastAsia"/>
        </w:rPr>
        <w:t>：python</w:t>
      </w:r>
      <w:r>
        <w:t xml:space="preserve"> input_to</w:t>
      </w:r>
      <w:r>
        <w:rPr>
          <w:rFonts w:hint="eastAsia"/>
        </w:rPr>
        <w:t>_</w:t>
      </w:r>
      <w:r>
        <w:t>redis.py</w:t>
      </w:r>
    </w:p>
    <w:p w14:paraId="3203BC30" w14:textId="6A77B0A6" w:rsidR="002F6869" w:rsidRPr="002F6869" w:rsidRDefault="002F6869" w:rsidP="002F6869">
      <w:pPr>
        <w:pStyle w:val="a4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启动爬虫：p</w:t>
      </w:r>
      <w:r>
        <w:rPr>
          <w:b/>
        </w:rPr>
        <w:t>ython main.py</w:t>
      </w:r>
    </w:p>
    <w:p w14:paraId="22DEA43E" w14:textId="77777777" w:rsidR="002F6869" w:rsidRPr="002F6869" w:rsidRDefault="002F6869">
      <w:pPr>
        <w:rPr>
          <w:rFonts w:hint="eastAsia"/>
        </w:rPr>
      </w:pPr>
    </w:p>
    <w:p w14:paraId="003846D0" w14:textId="77777777" w:rsidR="0003349D" w:rsidRDefault="00BC50F6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数据集准备</w:t>
      </w:r>
    </w:p>
    <w:p w14:paraId="0A014EC4" w14:textId="5D04B094" w:rsidR="0003349D" w:rsidRDefault="00BC50F6">
      <w:pPr>
        <w:pStyle w:val="4"/>
        <w:ind w:firstLine="420"/>
      </w:pPr>
      <w:r>
        <w:rPr>
          <w:rFonts w:ascii="宋体" w:eastAsia="宋体" w:hAnsi="宋体" w:cstheme="minorBidi" w:hint="eastAsia"/>
          <w:b w:val="0"/>
          <w:bCs w:val="0"/>
          <w:sz w:val="24"/>
          <w:szCs w:val="22"/>
        </w:rPr>
        <w:t>在</w:t>
      </w:r>
      <w:r w:rsidR="009F5D0F">
        <w:rPr>
          <w:rFonts w:ascii="宋体" w:eastAsia="宋体" w:hAnsi="宋体" w:cstheme="minorBidi"/>
          <w:b w:val="0"/>
          <w:bCs w:val="0"/>
          <w:sz w:val="24"/>
          <w:szCs w:val="22"/>
        </w:rPr>
        <w:t>input</w:t>
      </w:r>
      <w:r>
        <w:rPr>
          <w:rFonts w:ascii="宋体" w:eastAsia="宋体" w:hAnsi="宋体" w:cstheme="minorBidi" w:hint="eastAsia"/>
          <w:b w:val="0"/>
          <w:bCs w:val="0"/>
          <w:sz w:val="24"/>
          <w:szCs w:val="22"/>
        </w:rPr>
        <w:t>目录，然后新建</w:t>
      </w:r>
      <w:r w:rsidR="009F5D0F">
        <w:rPr>
          <w:rFonts w:ascii="宋体" w:eastAsia="宋体" w:hAnsi="宋体" w:cstheme="minorBidi"/>
          <w:b w:val="0"/>
          <w:bCs w:val="0"/>
          <w:sz w:val="24"/>
          <w:szCs w:val="22"/>
        </w:rPr>
        <w:t>csv</w:t>
      </w:r>
      <w:r w:rsidR="009F5D0F">
        <w:rPr>
          <w:rFonts w:ascii="宋体" w:eastAsia="宋体" w:hAnsi="宋体" w:cstheme="minorBidi" w:hint="eastAsia"/>
          <w:b w:val="0"/>
          <w:bCs w:val="0"/>
          <w:sz w:val="24"/>
          <w:szCs w:val="22"/>
        </w:rPr>
        <w:t>文件或者使用已有csv文件</w:t>
      </w:r>
      <w:r>
        <w:rPr>
          <w:rFonts w:ascii="宋体" w:eastAsia="宋体" w:hAnsi="宋体" w:cstheme="minorBidi" w:hint="eastAsia"/>
          <w:b w:val="0"/>
          <w:bCs w:val="0"/>
          <w:sz w:val="24"/>
          <w:szCs w:val="22"/>
        </w:rPr>
        <w:t>，将</w:t>
      </w:r>
      <w:r w:rsidR="009F5D0F">
        <w:rPr>
          <w:rFonts w:ascii="宋体" w:eastAsia="宋体" w:hAnsi="宋体" w:cstheme="minorBidi" w:hint="eastAsia"/>
          <w:b w:val="0"/>
          <w:bCs w:val="0"/>
          <w:sz w:val="24"/>
          <w:szCs w:val="22"/>
        </w:rPr>
        <w:t>数据按照指定格式编写，并修改配置文件里的输入文件路径和文件名</w:t>
      </w:r>
      <w:r>
        <w:rPr>
          <w:rFonts w:ascii="宋体" w:eastAsia="宋体" w:hAnsi="宋体" w:cstheme="minorBidi" w:hint="eastAsia"/>
          <w:b w:val="0"/>
          <w:bCs w:val="0"/>
          <w:sz w:val="24"/>
          <w:szCs w:val="22"/>
        </w:rPr>
        <w:t>。</w:t>
      </w:r>
    </w:p>
    <w:p w14:paraId="6F376754" w14:textId="77777777" w:rsidR="0003349D" w:rsidRDefault="00BC50F6">
      <w:pPr>
        <w:pStyle w:val="4"/>
        <w:numPr>
          <w:ilvl w:val="0"/>
          <w:numId w:val="1"/>
        </w:numPr>
      </w:pPr>
      <w:r>
        <w:rPr>
          <w:rFonts w:hint="eastAsia"/>
        </w:rPr>
        <w:t>数据集格式</w:t>
      </w:r>
    </w:p>
    <w:p w14:paraId="0596A97F" w14:textId="40B4CD83" w:rsidR="00B47A82" w:rsidRDefault="00B47A82">
      <w:pPr>
        <w:ind w:firstLine="420"/>
      </w:pPr>
      <w:r>
        <w:t>E</w:t>
      </w:r>
      <w:r>
        <w:rPr>
          <w:rFonts w:hint="eastAsia"/>
        </w:rPr>
        <w:t>xcel格式示例，需要导出为csv作为输入文件：</w:t>
      </w:r>
    </w:p>
    <w:p w14:paraId="11467E4D" w14:textId="22C2C00E" w:rsidR="00B47A82" w:rsidRDefault="00B47A82">
      <w:pPr>
        <w:ind w:firstLine="420"/>
      </w:pPr>
      <w:r>
        <w:rPr>
          <w:noProof/>
        </w:rPr>
        <w:drawing>
          <wp:inline distT="0" distB="0" distL="0" distR="0" wp14:anchorId="29C0CEED" wp14:editId="2DBF6642">
            <wp:extent cx="5274310" cy="3312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96E7" w14:textId="524E1107" w:rsidR="00B47A82" w:rsidRDefault="00B47A82">
      <w:pPr>
        <w:ind w:firstLine="420"/>
      </w:pPr>
      <w:r>
        <w:t>C</w:t>
      </w:r>
      <w:r>
        <w:rPr>
          <w:rFonts w:hint="eastAsia"/>
        </w:rPr>
        <w:t>sv格式示例：</w:t>
      </w:r>
    </w:p>
    <w:p w14:paraId="17F019E7" w14:textId="07AA3F38" w:rsidR="00192B5A" w:rsidRDefault="00DA1FF4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48060F" wp14:editId="1F80C37F">
            <wp:extent cx="5274310" cy="4388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FD97" w14:textId="695CA02E" w:rsidR="0003349D" w:rsidRDefault="00DA1FF4">
      <w:pPr>
        <w:ind w:firstLine="420"/>
      </w:pPr>
      <w:r>
        <w:rPr>
          <w:rFonts w:hint="eastAsia"/>
        </w:rPr>
        <w:t>输入</w:t>
      </w:r>
      <w:r w:rsidR="00BC50F6">
        <w:rPr>
          <w:rFonts w:hint="eastAsia"/>
        </w:rPr>
        <w:t>数据文件</w:t>
      </w:r>
      <w:r>
        <w:rPr>
          <w:rFonts w:hint="eastAsia"/>
        </w:rPr>
        <w:t>必须是csv格式</w:t>
      </w:r>
      <w:r w:rsidR="00BC50F6">
        <w:rPr>
          <w:rFonts w:hint="eastAsia"/>
        </w:rPr>
        <w:t>。</w:t>
      </w:r>
    </w:p>
    <w:p w14:paraId="7B44A474" w14:textId="3097AB4F" w:rsidR="00DA1FF4" w:rsidRDefault="00DA1FF4">
      <w:pPr>
        <w:ind w:firstLine="420"/>
      </w:pPr>
      <w:r>
        <w:rPr>
          <w:rFonts w:hint="eastAsia"/>
        </w:rPr>
        <w:t>列头是</w:t>
      </w:r>
      <w:r w:rsidRPr="00DA1FF4">
        <w:t>['</w:t>
      </w:r>
      <w:proofErr w:type="spellStart"/>
      <w:r w:rsidRPr="00DA1FF4">
        <w:t>url</w:t>
      </w:r>
      <w:proofErr w:type="spellEnd"/>
      <w:r w:rsidRPr="00DA1FF4">
        <w:t>', 'website', 'name', 'category', 'country', 'keyword', 'depth', 'threshold', '</w:t>
      </w:r>
      <w:proofErr w:type="spellStart"/>
      <w:r w:rsidRPr="00DA1FF4">
        <w:t>need_vpn</w:t>
      </w:r>
      <w:proofErr w:type="spellEnd"/>
      <w:r w:rsidRPr="00DA1FF4">
        <w:t>']</w:t>
      </w:r>
    </w:p>
    <w:p w14:paraId="4593BE9B" w14:textId="4213F2E8" w:rsidR="00DA1FF4" w:rsidRDefault="00DA1FF4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：网址</w:t>
      </w:r>
    </w:p>
    <w:p w14:paraId="125A8FEA" w14:textId="6A4A6869" w:rsidR="00DA1FF4" w:rsidRDefault="00DA1FF4">
      <w:pPr>
        <w:ind w:firstLine="420"/>
      </w:pPr>
      <w:r>
        <w:rPr>
          <w:rFonts w:hint="eastAsia"/>
        </w:rPr>
        <w:t>website：网址所属域，根地址</w:t>
      </w:r>
    </w:p>
    <w:p w14:paraId="43946600" w14:textId="67A9EDDA" w:rsidR="00DA1FF4" w:rsidRDefault="00DA1FF4">
      <w:pPr>
        <w:ind w:firstLine="420"/>
      </w:pPr>
      <w:r>
        <w:rPr>
          <w:rFonts w:hint="eastAsia"/>
        </w:rPr>
        <w:t>name：网址名称</w:t>
      </w:r>
    </w:p>
    <w:p w14:paraId="7D16A347" w14:textId="6D6544AB" w:rsidR="00DA1FF4" w:rsidRDefault="00DA1FF4">
      <w:pPr>
        <w:ind w:firstLine="420"/>
      </w:pPr>
      <w:r>
        <w:rPr>
          <w:rFonts w:hint="eastAsia"/>
        </w:rPr>
        <w:t>category：网址类型</w:t>
      </w:r>
    </w:p>
    <w:p w14:paraId="19F1D42B" w14:textId="72D286AD" w:rsidR="00DA1FF4" w:rsidRDefault="00DA1FF4">
      <w:pPr>
        <w:ind w:firstLine="420"/>
      </w:pPr>
      <w:r>
        <w:rPr>
          <w:rFonts w:hint="eastAsia"/>
        </w:rPr>
        <w:t>country：语种</w:t>
      </w:r>
    </w:p>
    <w:p w14:paraId="11859EF3" w14:textId="22380775" w:rsidR="00DA1FF4" w:rsidRDefault="00DA1FF4">
      <w:pPr>
        <w:ind w:firstLine="420"/>
      </w:pPr>
      <w:r>
        <w:rPr>
          <w:rFonts w:hint="eastAsia"/>
        </w:rPr>
        <w:t>keyword：关键词表</w:t>
      </w:r>
    </w:p>
    <w:p w14:paraId="5A82C8A0" w14:textId="0F98CEED" w:rsidR="00DA1FF4" w:rsidRDefault="00DA1FF4">
      <w:pPr>
        <w:ind w:firstLine="420"/>
      </w:pPr>
      <w:r>
        <w:rPr>
          <w:rFonts w:hint="eastAsia"/>
        </w:rPr>
        <w:t>depth：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在website的深度</w:t>
      </w:r>
    </w:p>
    <w:p w14:paraId="7447039B" w14:textId="0805AE4D" w:rsidR="00DA1FF4" w:rsidRDefault="00DA1FF4">
      <w:pPr>
        <w:ind w:firstLine="420"/>
      </w:pPr>
      <w:r>
        <w:rPr>
          <w:rFonts w:hint="eastAsia"/>
        </w:rPr>
        <w:t>threshold：相关性阈值</w:t>
      </w:r>
    </w:p>
    <w:p w14:paraId="5CFC7D7D" w14:textId="1A320D34" w:rsidR="00DA1FF4" w:rsidRDefault="00DA1FF4">
      <w:pPr>
        <w:ind w:firstLine="420"/>
      </w:pPr>
      <w:proofErr w:type="spellStart"/>
      <w:r>
        <w:rPr>
          <w:rFonts w:hint="eastAsia"/>
        </w:rPr>
        <w:t>need</w:t>
      </w:r>
      <w:r>
        <w:t>_vpn</w:t>
      </w:r>
      <w:proofErr w:type="spellEnd"/>
      <w:r>
        <w:rPr>
          <w:rFonts w:hint="eastAsia"/>
        </w:rPr>
        <w:t>：是否需要翻墙访问</w:t>
      </w:r>
    </w:p>
    <w:p w14:paraId="5924AB16" w14:textId="2F40EA91" w:rsidR="0003349D" w:rsidRDefault="00BC50F6">
      <w:pPr>
        <w:ind w:firstLine="420"/>
      </w:pPr>
      <w:r>
        <w:rPr>
          <w:rFonts w:hint="eastAsia"/>
        </w:rPr>
        <w:t>示例：</w:t>
      </w:r>
    </w:p>
    <w:p w14:paraId="68739623" w14:textId="1DCF1A8A" w:rsidR="00E612C8" w:rsidRDefault="00E612C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D39D76E" wp14:editId="0438BCF4">
            <wp:extent cx="5274310" cy="2413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FF80" w14:textId="00FD4C1F" w:rsidR="00670053" w:rsidRDefault="00670053" w:rsidP="00670053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运行测试</w:t>
      </w:r>
    </w:p>
    <w:p w14:paraId="71CBB7B0" w14:textId="60DC4974" w:rsidR="00670053" w:rsidRDefault="00E8621D" w:rsidP="00670053">
      <w:pPr>
        <w:ind w:firstLineChars="200" w:firstLine="480"/>
      </w:pPr>
      <w:r>
        <w:rPr>
          <w:noProof/>
        </w:rPr>
        <w:drawing>
          <wp:inline distT="0" distB="0" distL="0" distR="0" wp14:anchorId="7DFADDC0" wp14:editId="5060BA17">
            <wp:extent cx="5274310" cy="1320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CA1F33"/>
    <w:multiLevelType w:val="singleLevel"/>
    <w:tmpl w:val="B5CA1F3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FA95D24"/>
    <w:multiLevelType w:val="multilevel"/>
    <w:tmpl w:val="1FA95D2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752981"/>
    <w:multiLevelType w:val="hybridMultilevel"/>
    <w:tmpl w:val="C76281C2"/>
    <w:lvl w:ilvl="0" w:tplc="A8A0A9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4F04378"/>
    <w:multiLevelType w:val="hybridMultilevel"/>
    <w:tmpl w:val="739A5B34"/>
    <w:lvl w:ilvl="0" w:tplc="B8DA3D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83447C"/>
    <w:multiLevelType w:val="multilevel"/>
    <w:tmpl w:val="6483447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221"/>
    <w:rsid w:val="0001372F"/>
    <w:rsid w:val="0002084A"/>
    <w:rsid w:val="0003349D"/>
    <w:rsid w:val="000559C1"/>
    <w:rsid w:val="00083499"/>
    <w:rsid w:val="00093110"/>
    <w:rsid w:val="00097DEC"/>
    <w:rsid w:val="000F07E4"/>
    <w:rsid w:val="001225CE"/>
    <w:rsid w:val="001352BC"/>
    <w:rsid w:val="001654F2"/>
    <w:rsid w:val="00167F17"/>
    <w:rsid w:val="00192B5A"/>
    <w:rsid w:val="001D5113"/>
    <w:rsid w:val="001E68AA"/>
    <w:rsid w:val="00253CA2"/>
    <w:rsid w:val="00257D29"/>
    <w:rsid w:val="00281CC1"/>
    <w:rsid w:val="002870AD"/>
    <w:rsid w:val="002A1013"/>
    <w:rsid w:val="002A315D"/>
    <w:rsid w:val="002F6869"/>
    <w:rsid w:val="00302669"/>
    <w:rsid w:val="003062EB"/>
    <w:rsid w:val="00317046"/>
    <w:rsid w:val="00326AED"/>
    <w:rsid w:val="00334CFD"/>
    <w:rsid w:val="00373DBD"/>
    <w:rsid w:val="003A6989"/>
    <w:rsid w:val="003C2B8E"/>
    <w:rsid w:val="003C5535"/>
    <w:rsid w:val="003D3313"/>
    <w:rsid w:val="00413DB3"/>
    <w:rsid w:val="00420C65"/>
    <w:rsid w:val="00433874"/>
    <w:rsid w:val="00456016"/>
    <w:rsid w:val="00470DD5"/>
    <w:rsid w:val="00482DB2"/>
    <w:rsid w:val="004F5215"/>
    <w:rsid w:val="00517A2C"/>
    <w:rsid w:val="00541880"/>
    <w:rsid w:val="0056539A"/>
    <w:rsid w:val="005B67A0"/>
    <w:rsid w:val="005C49A5"/>
    <w:rsid w:val="005F07E8"/>
    <w:rsid w:val="005F397A"/>
    <w:rsid w:val="005F41BC"/>
    <w:rsid w:val="00606C2A"/>
    <w:rsid w:val="00635F06"/>
    <w:rsid w:val="00652467"/>
    <w:rsid w:val="00670053"/>
    <w:rsid w:val="00677479"/>
    <w:rsid w:val="00682264"/>
    <w:rsid w:val="006B61D2"/>
    <w:rsid w:val="006D5E20"/>
    <w:rsid w:val="006E5164"/>
    <w:rsid w:val="00723EE8"/>
    <w:rsid w:val="00724EF5"/>
    <w:rsid w:val="007315B4"/>
    <w:rsid w:val="00751693"/>
    <w:rsid w:val="007561FD"/>
    <w:rsid w:val="00773249"/>
    <w:rsid w:val="007806C8"/>
    <w:rsid w:val="00786A21"/>
    <w:rsid w:val="007A160E"/>
    <w:rsid w:val="008016CA"/>
    <w:rsid w:val="00874F5F"/>
    <w:rsid w:val="008A79E4"/>
    <w:rsid w:val="008B479D"/>
    <w:rsid w:val="008D2B70"/>
    <w:rsid w:val="008D3221"/>
    <w:rsid w:val="0092321B"/>
    <w:rsid w:val="0093082B"/>
    <w:rsid w:val="0095750B"/>
    <w:rsid w:val="009A6DA7"/>
    <w:rsid w:val="009F5D0F"/>
    <w:rsid w:val="009F79BC"/>
    <w:rsid w:val="00A06E6C"/>
    <w:rsid w:val="00A147EF"/>
    <w:rsid w:val="00A44D9E"/>
    <w:rsid w:val="00A46BEB"/>
    <w:rsid w:val="00A51128"/>
    <w:rsid w:val="00A65AF9"/>
    <w:rsid w:val="00A65D01"/>
    <w:rsid w:val="00AA37A1"/>
    <w:rsid w:val="00AB1F3E"/>
    <w:rsid w:val="00AB7736"/>
    <w:rsid w:val="00AC2484"/>
    <w:rsid w:val="00AD216F"/>
    <w:rsid w:val="00AD275D"/>
    <w:rsid w:val="00AD4DA4"/>
    <w:rsid w:val="00AF3AA3"/>
    <w:rsid w:val="00B036C3"/>
    <w:rsid w:val="00B47A82"/>
    <w:rsid w:val="00B65F51"/>
    <w:rsid w:val="00B72E9D"/>
    <w:rsid w:val="00BC50F6"/>
    <w:rsid w:val="00BD05D6"/>
    <w:rsid w:val="00C0666F"/>
    <w:rsid w:val="00C748F8"/>
    <w:rsid w:val="00C87CFE"/>
    <w:rsid w:val="00C94777"/>
    <w:rsid w:val="00D20092"/>
    <w:rsid w:val="00D246B5"/>
    <w:rsid w:val="00D5352A"/>
    <w:rsid w:val="00D677A3"/>
    <w:rsid w:val="00D726B9"/>
    <w:rsid w:val="00D82247"/>
    <w:rsid w:val="00D8696A"/>
    <w:rsid w:val="00D97EE1"/>
    <w:rsid w:val="00DA1FF4"/>
    <w:rsid w:val="00DA7D16"/>
    <w:rsid w:val="00DB3A85"/>
    <w:rsid w:val="00DB7026"/>
    <w:rsid w:val="00DD18CC"/>
    <w:rsid w:val="00DE1C7A"/>
    <w:rsid w:val="00E10E5E"/>
    <w:rsid w:val="00E23623"/>
    <w:rsid w:val="00E24B2F"/>
    <w:rsid w:val="00E26A2E"/>
    <w:rsid w:val="00E47D73"/>
    <w:rsid w:val="00E547D8"/>
    <w:rsid w:val="00E612C8"/>
    <w:rsid w:val="00E8621D"/>
    <w:rsid w:val="00EA2B7A"/>
    <w:rsid w:val="00EB2218"/>
    <w:rsid w:val="00ED4C6A"/>
    <w:rsid w:val="00EE3852"/>
    <w:rsid w:val="00EF353F"/>
    <w:rsid w:val="00F43879"/>
    <w:rsid w:val="00F541AA"/>
    <w:rsid w:val="00F7613E"/>
    <w:rsid w:val="00FD4571"/>
    <w:rsid w:val="0B946B2B"/>
    <w:rsid w:val="0FE267BC"/>
    <w:rsid w:val="17C95421"/>
    <w:rsid w:val="29D3325A"/>
    <w:rsid w:val="2D591681"/>
    <w:rsid w:val="2E3927D3"/>
    <w:rsid w:val="45332ED4"/>
    <w:rsid w:val="6F0B6126"/>
    <w:rsid w:val="79521C7E"/>
    <w:rsid w:val="7FB3D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A5ED"/>
  <w15:docId w15:val="{DE06FDF2-AB65-7446-B861-B0478162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="宋体" w:hAnsi="宋体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cs="宋体"/>
      <w:kern w:val="0"/>
      <w:szCs w:val="24"/>
    </w:rPr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v">
    <w:name w:val="pl-v"/>
    <w:basedOn w:val="a0"/>
    <w:rsid w:val="002F6869"/>
  </w:style>
  <w:style w:type="character" w:customStyle="1" w:styleId="pl-c1">
    <w:name w:val="pl-c1"/>
    <w:basedOn w:val="a0"/>
    <w:rsid w:val="002F6869"/>
  </w:style>
  <w:style w:type="character" w:customStyle="1" w:styleId="pl-s1">
    <w:name w:val="pl-s1"/>
    <w:basedOn w:val="a0"/>
    <w:rsid w:val="002F6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9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2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Shiyuan</dc:creator>
  <cp:lastModifiedBy>Jhonhay</cp:lastModifiedBy>
  <cp:revision>117</cp:revision>
  <dcterms:created xsi:type="dcterms:W3CDTF">2020-10-14T02:48:00Z</dcterms:created>
  <dcterms:modified xsi:type="dcterms:W3CDTF">2020-12-04T04:27:00Z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