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Property-tax review meeting: practice brief</w:t>
      </w:r>
    </w:p>
    <w:p>
      <w:r>
        <w:rPr>
          <w:b/>
        </w:rPr>
        <w:t>FICTIONAL TRAINING DATA - NOT TAX ADVICE</w:t>
      </w:r>
    </w:p>
    <w:p>
      <w:r>
        <w:t>Scenario: September 2026 property-tax book-to-bill review. Every number in this kit is invented for training. Nothing here is a real assessment, tax rate, payment, legal deadline, or tax advice.</w:t>
      </w:r>
    </w:p>
    <w:p>
      <w:pPr>
        <w:pStyle w:val="Heading2"/>
      </w:pPr>
      <w:r>
        <w:t>Purpose of the meeting</w:t>
      </w:r>
    </w:p>
    <w:p>
      <w:r>
        <w:t>A small team meets to check whether the amounts recorded in the books agree with the amounts shown on the tax bills for two states, Ohio and Texas, for tax year 2026. The meeting decides which items match, which differ, and which need follow-up.</w:t>
      </w:r>
    </w:p>
    <w:p>
      <w:pPr>
        <w:pStyle w:val="Heading2"/>
      </w:pPr>
      <w:r>
        <w:t>Input files</w:t>
      </w:r>
    </w:p>
    <w:p>
      <w:r>
        <w:t>All four files are in practice/meeting-inputs. Each has one sheet with a header in row 4, detail rows starting at row 5, and a source total formula below the details.</w:t>
      </w:r>
    </w:p>
    <w:p>
      <w:pPr>
        <w:pStyle w:val="ListBullet"/>
      </w:pPr>
      <w:r>
        <w:t>OH-book.xlsx: Ohio book amounts, six properties</w:t>
      </w:r>
    </w:p>
    <w:p>
      <w:pPr>
        <w:pStyle w:val="ListBullet"/>
      </w:pPr>
      <w:r>
        <w:t>OH-bills.xlsx: Ohio bill amounts, six bills</w:t>
      </w:r>
    </w:p>
    <w:p>
      <w:pPr>
        <w:pStyle w:val="ListBullet"/>
      </w:pPr>
      <w:r>
        <w:t>TX-book.xlsx: Texas book amounts, six properties</w:t>
      </w:r>
    </w:p>
    <w:p>
      <w:pPr>
        <w:pStyle w:val="ListBullet"/>
      </w:pPr>
      <w:r>
        <w:t>TX-bills.xlsx: Texas bill amounts, six bills</w:t>
      </w:r>
    </w:p>
    <w:p>
      <w:pPr>
        <w:pStyle w:val="Heading2"/>
      </w:pPr>
      <w:r>
        <w:t>The review task</w:t>
      </w:r>
    </w:p>
    <w:p>
      <w:pPr>
        <w:pStyle w:val="ListNumber"/>
      </w:pPr>
      <w:r>
        <w:t>Match book rows to bill rows using three fields together: State, Tax year, and Property ID.</w:t>
      </w:r>
    </w:p>
    <w:p>
      <w:pPr>
        <w:pStyle w:val="ListNumber"/>
      </w:pPr>
      <w:r>
        <w:t>Keep Property ID as text. IDs start with a zero, and a number format would drop it.</w:t>
      </w:r>
    </w:p>
    <w:p>
      <w:pPr>
        <w:pStyle w:val="ListNumber"/>
      </w:pPr>
      <w:r>
        <w:t>For each matched pair, compare Book USD to Bill USD and record the difference.</w:t>
      </w:r>
    </w:p>
    <w:p>
      <w:pPr>
        <w:pStyle w:val="ListNumber"/>
      </w:pPr>
      <w:r>
        <w:t>List any property that appears in the book but has no bill, and any bill with no book row.</w:t>
      </w:r>
    </w:p>
    <w:p>
      <w:pPr>
        <w:pStyle w:val="ListNumber"/>
      </w:pPr>
      <w:r>
        <w:t>Prove the work: the source totals from the four files must tie to the totals in your result.</w:t>
      </w:r>
    </w:p>
    <w:p>
      <w:pPr>
        <w:pStyle w:val="ListNumber"/>
      </w:pPr>
      <w:r>
        <w:t>Do not count a Source total row as a detail record.</w:t>
      </w:r>
    </w:p>
    <w:p>
      <w:pPr>
        <w:pStyle w:val="Heading2"/>
      </w:pPr>
      <w:r>
        <w:t>What the meeting should not do</w:t>
      </w:r>
    </w:p>
    <w:p>
      <w:pPr>
        <w:pStyle w:val="ListBullet"/>
      </w:pPr>
      <w:r>
        <w:t>Do not guess why an amount differs. Causes are not supplied in this kit.</w:t>
      </w:r>
    </w:p>
    <w:p>
      <w:pPr>
        <w:pStyle w:val="ListBullet"/>
      </w:pPr>
      <w:r>
        <w:t>Do not treat any amount as a real tax obligation or a due date.</w:t>
      </w:r>
    </w:p>
    <w:p>
      <w:pPr>
        <w:pStyle w:val="ListBullet"/>
      </w:pPr>
      <w:r>
        <w:t>Do not change the four input files. Save new work in outputs/.</w:t>
      </w:r>
    </w:p>
    <w:p>
      <w:pPr>
        <w:pStyle w:val="Heading2"/>
      </w:pPr>
      <w:r>
        <w:t>Before the meeting</w:t>
      </w:r>
    </w:p>
    <w:p>
      <w:r>
        <w:t>Open the four input files and confirm each source total. Open meeting-starter.pptx for the agenda. The reconciliation workbook and dashboard are built in a later exercise, not in this kit.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ns0:coreProperties xmlns:dc="http://purl.org/dc/elements/1.1/" xmlns:ns0="http://schemas.openxmlformats.org/package/2006/metadata/core-properties" xmlns:ns2="http://purl.org/dc/terms/" xmlns:xsi="http://www.w3.org/2001/XMLSchema-instance">
  <dc:title/>
  <dc:subject/>
  <dc:creator>Office course</dc:creator>
  <ns0:keywords/>
  <dc:description>generated by python-docx</dc:description>
  <ns0:lastModifiedBy>Office course</ns0:lastModifiedBy>
  <ns0:revision>1</ns0:revision>
  <ns2:created xsi:type="dcterms:W3CDTF">2013-12-23T23:15:00Z</ns2:created>
  <ns2:modified xsi:type="dcterms:W3CDTF">2013-12-23T23:15:00Z</ns2:modified>
  <ns0:category/>
</ns0:coreProperties>
</file>