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0A465" w14:textId="770868AC" w:rsidR="004339CE" w:rsidRDefault="004339CE">
      <w:pPr>
        <w:rPr>
          <w:b/>
          <w:bCs/>
        </w:rPr>
      </w:pPr>
      <w:r>
        <w:rPr>
          <w:b/>
          <w:bCs/>
        </w:rPr>
        <w:t>Summary of Progress for Channels in Macro 0</w:t>
      </w:r>
      <w:r w:rsidR="007E0312">
        <w:rPr>
          <w:b/>
          <w:bCs/>
        </w:rPr>
        <w:t>8</w:t>
      </w:r>
      <w:r>
        <w:rPr>
          <w:b/>
          <w:bCs/>
        </w:rPr>
        <w:t>0122</w:t>
      </w:r>
    </w:p>
    <w:p w14:paraId="7779E9B0" w14:textId="77777777" w:rsidR="000A1282" w:rsidRPr="00EE05C3" w:rsidRDefault="000A1282" w:rsidP="000A1282">
      <w:pPr>
        <w:rPr>
          <w:u w:val="single"/>
        </w:rPr>
      </w:pPr>
      <w:r w:rsidRPr="00EE05C3">
        <w:rPr>
          <w:u w:val="single"/>
        </w:rPr>
        <w:t>Definition of a ‘Macro Paper’</w:t>
      </w:r>
    </w:p>
    <w:p w14:paraId="1B070A16" w14:textId="77777777" w:rsidR="000A1282" w:rsidRDefault="000A1282" w:rsidP="000A1282">
      <w:pPr>
        <w:pStyle w:val="ListParagraph"/>
        <w:numPr>
          <w:ilvl w:val="0"/>
          <w:numId w:val="2"/>
        </w:numPr>
      </w:pPr>
      <w:r>
        <w:t xml:space="preserve">Has a </w:t>
      </w:r>
      <w:r w:rsidRPr="00EE05C3">
        <w:t>JEL code</w:t>
      </w:r>
      <w:r>
        <w:t xml:space="preserve"> in "E – Macroeconomics and Monetary Economics" (e.g., E40, E51) or/and</w:t>
      </w:r>
    </w:p>
    <w:p w14:paraId="781ABF49" w14:textId="66F91451" w:rsidR="000A1282" w:rsidRDefault="000A1282" w:rsidP="000A1282">
      <w:pPr>
        <w:pStyle w:val="ListParagraph"/>
        <w:numPr>
          <w:ilvl w:val="0"/>
          <w:numId w:val="2"/>
        </w:numPr>
      </w:pPr>
      <w:r>
        <w:t>Contains one of the keywords: "macro", "macroeconomic", "macroeconomics", "fiscal policy", or "monetary policy" in any part of the paper (title, abstract, keywords, any paragraph in the body of paper)</w:t>
      </w:r>
    </w:p>
    <w:p w14:paraId="133C0478" w14:textId="77777777" w:rsidR="000A1282" w:rsidRPr="000A1282" w:rsidRDefault="000A1282" w:rsidP="000A1282">
      <w:pPr>
        <w:rPr>
          <w:u w:val="single"/>
        </w:rPr>
      </w:pPr>
      <w:r w:rsidRPr="000A1282">
        <w:rPr>
          <w:u w:val="single"/>
        </w:rPr>
        <w:t>Summary of Main Processing Pipeline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"/>
        <w:gridCol w:w="5350"/>
        <w:gridCol w:w="3505"/>
      </w:tblGrid>
      <w:tr w:rsidR="000A1282" w14:paraId="29243525" w14:textId="77777777" w:rsidTr="009556F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08D5F157" w14:textId="77777777" w:rsidR="000A1282" w:rsidRDefault="000A1282" w:rsidP="004E750B"/>
        </w:tc>
        <w:tc>
          <w:tcPr>
            <w:tcW w:w="5350" w:type="dxa"/>
            <w:shd w:val="clear" w:color="auto" w:fill="F2F2F2" w:themeFill="background1" w:themeFillShade="F2"/>
          </w:tcPr>
          <w:p w14:paraId="12984AFC" w14:textId="77777777" w:rsidR="000A1282" w:rsidRDefault="000A1282" w:rsidP="004E750B">
            <w:r>
              <w:t>Task</w:t>
            </w:r>
          </w:p>
        </w:tc>
        <w:tc>
          <w:tcPr>
            <w:tcW w:w="3505" w:type="dxa"/>
            <w:shd w:val="clear" w:color="auto" w:fill="F2F2F2" w:themeFill="background1" w:themeFillShade="F2"/>
          </w:tcPr>
          <w:p w14:paraId="778157BF" w14:textId="5787347B" w:rsidR="000A1282" w:rsidRDefault="000A1282" w:rsidP="004E750B">
            <w:r>
              <w:t>Comments</w:t>
            </w:r>
          </w:p>
        </w:tc>
      </w:tr>
      <w:tr w:rsidR="000A1282" w14:paraId="39CDFAFC" w14:textId="77777777" w:rsidTr="00FA78BD">
        <w:trPr>
          <w:jc w:val="center"/>
        </w:trPr>
        <w:tc>
          <w:tcPr>
            <w:tcW w:w="0" w:type="auto"/>
          </w:tcPr>
          <w:p w14:paraId="2B2135F4" w14:textId="173BF8BF" w:rsidR="000A1282" w:rsidRDefault="000A1282" w:rsidP="000A1282">
            <w:r w:rsidRPr="009417F8">
              <w:rPr>
                <w:b/>
                <w:bCs/>
              </w:rPr>
              <w:t>1</w:t>
            </w:r>
          </w:p>
        </w:tc>
        <w:tc>
          <w:tcPr>
            <w:tcW w:w="8855" w:type="dxa"/>
            <w:gridSpan w:val="2"/>
          </w:tcPr>
          <w:p w14:paraId="3B72FCD8" w14:textId="468EBD7D" w:rsidR="000A1282" w:rsidRDefault="000A1282" w:rsidP="000A1282">
            <w:r w:rsidRPr="009417F8">
              <w:rPr>
                <w:b/>
                <w:bCs/>
              </w:rPr>
              <w:t>Download Raw Data</w:t>
            </w:r>
          </w:p>
        </w:tc>
      </w:tr>
      <w:tr w:rsidR="000A1282" w14:paraId="68CAD12F" w14:textId="77777777" w:rsidTr="009556F7">
        <w:trPr>
          <w:jc w:val="center"/>
        </w:trPr>
        <w:tc>
          <w:tcPr>
            <w:tcW w:w="0" w:type="auto"/>
          </w:tcPr>
          <w:p w14:paraId="5766DBDA" w14:textId="77777777" w:rsidR="000A1282" w:rsidRDefault="000A1282" w:rsidP="000A1282">
            <w:r>
              <w:t>1.1</w:t>
            </w:r>
          </w:p>
        </w:tc>
        <w:tc>
          <w:tcPr>
            <w:tcW w:w="5350" w:type="dxa"/>
          </w:tcPr>
          <w:p w14:paraId="200D2293" w14:textId="608CB0AC" w:rsidR="000A1282" w:rsidRPr="009556F7" w:rsidRDefault="000A1282" w:rsidP="009556F7">
            <w:pPr>
              <w:rPr>
                <w:b/>
                <w:bCs/>
                <w:u w:val="single"/>
              </w:rPr>
            </w:pPr>
            <w:r>
              <w:t xml:space="preserve">Download citations of top 5 macro journals </w:t>
            </w:r>
            <w:r w:rsidR="009556F7">
              <w:t xml:space="preserve">(AER, QJE, </w:t>
            </w:r>
            <w:proofErr w:type="spellStart"/>
            <w:r w:rsidR="009556F7">
              <w:t>Econometrica</w:t>
            </w:r>
            <w:proofErr w:type="spellEnd"/>
            <w:r w:rsidR="009556F7">
              <w:t xml:space="preserve">, JPE, RES) </w:t>
            </w:r>
            <w:r>
              <w:t xml:space="preserve">from 2018-2021 </w:t>
            </w:r>
          </w:p>
        </w:tc>
        <w:tc>
          <w:tcPr>
            <w:tcW w:w="3505" w:type="dxa"/>
          </w:tcPr>
          <w:p w14:paraId="32F415DA" w14:textId="5D6E13B5" w:rsidR="000A1282" w:rsidRDefault="000A1282" w:rsidP="000A1282"/>
        </w:tc>
      </w:tr>
      <w:tr w:rsidR="000A1282" w14:paraId="1AB2DC26" w14:textId="77777777" w:rsidTr="009556F7">
        <w:trPr>
          <w:jc w:val="center"/>
        </w:trPr>
        <w:tc>
          <w:tcPr>
            <w:tcW w:w="0" w:type="auto"/>
          </w:tcPr>
          <w:p w14:paraId="47C7EB17" w14:textId="77777777" w:rsidR="000A1282" w:rsidRDefault="000A1282" w:rsidP="000A1282">
            <w:r>
              <w:t>1.2</w:t>
            </w:r>
          </w:p>
        </w:tc>
        <w:tc>
          <w:tcPr>
            <w:tcW w:w="5350" w:type="dxa"/>
          </w:tcPr>
          <w:p w14:paraId="5B92A43A" w14:textId="0450C6CE" w:rsidR="000A1282" w:rsidRDefault="000A1282" w:rsidP="000A1282">
            <w:r>
              <w:t xml:space="preserve">Export </w:t>
            </w:r>
            <w:proofErr w:type="gramStart"/>
            <w:r>
              <w:t>each .</w:t>
            </w:r>
            <w:proofErr w:type="spellStart"/>
            <w:r>
              <w:t>ris</w:t>
            </w:r>
            <w:proofErr w:type="spellEnd"/>
            <w:proofErr w:type="gramEnd"/>
            <w:r>
              <w:t xml:space="preserve"> to .csv using Zotero and convert to .xlsx using Excel </w:t>
            </w:r>
          </w:p>
        </w:tc>
        <w:tc>
          <w:tcPr>
            <w:tcW w:w="3505" w:type="dxa"/>
          </w:tcPr>
          <w:p w14:paraId="23B31ADE" w14:textId="62F6EB61" w:rsidR="000A1282" w:rsidRDefault="000A1282" w:rsidP="000A1282"/>
        </w:tc>
      </w:tr>
      <w:tr w:rsidR="000A1282" w14:paraId="7CFF1714" w14:textId="77777777" w:rsidTr="009556F7">
        <w:trPr>
          <w:jc w:val="center"/>
        </w:trPr>
        <w:tc>
          <w:tcPr>
            <w:tcW w:w="0" w:type="auto"/>
          </w:tcPr>
          <w:p w14:paraId="5AB45181" w14:textId="77777777" w:rsidR="000A1282" w:rsidRDefault="000A1282" w:rsidP="000A1282">
            <w:r>
              <w:t>1.3</w:t>
            </w:r>
          </w:p>
        </w:tc>
        <w:tc>
          <w:tcPr>
            <w:tcW w:w="5350" w:type="dxa"/>
          </w:tcPr>
          <w:p w14:paraId="52A7A870" w14:textId="5A37C210" w:rsidR="000A1282" w:rsidRDefault="000A1282" w:rsidP="000A1282">
            <w:r>
              <w:t xml:space="preserve">Download papers from top 5 macro journals from 2018-2021 </w:t>
            </w:r>
          </w:p>
        </w:tc>
        <w:tc>
          <w:tcPr>
            <w:tcW w:w="3505" w:type="dxa"/>
          </w:tcPr>
          <w:p w14:paraId="6370029D" w14:textId="77777777" w:rsidR="000A1282" w:rsidRDefault="000A1282" w:rsidP="000A1282"/>
        </w:tc>
      </w:tr>
      <w:tr w:rsidR="000A1282" w14:paraId="5BD3B70D" w14:textId="77777777" w:rsidTr="009556F7">
        <w:trPr>
          <w:jc w:val="center"/>
        </w:trPr>
        <w:tc>
          <w:tcPr>
            <w:tcW w:w="0" w:type="auto"/>
          </w:tcPr>
          <w:p w14:paraId="61255419" w14:textId="77777777" w:rsidR="000A1282" w:rsidRDefault="000A1282" w:rsidP="000A1282">
            <w:r>
              <w:t>1.4</w:t>
            </w:r>
          </w:p>
        </w:tc>
        <w:tc>
          <w:tcPr>
            <w:tcW w:w="5350" w:type="dxa"/>
          </w:tcPr>
          <w:p w14:paraId="70182A68" w14:textId="146F7ED6" w:rsidR="000A1282" w:rsidRDefault="000A1282" w:rsidP="000A1282">
            <w:r>
              <w:t xml:space="preserve">Record papers from top 5 macro journals with JEL classification of E </w:t>
            </w:r>
          </w:p>
        </w:tc>
        <w:tc>
          <w:tcPr>
            <w:tcW w:w="3505" w:type="dxa"/>
          </w:tcPr>
          <w:p w14:paraId="6A1FC420" w14:textId="610FF5EC" w:rsidR="000A1282" w:rsidRDefault="009556F7" w:rsidP="009556F7">
            <w:pPr>
              <w:pStyle w:val="ListParagraph"/>
              <w:numPr>
                <w:ilvl w:val="0"/>
                <w:numId w:val="3"/>
              </w:numPr>
            </w:pPr>
            <w:r>
              <w:t>Only AER, QJE and RES papers had JEL classification codes on their respective websites.</w:t>
            </w:r>
          </w:p>
        </w:tc>
      </w:tr>
      <w:tr w:rsidR="000A1282" w14:paraId="3BB40390" w14:textId="77777777" w:rsidTr="00054E48">
        <w:trPr>
          <w:jc w:val="center"/>
        </w:trPr>
        <w:tc>
          <w:tcPr>
            <w:tcW w:w="0" w:type="auto"/>
          </w:tcPr>
          <w:p w14:paraId="4A0C4934" w14:textId="1B6005BC" w:rsidR="000A1282" w:rsidRDefault="000A1282" w:rsidP="000A1282">
            <w:r>
              <w:rPr>
                <w:b/>
                <w:bCs/>
              </w:rPr>
              <w:t>2</w:t>
            </w:r>
          </w:p>
        </w:tc>
        <w:tc>
          <w:tcPr>
            <w:tcW w:w="8855" w:type="dxa"/>
            <w:gridSpan w:val="2"/>
          </w:tcPr>
          <w:p w14:paraId="30484890" w14:textId="70747D28" w:rsidR="000A1282" w:rsidRDefault="000A1282" w:rsidP="000A1282">
            <w:r>
              <w:rPr>
                <w:b/>
                <w:bCs/>
              </w:rPr>
              <w:t>Process Raw Data for Further Analysis</w:t>
            </w:r>
          </w:p>
        </w:tc>
      </w:tr>
      <w:tr w:rsidR="000A1282" w14:paraId="5616E8D1" w14:textId="77777777" w:rsidTr="009556F7">
        <w:trPr>
          <w:jc w:val="center"/>
        </w:trPr>
        <w:tc>
          <w:tcPr>
            <w:tcW w:w="0" w:type="auto"/>
          </w:tcPr>
          <w:p w14:paraId="02DFB356" w14:textId="77777777" w:rsidR="000A1282" w:rsidRDefault="000A1282" w:rsidP="000A1282">
            <w:r>
              <w:t>2.1</w:t>
            </w:r>
          </w:p>
        </w:tc>
        <w:tc>
          <w:tcPr>
            <w:tcW w:w="5350" w:type="dxa"/>
          </w:tcPr>
          <w:p w14:paraId="5AEF8C55" w14:textId="474E328A" w:rsidR="000A1282" w:rsidRDefault="000A1282" w:rsidP="000A1282">
            <w:r>
              <w:t>Convert pdf to txt</w:t>
            </w:r>
          </w:p>
        </w:tc>
        <w:tc>
          <w:tcPr>
            <w:tcW w:w="3505" w:type="dxa"/>
          </w:tcPr>
          <w:p w14:paraId="32E78B86" w14:textId="79CBD32A" w:rsidR="000A1282" w:rsidRPr="003619F9" w:rsidRDefault="000A1282" w:rsidP="009556F7"/>
        </w:tc>
      </w:tr>
      <w:tr w:rsidR="000A1282" w14:paraId="3D3A90F3" w14:textId="77777777" w:rsidTr="009556F7">
        <w:trPr>
          <w:jc w:val="center"/>
        </w:trPr>
        <w:tc>
          <w:tcPr>
            <w:tcW w:w="0" w:type="auto"/>
          </w:tcPr>
          <w:p w14:paraId="47EE8440" w14:textId="77777777" w:rsidR="000A1282" w:rsidRDefault="000A1282" w:rsidP="000A1282">
            <w:r>
              <w:t>2.2</w:t>
            </w:r>
          </w:p>
        </w:tc>
        <w:tc>
          <w:tcPr>
            <w:tcW w:w="5350" w:type="dxa"/>
          </w:tcPr>
          <w:p w14:paraId="24545B6D" w14:textId="16579367" w:rsidR="000A1282" w:rsidRDefault="000A1282" w:rsidP="000A1282">
            <w:r>
              <w:t>Process the xlsx file containing identifiers</w:t>
            </w:r>
          </w:p>
        </w:tc>
        <w:tc>
          <w:tcPr>
            <w:tcW w:w="3505" w:type="dxa"/>
          </w:tcPr>
          <w:p w14:paraId="534425B6" w14:textId="1B70F90E" w:rsidR="000A1282" w:rsidRDefault="000A1282" w:rsidP="009556F7"/>
        </w:tc>
      </w:tr>
      <w:tr w:rsidR="000A1282" w14:paraId="78977557" w14:textId="77777777" w:rsidTr="00C47A63">
        <w:trPr>
          <w:jc w:val="center"/>
        </w:trPr>
        <w:tc>
          <w:tcPr>
            <w:tcW w:w="0" w:type="auto"/>
          </w:tcPr>
          <w:p w14:paraId="7D6466ED" w14:textId="3098D11C" w:rsidR="000A1282" w:rsidRDefault="000A1282" w:rsidP="000A1282">
            <w:r w:rsidRPr="000104FC">
              <w:rPr>
                <w:b/>
                <w:bCs/>
              </w:rPr>
              <w:t>3</w:t>
            </w:r>
          </w:p>
        </w:tc>
        <w:tc>
          <w:tcPr>
            <w:tcW w:w="8855" w:type="dxa"/>
            <w:gridSpan w:val="2"/>
          </w:tcPr>
          <w:p w14:paraId="5BD44CC2" w14:textId="0D4022E6" w:rsidR="000A1282" w:rsidRPr="00EE36C9" w:rsidRDefault="000A1282" w:rsidP="000A1282">
            <w:r w:rsidRPr="000104FC">
              <w:rPr>
                <w:b/>
                <w:bCs/>
              </w:rPr>
              <w:t>Identify Macro Papers</w:t>
            </w:r>
          </w:p>
        </w:tc>
      </w:tr>
      <w:tr w:rsidR="000A1282" w14:paraId="4F566579" w14:textId="77777777" w:rsidTr="009556F7">
        <w:trPr>
          <w:jc w:val="center"/>
        </w:trPr>
        <w:tc>
          <w:tcPr>
            <w:tcW w:w="0" w:type="auto"/>
          </w:tcPr>
          <w:p w14:paraId="2A39CB57" w14:textId="77777777" w:rsidR="000A1282" w:rsidRDefault="000A1282" w:rsidP="000A1282">
            <w:r>
              <w:t>3.1</w:t>
            </w:r>
          </w:p>
        </w:tc>
        <w:tc>
          <w:tcPr>
            <w:tcW w:w="5350" w:type="dxa"/>
          </w:tcPr>
          <w:p w14:paraId="063A927D" w14:textId="33D5CBE1" w:rsidR="000A1282" w:rsidRDefault="000A1282" w:rsidP="000A1282">
            <w:r>
              <w:t xml:space="preserve">Identify papers that contain any of the pre-specified keywords, and together with the </w:t>
            </w:r>
            <w:proofErr w:type="gramStart"/>
            <w:r>
              <w:t>JEL:E</w:t>
            </w:r>
            <w:proofErr w:type="gramEnd"/>
            <w:r>
              <w:t xml:space="preserve"> classification, identify macro papers.</w:t>
            </w:r>
          </w:p>
        </w:tc>
        <w:tc>
          <w:tcPr>
            <w:tcW w:w="3505" w:type="dxa"/>
          </w:tcPr>
          <w:p w14:paraId="10127CA3" w14:textId="580F5F3B" w:rsidR="000A1282" w:rsidRDefault="000A1282" w:rsidP="009556F7"/>
        </w:tc>
      </w:tr>
      <w:tr w:rsidR="000A1282" w14:paraId="6374D1D6" w14:textId="77777777" w:rsidTr="00F55CEC">
        <w:trPr>
          <w:jc w:val="center"/>
        </w:trPr>
        <w:tc>
          <w:tcPr>
            <w:tcW w:w="0" w:type="auto"/>
          </w:tcPr>
          <w:p w14:paraId="53DA35D0" w14:textId="07E14953" w:rsidR="000A1282" w:rsidRDefault="000A1282" w:rsidP="000A1282">
            <w:r>
              <w:rPr>
                <w:b/>
                <w:bCs/>
              </w:rPr>
              <w:t>4</w:t>
            </w:r>
          </w:p>
        </w:tc>
        <w:tc>
          <w:tcPr>
            <w:tcW w:w="8855" w:type="dxa"/>
            <w:gridSpan w:val="2"/>
          </w:tcPr>
          <w:p w14:paraId="7F8015BD" w14:textId="1F6AD63B" w:rsidR="000A1282" w:rsidRPr="003E00B8" w:rsidRDefault="000A1282" w:rsidP="000A1282">
            <w:r>
              <w:rPr>
                <w:b/>
                <w:bCs/>
              </w:rPr>
              <w:t>Identify Paragraphs Containing ‘Channel’</w:t>
            </w:r>
          </w:p>
        </w:tc>
      </w:tr>
      <w:tr w:rsidR="000A1282" w14:paraId="6B22229B" w14:textId="77777777" w:rsidTr="009556F7">
        <w:trPr>
          <w:jc w:val="center"/>
        </w:trPr>
        <w:tc>
          <w:tcPr>
            <w:tcW w:w="0" w:type="auto"/>
          </w:tcPr>
          <w:p w14:paraId="4DCD7E6C" w14:textId="77777777" w:rsidR="000A1282" w:rsidRDefault="000A1282" w:rsidP="000A1282">
            <w:r>
              <w:t>4.1</w:t>
            </w:r>
          </w:p>
        </w:tc>
        <w:tc>
          <w:tcPr>
            <w:tcW w:w="5350" w:type="dxa"/>
          </w:tcPr>
          <w:p w14:paraId="5F77E22E" w14:textId="46BA1631" w:rsidR="000A1282" w:rsidRDefault="000A1282" w:rsidP="000A1282">
            <w:r>
              <w:t>Identify macro papers that contain ‘channel’. For each of these papers, break the paper down into paragraphs and identify paragraphs containing ‘channel’.</w:t>
            </w:r>
            <w:r w:rsidR="009556F7">
              <w:t xml:space="preserve"> Compile paragraphs with identifiers into a </w:t>
            </w:r>
            <w:proofErr w:type="spellStart"/>
            <w:r w:rsidR="009556F7">
              <w:t>dataframe</w:t>
            </w:r>
            <w:proofErr w:type="spellEnd"/>
            <w:r w:rsidR="009556F7">
              <w:t>.</w:t>
            </w:r>
          </w:p>
        </w:tc>
        <w:tc>
          <w:tcPr>
            <w:tcW w:w="3505" w:type="dxa"/>
          </w:tcPr>
          <w:p w14:paraId="09F29BF3" w14:textId="5ABEC8DC" w:rsidR="000A1282" w:rsidRDefault="009556F7" w:rsidP="009556F7">
            <w:pPr>
              <w:pStyle w:val="ListParagraph"/>
              <w:numPr>
                <w:ilvl w:val="0"/>
                <w:numId w:val="3"/>
              </w:numPr>
            </w:pPr>
            <w:r>
              <w:t>References, headers, footers, section headers, junk characters, watermarks removed</w:t>
            </w:r>
          </w:p>
          <w:p w14:paraId="152CDC99" w14:textId="32042252" w:rsidR="00522697" w:rsidRPr="00EE36C9" w:rsidRDefault="009556F7" w:rsidP="00522697">
            <w:pPr>
              <w:pStyle w:val="ListParagraph"/>
              <w:numPr>
                <w:ilvl w:val="0"/>
                <w:numId w:val="3"/>
              </w:numPr>
            </w:pPr>
            <w:r>
              <w:t xml:space="preserve">Algorithm breaks down paper into paragraphs by </w:t>
            </w:r>
            <w:r w:rsidR="00522697">
              <w:t>identifying lines of the txt file that could be the start of a paragraph, using the length of each line.</w:t>
            </w:r>
          </w:p>
        </w:tc>
      </w:tr>
      <w:tr w:rsidR="000A1282" w14:paraId="12D33E4C" w14:textId="77777777" w:rsidTr="009556F7">
        <w:trPr>
          <w:jc w:val="center"/>
        </w:trPr>
        <w:tc>
          <w:tcPr>
            <w:tcW w:w="0" w:type="auto"/>
          </w:tcPr>
          <w:p w14:paraId="17968262" w14:textId="77777777" w:rsidR="000A1282" w:rsidRDefault="000A1282" w:rsidP="000A1282">
            <w:r>
              <w:t>4.2</w:t>
            </w:r>
          </w:p>
        </w:tc>
        <w:tc>
          <w:tcPr>
            <w:tcW w:w="5350" w:type="dxa"/>
          </w:tcPr>
          <w:p w14:paraId="041496A3" w14:textId="28F80D7F" w:rsidR="000A1282" w:rsidRDefault="000A1282" w:rsidP="000A1282">
            <w:r>
              <w:t xml:space="preserve">Write the </w:t>
            </w:r>
            <w:proofErr w:type="spellStart"/>
            <w:r>
              <w:t>dataframe</w:t>
            </w:r>
            <w:proofErr w:type="spellEnd"/>
            <w:r>
              <w:t xml:space="preserve"> into excel, with the keyword ‘channel’ bolded.</w:t>
            </w:r>
          </w:p>
        </w:tc>
        <w:tc>
          <w:tcPr>
            <w:tcW w:w="3505" w:type="dxa"/>
          </w:tcPr>
          <w:p w14:paraId="24E3A510" w14:textId="0C9223A4" w:rsidR="000A1282" w:rsidRPr="00EE36C9" w:rsidRDefault="000A1282" w:rsidP="000A1282"/>
        </w:tc>
      </w:tr>
    </w:tbl>
    <w:p w14:paraId="3E8F198B" w14:textId="61999E38" w:rsidR="009616B2" w:rsidRDefault="009616B2" w:rsidP="009616B2">
      <w:pPr>
        <w:rPr>
          <w:u w:val="single"/>
        </w:rPr>
      </w:pPr>
      <w:r>
        <w:rPr>
          <w:u w:val="single"/>
        </w:rPr>
        <w:br/>
      </w:r>
      <w:r>
        <w:rPr>
          <w:u w:val="single"/>
        </w:rPr>
        <w:t>Algorithm to Identify Paragraphs</w:t>
      </w:r>
    </w:p>
    <w:p w14:paraId="12D3B6FA" w14:textId="77777777" w:rsidR="009616B2" w:rsidRDefault="009616B2" w:rsidP="009616B2">
      <w:pPr>
        <w:pStyle w:val="ListParagraph"/>
        <w:numPr>
          <w:ilvl w:val="0"/>
          <w:numId w:val="6"/>
        </w:numPr>
      </w:pPr>
      <w:r>
        <w:t>For a given paper, read in the txt file by line, so the output is a list of lines.</w:t>
      </w:r>
    </w:p>
    <w:p w14:paraId="5F1F4140" w14:textId="77777777" w:rsidR="009616B2" w:rsidRPr="0089174D" w:rsidRDefault="009616B2" w:rsidP="009616B2">
      <w:pPr>
        <w:pStyle w:val="ListParagraph"/>
        <w:numPr>
          <w:ilvl w:val="0"/>
          <w:numId w:val="6"/>
        </w:numPr>
      </w:pPr>
      <w:r>
        <w:t>Process the paper:  Remove r</w:t>
      </w:r>
      <w:r w:rsidRPr="0089174D">
        <w:t xml:space="preserve">eferences, headers, footers, section headers, junk characters, </w:t>
      </w:r>
      <w:r>
        <w:t xml:space="preserve">and </w:t>
      </w:r>
      <w:r w:rsidRPr="0089174D">
        <w:t xml:space="preserve">watermarks </w:t>
      </w:r>
    </w:p>
    <w:p w14:paraId="4D172970" w14:textId="77777777" w:rsidR="009616B2" w:rsidRDefault="009616B2" w:rsidP="009616B2">
      <w:pPr>
        <w:pStyle w:val="ListParagraph"/>
        <w:numPr>
          <w:ilvl w:val="0"/>
          <w:numId w:val="6"/>
        </w:numPr>
      </w:pPr>
      <w:r>
        <w:t>Only keep lines with length &gt; 0 (non-empty strings)</w:t>
      </w:r>
    </w:p>
    <w:p w14:paraId="0C9D8AD4" w14:textId="77777777" w:rsidR="009616B2" w:rsidRDefault="009616B2" w:rsidP="009616B2">
      <w:pPr>
        <w:pStyle w:val="ListParagraph"/>
        <w:numPr>
          <w:ilvl w:val="0"/>
          <w:numId w:val="6"/>
        </w:numPr>
      </w:pPr>
      <w:r>
        <w:lastRenderedPageBreak/>
        <w:t>A line is labelled as the start of a paragraph if:</w:t>
      </w:r>
    </w:p>
    <w:p w14:paraId="12E39207" w14:textId="77777777" w:rsidR="009616B2" w:rsidRDefault="009616B2" w:rsidP="009616B2">
      <w:pPr>
        <w:pStyle w:val="ListParagraph"/>
        <w:numPr>
          <w:ilvl w:val="1"/>
          <w:numId w:val="6"/>
        </w:numPr>
      </w:pPr>
      <w:r>
        <w:t>Its length is &gt; 50, and</w:t>
      </w:r>
    </w:p>
    <w:p w14:paraId="3F65D40F" w14:textId="77777777" w:rsidR="009616B2" w:rsidRDefault="009616B2" w:rsidP="009616B2">
      <w:pPr>
        <w:pStyle w:val="ListParagraph"/>
        <w:numPr>
          <w:ilvl w:val="1"/>
          <w:numId w:val="6"/>
        </w:numPr>
      </w:pPr>
      <w:r>
        <w:t>The length of the line after is &gt; 50, and</w:t>
      </w:r>
    </w:p>
    <w:p w14:paraId="40852229" w14:textId="77777777" w:rsidR="009616B2" w:rsidRDefault="009616B2" w:rsidP="009616B2">
      <w:pPr>
        <w:pStyle w:val="ListParagraph"/>
        <w:numPr>
          <w:ilvl w:val="1"/>
          <w:numId w:val="6"/>
        </w:numPr>
      </w:pPr>
      <w:r>
        <w:t>The length of the line before is at least 20 characters shorter than the current line.</w:t>
      </w:r>
    </w:p>
    <w:p w14:paraId="4E7C4926" w14:textId="77777777" w:rsidR="009616B2" w:rsidRDefault="009616B2" w:rsidP="009616B2">
      <w:pPr>
        <w:pStyle w:val="ListParagraph"/>
        <w:numPr>
          <w:ilvl w:val="0"/>
          <w:numId w:val="6"/>
        </w:numPr>
      </w:pPr>
      <w:r>
        <w:t>A line is labelled as the end of a paragraph if:</w:t>
      </w:r>
    </w:p>
    <w:p w14:paraId="110F10DF" w14:textId="77777777" w:rsidR="009616B2" w:rsidRDefault="009616B2" w:rsidP="009616B2">
      <w:pPr>
        <w:pStyle w:val="ListParagraph"/>
        <w:numPr>
          <w:ilvl w:val="1"/>
          <w:numId w:val="6"/>
        </w:numPr>
      </w:pPr>
      <w:r>
        <w:t>Its length is &gt;5, and</w:t>
      </w:r>
    </w:p>
    <w:p w14:paraId="0A06FB3B" w14:textId="77777777" w:rsidR="009616B2" w:rsidRDefault="009616B2" w:rsidP="009616B2">
      <w:pPr>
        <w:pStyle w:val="ListParagraph"/>
        <w:numPr>
          <w:ilvl w:val="1"/>
          <w:numId w:val="6"/>
        </w:numPr>
      </w:pPr>
      <w:r>
        <w:t xml:space="preserve">The line ends in any of the following punctuation marks: </w:t>
      </w:r>
      <w:r w:rsidRPr="00EF1F86">
        <w:t xml:space="preserve">['.', </w:t>
      </w:r>
      <w:proofErr w:type="gramStart"/>
      <w:r w:rsidRPr="00EF1F86">
        <w:t>'!','?'</w:t>
      </w:r>
      <w:proofErr w:type="gramEnd"/>
      <w:r w:rsidRPr="00EF1F86">
        <w:t>, ':']</w:t>
      </w:r>
      <w:r>
        <w:t>, and</w:t>
      </w:r>
    </w:p>
    <w:p w14:paraId="48E0AD19" w14:textId="77777777" w:rsidR="009616B2" w:rsidRDefault="009616B2" w:rsidP="009616B2">
      <w:pPr>
        <w:pStyle w:val="ListParagraph"/>
        <w:numPr>
          <w:ilvl w:val="1"/>
          <w:numId w:val="6"/>
        </w:numPr>
      </w:pPr>
      <w:r>
        <w:t>The length of the line before is &gt;50, and</w:t>
      </w:r>
    </w:p>
    <w:p w14:paraId="6E5D676E" w14:textId="77777777" w:rsidR="009616B2" w:rsidRDefault="009616B2" w:rsidP="009616B2">
      <w:pPr>
        <w:pStyle w:val="ListParagraph"/>
        <w:numPr>
          <w:ilvl w:val="1"/>
          <w:numId w:val="6"/>
        </w:numPr>
      </w:pPr>
      <w:r>
        <w:t>The length of the line before is at least 20 characters greater than the current line, and</w:t>
      </w:r>
    </w:p>
    <w:p w14:paraId="14ACA6FE" w14:textId="44DC0BDB" w:rsidR="009616B2" w:rsidRDefault="009616B2" w:rsidP="00522697">
      <w:pPr>
        <w:pStyle w:val="ListParagraph"/>
        <w:numPr>
          <w:ilvl w:val="1"/>
          <w:numId w:val="6"/>
        </w:numPr>
      </w:pPr>
      <w:r>
        <w:t>The length of the line after is &lt; 30.</w:t>
      </w:r>
    </w:p>
    <w:p w14:paraId="6A2B1DC9" w14:textId="779EC595" w:rsidR="004339CE" w:rsidRPr="00522697" w:rsidRDefault="004339CE" w:rsidP="00522697">
      <w:pPr>
        <w:rPr>
          <w:u w:val="single"/>
        </w:rPr>
      </w:pPr>
      <w:r w:rsidRPr="00522697">
        <w:rPr>
          <w:u w:val="single"/>
        </w:rPr>
        <w:t xml:space="preserve">Number of papers: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2610"/>
        <w:gridCol w:w="2515"/>
      </w:tblGrid>
      <w:tr w:rsidR="004339CE" w14:paraId="4237D6F4" w14:textId="60A98B30" w:rsidTr="00571B78">
        <w:tc>
          <w:tcPr>
            <w:tcW w:w="1615" w:type="dxa"/>
            <w:shd w:val="clear" w:color="auto" w:fill="F2F2F2" w:themeFill="background1" w:themeFillShade="F2"/>
          </w:tcPr>
          <w:p w14:paraId="2319F814" w14:textId="1DC9C6E5" w:rsidR="004339CE" w:rsidRPr="00F015BF" w:rsidRDefault="004339CE" w:rsidP="004339CE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Journal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364ED934" w14:textId="3A939D81" w:rsidR="004339CE" w:rsidRPr="00F015BF" w:rsidRDefault="004339CE" w:rsidP="004339CE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Total Number of Papers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09EF73BD" w14:textId="66DC0D9A" w:rsidR="004339CE" w:rsidRPr="00F015BF" w:rsidRDefault="004339CE" w:rsidP="004339CE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Number of Macro Papers</w:t>
            </w:r>
          </w:p>
        </w:tc>
        <w:tc>
          <w:tcPr>
            <w:tcW w:w="2515" w:type="dxa"/>
            <w:shd w:val="clear" w:color="auto" w:fill="F2F2F2" w:themeFill="background1" w:themeFillShade="F2"/>
          </w:tcPr>
          <w:p w14:paraId="634D9AC2" w14:textId="698607CE" w:rsidR="004339CE" w:rsidRPr="00F015BF" w:rsidRDefault="00E635CC" w:rsidP="004339CE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Share of Macro Papers</w:t>
            </w:r>
          </w:p>
        </w:tc>
      </w:tr>
      <w:tr w:rsidR="00E635CC" w14:paraId="059A129D" w14:textId="3336FB04" w:rsidTr="00571B78">
        <w:tc>
          <w:tcPr>
            <w:tcW w:w="1615" w:type="dxa"/>
          </w:tcPr>
          <w:p w14:paraId="733E1871" w14:textId="6DDB50CF" w:rsidR="00E635CC" w:rsidRDefault="00E635CC" w:rsidP="00E635CC">
            <w:r>
              <w:t>AER</w:t>
            </w:r>
          </w:p>
        </w:tc>
        <w:tc>
          <w:tcPr>
            <w:tcW w:w="2610" w:type="dxa"/>
          </w:tcPr>
          <w:p w14:paraId="303CA408" w14:textId="48538F83" w:rsidR="00E635CC" w:rsidRDefault="00E635CC" w:rsidP="00E635CC">
            <w:r>
              <w:t>446</w:t>
            </w:r>
          </w:p>
        </w:tc>
        <w:tc>
          <w:tcPr>
            <w:tcW w:w="2610" w:type="dxa"/>
          </w:tcPr>
          <w:p w14:paraId="216D9FD9" w14:textId="533334AF" w:rsidR="00E635CC" w:rsidRDefault="00E635CC" w:rsidP="00E635CC">
            <w:r>
              <w:t>234</w:t>
            </w:r>
          </w:p>
        </w:tc>
        <w:tc>
          <w:tcPr>
            <w:tcW w:w="2515" w:type="dxa"/>
            <w:vAlign w:val="bottom"/>
          </w:tcPr>
          <w:p w14:paraId="5F488990" w14:textId="0E3FF294" w:rsidR="00E635CC" w:rsidRDefault="00E635CC" w:rsidP="00E635CC">
            <w:r>
              <w:rPr>
                <w:rFonts w:ascii="Calibri" w:hAnsi="Calibri" w:cs="Calibri"/>
                <w:color w:val="000000"/>
              </w:rPr>
              <w:t>52.5%</w:t>
            </w:r>
          </w:p>
        </w:tc>
      </w:tr>
      <w:tr w:rsidR="00E635CC" w14:paraId="2DECFDF5" w14:textId="7CD25398" w:rsidTr="00571B78">
        <w:tc>
          <w:tcPr>
            <w:tcW w:w="1615" w:type="dxa"/>
          </w:tcPr>
          <w:p w14:paraId="02C8CF28" w14:textId="3BD70807" w:rsidR="00E635CC" w:rsidRDefault="00E635CC" w:rsidP="00E635CC">
            <w:r>
              <w:t>RES</w:t>
            </w:r>
          </w:p>
        </w:tc>
        <w:tc>
          <w:tcPr>
            <w:tcW w:w="2610" w:type="dxa"/>
          </w:tcPr>
          <w:p w14:paraId="6CBFD4E5" w14:textId="3E5951B8" w:rsidR="00E635CC" w:rsidRDefault="00E635CC" w:rsidP="00E635CC">
            <w:r>
              <w:t>306</w:t>
            </w:r>
          </w:p>
        </w:tc>
        <w:tc>
          <w:tcPr>
            <w:tcW w:w="2610" w:type="dxa"/>
          </w:tcPr>
          <w:p w14:paraId="16574B35" w14:textId="64269BA5" w:rsidR="00E635CC" w:rsidRDefault="00E635CC" w:rsidP="00E635CC">
            <w:r>
              <w:t>170</w:t>
            </w:r>
          </w:p>
        </w:tc>
        <w:tc>
          <w:tcPr>
            <w:tcW w:w="2515" w:type="dxa"/>
            <w:vAlign w:val="bottom"/>
          </w:tcPr>
          <w:p w14:paraId="2BDDD8D8" w14:textId="4649D5A8" w:rsidR="00E635CC" w:rsidRDefault="00E635CC" w:rsidP="00E635CC">
            <w:r>
              <w:rPr>
                <w:rFonts w:ascii="Calibri" w:hAnsi="Calibri" w:cs="Calibri"/>
                <w:color w:val="000000"/>
              </w:rPr>
              <w:t>55.6%</w:t>
            </w:r>
          </w:p>
        </w:tc>
      </w:tr>
      <w:tr w:rsidR="00E635CC" w14:paraId="5B23CA62" w14:textId="78D49C39" w:rsidTr="00571B78">
        <w:tc>
          <w:tcPr>
            <w:tcW w:w="1615" w:type="dxa"/>
          </w:tcPr>
          <w:p w14:paraId="77D76157" w14:textId="00FF5393" w:rsidR="00E635CC" w:rsidRDefault="00E635CC" w:rsidP="00E635CC">
            <w:r>
              <w:t>JPE</w:t>
            </w:r>
          </w:p>
        </w:tc>
        <w:tc>
          <w:tcPr>
            <w:tcW w:w="2610" w:type="dxa"/>
          </w:tcPr>
          <w:p w14:paraId="1CBE2F6F" w14:textId="658705F5" w:rsidR="00E635CC" w:rsidRDefault="00E635CC" w:rsidP="00E635CC">
            <w:r>
              <w:t>319</w:t>
            </w:r>
          </w:p>
        </w:tc>
        <w:tc>
          <w:tcPr>
            <w:tcW w:w="2610" w:type="dxa"/>
          </w:tcPr>
          <w:p w14:paraId="472E6D4C" w14:textId="6393E87B" w:rsidR="00E635CC" w:rsidRDefault="00E635CC" w:rsidP="00E635CC">
            <w:r>
              <w:t>147</w:t>
            </w:r>
          </w:p>
        </w:tc>
        <w:tc>
          <w:tcPr>
            <w:tcW w:w="2515" w:type="dxa"/>
            <w:vAlign w:val="bottom"/>
          </w:tcPr>
          <w:p w14:paraId="0F7A3B09" w14:textId="19966939" w:rsidR="00E635CC" w:rsidRDefault="00E635CC" w:rsidP="00E635CC">
            <w:r>
              <w:rPr>
                <w:rFonts w:ascii="Calibri" w:hAnsi="Calibri" w:cs="Calibri"/>
                <w:color w:val="000000"/>
              </w:rPr>
              <w:t>46.1%</w:t>
            </w:r>
          </w:p>
        </w:tc>
      </w:tr>
      <w:tr w:rsidR="00E635CC" w14:paraId="1897352E" w14:textId="5F37735A" w:rsidTr="00571B78">
        <w:trPr>
          <w:trHeight w:val="70"/>
        </w:trPr>
        <w:tc>
          <w:tcPr>
            <w:tcW w:w="1615" w:type="dxa"/>
          </w:tcPr>
          <w:p w14:paraId="07180046" w14:textId="79F67EFC" w:rsidR="00E635CC" w:rsidRDefault="00E635CC" w:rsidP="00E635CC">
            <w:proofErr w:type="spellStart"/>
            <w:r>
              <w:t>Econometrica</w:t>
            </w:r>
            <w:proofErr w:type="spellEnd"/>
          </w:p>
        </w:tc>
        <w:tc>
          <w:tcPr>
            <w:tcW w:w="2610" w:type="dxa"/>
          </w:tcPr>
          <w:p w14:paraId="3ECF3BC5" w14:textId="37DFD45D" w:rsidR="00E635CC" w:rsidRDefault="00E635CC" w:rsidP="00E635CC">
            <w:r>
              <w:t>259</w:t>
            </w:r>
          </w:p>
        </w:tc>
        <w:tc>
          <w:tcPr>
            <w:tcW w:w="2610" w:type="dxa"/>
          </w:tcPr>
          <w:p w14:paraId="2F34D334" w14:textId="0B4E5DFB" w:rsidR="00E635CC" w:rsidRDefault="00E635CC" w:rsidP="00E635CC">
            <w:r>
              <w:t>109</w:t>
            </w:r>
          </w:p>
        </w:tc>
        <w:tc>
          <w:tcPr>
            <w:tcW w:w="2515" w:type="dxa"/>
            <w:vAlign w:val="bottom"/>
          </w:tcPr>
          <w:p w14:paraId="6D512E8A" w14:textId="3A4F655B" w:rsidR="00E635CC" w:rsidRDefault="00E635CC" w:rsidP="00E635CC">
            <w:r>
              <w:rPr>
                <w:rFonts w:ascii="Calibri" w:hAnsi="Calibri" w:cs="Calibri"/>
                <w:color w:val="000000"/>
              </w:rPr>
              <w:t>42.1%</w:t>
            </w:r>
          </w:p>
        </w:tc>
      </w:tr>
      <w:tr w:rsidR="00E635CC" w14:paraId="18FAADB3" w14:textId="5E736515" w:rsidTr="00571B78">
        <w:tc>
          <w:tcPr>
            <w:tcW w:w="1615" w:type="dxa"/>
          </w:tcPr>
          <w:p w14:paraId="5B6D16B3" w14:textId="65DA2D03" w:rsidR="00E635CC" w:rsidRDefault="00E635CC" w:rsidP="00E635CC">
            <w:r>
              <w:t>QJE</w:t>
            </w:r>
          </w:p>
        </w:tc>
        <w:tc>
          <w:tcPr>
            <w:tcW w:w="2610" w:type="dxa"/>
          </w:tcPr>
          <w:p w14:paraId="030CCA0A" w14:textId="506A92C5" w:rsidR="00E635CC" w:rsidRDefault="00E635CC" w:rsidP="00E635CC">
            <w:r>
              <w:t>168</w:t>
            </w:r>
          </w:p>
        </w:tc>
        <w:tc>
          <w:tcPr>
            <w:tcW w:w="2610" w:type="dxa"/>
          </w:tcPr>
          <w:p w14:paraId="1CAFA286" w14:textId="052DF425" w:rsidR="00E635CC" w:rsidRDefault="00E635CC" w:rsidP="00E635CC">
            <w:r>
              <w:t>92</w:t>
            </w:r>
          </w:p>
        </w:tc>
        <w:tc>
          <w:tcPr>
            <w:tcW w:w="2515" w:type="dxa"/>
            <w:vAlign w:val="bottom"/>
          </w:tcPr>
          <w:p w14:paraId="0BF9C7B3" w14:textId="12F03000" w:rsidR="00E635CC" w:rsidRDefault="00E635CC" w:rsidP="00E635CC">
            <w:r>
              <w:rPr>
                <w:rFonts w:ascii="Calibri" w:hAnsi="Calibri" w:cs="Calibri"/>
                <w:color w:val="000000"/>
              </w:rPr>
              <w:t>54.8%</w:t>
            </w:r>
          </w:p>
        </w:tc>
      </w:tr>
      <w:tr w:rsidR="00E635CC" w14:paraId="6676866D" w14:textId="086ED52E" w:rsidTr="00571B78">
        <w:tc>
          <w:tcPr>
            <w:tcW w:w="1615" w:type="dxa"/>
          </w:tcPr>
          <w:p w14:paraId="63E66D4A" w14:textId="54ACAB49" w:rsidR="00E635CC" w:rsidRPr="00F015BF" w:rsidRDefault="00E635CC" w:rsidP="00E635CC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Total</w:t>
            </w:r>
          </w:p>
        </w:tc>
        <w:tc>
          <w:tcPr>
            <w:tcW w:w="2610" w:type="dxa"/>
          </w:tcPr>
          <w:p w14:paraId="19FB91BE" w14:textId="1EDB7664" w:rsidR="00E635CC" w:rsidRPr="00F015BF" w:rsidRDefault="00E635CC" w:rsidP="00E635CC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1498</w:t>
            </w:r>
          </w:p>
        </w:tc>
        <w:tc>
          <w:tcPr>
            <w:tcW w:w="2610" w:type="dxa"/>
          </w:tcPr>
          <w:p w14:paraId="6312E20A" w14:textId="4947E521" w:rsidR="00E635CC" w:rsidRPr="00F015BF" w:rsidRDefault="00E635CC" w:rsidP="00E635CC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752</w:t>
            </w:r>
          </w:p>
        </w:tc>
        <w:tc>
          <w:tcPr>
            <w:tcW w:w="2515" w:type="dxa"/>
            <w:vAlign w:val="bottom"/>
          </w:tcPr>
          <w:p w14:paraId="1EF4ED33" w14:textId="236E1E9C" w:rsidR="00E635CC" w:rsidRPr="00F015BF" w:rsidRDefault="00E635CC" w:rsidP="00E635CC">
            <w:pPr>
              <w:rPr>
                <w:b/>
                <w:bCs/>
              </w:rPr>
            </w:pPr>
            <w:r w:rsidRPr="00F015BF">
              <w:rPr>
                <w:rFonts w:ascii="Calibri" w:hAnsi="Calibri" w:cs="Calibri"/>
                <w:b/>
                <w:bCs/>
                <w:color w:val="000000"/>
              </w:rPr>
              <w:t>50.2%</w:t>
            </w:r>
          </w:p>
        </w:tc>
      </w:tr>
    </w:tbl>
    <w:p w14:paraId="1F0926E8" w14:textId="77777777" w:rsidR="004339CE" w:rsidRDefault="004339CE"/>
    <w:p w14:paraId="6C45E279" w14:textId="660FC1E9" w:rsidR="001E4D52" w:rsidRDefault="004339CE">
      <w:r>
        <w:rPr>
          <w:noProof/>
        </w:rPr>
        <w:drawing>
          <wp:inline distT="0" distB="0" distL="0" distR="0" wp14:anchorId="6F378CA4" wp14:editId="50E939AB">
            <wp:extent cx="5943600" cy="3220085"/>
            <wp:effectExtent l="0" t="0" r="0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57EC61A-6425-4495-AF73-4AC455551C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61F5BB3" w14:textId="77777777" w:rsidR="00522697" w:rsidRDefault="00522697" w:rsidP="00522697">
      <w:pPr>
        <w:rPr>
          <w:u w:val="single"/>
        </w:rPr>
      </w:pPr>
      <w:r w:rsidRPr="00EE05C3">
        <w:rPr>
          <w:u w:val="single"/>
        </w:rPr>
        <w:t>Count of Paragraphs</w:t>
      </w:r>
    </w:p>
    <w:p w14:paraId="0C0DC875" w14:textId="1E398E8A" w:rsidR="00522697" w:rsidRDefault="00522697" w:rsidP="00522697">
      <w:pPr>
        <w:pStyle w:val="ListParagraph"/>
        <w:numPr>
          <w:ilvl w:val="0"/>
          <w:numId w:val="5"/>
        </w:numPr>
      </w:pPr>
      <w:r>
        <w:t>Note: The paragraph count is currently volatile and depends on:</w:t>
      </w:r>
    </w:p>
    <w:p w14:paraId="07CFEF99" w14:textId="66F96DA2" w:rsidR="00522697" w:rsidRDefault="00522697" w:rsidP="00522697">
      <w:pPr>
        <w:pStyle w:val="ListParagraph"/>
        <w:numPr>
          <w:ilvl w:val="1"/>
          <w:numId w:val="5"/>
        </w:numPr>
      </w:pPr>
      <w:r>
        <w:t xml:space="preserve">What lines of a paper are kept or removed (e.g. references are </w:t>
      </w:r>
      <w:proofErr w:type="gramStart"/>
      <w:r>
        <w:t>removed)</w:t>
      </w:r>
      <w:proofErr w:type="gramEnd"/>
    </w:p>
    <w:p w14:paraId="4F2771CF" w14:textId="77777777" w:rsidR="00522697" w:rsidRDefault="00522697" w:rsidP="00522697">
      <w:pPr>
        <w:pStyle w:val="ListParagraph"/>
        <w:numPr>
          <w:ilvl w:val="1"/>
          <w:numId w:val="5"/>
        </w:numPr>
      </w:pPr>
      <w:r>
        <w:t>How the processed paper is broken into paragraphs</w:t>
      </w:r>
    </w:p>
    <w:p w14:paraId="3745F900" w14:textId="578064E0" w:rsidR="00522697" w:rsidRDefault="00522697" w:rsidP="00522697">
      <w:pPr>
        <w:pStyle w:val="ListParagraph"/>
        <w:numPr>
          <w:ilvl w:val="0"/>
          <w:numId w:val="5"/>
        </w:numPr>
      </w:pPr>
      <w:r>
        <w:t xml:space="preserve">Top 10 </w:t>
      </w:r>
      <w:r w:rsidR="00B07A22">
        <w:t>Papers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1"/>
        <w:gridCol w:w="2188"/>
        <w:gridCol w:w="1538"/>
        <w:gridCol w:w="1511"/>
        <w:gridCol w:w="1172"/>
      </w:tblGrid>
      <w:tr w:rsidR="00522697" w:rsidRPr="00014FA4" w14:paraId="27A70FF2" w14:textId="77777777" w:rsidTr="004E750B">
        <w:trPr>
          <w:trHeight w:val="300"/>
        </w:trPr>
        <w:tc>
          <w:tcPr>
            <w:tcW w:w="3178" w:type="dxa"/>
            <w:noWrap/>
            <w:hideMark/>
          </w:tcPr>
          <w:p w14:paraId="126E56EF" w14:textId="77777777" w:rsidR="00522697" w:rsidRPr="00014FA4" w:rsidRDefault="00522697" w:rsidP="004E750B">
            <w:pPr>
              <w:rPr>
                <w:b/>
                <w:bCs/>
              </w:rPr>
            </w:pPr>
            <w:r w:rsidRPr="00014FA4">
              <w:rPr>
                <w:b/>
                <w:bCs/>
              </w:rPr>
              <w:lastRenderedPageBreak/>
              <w:t>Title</w:t>
            </w:r>
          </w:p>
        </w:tc>
        <w:tc>
          <w:tcPr>
            <w:tcW w:w="2360" w:type="dxa"/>
            <w:noWrap/>
            <w:hideMark/>
          </w:tcPr>
          <w:p w14:paraId="2E09D1D0" w14:textId="77777777" w:rsidR="00522697" w:rsidRPr="00014FA4" w:rsidRDefault="00522697" w:rsidP="004E750B">
            <w:pPr>
              <w:rPr>
                <w:b/>
                <w:bCs/>
              </w:rPr>
            </w:pPr>
            <w:r w:rsidRPr="00014FA4">
              <w:rPr>
                <w:b/>
                <w:bCs/>
              </w:rPr>
              <w:t>Author</w:t>
            </w:r>
          </w:p>
        </w:tc>
        <w:tc>
          <w:tcPr>
            <w:tcW w:w="1653" w:type="dxa"/>
            <w:noWrap/>
            <w:hideMark/>
          </w:tcPr>
          <w:p w14:paraId="49C2DAE0" w14:textId="77777777" w:rsidR="00522697" w:rsidRPr="00014FA4" w:rsidRDefault="00522697" w:rsidP="004E750B">
            <w:pPr>
              <w:rPr>
                <w:b/>
                <w:bCs/>
              </w:rPr>
            </w:pPr>
            <w:r w:rsidRPr="00014FA4">
              <w:rPr>
                <w:b/>
                <w:bCs/>
              </w:rPr>
              <w:t>Journal</w:t>
            </w:r>
          </w:p>
        </w:tc>
        <w:tc>
          <w:tcPr>
            <w:tcW w:w="1624" w:type="dxa"/>
            <w:noWrap/>
            <w:hideMark/>
          </w:tcPr>
          <w:p w14:paraId="535393B3" w14:textId="77777777" w:rsidR="00522697" w:rsidRPr="00014FA4" w:rsidRDefault="00522697" w:rsidP="004E750B">
            <w:pPr>
              <w:rPr>
                <w:b/>
                <w:bCs/>
              </w:rPr>
            </w:pPr>
            <w:r w:rsidRPr="00014FA4">
              <w:rPr>
                <w:b/>
                <w:bCs/>
              </w:rPr>
              <w:t>Date</w:t>
            </w:r>
          </w:p>
        </w:tc>
        <w:tc>
          <w:tcPr>
            <w:tcW w:w="1255" w:type="dxa"/>
            <w:noWrap/>
            <w:hideMark/>
          </w:tcPr>
          <w:p w14:paraId="48560914" w14:textId="77777777" w:rsidR="00522697" w:rsidRPr="00014FA4" w:rsidRDefault="00522697" w:rsidP="004E750B">
            <w:pPr>
              <w:rPr>
                <w:b/>
                <w:bCs/>
              </w:rPr>
            </w:pPr>
            <w:r w:rsidRPr="00014FA4">
              <w:rPr>
                <w:b/>
                <w:bCs/>
              </w:rPr>
              <w:t>Count of Paragraph</w:t>
            </w:r>
          </w:p>
        </w:tc>
      </w:tr>
      <w:tr w:rsidR="00522697" w:rsidRPr="00014FA4" w14:paraId="0B967596" w14:textId="77777777" w:rsidTr="004E750B">
        <w:trPr>
          <w:trHeight w:val="300"/>
        </w:trPr>
        <w:tc>
          <w:tcPr>
            <w:tcW w:w="3178" w:type="dxa"/>
            <w:noWrap/>
            <w:hideMark/>
          </w:tcPr>
          <w:p w14:paraId="4F1B7BEC" w14:textId="77777777" w:rsidR="00522697" w:rsidRPr="00014FA4" w:rsidRDefault="00522697" w:rsidP="004E750B">
            <w:r w:rsidRPr="00014FA4">
              <w:t>Recovery from the Great Depression: The Farm Channel in Spring 1933.</w:t>
            </w:r>
          </w:p>
        </w:tc>
        <w:tc>
          <w:tcPr>
            <w:tcW w:w="2360" w:type="dxa"/>
            <w:noWrap/>
            <w:hideMark/>
          </w:tcPr>
          <w:p w14:paraId="6C6DF1BC" w14:textId="77777777" w:rsidR="00522697" w:rsidRPr="00014FA4" w:rsidRDefault="00522697" w:rsidP="004E750B">
            <w:r w:rsidRPr="00014FA4">
              <w:t>Hausman, Joshua K.; Rhode, Paul W.; Wieland, Johannes F.</w:t>
            </w:r>
          </w:p>
        </w:tc>
        <w:tc>
          <w:tcPr>
            <w:tcW w:w="1653" w:type="dxa"/>
            <w:noWrap/>
            <w:hideMark/>
          </w:tcPr>
          <w:p w14:paraId="50DFB3CE" w14:textId="77777777" w:rsidR="00522697" w:rsidRPr="00014FA4" w:rsidRDefault="00522697" w:rsidP="004E750B">
            <w:r w:rsidRPr="00014FA4">
              <w:t>American Economic Review</w:t>
            </w:r>
          </w:p>
        </w:tc>
        <w:tc>
          <w:tcPr>
            <w:tcW w:w="1624" w:type="dxa"/>
            <w:noWrap/>
            <w:hideMark/>
          </w:tcPr>
          <w:p w14:paraId="3101BF14" w14:textId="77777777" w:rsidR="00522697" w:rsidRPr="00014FA4" w:rsidRDefault="00522697" w:rsidP="004E750B">
            <w:r w:rsidRPr="00014FA4">
              <w:t>2019-02</w:t>
            </w:r>
          </w:p>
        </w:tc>
        <w:tc>
          <w:tcPr>
            <w:tcW w:w="1255" w:type="dxa"/>
            <w:noWrap/>
            <w:hideMark/>
          </w:tcPr>
          <w:p w14:paraId="2B0C228E" w14:textId="77777777" w:rsidR="00522697" w:rsidRPr="00014FA4" w:rsidRDefault="00522697" w:rsidP="004E750B">
            <w:r w:rsidRPr="00014FA4">
              <w:t>46</w:t>
            </w:r>
          </w:p>
        </w:tc>
      </w:tr>
      <w:tr w:rsidR="00522697" w:rsidRPr="00014FA4" w14:paraId="0D1EF9CB" w14:textId="77777777" w:rsidTr="004E750B">
        <w:trPr>
          <w:trHeight w:val="300"/>
        </w:trPr>
        <w:tc>
          <w:tcPr>
            <w:tcW w:w="3178" w:type="dxa"/>
            <w:noWrap/>
            <w:hideMark/>
          </w:tcPr>
          <w:p w14:paraId="2629A05C" w14:textId="77777777" w:rsidR="00522697" w:rsidRPr="00014FA4" w:rsidRDefault="00522697" w:rsidP="004E750B">
            <w:r w:rsidRPr="00014FA4">
              <w:t>Monetary Policy and the Redistribution Channel.</w:t>
            </w:r>
          </w:p>
        </w:tc>
        <w:tc>
          <w:tcPr>
            <w:tcW w:w="2360" w:type="dxa"/>
            <w:noWrap/>
            <w:hideMark/>
          </w:tcPr>
          <w:p w14:paraId="25F9AAFC" w14:textId="77777777" w:rsidR="00522697" w:rsidRPr="00014FA4" w:rsidRDefault="00522697" w:rsidP="004E750B">
            <w:proofErr w:type="spellStart"/>
            <w:r w:rsidRPr="00014FA4">
              <w:t>Auclert</w:t>
            </w:r>
            <w:proofErr w:type="spellEnd"/>
            <w:r w:rsidRPr="00014FA4">
              <w:t>, Adrien</w:t>
            </w:r>
          </w:p>
        </w:tc>
        <w:tc>
          <w:tcPr>
            <w:tcW w:w="1653" w:type="dxa"/>
            <w:noWrap/>
            <w:hideMark/>
          </w:tcPr>
          <w:p w14:paraId="76215CE9" w14:textId="77777777" w:rsidR="00522697" w:rsidRPr="00014FA4" w:rsidRDefault="00522697" w:rsidP="004E750B">
            <w:r w:rsidRPr="00014FA4">
              <w:t>American Economic Review</w:t>
            </w:r>
          </w:p>
        </w:tc>
        <w:tc>
          <w:tcPr>
            <w:tcW w:w="1624" w:type="dxa"/>
            <w:noWrap/>
            <w:hideMark/>
          </w:tcPr>
          <w:p w14:paraId="78F64EE7" w14:textId="77777777" w:rsidR="00522697" w:rsidRPr="00014FA4" w:rsidRDefault="00522697" w:rsidP="004E750B">
            <w:r w:rsidRPr="00014FA4">
              <w:t>2019-06</w:t>
            </w:r>
          </w:p>
        </w:tc>
        <w:tc>
          <w:tcPr>
            <w:tcW w:w="1255" w:type="dxa"/>
            <w:noWrap/>
            <w:hideMark/>
          </w:tcPr>
          <w:p w14:paraId="1C3DE24A" w14:textId="77777777" w:rsidR="00522697" w:rsidRPr="00014FA4" w:rsidRDefault="00522697" w:rsidP="004E750B">
            <w:r w:rsidRPr="00014FA4">
              <w:t>33</w:t>
            </w:r>
          </w:p>
        </w:tc>
      </w:tr>
      <w:tr w:rsidR="00522697" w:rsidRPr="00014FA4" w14:paraId="05AED15A" w14:textId="77777777" w:rsidTr="004E750B">
        <w:trPr>
          <w:trHeight w:val="300"/>
        </w:trPr>
        <w:tc>
          <w:tcPr>
            <w:tcW w:w="3178" w:type="dxa"/>
            <w:noWrap/>
            <w:hideMark/>
          </w:tcPr>
          <w:p w14:paraId="78618A1A" w14:textId="77777777" w:rsidR="00522697" w:rsidRPr="00014FA4" w:rsidRDefault="00522697" w:rsidP="004E750B">
            <w:r w:rsidRPr="00014FA4">
              <w:t>Informational Channels of Financial Contagion.</w:t>
            </w:r>
          </w:p>
        </w:tc>
        <w:tc>
          <w:tcPr>
            <w:tcW w:w="2360" w:type="dxa"/>
            <w:noWrap/>
            <w:hideMark/>
          </w:tcPr>
          <w:p w14:paraId="50FC11D6" w14:textId="77777777" w:rsidR="00522697" w:rsidRPr="00014FA4" w:rsidRDefault="00522697" w:rsidP="004E750B">
            <w:r w:rsidRPr="00014FA4">
              <w:t>Trevino, Isabel</w:t>
            </w:r>
          </w:p>
        </w:tc>
        <w:tc>
          <w:tcPr>
            <w:tcW w:w="1653" w:type="dxa"/>
            <w:noWrap/>
            <w:hideMark/>
          </w:tcPr>
          <w:p w14:paraId="71452B76" w14:textId="77777777" w:rsidR="00522697" w:rsidRPr="00014FA4" w:rsidRDefault="00522697" w:rsidP="004E750B">
            <w:proofErr w:type="spellStart"/>
            <w:r w:rsidRPr="00014FA4">
              <w:t>Econometrica</w:t>
            </w:r>
            <w:proofErr w:type="spellEnd"/>
          </w:p>
        </w:tc>
        <w:tc>
          <w:tcPr>
            <w:tcW w:w="1624" w:type="dxa"/>
            <w:noWrap/>
            <w:hideMark/>
          </w:tcPr>
          <w:p w14:paraId="05A13D37" w14:textId="77777777" w:rsidR="00522697" w:rsidRPr="00014FA4" w:rsidRDefault="00522697" w:rsidP="004E750B">
            <w:r w:rsidRPr="00014FA4">
              <w:t>2020-01</w:t>
            </w:r>
          </w:p>
        </w:tc>
        <w:tc>
          <w:tcPr>
            <w:tcW w:w="1255" w:type="dxa"/>
            <w:noWrap/>
            <w:hideMark/>
          </w:tcPr>
          <w:p w14:paraId="15B61776" w14:textId="77777777" w:rsidR="00522697" w:rsidRPr="00014FA4" w:rsidRDefault="00522697" w:rsidP="004E750B">
            <w:r w:rsidRPr="00014FA4">
              <w:t>32</w:t>
            </w:r>
          </w:p>
        </w:tc>
      </w:tr>
      <w:tr w:rsidR="00522697" w:rsidRPr="00014FA4" w14:paraId="11176F15" w14:textId="77777777" w:rsidTr="004E750B">
        <w:trPr>
          <w:trHeight w:val="300"/>
        </w:trPr>
        <w:tc>
          <w:tcPr>
            <w:tcW w:w="3178" w:type="dxa"/>
            <w:noWrap/>
            <w:hideMark/>
          </w:tcPr>
          <w:p w14:paraId="1EA2281D" w14:textId="77777777" w:rsidR="00522697" w:rsidRPr="00014FA4" w:rsidRDefault="00522697" w:rsidP="004E750B">
            <w:r w:rsidRPr="00014FA4">
              <w:t>Regional Heterogeneity and the Refinancing Channel of Monetary Policy *.</w:t>
            </w:r>
          </w:p>
        </w:tc>
        <w:tc>
          <w:tcPr>
            <w:tcW w:w="2360" w:type="dxa"/>
            <w:noWrap/>
            <w:hideMark/>
          </w:tcPr>
          <w:p w14:paraId="4DE99FC6" w14:textId="77777777" w:rsidR="00522697" w:rsidRPr="00014FA4" w:rsidRDefault="00522697" w:rsidP="004E750B">
            <w:proofErr w:type="spellStart"/>
            <w:r w:rsidRPr="00014FA4">
              <w:t>Beraja</w:t>
            </w:r>
            <w:proofErr w:type="spellEnd"/>
            <w:r w:rsidRPr="00014FA4">
              <w:t xml:space="preserve">, Martin; </w:t>
            </w:r>
            <w:proofErr w:type="spellStart"/>
            <w:r w:rsidRPr="00014FA4">
              <w:t>Fuster</w:t>
            </w:r>
            <w:proofErr w:type="spellEnd"/>
            <w:r w:rsidRPr="00014FA4">
              <w:t xml:space="preserve">, Andreas; Hurst, Erik; </w:t>
            </w:r>
            <w:proofErr w:type="spellStart"/>
            <w:r w:rsidRPr="00014FA4">
              <w:t>Vavra</w:t>
            </w:r>
            <w:proofErr w:type="spellEnd"/>
            <w:r w:rsidRPr="00014FA4">
              <w:t>, Joseph</w:t>
            </w:r>
          </w:p>
        </w:tc>
        <w:tc>
          <w:tcPr>
            <w:tcW w:w="1653" w:type="dxa"/>
            <w:noWrap/>
            <w:hideMark/>
          </w:tcPr>
          <w:p w14:paraId="16A35476" w14:textId="77777777" w:rsidR="00522697" w:rsidRPr="00014FA4" w:rsidRDefault="00522697" w:rsidP="004E750B">
            <w:r w:rsidRPr="00014FA4">
              <w:t>Quarterly Journal of Economics</w:t>
            </w:r>
          </w:p>
        </w:tc>
        <w:tc>
          <w:tcPr>
            <w:tcW w:w="1624" w:type="dxa"/>
            <w:noWrap/>
            <w:hideMark/>
          </w:tcPr>
          <w:p w14:paraId="12EBEB11" w14:textId="77777777" w:rsidR="00522697" w:rsidRPr="00014FA4" w:rsidRDefault="00522697" w:rsidP="004E750B">
            <w:r w:rsidRPr="00014FA4">
              <w:t>2019-02</w:t>
            </w:r>
          </w:p>
        </w:tc>
        <w:tc>
          <w:tcPr>
            <w:tcW w:w="1255" w:type="dxa"/>
            <w:noWrap/>
            <w:hideMark/>
          </w:tcPr>
          <w:p w14:paraId="7FA5A77D" w14:textId="77777777" w:rsidR="00522697" w:rsidRPr="00014FA4" w:rsidRDefault="00522697" w:rsidP="004E750B">
            <w:r w:rsidRPr="00014FA4">
              <w:t>31</w:t>
            </w:r>
          </w:p>
        </w:tc>
      </w:tr>
      <w:tr w:rsidR="00522697" w:rsidRPr="00014FA4" w14:paraId="1A356F09" w14:textId="77777777" w:rsidTr="004E750B">
        <w:trPr>
          <w:trHeight w:val="300"/>
        </w:trPr>
        <w:tc>
          <w:tcPr>
            <w:tcW w:w="3178" w:type="dxa"/>
            <w:noWrap/>
            <w:hideMark/>
          </w:tcPr>
          <w:p w14:paraId="4B0D3818" w14:textId="77777777" w:rsidR="00522697" w:rsidRPr="00014FA4" w:rsidRDefault="00522697" w:rsidP="004E750B">
            <w:r w:rsidRPr="00014FA4">
              <w:t>Credit Market Disruptions and Liquidity Spillover Effects in the Supply Chain.</w:t>
            </w:r>
          </w:p>
        </w:tc>
        <w:tc>
          <w:tcPr>
            <w:tcW w:w="2360" w:type="dxa"/>
            <w:noWrap/>
            <w:hideMark/>
          </w:tcPr>
          <w:p w14:paraId="552DC4CA" w14:textId="77777777" w:rsidR="00522697" w:rsidRPr="00014FA4" w:rsidRDefault="00522697" w:rsidP="004E750B">
            <w:r w:rsidRPr="00014FA4">
              <w:t>Costello, Anna M.</w:t>
            </w:r>
          </w:p>
        </w:tc>
        <w:tc>
          <w:tcPr>
            <w:tcW w:w="1653" w:type="dxa"/>
            <w:noWrap/>
            <w:hideMark/>
          </w:tcPr>
          <w:p w14:paraId="57E34B94" w14:textId="77777777" w:rsidR="00522697" w:rsidRPr="00014FA4" w:rsidRDefault="00522697" w:rsidP="004E750B">
            <w:r w:rsidRPr="00014FA4">
              <w:t>Journal of Political Economy</w:t>
            </w:r>
          </w:p>
        </w:tc>
        <w:tc>
          <w:tcPr>
            <w:tcW w:w="1624" w:type="dxa"/>
            <w:noWrap/>
            <w:hideMark/>
          </w:tcPr>
          <w:p w14:paraId="45D75092" w14:textId="77777777" w:rsidR="00522697" w:rsidRPr="00014FA4" w:rsidRDefault="00522697" w:rsidP="004E750B">
            <w:r w:rsidRPr="00014FA4">
              <w:t>2020-09</w:t>
            </w:r>
          </w:p>
        </w:tc>
        <w:tc>
          <w:tcPr>
            <w:tcW w:w="1255" w:type="dxa"/>
            <w:noWrap/>
            <w:hideMark/>
          </w:tcPr>
          <w:p w14:paraId="703AC8C7" w14:textId="77777777" w:rsidR="00522697" w:rsidRPr="00014FA4" w:rsidRDefault="00522697" w:rsidP="004E750B">
            <w:r w:rsidRPr="00014FA4">
              <w:t>28</w:t>
            </w:r>
          </w:p>
        </w:tc>
      </w:tr>
      <w:tr w:rsidR="00522697" w:rsidRPr="00014FA4" w14:paraId="07F3DCD5" w14:textId="77777777" w:rsidTr="004E750B">
        <w:trPr>
          <w:trHeight w:val="300"/>
        </w:trPr>
        <w:tc>
          <w:tcPr>
            <w:tcW w:w="3178" w:type="dxa"/>
            <w:noWrap/>
            <w:hideMark/>
          </w:tcPr>
          <w:p w14:paraId="0EF15FC0" w14:textId="77777777" w:rsidR="00522697" w:rsidRPr="00014FA4" w:rsidRDefault="00522697" w:rsidP="004E750B">
            <w:r w:rsidRPr="00014FA4">
              <w:t>Understanding HANK: Insights From a PRANK.</w:t>
            </w:r>
          </w:p>
        </w:tc>
        <w:tc>
          <w:tcPr>
            <w:tcW w:w="2360" w:type="dxa"/>
            <w:noWrap/>
            <w:hideMark/>
          </w:tcPr>
          <w:p w14:paraId="5CF2F40F" w14:textId="77777777" w:rsidR="00522697" w:rsidRPr="00014FA4" w:rsidRDefault="00522697" w:rsidP="004E750B">
            <w:r w:rsidRPr="00014FA4">
              <w:t>Acharya, Sushant; Dogra, Keshav</w:t>
            </w:r>
          </w:p>
        </w:tc>
        <w:tc>
          <w:tcPr>
            <w:tcW w:w="1653" w:type="dxa"/>
            <w:noWrap/>
            <w:hideMark/>
          </w:tcPr>
          <w:p w14:paraId="6F89BCD6" w14:textId="77777777" w:rsidR="00522697" w:rsidRPr="00014FA4" w:rsidRDefault="00522697" w:rsidP="004E750B">
            <w:proofErr w:type="spellStart"/>
            <w:r w:rsidRPr="00014FA4">
              <w:t>Econometrica</w:t>
            </w:r>
            <w:proofErr w:type="spellEnd"/>
          </w:p>
        </w:tc>
        <w:tc>
          <w:tcPr>
            <w:tcW w:w="1624" w:type="dxa"/>
            <w:noWrap/>
            <w:hideMark/>
          </w:tcPr>
          <w:p w14:paraId="121E5255" w14:textId="77777777" w:rsidR="00522697" w:rsidRPr="00014FA4" w:rsidRDefault="00522697" w:rsidP="004E750B">
            <w:r w:rsidRPr="00014FA4">
              <w:t>2020-05</w:t>
            </w:r>
          </w:p>
        </w:tc>
        <w:tc>
          <w:tcPr>
            <w:tcW w:w="1255" w:type="dxa"/>
            <w:noWrap/>
            <w:hideMark/>
          </w:tcPr>
          <w:p w14:paraId="304952A2" w14:textId="77777777" w:rsidR="00522697" w:rsidRPr="00014FA4" w:rsidRDefault="00522697" w:rsidP="004E750B">
            <w:r w:rsidRPr="00014FA4">
              <w:t>27</w:t>
            </w:r>
          </w:p>
        </w:tc>
      </w:tr>
      <w:tr w:rsidR="00522697" w:rsidRPr="00014FA4" w14:paraId="294AE6F5" w14:textId="77777777" w:rsidTr="004E750B">
        <w:trPr>
          <w:trHeight w:val="300"/>
        </w:trPr>
        <w:tc>
          <w:tcPr>
            <w:tcW w:w="3178" w:type="dxa"/>
            <w:noWrap/>
            <w:hideMark/>
          </w:tcPr>
          <w:p w14:paraId="316B91E6" w14:textId="77777777" w:rsidR="00522697" w:rsidRPr="00014FA4" w:rsidRDefault="00522697" w:rsidP="004E750B">
            <w:r w:rsidRPr="00014FA4">
              <w:t>Historical Antisemitism, Ethnic Specialization, and Financial Development.</w:t>
            </w:r>
          </w:p>
        </w:tc>
        <w:tc>
          <w:tcPr>
            <w:tcW w:w="2360" w:type="dxa"/>
            <w:noWrap/>
            <w:hideMark/>
          </w:tcPr>
          <w:p w14:paraId="06C8F914" w14:textId="77777777" w:rsidR="00522697" w:rsidRPr="00014FA4" w:rsidRDefault="00522697" w:rsidP="004E750B">
            <w:proofErr w:type="spellStart"/>
            <w:r w:rsidRPr="00014FA4">
              <w:t>D'Acunto</w:t>
            </w:r>
            <w:proofErr w:type="spellEnd"/>
            <w:r w:rsidRPr="00014FA4">
              <w:t xml:space="preserve">, Francesco; </w:t>
            </w:r>
            <w:proofErr w:type="spellStart"/>
            <w:r w:rsidRPr="00014FA4">
              <w:t>Prokopczuk</w:t>
            </w:r>
            <w:proofErr w:type="spellEnd"/>
            <w:r w:rsidRPr="00014FA4">
              <w:t>, Marcel; Weber, Michael</w:t>
            </w:r>
          </w:p>
        </w:tc>
        <w:tc>
          <w:tcPr>
            <w:tcW w:w="1653" w:type="dxa"/>
            <w:noWrap/>
            <w:hideMark/>
          </w:tcPr>
          <w:p w14:paraId="6708238B" w14:textId="77777777" w:rsidR="00522697" w:rsidRPr="00014FA4" w:rsidRDefault="00522697" w:rsidP="004E750B">
            <w:r w:rsidRPr="00014FA4">
              <w:t>Review of Economic Studies</w:t>
            </w:r>
          </w:p>
        </w:tc>
        <w:tc>
          <w:tcPr>
            <w:tcW w:w="1624" w:type="dxa"/>
            <w:noWrap/>
            <w:hideMark/>
          </w:tcPr>
          <w:p w14:paraId="3E487CF0" w14:textId="77777777" w:rsidR="00522697" w:rsidRPr="00014FA4" w:rsidRDefault="00522697" w:rsidP="004E750B">
            <w:r w:rsidRPr="00014FA4">
              <w:t>2019-05</w:t>
            </w:r>
          </w:p>
        </w:tc>
        <w:tc>
          <w:tcPr>
            <w:tcW w:w="1255" w:type="dxa"/>
            <w:noWrap/>
            <w:hideMark/>
          </w:tcPr>
          <w:p w14:paraId="7DEDDD2C" w14:textId="77777777" w:rsidR="00522697" w:rsidRPr="00014FA4" w:rsidRDefault="00522697" w:rsidP="004E750B">
            <w:r w:rsidRPr="00014FA4">
              <w:t>23</w:t>
            </w:r>
          </w:p>
        </w:tc>
      </w:tr>
      <w:tr w:rsidR="00522697" w:rsidRPr="00014FA4" w14:paraId="4E47D1D3" w14:textId="77777777" w:rsidTr="004E750B">
        <w:trPr>
          <w:trHeight w:val="300"/>
        </w:trPr>
        <w:tc>
          <w:tcPr>
            <w:tcW w:w="3178" w:type="dxa"/>
            <w:noWrap/>
            <w:hideMark/>
          </w:tcPr>
          <w:p w14:paraId="398B1627" w14:textId="77777777" w:rsidR="00522697" w:rsidRPr="00014FA4" w:rsidRDefault="00522697" w:rsidP="004E750B">
            <w:r w:rsidRPr="00014FA4">
              <w:t>Survival and Long-Run Dynamics with Heterogeneous Beliefs under Recursive Preferences.</w:t>
            </w:r>
          </w:p>
        </w:tc>
        <w:tc>
          <w:tcPr>
            <w:tcW w:w="2360" w:type="dxa"/>
            <w:noWrap/>
            <w:hideMark/>
          </w:tcPr>
          <w:p w14:paraId="27DDA525" w14:textId="77777777" w:rsidR="00522697" w:rsidRPr="00014FA4" w:rsidRDefault="00522697" w:rsidP="004E750B">
            <w:proofErr w:type="spellStart"/>
            <w:r w:rsidRPr="00014FA4">
              <w:t>Borovička</w:t>
            </w:r>
            <w:proofErr w:type="spellEnd"/>
            <w:r w:rsidRPr="00014FA4">
              <w:t>, Jaroslav</w:t>
            </w:r>
          </w:p>
        </w:tc>
        <w:tc>
          <w:tcPr>
            <w:tcW w:w="1653" w:type="dxa"/>
            <w:noWrap/>
            <w:hideMark/>
          </w:tcPr>
          <w:p w14:paraId="7D154126" w14:textId="77777777" w:rsidR="00522697" w:rsidRPr="00014FA4" w:rsidRDefault="00522697" w:rsidP="004E750B">
            <w:r w:rsidRPr="00014FA4">
              <w:t>Journal of Political Economy</w:t>
            </w:r>
          </w:p>
        </w:tc>
        <w:tc>
          <w:tcPr>
            <w:tcW w:w="1624" w:type="dxa"/>
            <w:noWrap/>
            <w:hideMark/>
          </w:tcPr>
          <w:p w14:paraId="33713E4D" w14:textId="77777777" w:rsidR="00522697" w:rsidRPr="00014FA4" w:rsidRDefault="00522697" w:rsidP="004E750B">
            <w:r w:rsidRPr="00014FA4">
              <w:t>2020-01</w:t>
            </w:r>
          </w:p>
        </w:tc>
        <w:tc>
          <w:tcPr>
            <w:tcW w:w="1255" w:type="dxa"/>
            <w:noWrap/>
            <w:hideMark/>
          </w:tcPr>
          <w:p w14:paraId="1A6FCE3E" w14:textId="77777777" w:rsidR="00522697" w:rsidRPr="00014FA4" w:rsidRDefault="00522697" w:rsidP="004E750B">
            <w:r w:rsidRPr="00014FA4">
              <w:t>21</w:t>
            </w:r>
          </w:p>
        </w:tc>
      </w:tr>
      <w:tr w:rsidR="00522697" w:rsidRPr="00014FA4" w14:paraId="632F7010" w14:textId="77777777" w:rsidTr="004E750B">
        <w:trPr>
          <w:trHeight w:val="300"/>
        </w:trPr>
        <w:tc>
          <w:tcPr>
            <w:tcW w:w="3178" w:type="dxa"/>
            <w:noWrap/>
            <w:hideMark/>
          </w:tcPr>
          <w:p w14:paraId="3449796C" w14:textId="77777777" w:rsidR="00522697" w:rsidRPr="00014FA4" w:rsidRDefault="00522697" w:rsidP="004E750B">
            <w:r w:rsidRPr="00014FA4">
              <w:t>Monetary Policy According to HANK.</w:t>
            </w:r>
          </w:p>
        </w:tc>
        <w:tc>
          <w:tcPr>
            <w:tcW w:w="2360" w:type="dxa"/>
            <w:noWrap/>
            <w:hideMark/>
          </w:tcPr>
          <w:p w14:paraId="01C4020C" w14:textId="77777777" w:rsidR="00522697" w:rsidRPr="00014FA4" w:rsidRDefault="00522697" w:rsidP="004E750B">
            <w:r w:rsidRPr="00014FA4">
              <w:t xml:space="preserve">Kaplan, Greg; Moll, Benjamin; </w:t>
            </w:r>
            <w:proofErr w:type="spellStart"/>
            <w:r w:rsidRPr="00014FA4">
              <w:t>Violante</w:t>
            </w:r>
            <w:proofErr w:type="spellEnd"/>
            <w:r w:rsidRPr="00014FA4">
              <w:t>, Giovanni L.</w:t>
            </w:r>
          </w:p>
        </w:tc>
        <w:tc>
          <w:tcPr>
            <w:tcW w:w="1653" w:type="dxa"/>
            <w:noWrap/>
            <w:hideMark/>
          </w:tcPr>
          <w:p w14:paraId="578F49B8" w14:textId="77777777" w:rsidR="00522697" w:rsidRPr="00014FA4" w:rsidRDefault="00522697" w:rsidP="004E750B">
            <w:r w:rsidRPr="00014FA4">
              <w:t>American Economic Review</w:t>
            </w:r>
          </w:p>
        </w:tc>
        <w:tc>
          <w:tcPr>
            <w:tcW w:w="1624" w:type="dxa"/>
            <w:noWrap/>
            <w:hideMark/>
          </w:tcPr>
          <w:p w14:paraId="2F0BFD00" w14:textId="77777777" w:rsidR="00522697" w:rsidRPr="00014FA4" w:rsidRDefault="00522697" w:rsidP="004E750B">
            <w:r w:rsidRPr="00014FA4">
              <w:t>2018-03</w:t>
            </w:r>
          </w:p>
        </w:tc>
        <w:tc>
          <w:tcPr>
            <w:tcW w:w="1255" w:type="dxa"/>
            <w:noWrap/>
            <w:hideMark/>
          </w:tcPr>
          <w:p w14:paraId="79F5BBB8" w14:textId="77777777" w:rsidR="00522697" w:rsidRPr="00014FA4" w:rsidRDefault="00522697" w:rsidP="004E750B">
            <w:r w:rsidRPr="00014FA4">
              <w:t>18</w:t>
            </w:r>
          </w:p>
        </w:tc>
      </w:tr>
      <w:tr w:rsidR="00522697" w:rsidRPr="00014FA4" w14:paraId="7A4E9953" w14:textId="77777777" w:rsidTr="004E750B">
        <w:trPr>
          <w:trHeight w:val="300"/>
        </w:trPr>
        <w:tc>
          <w:tcPr>
            <w:tcW w:w="3178" w:type="dxa"/>
            <w:noWrap/>
            <w:hideMark/>
          </w:tcPr>
          <w:p w14:paraId="2DEAF725" w14:textId="77777777" w:rsidR="00522697" w:rsidRPr="00014FA4" w:rsidRDefault="00522697" w:rsidP="004E750B">
            <w:r w:rsidRPr="00014FA4">
              <w:t>Evaluating Long-Term-Care Policy Options, Taking the Family Seriously.</w:t>
            </w:r>
          </w:p>
        </w:tc>
        <w:tc>
          <w:tcPr>
            <w:tcW w:w="2360" w:type="dxa"/>
            <w:noWrap/>
            <w:hideMark/>
          </w:tcPr>
          <w:p w14:paraId="2A181E69" w14:textId="77777777" w:rsidR="00522697" w:rsidRPr="00014FA4" w:rsidRDefault="00522697" w:rsidP="004E750B">
            <w:proofErr w:type="spellStart"/>
            <w:r w:rsidRPr="00014FA4">
              <w:t>Barczyk</w:t>
            </w:r>
            <w:proofErr w:type="spellEnd"/>
            <w:r w:rsidRPr="00014FA4">
              <w:t xml:space="preserve">, Daniel; </w:t>
            </w:r>
            <w:proofErr w:type="spellStart"/>
            <w:r w:rsidRPr="00014FA4">
              <w:t>Kredler</w:t>
            </w:r>
            <w:proofErr w:type="spellEnd"/>
            <w:r w:rsidRPr="00014FA4">
              <w:t>, Matthias</w:t>
            </w:r>
          </w:p>
        </w:tc>
        <w:tc>
          <w:tcPr>
            <w:tcW w:w="1653" w:type="dxa"/>
            <w:noWrap/>
            <w:hideMark/>
          </w:tcPr>
          <w:p w14:paraId="7A535F0F" w14:textId="77777777" w:rsidR="00522697" w:rsidRPr="00014FA4" w:rsidRDefault="00522697" w:rsidP="004E750B">
            <w:r w:rsidRPr="00014FA4">
              <w:t>Review of Economic Studies</w:t>
            </w:r>
          </w:p>
        </w:tc>
        <w:tc>
          <w:tcPr>
            <w:tcW w:w="1624" w:type="dxa"/>
            <w:noWrap/>
            <w:hideMark/>
          </w:tcPr>
          <w:p w14:paraId="6B72B623" w14:textId="77777777" w:rsidR="00522697" w:rsidRPr="00014FA4" w:rsidRDefault="00522697" w:rsidP="004E750B">
            <w:r w:rsidRPr="00014FA4">
              <w:t>2018-04</w:t>
            </w:r>
          </w:p>
        </w:tc>
        <w:tc>
          <w:tcPr>
            <w:tcW w:w="1255" w:type="dxa"/>
            <w:noWrap/>
            <w:hideMark/>
          </w:tcPr>
          <w:p w14:paraId="2AC247F0" w14:textId="77777777" w:rsidR="00522697" w:rsidRPr="00014FA4" w:rsidRDefault="00522697" w:rsidP="004E750B">
            <w:r w:rsidRPr="00014FA4">
              <w:t>18</w:t>
            </w:r>
          </w:p>
        </w:tc>
      </w:tr>
      <w:tr w:rsidR="00522697" w:rsidRPr="00014FA4" w14:paraId="3ACC71E3" w14:textId="77777777" w:rsidTr="004E750B">
        <w:trPr>
          <w:trHeight w:val="300"/>
        </w:trPr>
        <w:tc>
          <w:tcPr>
            <w:tcW w:w="3178" w:type="dxa"/>
            <w:noWrap/>
            <w:hideMark/>
          </w:tcPr>
          <w:p w14:paraId="345D0EDF" w14:textId="77777777" w:rsidR="00522697" w:rsidRPr="00014FA4" w:rsidRDefault="00522697" w:rsidP="004E750B">
            <w:r w:rsidRPr="00014FA4">
              <w:t>Rate-Amplifying Demand and the Excess Sensitivity of Long-Term Rates.</w:t>
            </w:r>
          </w:p>
        </w:tc>
        <w:tc>
          <w:tcPr>
            <w:tcW w:w="2360" w:type="dxa"/>
            <w:noWrap/>
            <w:hideMark/>
          </w:tcPr>
          <w:p w14:paraId="71105574" w14:textId="77777777" w:rsidR="00522697" w:rsidRPr="00014FA4" w:rsidRDefault="00522697" w:rsidP="004E750B">
            <w:r w:rsidRPr="00014FA4">
              <w:t>Hanson, Samuel G; Lucca, David O; Wright, Jonathan H</w:t>
            </w:r>
          </w:p>
        </w:tc>
        <w:tc>
          <w:tcPr>
            <w:tcW w:w="1653" w:type="dxa"/>
            <w:noWrap/>
            <w:hideMark/>
          </w:tcPr>
          <w:p w14:paraId="1AAB382E" w14:textId="77777777" w:rsidR="00522697" w:rsidRPr="00014FA4" w:rsidRDefault="00522697" w:rsidP="004E750B">
            <w:r w:rsidRPr="00014FA4">
              <w:t>Quarterly Journal of Economics</w:t>
            </w:r>
          </w:p>
        </w:tc>
        <w:tc>
          <w:tcPr>
            <w:tcW w:w="1624" w:type="dxa"/>
            <w:noWrap/>
            <w:hideMark/>
          </w:tcPr>
          <w:p w14:paraId="35970C10" w14:textId="77777777" w:rsidR="00522697" w:rsidRPr="00014FA4" w:rsidRDefault="00522697" w:rsidP="004E750B">
            <w:r w:rsidRPr="00014FA4">
              <w:t>2021-08</w:t>
            </w:r>
          </w:p>
        </w:tc>
        <w:tc>
          <w:tcPr>
            <w:tcW w:w="1255" w:type="dxa"/>
            <w:noWrap/>
            <w:hideMark/>
          </w:tcPr>
          <w:p w14:paraId="7EB682FF" w14:textId="77777777" w:rsidR="00522697" w:rsidRPr="00014FA4" w:rsidRDefault="00522697" w:rsidP="004E750B">
            <w:r w:rsidRPr="00014FA4">
              <w:t>18</w:t>
            </w:r>
          </w:p>
        </w:tc>
      </w:tr>
    </w:tbl>
    <w:p w14:paraId="7B356584" w14:textId="77777777" w:rsidR="009616B2" w:rsidRDefault="00522697" w:rsidP="00522697">
      <w:r>
        <w:br/>
      </w:r>
    </w:p>
    <w:p w14:paraId="58D7F1E1" w14:textId="77777777" w:rsidR="009616B2" w:rsidRDefault="009616B2" w:rsidP="00522697"/>
    <w:p w14:paraId="626041AF" w14:textId="77777777" w:rsidR="009616B2" w:rsidRDefault="009616B2" w:rsidP="00522697"/>
    <w:p w14:paraId="16B86A3F" w14:textId="77777777" w:rsidR="009616B2" w:rsidRDefault="009616B2" w:rsidP="00522697"/>
    <w:p w14:paraId="4DC1D882" w14:textId="77777777" w:rsidR="009616B2" w:rsidRDefault="009616B2" w:rsidP="00522697"/>
    <w:p w14:paraId="1702353A" w14:textId="77777777" w:rsidR="009616B2" w:rsidRDefault="009616B2" w:rsidP="00522697"/>
    <w:p w14:paraId="5BF1F9A6" w14:textId="77777777" w:rsidR="009616B2" w:rsidRDefault="009616B2" w:rsidP="00522697"/>
    <w:p w14:paraId="5039F80A" w14:textId="4AC0A7CB" w:rsidR="00522697" w:rsidRDefault="00522697" w:rsidP="00522697">
      <w:r>
        <w:lastRenderedPageBreak/>
        <w:t>Histogram:</w:t>
      </w:r>
    </w:p>
    <w:p w14:paraId="5AED8B05" w14:textId="111F33EA" w:rsidR="00522697" w:rsidRDefault="00522697" w:rsidP="00522697">
      <w:pPr>
        <w:pStyle w:val="ListParagraph"/>
        <w:numPr>
          <w:ilvl w:val="0"/>
          <w:numId w:val="6"/>
        </w:numPr>
      </w:pPr>
      <w:r>
        <w:t xml:space="preserve">Most </w:t>
      </w:r>
      <w:r w:rsidR="00B07A22">
        <w:t>papers</w:t>
      </w:r>
      <w:r>
        <w:t xml:space="preserve"> have 1-10 paragraphs.</w:t>
      </w:r>
    </w:p>
    <w:p w14:paraId="65FB3487" w14:textId="77777777" w:rsidR="00522697" w:rsidRDefault="00522697" w:rsidP="00522697">
      <w:r>
        <w:rPr>
          <w:noProof/>
        </w:rPr>
        <w:drawing>
          <wp:inline distT="0" distB="0" distL="0" distR="0" wp14:anchorId="711B0697" wp14:editId="34D8D01C">
            <wp:extent cx="6400800" cy="3319145"/>
            <wp:effectExtent l="0" t="0" r="0" b="14605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2A2BA8A2-AFC8-4D28-9097-B9551F674A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58EE622" w14:textId="77777777" w:rsidR="00522697" w:rsidRDefault="00522697"/>
    <w:sectPr w:rsidR="0052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482A"/>
    <w:multiLevelType w:val="hybridMultilevel"/>
    <w:tmpl w:val="76A887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2452A8"/>
    <w:multiLevelType w:val="hybridMultilevel"/>
    <w:tmpl w:val="CDD4D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C30C28"/>
    <w:multiLevelType w:val="hybridMultilevel"/>
    <w:tmpl w:val="2A0A13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C11537"/>
    <w:multiLevelType w:val="hybridMultilevel"/>
    <w:tmpl w:val="450429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2F3929"/>
    <w:multiLevelType w:val="hybridMultilevel"/>
    <w:tmpl w:val="58BA6726"/>
    <w:lvl w:ilvl="0" w:tplc="FE78C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64C55"/>
    <w:multiLevelType w:val="hybridMultilevel"/>
    <w:tmpl w:val="3D8C7F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CE"/>
    <w:rsid w:val="000A1282"/>
    <w:rsid w:val="00155A3C"/>
    <w:rsid w:val="00316F66"/>
    <w:rsid w:val="004339CE"/>
    <w:rsid w:val="00522697"/>
    <w:rsid w:val="00571B78"/>
    <w:rsid w:val="00681D4B"/>
    <w:rsid w:val="007E0312"/>
    <w:rsid w:val="009556F7"/>
    <w:rsid w:val="009616B2"/>
    <w:rsid w:val="00A40AC1"/>
    <w:rsid w:val="00B07A22"/>
    <w:rsid w:val="00C826AE"/>
    <w:rsid w:val="00D92514"/>
    <w:rsid w:val="00E635CC"/>
    <w:rsid w:val="00F0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7D19"/>
  <w15:chartTrackingRefBased/>
  <w15:docId w15:val="{9A882C32-0362-4E39-ABEB-15855801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9CE"/>
    <w:pPr>
      <w:ind w:left="720"/>
      <w:contextualSpacing/>
    </w:pPr>
  </w:style>
  <w:style w:type="table" w:styleId="TableGrid">
    <w:name w:val="Table Grid"/>
    <w:basedOn w:val="TableNormal"/>
    <w:uiPriority w:val="39"/>
    <w:rsid w:val="00433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12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12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sonjia\Dropbox\Projects\channels_in_macro\data\macro_papers\macro_papers_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sonjia\Dropbox\Projects\channels_in_macro\data\paragraphs_channel\paragraphs_channel_truncated_bold_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[macro_papers_analysis.xlsx]Sheet2!PivotTable5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 of Macro Papers from 2018-2021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Sheet2!$A$4:$A$8</c:f>
              <c:strCache>
                <c:ptCount val="5"/>
                <c:pt idx="0">
                  <c:v>Quarterly Journal of Economics</c:v>
                </c:pt>
                <c:pt idx="1">
                  <c:v>Econometrica</c:v>
                </c:pt>
                <c:pt idx="2">
                  <c:v>Journal of Political Economy</c:v>
                </c:pt>
                <c:pt idx="3">
                  <c:v>Review of Economic Studies</c:v>
                </c:pt>
                <c:pt idx="4">
                  <c:v>American Economic Review</c:v>
                </c:pt>
              </c:strCache>
            </c:strRef>
          </c:cat>
          <c:val>
            <c:numRef>
              <c:f>Sheet2!$B$4:$B$8</c:f>
              <c:numCache>
                <c:formatCode>General</c:formatCode>
                <c:ptCount val="5"/>
                <c:pt idx="0">
                  <c:v>92</c:v>
                </c:pt>
                <c:pt idx="1">
                  <c:v>109</c:v>
                </c:pt>
                <c:pt idx="2">
                  <c:v>147</c:v>
                </c:pt>
                <c:pt idx="3">
                  <c:v>170</c:v>
                </c:pt>
                <c:pt idx="4">
                  <c:v>234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82-4BED-9D11-766ECB891F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935622768"/>
        <c:axId val="1935623184"/>
      </c:barChart>
      <c:catAx>
        <c:axId val="19356227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5623184"/>
        <c:crosses val="autoZero"/>
        <c:auto val="1"/>
        <c:lblAlgn val="ctr"/>
        <c:lblOffset val="100"/>
        <c:noMultiLvlLbl val="0"/>
      </c:catAx>
      <c:valAx>
        <c:axId val="1935623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5622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[paragraphs_channel_truncated_bold_analysis.xlsx]Sheet3!PivotTable18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 of Paragraph by Journal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Sheet3!$A$4:$A$447</c:f>
              <c:strCache>
                <c:ptCount val="444"/>
                <c:pt idx="0">
                  <c:v>Lapse-Based Insurance.</c:v>
                </c:pt>
                <c:pt idx="1">
                  <c:v>Liquidity Sentiments.</c:v>
                </c:pt>
                <c:pt idx="2">
                  <c:v>A Macroeconomic Model of Price Swings in the Housing Market.</c:v>
                </c:pt>
                <c:pt idx="3">
                  <c:v>Long-Run Price Elasticities of Demand for Credit: Evidence from a Countrywide Field Experiment in Mexico.</c:v>
                </c:pt>
                <c:pt idx="4">
                  <c:v>A MODEL OF THE INTERNATIONAL MONETARY SYSTEM.</c:v>
                </c:pt>
                <c:pt idx="5">
                  <c:v>Lumpy Durable Consumption Demand and the Limited Ammunition of Monetary Policy.</c:v>
                </c:pt>
                <c:pt idx="6">
                  <c:v>A Theory of Narrow Thinking.</c:v>
                </c:pt>
                <c:pt idx="7">
                  <c:v>Macro Effects of Unemployment Benefit Extensions: a Measurement Error Approach *.</c:v>
                </c:pt>
                <c:pt idx="8">
                  <c:v>An Estimated Structural Model of Entrepreneurial Behavior.</c:v>
                </c:pt>
                <c:pt idx="9">
                  <c:v>(Mis)Allocation, Market Power, and Global Oil Extraction.</c:v>
                </c:pt>
                <c:pt idx="10">
                  <c:v>Analysing the Effects of Insuring Health Risks: On the Trade-off between Short-Run Insurance Benefits versus Long-Run Incentive Costs.</c:v>
                </c:pt>
                <c:pt idx="11">
                  <c:v>Market Power and the Laffer Curve.</c:v>
                </c:pt>
                <c:pt idx="12">
                  <c:v>Asset Bubbles and Credit Constraints.</c:v>
                </c:pt>
                <c:pt idx="13">
                  <c:v>Methods Matter: p-Hacking and Publication Bias in Causal Analysis in Economics.</c:v>
                </c:pt>
                <c:pt idx="14">
                  <c:v>Bad Investments and Missed Opportunities? Postwar Capital Flows to Asia and Latin America.</c:v>
                </c:pt>
                <c:pt idx="15">
                  <c:v>Minimum Wages and Racial Inequality.</c:v>
                </c:pt>
                <c:pt idx="16">
                  <c:v>Banking, Trade, and the Making of a Dominant Currency.</c:v>
                </c:pt>
                <c:pt idx="17">
                  <c:v>Misallocation in the Market for Inputs: Enforcement and the Organization of Production.</c:v>
                </c:pt>
                <c:pt idx="18">
                  <c:v>Brands in Motion: How Frictions Shape Multinational Production.</c:v>
                </c:pt>
                <c:pt idx="19">
                  <c:v>Mismatch of Talent: Evidence on Match Quality, Entry Wages, and Job Mobility.</c:v>
                </c:pt>
                <c:pt idx="20">
                  <c:v>Carbon Taxes and Climate Commitment with Non-constant Time Preference.</c:v>
                </c:pt>
                <c:pt idx="21">
                  <c:v>Misperceived Social Norms: Women Working Outside the Home in Saudi Arabia.</c:v>
                </c:pt>
                <c:pt idx="22">
                  <c:v>Cheap Trade Credit and Competition in Downstream Markets.</c:v>
                </c:pt>
                <c:pt idx="23">
                  <c:v>Missing Events in Event Studies: Identifying the Effects of Partially Measured News Surprises.</c:v>
                </c:pt>
                <c:pt idx="24">
                  <c:v>Competition and Strategic Incentives in the Market for Credit Ratings: Empirics of the Financial Crisis of 2007.</c:v>
                </c:pt>
                <c:pt idx="25">
                  <c:v>Monetary Policy for a Bubbly World.</c:v>
                </c:pt>
                <c:pt idx="26">
                  <c:v>Complexity in Structured Finance.</c:v>
                </c:pt>
                <c:pt idx="27">
                  <c:v>Monetary Policy, Bounded Rationality, and Incomplete Markets.</c:v>
                </c:pt>
                <c:pt idx="28">
                  <c:v>Cross-Region Transfer Multipliers in a Monetary Union: Evidence from Social Security and Stimulus Payments.</c:v>
                </c:pt>
                <c:pt idx="29">
                  <c:v>Monopolistic Competition and Optimum Product Diversity under Firm Heterogeneity.</c:v>
                </c:pt>
                <c:pt idx="30">
                  <c:v>Debt and the Response to Household Income Shocks: Validation and Application of Linked Financial Account Data.</c:v>
                </c:pt>
                <c:pt idx="31">
                  <c:v>Moved to Opportunity: The Long-Run Effects of Public Housing Demolition on Children.</c:v>
                </c:pt>
                <c:pt idx="32">
                  <c:v>Do Recessions Accelerate Routine-Biased Technological Change? Evidence from Vacancy Postings.</c:v>
                </c:pt>
                <c:pt idx="33">
                  <c:v>Nonrivalry and the Economics of Data.</c:v>
                </c:pt>
                <c:pt idx="34">
                  <c:v>Dual Decision Processes: Retrieving Preferences When Some Choices Are Automatic.</c:v>
                </c:pt>
                <c:pt idx="35">
                  <c:v>On the Intergenerational Transmission of Economic Status.</c:v>
                </c:pt>
                <c:pt idx="36">
                  <c:v>Efficiency and Foreclosure Effects of Vertical Rebates: Empirical Evidence.</c:v>
                </c:pt>
                <c:pt idx="37">
                  <c:v>On the Origins of the State: Stationary Bandits and Taxation in Eastern Congo.</c:v>
                </c:pt>
                <c:pt idx="38">
                  <c:v>Equilibrium Allocations Under Alternative Waitlist Designs: Evidence From Deceased Donor Kidneys.</c:v>
                </c:pt>
                <c:pt idx="39">
                  <c:v>Optimality of Debt under Flexible Information Acquisition.</c:v>
                </c:pt>
                <c:pt idx="40">
                  <c:v>Exchange Rates and Prices: Evidence from the 2015 Swiss Franc Appreciation.</c:v>
                </c:pt>
                <c:pt idx="41">
                  <c:v>Paralyzed by Fear: Rigid and Discrete Pricing Under Demand Uncertainty.</c:v>
                </c:pt>
                <c:pt idx="42">
                  <c:v>Financial Crises, Dollarization, and Lending of Last Resort in Open Economies.</c:v>
                </c:pt>
                <c:pt idx="43">
                  <c:v>Pecuniary Externalities in Economies with Financial Frictions.</c:v>
                </c:pt>
                <c:pt idx="44">
                  <c:v>Firming Up Inequality *.</c:v>
                </c:pt>
                <c:pt idx="45">
                  <c:v>Policy Language and Information Effects in the Early Days of Federal Reserve Forward Guidance.</c:v>
                </c:pt>
                <c:pt idx="46">
                  <c:v>Fiscal Rules, Bailouts, and Reputation in Federal Governments.</c:v>
                </c:pt>
                <c:pt idx="47">
                  <c:v>Political Booms, Financial Crises.</c:v>
                </c:pt>
                <c:pt idx="48">
                  <c:v>From Hyperinflation to Stable Prices: Argentina's Evidence on Menu Cost Models *.</c:v>
                </c:pt>
                <c:pt idx="49">
                  <c:v>Productivity and Misallocation in General Equilibrium.</c:v>
                </c:pt>
                <c:pt idx="50">
                  <c:v>Games of Love and Hate.</c:v>
                </c:pt>
                <c:pt idx="51">
                  <c:v>Really Uncertain Business Cycles.</c:v>
                </c:pt>
                <c:pt idx="52">
                  <c:v>Gifts of the Immigrants, Woes of the Natives: Lessons from the Age of Mass Migration.</c:v>
                </c:pt>
                <c:pt idx="53">
                  <c:v>Redrawing the Map of Global Capital Flows: The Role of Cross-Border Financing and Tax Havens.</c:v>
                </c:pt>
                <c:pt idx="54">
                  <c:v>Global Imbalances and Policy Wars at the Zero Lower Bound.</c:v>
                </c:pt>
                <c:pt idx="55">
                  <c:v>Resurrecting the Role of the Product Market Wedge in Recessions.</c:v>
                </c:pt>
                <c:pt idx="56">
                  <c:v>Goods and Factor Market Integration: A Quantitative Assessment of the EU Enlargement.</c:v>
                </c:pt>
                <c:pt idx="57">
                  <c:v>Risk Preferences and the Macroeconomic Announcement Premium.</c:v>
                </c:pt>
                <c:pt idx="58">
                  <c:v>House Prices and Consumer Spending.</c:v>
                </c:pt>
                <c:pt idx="59">
                  <c:v>Secular Labor Reallocation and Business Cycles.</c:v>
                </c:pt>
                <c:pt idx="60">
                  <c:v>HUMAN CAPITAL AND DEVELOPMENT ACCOUNTING: NEW EVIDENCE FROM WAGE GAINS AT MIGRATION.</c:v>
                </c:pt>
                <c:pt idx="61">
                  <c:v>Slow Moving Debt Crises.</c:v>
                </c:pt>
                <c:pt idx="62">
                  <c:v>Implications of US Tax Policy for House Prices, Rents, and Homeownership.</c:v>
                </c:pt>
                <c:pt idx="63">
                  <c:v>Supervisors and Performance Management Systems.</c:v>
                </c:pt>
                <c:pt idx="64">
                  <c:v>International Reserves and Rollover Risk.</c:v>
                </c:pt>
                <c:pt idx="65">
                  <c:v>Taking Orders and Taking Notes: Dealer Information Sharing in Treasury Auctions.</c:v>
                </c:pt>
                <c:pt idx="66">
                  <c:v>A Model of Fickle Capital Flows and Retrenchment.</c:v>
                </c:pt>
                <c:pt idx="67">
                  <c:v>Tax Evasion and Inequality.</c:v>
                </c:pt>
                <c:pt idx="68">
                  <c:v>Ambiguous Policy Announcements.</c:v>
                </c:pt>
                <c:pt idx="69">
                  <c:v>The Aggregate Productivity Effects of Internal Migration: Evidence from Indonesia.</c:v>
                </c:pt>
                <c:pt idx="70">
                  <c:v>Applications and Interviews: Firms' Recruiting Decisions in a Frictional Labour Market.</c:v>
                </c:pt>
                <c:pt idx="71">
                  <c:v>The Allocation of Talent and U.S. Economic Growth.</c:v>
                </c:pt>
                <c:pt idx="72">
                  <c:v>Bank Capital Redux: Solvency, Liquidity, and Crisis.</c:v>
                </c:pt>
                <c:pt idx="73">
                  <c:v>The Cost of Job Loss.</c:v>
                </c:pt>
                <c:pt idx="74">
                  <c:v>Capitalists in the Twenty-First Century.</c:v>
                </c:pt>
                <c:pt idx="75">
                  <c:v>The Cyclicality of Sales and Aggregate Price Flexibility.</c:v>
                </c:pt>
                <c:pt idx="76">
                  <c:v>Child-Related Transfers, Household Labour Supply, and Welfare.</c:v>
                </c:pt>
                <c:pt idx="77">
                  <c:v>The Economic Consequences of Hospital Admissions.</c:v>
                </c:pt>
                <c:pt idx="78">
                  <c:v>Counterparty Risk and the Establishment of the New York Stock Exchange Clearinghouse.</c:v>
                </c:pt>
                <c:pt idx="79">
                  <c:v>The Economic Effects of the Abolition of Serfdom: Evidence from the Russian Empire.</c:v>
                </c:pt>
                <c:pt idx="80">
                  <c:v>Disability Benefits, Consumption Insurance, and Household Labor Supply.</c:v>
                </c:pt>
                <c:pt idx="81">
                  <c:v>The Effect of -High-Tech Clusters on the Productivity of Top Inventors.</c:v>
                </c:pt>
                <c:pt idx="82">
                  <c:v>Dynamic Natural Monopoly Regulation: Time Inconsistency, Moral Hazard, and Political Environments.</c:v>
                </c:pt>
                <c:pt idx="83">
                  <c:v>The Elasticity of Intergenerational Substitution, Parental Altruism, and Fertility Choice.</c:v>
                </c:pt>
                <c:pt idx="84">
                  <c:v>Equilibrium Effects of Firm Subsidies.</c:v>
                </c:pt>
                <c:pt idx="85">
                  <c:v>The Geography of Development.</c:v>
                </c:pt>
                <c:pt idx="86">
                  <c:v>Financial Frictions and Fluctuations in Volatility.</c:v>
                </c:pt>
                <c:pt idx="87">
                  <c:v>The Gravity Equation in International Trade: An Explanation.</c:v>
                </c:pt>
                <c:pt idx="88">
                  <c:v>Five Facts about Beliefs and Portfolios.</c:v>
                </c:pt>
                <c:pt idx="89">
                  <c:v>The Impact of Consumer Credit Access on Unemployment.</c:v>
                </c:pt>
                <c:pt idx="90">
                  <c:v>Genetic Endowments and Wealth Inequality.</c:v>
                </c:pt>
                <c:pt idx="91">
                  <c:v>The Interaction of Bankers' Asset and Liability Management with Liquidity Concerns.</c:v>
                </c:pt>
                <c:pt idx="92">
                  <c:v>Global Imbalances and Structural Change in the United States.</c:v>
                </c:pt>
                <c:pt idx="93">
                  <c:v>The Macroeconomic Impact of Microeconomic Shocks: Beyond Hulten's Theorem.</c:v>
                </c:pt>
                <c:pt idx="94">
                  <c:v>How Do Individuals Repay Their Debt? The Balance-Matching Heuristic.</c:v>
                </c:pt>
                <c:pt idx="95">
                  <c:v>The New Keynesian Transmission Mechanism: A Heterogeneous-Agent Perspective.</c:v>
                </c:pt>
                <c:pt idx="96">
                  <c:v>International Currencies and Capital Allocation.</c:v>
                </c:pt>
                <c:pt idx="97">
                  <c:v>The Race between Man and Machine: Implications of Technology for Growth, Factor Shares, and Employment.</c:v>
                </c:pt>
                <c:pt idx="98">
                  <c:v>A Theory of Intergenerational Mobility.</c:v>
                </c:pt>
                <c:pt idx="99">
                  <c:v>The Race to the Base.</c:v>
                </c:pt>
                <c:pt idx="100">
                  <c:v>Asymmetric Information and Imperfect Competition in Lending Markets.</c:v>
                </c:pt>
                <c:pt idx="101">
                  <c:v>The Rate of Return on Everything, 1870–2015.</c:v>
                </c:pt>
                <c:pt idx="102">
                  <c:v>Career and Family Decisions: Cohorts Born 1935–1975.</c:v>
                </c:pt>
                <c:pt idx="103">
                  <c:v>The Return to Protectionism.</c:v>
                </c:pt>
                <c:pt idx="104">
                  <c:v>Deadly Embrace: Sovereign and Financial Balance Sheets Doom Loops.</c:v>
                </c:pt>
                <c:pt idx="105">
                  <c:v>The Role of Firm Factors in Demand, Cost, and Export Market Selection for Chinese Footwear Producers.</c:v>
                </c:pt>
                <c:pt idx="106">
                  <c:v>Endogenous Disasters.</c:v>
                </c:pt>
                <c:pt idx="107">
                  <c:v>The Sources of Capital Misallocation.</c:v>
                </c:pt>
                <c:pt idx="108">
                  <c:v>Firm-Level Political Risk: Measurement and Effects.</c:v>
                </c:pt>
                <c:pt idx="109">
                  <c:v>The Twin Ds: Optimal Default and Devaluation.</c:v>
                </c:pt>
                <c:pt idx="110">
                  <c:v>Global Evidence on Economic Preferences.</c:v>
                </c:pt>
                <c:pt idx="111">
                  <c:v>Thickness and Information in Dynamic Matching Markets.</c:v>
                </c:pt>
                <c:pt idx="112">
                  <c:v>Identifying Modern Macro Equations with Old Shocks.</c:v>
                </c:pt>
                <c:pt idx="113">
                  <c:v>Trade, Migration, and Productivity: A Quantitative Analysis of China.</c:v>
                </c:pt>
                <c:pt idx="114">
                  <c:v>An Investment-and-Marriage Model with Differential Fecundity: On the College Gender Gap.</c:v>
                </c:pt>
                <c:pt idx="115">
                  <c:v>Two Blades of Grass: The Impact of the Green Revolution.</c:v>
                </c:pt>
                <c:pt idx="116">
                  <c:v>Competitive Screening Under Heterogeneous Information.</c:v>
                </c:pt>
                <c:pt idx="117">
                  <c:v>Two-Sided Learning and the Ratchet Principle.</c:v>
                </c:pt>
                <c:pt idx="118">
                  <c:v>Experience of Communal Conflicts and Intergroup Lending.</c:v>
                </c:pt>
                <c:pt idx="119">
                  <c:v>Unbundling Polarization.</c:v>
                </c:pt>
                <c:pt idx="120">
                  <c:v>Government Spending Multipliers in Good Times and in Bad: Evidence from US Historical Data.</c:v>
                </c:pt>
                <c:pt idx="121">
                  <c:v>Uncertainty Shocks, Asset Supply and Pricing over the Business Cycle.</c:v>
                </c:pt>
                <c:pt idx="122">
                  <c:v>Better Lucky Than Rich? Welfare Analysis of Automobile Licence Allocations in Beijing and Shanghai.</c:v>
                </c:pt>
                <c:pt idx="123">
                  <c:v>Understanding Cultural Persistence and Change.</c:v>
                </c:pt>
                <c:pt idx="124">
                  <c:v>From Weber to Kafka: Political Instability and the Overproduction of Laws.</c:v>
                </c:pt>
                <c:pt idx="125">
                  <c:v>Uniform Pricing in U.S. Retail Chains.</c:v>
                </c:pt>
                <c:pt idx="126">
                  <c:v>Does Information Break the Political Resource Curse? Experimental Evidence from Mozambique.</c:v>
                </c:pt>
                <c:pt idx="127">
                  <c:v>Wealth Distribution and Social Mobility in the US: A Quantitative Approach.</c:v>
                </c:pt>
                <c:pt idx="128">
                  <c:v>What do Consumers Consider Before They Choose? Identification from Asymmetric Demand Responses.</c:v>
                </c:pt>
                <c:pt idx="129">
                  <c:v>Wealth Taxation and Wealth Accumulation: Theory and Evidence From Denmark.</c:v>
                </c:pt>
                <c:pt idx="130">
                  <c:v>Managing Expectations: Instruments Versus Targets*.</c:v>
                </c:pt>
                <c:pt idx="131">
                  <c:v>Realized Semicovariances.</c:v>
                </c:pt>
                <c:pt idx="132">
                  <c:v>Reconciling Models of Diffusion and Innovation: A Theory of the Productivity Distribution and Technology Frontier.</c:v>
                </c:pt>
                <c:pt idx="133">
                  <c:v>Workforce Composition, Productivity, and Labour Regulations in a Compensating Differentials Theory of Informality.</c:v>
                </c:pt>
                <c:pt idx="134">
                  <c:v>Redistribution Through Markets.</c:v>
                </c:pt>
                <c:pt idx="135">
                  <c:v>From Mad Men to Maths Men: Concentration and Buyer Power in Online Advertising.</c:v>
                </c:pt>
                <c:pt idx="136">
                  <c:v>Adverse Selection and Liquidity Distortion.</c:v>
                </c:pt>
                <c:pt idx="137">
                  <c:v>Cash and the Economy: Evidence from India's Demonetization.</c:v>
                </c:pt>
                <c:pt idx="138">
                  <c:v>Religious Competition and Reallocation: the Political Economy of Secularization in the Protestant Reformation.</c:v>
                </c:pt>
                <c:pt idx="139">
                  <c:v>An Equilibrium Model of the African HIV/AIDS Epidemic.</c:v>
                </c:pt>
                <c:pt idx="140">
                  <c:v>Risk Premia and the Real Effects of Money.</c:v>
                </c:pt>
                <c:pt idx="141">
                  <c:v>Heterogeneous Markups, Growth, and Endogenous Misallocation.</c:v>
                </c:pt>
                <c:pt idx="142">
                  <c:v>Robots and Jobs: Evidence from US Labor Markets.</c:v>
                </c:pt>
                <c:pt idx="143">
                  <c:v>House Price Momentum and Strategic Complementarity.</c:v>
                </c:pt>
                <c:pt idx="144">
                  <c:v>Dynastic Precautionary Savings.</c:v>
                </c:pt>
                <c:pt idx="145">
                  <c:v>Housing Booms and Busts, Labor Market Opportunities, and College Attendance.</c:v>
                </c:pt>
                <c:pt idx="146">
                  <c:v>Security Transitions.</c:v>
                </c:pt>
                <c:pt idx="147">
                  <c:v>Coarse Pricing Policies.</c:v>
                </c:pt>
                <c:pt idx="148">
                  <c:v>Self-Fulfilling Debt Crises: A Quantitative Analysis.</c:v>
                </c:pt>
                <c:pt idx="149">
                  <c:v>Identifying Shocks via Time-Varying Volatility.</c:v>
                </c:pt>
                <c:pt idx="150">
                  <c:v>State Taxation and the Reallocation of Business Activity: Evidence from Establishment-Level Data.</c:v>
                </c:pt>
                <c:pt idx="151">
                  <c:v>In Search of Labor Demand.</c:v>
                </c:pt>
                <c:pt idx="152">
                  <c:v>State Taxes and Spatial Misallocation.</c:v>
                </c:pt>
                <c:pt idx="153">
                  <c:v>Innovation and Top Income Inequality.</c:v>
                </c:pt>
                <c:pt idx="154">
                  <c:v>Subsidy Design in Privately Provided Social Insurance: Lessons from Medicare Part D.</c:v>
                </c:pt>
                <c:pt idx="155">
                  <c:v>Labor Rationing.</c:v>
                </c:pt>
                <c:pt idx="156">
                  <c:v>Subsidy Policies and Insurance Demand.</c:v>
                </c:pt>
                <c:pt idx="157">
                  <c:v>Consumption Network Effects.</c:v>
                </c:pt>
                <c:pt idx="158">
                  <c:v>Augmenting Markets with Mechanisms.</c:v>
                </c:pt>
                <c:pt idx="159">
                  <c:v>Long-Term-Care Utility and Late-in-Life Saving.</c:v>
                </c:pt>
                <c:pt idx="160">
                  <c:v>The Changing Returns to Crime: Do Criminals Respond to Prices?</c:v>
                </c:pt>
                <c:pt idx="161">
                  <c:v>Marginal Tax Rates and Income: New Time Series Evidence.</c:v>
                </c:pt>
                <c:pt idx="162">
                  <c:v>Endogenous Production Networks.</c:v>
                </c:pt>
                <c:pt idx="163">
                  <c:v>Directed Technical Change as a Response to Natural Resource Scarcity.</c:v>
                </c:pt>
                <c:pt idx="164">
                  <c:v>Engel's Law in the Global Economy: Demand‐Induced Patterns of Structural Change, Innovation, and Trade.</c:v>
                </c:pt>
                <c:pt idx="165">
                  <c:v>Myopic Agency.</c:v>
                </c:pt>
                <c:pt idx="166">
                  <c:v>Back to Basics: Basic Research Spillovers, Innovation Policy, and Growth.</c:v>
                </c:pt>
                <c:pt idx="167">
                  <c:v>Option-Based Credit Spreads.</c:v>
                </c:pt>
                <c:pt idx="168">
                  <c:v>The Effects of Foreign Multinationals on Workers and Firms in the United States.</c:v>
                </c:pt>
                <c:pt idx="169">
                  <c:v>Asset Prices and Portfolio Choice with Learning from Experience.</c:v>
                </c:pt>
                <c:pt idx="170">
                  <c:v>Estimation of a Roy/Search/Compensating Differential Model of the Labor Market.</c:v>
                </c:pt>
                <c:pt idx="171">
                  <c:v>Railroads of the Raj: Estimating the Impact of Transportation Infrastructure.</c:v>
                </c:pt>
                <c:pt idx="172">
                  <c:v>The Impact of Immigration on Wages, Internal Migration, and Welfare.</c:v>
                </c:pt>
                <c:pt idx="173">
                  <c:v>Food Deserts and the Causes of Nutritional Inequality.</c:v>
                </c:pt>
                <c:pt idx="174">
                  <c:v>The Limits to Partial Banking Unions: A Political Economy Approach.</c:v>
                </c:pt>
                <c:pt idx="175">
                  <c:v>From Final Goods to Inputs: The Protectionist Effect of Rules of Origin.</c:v>
                </c:pt>
                <c:pt idx="176">
                  <c:v>The Micro-Level Anatomy of the Labor Share Decline.</c:v>
                </c:pt>
                <c:pt idx="177">
                  <c:v>CEO Behavior and Firm Performance.</c:v>
                </c:pt>
                <c:pt idx="178">
                  <c:v>The More We Die, The More We Sell? A Simple Test of the Home-Market Effect.</c:v>
                </c:pt>
                <c:pt idx="179">
                  <c:v>Home Price Expectations and Behaviour: Evidence from a Randomized Information Experiment.</c:v>
                </c:pt>
                <c:pt idx="180">
                  <c:v>The Political Economy of Debt and Entitlements.</c:v>
                </c:pt>
                <c:pt idx="181">
                  <c:v>Housing Market Responses to Transaction Taxes: Evidence From Notches and Stimulus in the U.K.</c:v>
                </c:pt>
                <c:pt idx="182">
                  <c:v>The Safety Trap.</c:v>
                </c:pt>
                <c:pt idx="183">
                  <c:v>A Behavioral New Keynesian Model.</c:v>
                </c:pt>
                <c:pt idx="184">
                  <c:v>The Tail That Wags the Economy: Beliefs and Persistent Stagnation.</c:v>
                </c:pt>
                <c:pt idx="185">
                  <c:v>Consumer Spending during Unemployment: Positive and Normative Implications.</c:v>
                </c:pt>
                <c:pt idx="186">
                  <c:v>Theory of Foreign Exchange Interventions.</c:v>
                </c:pt>
                <c:pt idx="187">
                  <c:v>Liquidity, Business Cycles, and Monetary Policy.</c:v>
                </c:pt>
                <c:pt idx="188">
                  <c:v>Trade and Domestic Production Networks.</c:v>
                </c:pt>
                <c:pt idx="189">
                  <c:v>Micro Data and Macro Technology.</c:v>
                </c:pt>
                <c:pt idx="190">
                  <c:v>Trade and Labor Market Dynamics: General Equilibrium Analysis of the China Trade Shock.</c:v>
                </c:pt>
                <c:pt idx="191">
                  <c:v>On the Geography of Global Value Chains.</c:v>
                </c:pt>
                <c:pt idx="192">
                  <c:v>Trade, Quality Upgrading, and Input Linkages: Theory and Evidence from Colombia.</c:v>
                </c:pt>
                <c:pt idx="193">
                  <c:v>Portfolio Choices, Firm Shocks, and Uninsurable Wage Risk.</c:v>
                </c:pt>
                <c:pt idx="194">
                  <c:v>Firm Volatility in Granular Networks.</c:v>
                </c:pt>
                <c:pt idx="195">
                  <c:v>Reconciling Hayek's and Keynes'Views of Recessions.</c:v>
                </c:pt>
                <c:pt idx="196">
                  <c:v>Bartik Instruments: What, When, Why, and How.</c:v>
                </c:pt>
                <c:pt idx="197">
                  <c:v>Growth, Trade, and Inequality.</c:v>
                </c:pt>
                <c:pt idx="198">
                  <c:v>Uncertainty Shocks as Second-Moment News Shocks.</c:v>
                </c:pt>
                <c:pt idx="199">
                  <c:v>Identification at the Zero Lower Bound.</c:v>
                </c:pt>
                <c:pt idx="200">
                  <c:v>Firms, Informality, and Development: Theory and Evidence from Brazil.</c:v>
                </c:pt>
                <c:pt idx="201">
                  <c:v>Labor Supply in the Past, Present, and Future: A Balanced-Growth Perspective.</c:v>
                </c:pt>
                <c:pt idx="202">
                  <c:v>Unemployment Fluctuations, Match Quality, and the Wage Cyclicality of New Hires.</c:v>
                </c:pt>
                <c:pt idx="203">
                  <c:v>Abatement Strategies and the Cost of Environmental Regulation: Emission Standards on the European Car Market.</c:v>
                </c:pt>
                <c:pt idx="204">
                  <c:v>Unemployment Insurance as a Housing Market Stabilizer.</c:v>
                </c:pt>
                <c:pt idx="205">
                  <c:v>Rational Inattention, Competitive Supply, and Psychometrics.</c:v>
                </c:pt>
                <c:pt idx="206">
                  <c:v>Vulnerable Growth.</c:v>
                </c:pt>
                <c:pt idx="207">
                  <c:v>Children, Time Allocation, and Consumption Insurance.</c:v>
                </c:pt>
                <c:pt idx="208">
                  <c:v>Wages and the Value of Nonemployment.</c:v>
                </c:pt>
                <c:pt idx="209">
                  <c:v>Credit Shocks and Equilibrium Dynamics in Consumer Durable Goods Markets.</c:v>
                </c:pt>
                <c:pt idx="210">
                  <c:v>Fiscal Rules and Discretion in a World Economy.</c:v>
                </c:pt>
                <c:pt idx="211">
                  <c:v>Germs, Social Networks, and Growth.</c:v>
                </c:pt>
                <c:pt idx="212">
                  <c:v>What to Expect from the Lower Bound on Interest Rates: Evidence from Derivatives Prices.</c:v>
                </c:pt>
                <c:pt idx="213">
                  <c:v>Overlapping Ownership, R&amp;D Spillovers, and Antitrust Policy.</c:v>
                </c:pt>
                <c:pt idx="214">
                  <c:v>Who Becomes an Inventor in America? The Importance of Exposure to Innovation.</c:v>
                </c:pt>
                <c:pt idx="215">
                  <c:v>Innovation and Production in the Global Economy.</c:v>
                </c:pt>
                <c:pt idx="216">
                  <c:v>Who Profits from Patents? Rent-Sharing at Innovative Firms.</c:v>
                </c:pt>
                <c:pt idx="217">
                  <c:v>Dominant Currency Paradigm.</c:v>
                </c:pt>
                <c:pt idx="218">
                  <c:v>Frictional Goods Markets: Theory and Applications.</c:v>
                </c:pt>
                <c:pt idx="219">
                  <c:v>Tax Cuts for Whom? Heterogeneous Effects of Income Tax Changes on Growth and Employment.</c:v>
                </c:pt>
                <c:pt idx="220">
                  <c:v>The (Q,S,s) Pricing Rule.</c:v>
                </c:pt>
                <c:pt idx="221">
                  <c:v>Mortgage Debt, Consumption, and Illiquid Housing Markets in the Great Recession.</c:v>
                </c:pt>
                <c:pt idx="222">
                  <c:v>The Abolition of Immigration Restrictions and the Performance of Firms and Workers: Evidence from Switzerland.</c:v>
                </c:pt>
                <c:pt idx="223">
                  <c:v>Optimal Public Expenditure with Inefficient Unemployment.</c:v>
                </c:pt>
                <c:pt idx="224">
                  <c:v>Employment Hysteresis from the Great Recession.</c:v>
                </c:pt>
                <c:pt idx="225">
                  <c:v>Immigrants and the Making of America.</c:v>
                </c:pt>
                <c:pt idx="226">
                  <c:v>Capital Buffers in a Quantitative Model of Banking Industry Dynamics.</c:v>
                </c:pt>
                <c:pt idx="227">
                  <c:v>Positive Spillovers and Free Riding in Advertising of Prescription Pharmaceuticals: The Case of Antidepressants.</c:v>
                </c:pt>
                <c:pt idx="228">
                  <c:v>How Well Targeted Are Soda Taxes?</c:v>
                </c:pt>
                <c:pt idx="229">
                  <c:v>Precautionary Savings, Illiquid Assets, and the Aggregate Consequences of Shocks to Household Income Risk.</c:v>
                </c:pt>
                <c:pt idx="230">
                  <c:v>Likelihood Ratio-Based Tests for Markov Regime Switching.</c:v>
                </c:pt>
                <c:pt idx="231">
                  <c:v>Putting the Cycle Back into Business Cycle Analysis.</c:v>
                </c:pt>
                <c:pt idx="232">
                  <c:v>Estimating the Elasticity of Intertemporal Substitution Using Mortgage Notches.</c:v>
                </c:pt>
                <c:pt idx="233">
                  <c:v>Real Exchange Rates and Sectoral Productivity in the Eurozone.</c:v>
                </c:pt>
                <c:pt idx="234">
                  <c:v>The Effect of the Credit Crunch on Output Price Dynamics: The Corporate Inventory and Liquidity Management Channel.</c:v>
                </c:pt>
                <c:pt idx="235">
                  <c:v>An Empirical Model of Wage Dispersion with Sorting.</c:v>
                </c:pt>
                <c:pt idx="236">
                  <c:v>Alcohol and Self-Control: A Field Experiment in India.</c:v>
                </c:pt>
                <c:pt idx="237">
                  <c:v>Dutch Disease or Agglomeration? The Local Economic Effects of Natural Resource Booms in Modern America.</c:v>
                </c:pt>
                <c:pt idx="238">
                  <c:v>The Elusive Pro-Competitive Effects of Trade.</c:v>
                </c:pt>
                <c:pt idx="239">
                  <c:v>Intertemporal Labor Supply Substitution? Evidence from the Swiss Income Tax Holidays.</c:v>
                </c:pt>
                <c:pt idx="240">
                  <c:v>The Financial Transmission of Housing Booms: Evidence from Spain.</c:v>
                </c:pt>
                <c:pt idx="241">
                  <c:v>Structural Change in Investment and Consumption—A Unified Analysis.</c:v>
                </c:pt>
                <c:pt idx="242">
                  <c:v>Exchange Rate Policies at the Zero Lower Bound.</c:v>
                </c:pt>
                <c:pt idx="243">
                  <c:v>Effectiveness of Hiring Credits.</c:v>
                </c:pt>
                <c:pt idx="244">
                  <c:v>The Historical State, Local Collective Action, and Economic Development in Vietnam.</c:v>
                </c:pt>
                <c:pt idx="245">
                  <c:v>A Theory of Input–Output Architecture.</c:v>
                </c:pt>
                <c:pt idx="246">
                  <c:v>The Impact of Consulting Services on Small and Medium Enterprises: Evidence from a Randomized Trial in Mexico.</c:v>
                </c:pt>
                <c:pt idx="247">
                  <c:v>Do Higher Corporate Taxes Reduce Wages? Micro Evidence from Germany.</c:v>
                </c:pt>
                <c:pt idx="248">
                  <c:v>Age of Marriage, Weather Shocks, and the Direction of Marriage Payments.</c:v>
                </c:pt>
                <c:pt idx="249">
                  <c:v>Product Innovation, Product Diversification, and Firm Growth: Evidence from Japan's Early Industrialization.</c:v>
                </c:pt>
                <c:pt idx="250">
                  <c:v>Long-Run Growth of Financial Data Technology.</c:v>
                </c:pt>
                <c:pt idx="251">
                  <c:v>Workplace Knowledge Flows.</c:v>
                </c:pt>
                <c:pt idx="252">
                  <c:v>Corporate Finance and Monetary Policy.</c:v>
                </c:pt>
                <c:pt idx="253">
                  <c:v>International Shocks, Variable Markups, and Domestic Prices.</c:v>
                </c:pt>
                <c:pt idx="254">
                  <c:v>A Macroeconomic Model with Financial Panics.</c:v>
                </c:pt>
                <c:pt idx="255">
                  <c:v>Structural Change With Long‐Run Income and Price Effects.</c:v>
                </c:pt>
                <c:pt idx="256">
                  <c:v>Turnover Liquidity and the Transmission of Monetary Policy.</c:v>
                </c:pt>
                <c:pt idx="257">
                  <c:v>Hall of Mirrors: Corporate Philanthropy and Strategic Advocacy*.</c:v>
                </c:pt>
                <c:pt idx="258">
                  <c:v>Aggregate Dynamics in Lumpy Economies.</c:v>
                </c:pt>
                <c:pt idx="259">
                  <c:v>A Preferred‐Habitat Model of the Term Structure of Interest Rates.</c:v>
                </c:pt>
                <c:pt idx="260">
                  <c:v>Uncertainty Aversion and Systemic Risk.</c:v>
                </c:pt>
                <c:pt idx="261">
                  <c:v>Small and Large Firms over the Business Cycle.</c:v>
                </c:pt>
                <c:pt idx="262">
                  <c:v>Marketplaces, Markets, and Market Design.</c:v>
                </c:pt>
                <c:pt idx="263">
                  <c:v>Post-Schooling Human Capital Investments and the Life Cycle of Earnings.</c:v>
                </c:pt>
                <c:pt idx="264">
                  <c:v>Micro to Macro: Optimal Trade Policy With Firm Heterogeneity.</c:v>
                </c:pt>
                <c:pt idx="265">
                  <c:v>Who Pays for the Minimum Wage?</c:v>
                </c:pt>
                <c:pt idx="266">
                  <c:v>Are Poor Cities Cheap for Everyone? Non‐Homotheticity and the Cost of Living Across U.S. Cities.</c:v>
                </c:pt>
                <c:pt idx="267">
                  <c:v>Intergenerational Redistribution in the Great Recession.</c:v>
                </c:pt>
                <c:pt idx="268">
                  <c:v>Misinterpreting Others and the Fragility of Social Learning.</c:v>
                </c:pt>
                <c:pt idx="269">
                  <c:v>Land Reform and Sex Selection in China.</c:v>
                </c:pt>
                <c:pt idx="270">
                  <c:v>The Taxing Deed of Globalization.</c:v>
                </c:pt>
                <c:pt idx="271">
                  <c:v>Sectoral Media Focus and Aggregate Fluctuations.</c:v>
                </c:pt>
                <c:pt idx="272">
                  <c:v>Aggregate Recruiting Intensity.</c:v>
                </c:pt>
                <c:pt idx="273">
                  <c:v>Macroprudential Regulation versus mopping up after the crash.</c:v>
                </c:pt>
                <c:pt idx="274">
                  <c:v>Regressive Sin Taxes, with an Application to the Optimal Soda Tax.</c:v>
                </c:pt>
                <c:pt idx="275">
                  <c:v>Managerial Delegation, Law Enforcement, and Aggregate Productivity.</c:v>
                </c:pt>
                <c:pt idx="276">
                  <c:v>The Impact of Temperature on Productivity and Labor Supply: Evidence from Indian Manufacturing.</c:v>
                </c:pt>
                <c:pt idx="277">
                  <c:v>Firm Response to Competitive Shocks: Evidence from China's Minimum Wage Policy.</c:v>
                </c:pt>
                <c:pt idx="278">
                  <c:v>The Long-Term Effects of Management and Technology Transfers.</c:v>
                </c:pt>
                <c:pt idx="279">
                  <c:v>How Do Firms Form Their Expectations? New Survey Evidence.</c:v>
                </c:pt>
                <c:pt idx="280">
                  <c:v>The Macroeconomics of Microfinance.</c:v>
                </c:pt>
                <c:pt idx="281">
                  <c:v>Quantifying Loss-Averse Tax Manipulation.</c:v>
                </c:pt>
                <c:pt idx="282">
                  <c:v>Does Household Finance Matter? Small Financial Errors with Large Social Costs.</c:v>
                </c:pt>
                <c:pt idx="283">
                  <c:v>How Do Foreclosures Exacerbate Housing Downturns?</c:v>
                </c:pt>
                <c:pt idx="284">
                  <c:v>Seasonal Liquidity, Rural Labor Markets, and Agricultural Production.</c:v>
                </c:pt>
                <c:pt idx="285">
                  <c:v>Heterogeneity and Persistence in Returns to Wealth.</c:v>
                </c:pt>
                <c:pt idx="286">
                  <c:v>Bank Networks and Systemic Risk: Evidence from the National Banking Acts.</c:v>
                </c:pt>
                <c:pt idx="287">
                  <c:v>Sell Low and Buy High: Arbitrage and Local Price Effects in Kenyan Markets.</c:v>
                </c:pt>
                <c:pt idx="288">
                  <c:v>The Social Value of Financial Expertise.</c:v>
                </c:pt>
                <c:pt idx="289">
                  <c:v>The Economic Origins of Conflict in Africa.</c:v>
                </c:pt>
                <c:pt idx="290">
                  <c:v>Attribution Bias in Consumer Choice.</c:v>
                </c:pt>
                <c:pt idx="291">
                  <c:v>CLANS, GUILDS, AND MARKETS: APPRENTICESHIP INSTITUTIONS AND GROWTH IN THE PREINDUSTRIAL ECONOMY.</c:v>
                </c:pt>
                <c:pt idx="292">
                  <c:v>Government Debt Management: The Long and the Short of It.</c:v>
                </c:pt>
                <c:pt idx="293">
                  <c:v>Unemployment Insurance and Job Search Behavior.</c:v>
                </c:pt>
                <c:pt idx="294">
                  <c:v>Location as an Asset.</c:v>
                </c:pt>
                <c:pt idx="295">
                  <c:v>Network Contagion and Interbank Amplification during the Great Depression.</c:v>
                </c:pt>
                <c:pt idx="296">
                  <c:v>Export Markets and Labor Allocation in a Low-Income Country.</c:v>
                </c:pt>
                <c:pt idx="297">
                  <c:v>Valuing Peace: The Effects of Financial Market Exposure on Votes and Political Attitudes.</c:v>
                </c:pt>
                <c:pt idx="298">
                  <c:v>Is the Cure Worse than the Disease? Unintended Effects of Payment Reform in a Quantity-Based Transfer Program.</c:v>
                </c:pt>
                <c:pt idx="299">
                  <c:v>Venting Out: Exports during a Domestic Slump.</c:v>
                </c:pt>
                <c:pt idx="300">
                  <c:v>Eliminating Uncertainty in Market Access: The Impact of New Bridges in Rural Nicaragua.</c:v>
                </c:pt>
                <c:pt idx="301">
                  <c:v>Migrants, Ancestors, and Foreign Investments.</c:v>
                </c:pt>
                <c:pt idx="302">
                  <c:v>Housing Wealth Effects: The Long View.</c:v>
                </c:pt>
                <c:pt idx="303">
                  <c:v>Sources of Inaction in Household Finance: Evidence from the Danish Mortgage Market.</c:v>
                </c:pt>
                <c:pt idx="304">
                  <c:v>The Paradox of Global Thrift.</c:v>
                </c:pt>
                <c:pt idx="305">
                  <c:v>Nominal Wage Rigidity in Village Labor Markets.</c:v>
                </c:pt>
                <c:pt idx="306">
                  <c:v>Liquidity versus Wealth in Household Debt Obligations: Evidence from Housing Policy in the Great Recession.</c:v>
                </c:pt>
                <c:pt idx="307">
                  <c:v>Nonlinear Tax Incidence and Optimal Taxation in General Equilibrium.</c:v>
                </c:pt>
                <c:pt idx="308">
                  <c:v>The Arrival of Fast Internet and Employment in Africa.</c:v>
                </c:pt>
                <c:pt idx="309">
                  <c:v>Feedbacks: Financial Markets and Economic Activity.</c:v>
                </c:pt>
                <c:pt idx="310">
                  <c:v>The Selection of Talent: Experimental and Structural Evidence from Ethiopia.</c:v>
                </c:pt>
                <c:pt idx="311">
                  <c:v>Rich Pickings? Risk, Return, and Skill in Household Wealth.</c:v>
                </c:pt>
                <c:pt idx="312">
                  <c:v>Banking Crises Without Panics.</c:v>
                </c:pt>
                <c:pt idx="313">
                  <c:v>International Recessions.</c:v>
                </c:pt>
                <c:pt idx="314">
                  <c:v>The Union Threat.</c:v>
                </c:pt>
                <c:pt idx="315">
                  <c:v>On the Optimality of Financial Repression.</c:v>
                </c:pt>
                <c:pt idx="316">
                  <c:v>Supply Chain Disruptions: Evidence from the Great East Japan Earthquake.</c:v>
                </c:pt>
                <c:pt idx="317">
                  <c:v>Exit, Voice, and Political Change: Evidence from Swedish Mass Migration to the United States.</c:v>
                </c:pt>
                <c:pt idx="318">
                  <c:v>TRANSPARENCY AND DELIBERATION WITHIN THE FOMC: A COMPUTATIONAL LINGUISTICS APPROACH.</c:v>
                </c:pt>
                <c:pt idx="319">
                  <c:v>Asset Pricing With Endogenously Uninsurable Tail Risk.</c:v>
                </c:pt>
                <c:pt idx="320">
                  <c:v>Credit Supply and the Housing Boom.</c:v>
                </c:pt>
                <c:pt idx="321">
                  <c:v>Is Inflation Default? The Role of Information in Debt Crises.</c:v>
                </c:pt>
                <c:pt idx="322">
                  <c:v>The Aggregate Implications of Mergers and Acquisitions.</c:v>
                </c:pt>
                <c:pt idx="323">
                  <c:v>Will a Five-Minute Discussion Change Your Mind? A Countrywide Experiment on Voter Choice in France.</c:v>
                </c:pt>
                <c:pt idx="324">
                  <c:v>Are Bigger Banks Better? Firm-Level Evidence from Germany.</c:v>
                </c:pt>
                <c:pt idx="325">
                  <c:v>Myopia and Anchoring.</c:v>
                </c:pt>
                <c:pt idx="326">
                  <c:v>Disentangling the Effects of a Banking Crisis: Evidence from German Firms and Counties.</c:v>
                </c:pt>
                <c:pt idx="327">
                  <c:v>Education Policy and Intergenerational Transfers in Equilibrium.</c:v>
                </c:pt>
                <c:pt idx="328">
                  <c:v>Mobilizing the Masses for Genocide.</c:v>
                </c:pt>
                <c:pt idx="329">
                  <c:v>Exporting and Plant-Level Efficiency Gains: It's in the Measure.</c:v>
                </c:pt>
                <c:pt idx="330">
                  <c:v>Immigration, Wages, and Education: A Labour Market Equilibrium Structural Model.</c:v>
                </c:pt>
                <c:pt idx="331">
                  <c:v>Optimal Bank Regulation and Fiscal Capacity.</c:v>
                </c:pt>
                <c:pt idx="332">
                  <c:v>The Costs of Patronage: Evidence from the British Empire.</c:v>
                </c:pt>
                <c:pt idx="333">
                  <c:v>Anatomy of Corporate Borrowing Constraints.</c:v>
                </c:pt>
                <c:pt idx="334">
                  <c:v>Fiscal Rules as Bargaining Chips.</c:v>
                </c:pt>
                <c:pt idx="335">
                  <c:v>The Path to College Education: The Role of Math and Verbal Skills.</c:v>
                </c:pt>
                <c:pt idx="336">
                  <c:v>Consumers as Tax Auditors.</c:v>
                </c:pt>
                <c:pt idx="337">
                  <c:v>Loss in the Time of Cholera: Long-Run Impact of a Disease Epidemic on the Urban Landscape.</c:v>
                </c:pt>
                <c:pt idx="338">
                  <c:v>THE MACROECONOMIC EFFECTS OF GOVERNMENT ASSET PURCHASES: EVIDENCE FROM POSTWAR U.S. HOUSING CREDIT POLICY.</c:v>
                </c:pt>
                <c:pt idx="339">
                  <c:v>Inflation Expectations and Firm Decisions: New Causal Evidence.</c:v>
                </c:pt>
                <c:pt idx="340">
                  <c:v>The Global Diffusion of Ideas.</c:v>
                </c:pt>
                <c:pt idx="341">
                  <c:v>Optimal Taxation with Private Insurance.</c:v>
                </c:pt>
                <c:pt idx="342">
                  <c:v>Discrete Actions in Information-Constrained Decision Problems.</c:v>
                </c:pt>
                <c:pt idx="343">
                  <c:v>Liquidity Rules and Credit Booms.</c:v>
                </c:pt>
                <c:pt idx="344">
                  <c:v>On Her Own Account: How Strengthening Women's Financial Control Impacts Labor Supply and Gender Norms.</c:v>
                </c:pt>
                <c:pt idx="345">
                  <c:v>The Transmission of Monetary Policy under the Microscope.</c:v>
                </c:pt>
                <c:pt idx="346">
                  <c:v>Stagnation Traps.</c:v>
                </c:pt>
                <c:pt idx="347">
                  <c:v>Targeted Debt Relief and the Origins of Financial Distress: Experimental Evidence from Distressed Credit Card Borrowers.</c:v>
                </c:pt>
                <c:pt idx="348">
                  <c:v>Fiscal Foundations of Inflation: Imperfect Knowledge.</c:v>
                </c:pt>
                <c:pt idx="349">
                  <c:v>Distortions in Production Networks.</c:v>
                </c:pt>
                <c:pt idx="350">
                  <c:v>Investment Demand and Structural Change.</c:v>
                </c:pt>
                <c:pt idx="351">
                  <c:v>Pricing and Liquidity in Decentralized Asset Markets.</c:v>
                </c:pt>
                <c:pt idx="352">
                  <c:v>Political Advertising and Election Results.</c:v>
                </c:pt>
                <c:pt idx="353">
                  <c:v>Income and Wealth Inequality in America, 1949–2016.</c:v>
                </c:pt>
                <c:pt idx="354">
                  <c:v>Arrival of Young Talent: The Send-Down Movement and Rural Education in China.</c:v>
                </c:pt>
                <c:pt idx="355">
                  <c:v>Democracy Does Cause Growth.</c:v>
                </c:pt>
                <c:pt idx="356">
                  <c:v>The Pruned State-Space System for Non-Linear DSGE Models: Theory and Empirical Applications.</c:v>
                </c:pt>
                <c:pt idx="357">
                  <c:v>International Arbitrage and the Extensive Margin of Trade between Rich and Poor Countries.</c:v>
                </c:pt>
                <c:pt idx="358">
                  <c:v>Taxation under Learning by Doing.</c:v>
                </c:pt>
                <c:pt idx="359">
                  <c:v>Why Is Productivity Correlated With Competition?</c:v>
                </c:pt>
                <c:pt idx="360">
                  <c:v>Mortgage Prepayment and Path-Dependent Effects of Monetary Policy.</c:v>
                </c:pt>
                <c:pt idx="361">
                  <c:v>It's Raining Men! Hallelujah? The Long-Run Consequences of Male-Biased Sex Ratios.</c:v>
                </c:pt>
                <c:pt idx="362">
                  <c:v>Financial Development and International Trade.</c:v>
                </c:pt>
                <c:pt idx="363">
                  <c:v>Financial Market Risk Perceptions and the Macroeconomy.</c:v>
                </c:pt>
                <c:pt idx="364">
                  <c:v>Attention Variation and Welfare: Theory and Evidence from a Tax Salience Experiment.</c:v>
                </c:pt>
                <c:pt idx="365">
                  <c:v>The Unequal Gains from Product Innovations: Evidence from the U.S. Retail Sector.</c:v>
                </c:pt>
                <c:pt idx="366">
                  <c:v>Indebted Demand*.</c:v>
                </c:pt>
                <c:pt idx="367">
                  <c:v>Using Elasticities to Derive Optimal Bankruptcy Exemptions.</c:v>
                </c:pt>
                <c:pt idx="368">
                  <c:v>Payroll Taxes, Firm Behavior, and Rent Sharing: Evidence from a Young Workers' Tax Cut in Sweden.</c:v>
                </c:pt>
                <c:pt idx="369">
                  <c:v>Shocks versus Responsiveness: What Drives Time-Varying Dispersion?</c:v>
                </c:pt>
                <c:pt idx="370">
                  <c:v>Devotion and Development: Religiosity, Education, and Economic Progress in Nineteenth-Century France.</c:v>
                </c:pt>
                <c:pt idx="371">
                  <c:v>A Risk-Centric Model of Demand Recessions and Speculation.</c:v>
                </c:pt>
                <c:pt idx="372">
                  <c:v>The Elephant in the Room: The Impact of Labor Obligations on Credit Markets.</c:v>
                </c:pt>
                <c:pt idx="373">
                  <c:v>The Housing Boom and Bust: Model Meets Evidence.</c:v>
                </c:pt>
                <c:pt idx="374">
                  <c:v>Monetary Policy when Households have Debt: New Evidence on the Transmission Mechanism.</c:v>
                </c:pt>
                <c:pt idx="375">
                  <c:v>The Aggregate Implications of Regional Business Cycles.</c:v>
                </c:pt>
                <c:pt idx="376">
                  <c:v>The Reach of Radio: Ending Civil Conflict through Rebel Demobilization.</c:v>
                </c:pt>
                <c:pt idx="377">
                  <c:v>Temporary Protection and Technology Adoption: Evidence from the Napoleonic Blockade.</c:v>
                </c:pt>
                <c:pt idx="378">
                  <c:v>The Development Effects of the Extractive Colonial Economy: The Dutch Cultivation System in Java.</c:v>
                </c:pt>
                <c:pt idx="379">
                  <c:v>Home Values and Firm Behavior.</c:v>
                </c:pt>
                <c:pt idx="380">
                  <c:v>High-Frequency Identification of Monetary Non-Neutrality: The Information Effect.</c:v>
                </c:pt>
                <c:pt idx="381">
                  <c:v>Wealth and Volatility.</c:v>
                </c:pt>
                <c:pt idx="382">
                  <c:v>Time Discounting and Wealth Inequality.</c:v>
                </c:pt>
                <c:pt idx="383">
                  <c:v>Optimal Regulation of Financial Intermediaries.</c:v>
                </c:pt>
                <c:pt idx="384">
                  <c:v>The New Tools of Monetary Policy.</c:v>
                </c:pt>
                <c:pt idx="385">
                  <c:v>Rent Seeking in Elite Networks.</c:v>
                </c:pt>
                <c:pt idx="386">
                  <c:v>BKK the EZ Way: International Long-Run Growth News and Capital Flows.</c:v>
                </c:pt>
                <c:pt idx="387">
                  <c:v>House Price Beliefs And Mortgage Leverage Choice.</c:v>
                </c:pt>
                <c:pt idx="388">
                  <c:v>U.S. Monetary Policy and the Global Financial Cycle.</c:v>
                </c:pt>
                <c:pt idx="389">
                  <c:v>DO BANKS PASS THROUGH CREDIT EXPANSIONS TO CONSUMERS WHO WANT TO BORROW?</c:v>
                </c:pt>
                <c:pt idx="390">
                  <c:v>Diversity and Conflict.</c:v>
                </c:pt>
                <c:pt idx="391">
                  <c:v>Advertising and Risk Selection in Health Insurance Markets.</c:v>
                </c:pt>
                <c:pt idx="392">
                  <c:v>Firms' Internal Networks and Local Economic Shocks.</c:v>
                </c:pt>
                <c:pt idx="393">
                  <c:v>Diversification Through Trade.</c:v>
                </c:pt>
                <c:pt idx="394">
                  <c:v>The Impact of Regional and Sectoral Productivity Changes on the U.S. Economy.</c:v>
                </c:pt>
                <c:pt idx="395">
                  <c:v>How Much Do Idiosyncratic Bank Shocks Affect Investment? Evidence from Matched Bank-Firm Loan Data.</c:v>
                </c:pt>
                <c:pt idx="396">
                  <c:v>Reallocation, Competition, and Productivity: Evidence from a Financial Liberalization Episode.</c:v>
                </c:pt>
                <c:pt idx="397">
                  <c:v>Stock Market Wealth and the Real Economy: A Local Labor Market Approach.</c:v>
                </c:pt>
                <c:pt idx="398">
                  <c:v>Optimal Fiscal Policy with Recursive Preferences.</c:v>
                </c:pt>
                <c:pt idx="399">
                  <c:v>Information Aversion.</c:v>
                </c:pt>
                <c:pt idx="400">
                  <c:v>God Insures those Who Pay? Formal Insurance and Religious Offerings in Ghana.</c:v>
                </c:pt>
                <c:pt idx="401">
                  <c:v>Labour Market Frictions, Firm Growth, and International Trade.</c:v>
                </c:pt>
                <c:pt idx="402">
                  <c:v>The Effect of House Prices on Household Borrowing: A New Approach.</c:v>
                </c:pt>
                <c:pt idx="403">
                  <c:v>Labor in the Boardroom.</c:v>
                </c:pt>
                <c:pt idx="404">
                  <c:v>The Effects of Income Transparency on Well-Being: Evidence from a Natural Experiment.</c:v>
                </c:pt>
                <c:pt idx="405">
                  <c:v>Going Negative at the Zero Lower Bound: The Effects of Negative Nominal Interest Rates.</c:v>
                </c:pt>
                <c:pt idx="406">
                  <c:v>Providing Advice to Jobseekers at Low Cost: An Experimental Study on Online Advice.</c:v>
                </c:pt>
                <c:pt idx="407">
                  <c:v>Importing Political Polarization? The Electoral Consequences of Rising Trade Exposure.</c:v>
                </c:pt>
                <c:pt idx="408">
                  <c:v>Optimal Automatic Stabilizers.</c:v>
                </c:pt>
                <c:pt idx="409">
                  <c:v>International Financial Integration and Crisis Contagion.</c:v>
                </c:pt>
                <c:pt idx="410">
                  <c:v>Learning from House Prices: Amplification and Business Fluctuations.</c:v>
                </c:pt>
                <c:pt idx="411">
                  <c:v>Export Destinations and Input Prices.</c:v>
                </c:pt>
                <c:pt idx="412">
                  <c:v>Financial Heterogeneity and the Investment Channel of Monetary Policy.</c:v>
                </c:pt>
                <c:pt idx="413">
                  <c:v>Tourism and Economic Development: Evidence from Mexico's Coastline.</c:v>
                </c:pt>
                <c:pt idx="414">
                  <c:v>Why Is Pollution from US Manufacturing Declining? The Roles of Environmental Regulation, Productivity, and Trade.</c:v>
                </c:pt>
                <c:pt idx="415">
                  <c:v>Household Debt Revaluation and the Real Economy: Evidence from a Foreign Currency Debt Crisis.</c:v>
                </c:pt>
                <c:pt idx="416">
                  <c:v>The Nexus of Monetary Policy and Shadow Banking in China.</c:v>
                </c:pt>
                <c:pt idx="417">
                  <c:v>The Macroeconomic Effects of Oil Supply News: Evidence from OPEC Announcements.</c:v>
                </c:pt>
                <c:pt idx="418">
                  <c:v>Regulating Household Leverage.</c:v>
                </c:pt>
                <c:pt idx="419">
                  <c:v>Capital Accumulation and Structural Transformation.</c:v>
                </c:pt>
                <c:pt idx="420">
                  <c:v>What Are the Headwaters of Formal Savings? Experimental Evidence from Sri Lanka.</c:v>
                </c:pt>
                <c:pt idx="421">
                  <c:v>Aggregate Implications of Corporate Debt Choices.</c:v>
                </c:pt>
                <c:pt idx="422">
                  <c:v>How Quantitative Easing Works: Evidence on the Refinancing Channel.</c:v>
                </c:pt>
                <c:pt idx="423">
                  <c:v>The Economic Effects of Social Networks: Evidence from the Housing Market.</c:v>
                </c:pt>
                <c:pt idx="424">
                  <c:v>House Prices, Local Demand, and Retail Prices.</c:v>
                </c:pt>
                <c:pt idx="425">
                  <c:v>The Political Legacy of Entertainment TV.</c:v>
                </c:pt>
                <c:pt idx="426">
                  <c:v>The Equilibrium Impact of Agricultural Risk on Intermediate Inputs and Aggregate Productivity.</c:v>
                </c:pt>
                <c:pt idx="427">
                  <c:v>Discounts and Deadlines in Consumer Search.</c:v>
                </c:pt>
                <c:pt idx="428">
                  <c:v>Balance Sheet Channel with Information-Trading Frictions in Secondary Markets.</c:v>
                </c:pt>
                <c:pt idx="429">
                  <c:v>The Effects of Banning Advertising in Junk Food Markets.</c:v>
                </c:pt>
                <c:pt idx="430">
                  <c:v>Do Government Audits Reduce Corruption? Estimating the Impacts of Exposing Corrupt Politicians.</c:v>
                </c:pt>
                <c:pt idx="431">
                  <c:v>Ownership, Learning, and Beliefs.</c:v>
                </c:pt>
                <c:pt idx="432">
                  <c:v>Measuring the Equilibrium Impacts of Credit: Evidence from the Indian Microfinance Crisis.</c:v>
                </c:pt>
                <c:pt idx="433">
                  <c:v>Evaluating Long-Term-Care Policy Options, Taking the Family Seriously.</c:v>
                </c:pt>
                <c:pt idx="434">
                  <c:v>Monetary Policy According to HANK.</c:v>
                </c:pt>
                <c:pt idx="435">
                  <c:v>Rate-Amplifying Demand and the Excess Sensitivity of Long-Term Rates.</c:v>
                </c:pt>
                <c:pt idx="436">
                  <c:v>Survival and Long-Run Dynamics with Heterogeneous Beliefs under Recursive Preferences.</c:v>
                </c:pt>
                <c:pt idx="437">
                  <c:v>Historical Antisemitism, Ethnic Specialization, and Financial Development.</c:v>
                </c:pt>
                <c:pt idx="438">
                  <c:v>Understanding HANK: Insights From a PRANK.</c:v>
                </c:pt>
                <c:pt idx="439">
                  <c:v>Credit Market Disruptions and Liquidity Spillover Effects in the Supply Chain.</c:v>
                </c:pt>
                <c:pt idx="440">
                  <c:v>Regional Heterogeneity and the Refinancing Channel of Monetary Policy *.</c:v>
                </c:pt>
                <c:pt idx="441">
                  <c:v>Informational Channels of Financial Contagion.</c:v>
                </c:pt>
                <c:pt idx="442">
                  <c:v>Monetary Policy and the Redistribution Channel.</c:v>
                </c:pt>
                <c:pt idx="443">
                  <c:v>Recovery from the Great Depression: The Farm Channel in Spring 1933.</c:v>
                </c:pt>
              </c:strCache>
            </c:strRef>
          </c:cat>
          <c:val>
            <c:numRef>
              <c:f>Sheet3!$B$4:$B$447</c:f>
              <c:numCache>
                <c:formatCode>General</c:formatCode>
                <c:ptCount val="44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2</c:v>
                </c:pt>
                <c:pt idx="131">
                  <c:v>2</c:v>
                </c:pt>
                <c:pt idx="132">
                  <c:v>2</c:v>
                </c:pt>
                <c:pt idx="133">
                  <c:v>2</c:v>
                </c:pt>
                <c:pt idx="134">
                  <c:v>2</c:v>
                </c:pt>
                <c:pt idx="135">
                  <c:v>2</c:v>
                </c:pt>
                <c:pt idx="136">
                  <c:v>2</c:v>
                </c:pt>
                <c:pt idx="137">
                  <c:v>2</c:v>
                </c:pt>
                <c:pt idx="138">
                  <c:v>2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2</c:v>
                </c:pt>
                <c:pt idx="143">
                  <c:v>2</c:v>
                </c:pt>
                <c:pt idx="144">
                  <c:v>2</c:v>
                </c:pt>
                <c:pt idx="145">
                  <c:v>2</c:v>
                </c:pt>
                <c:pt idx="146">
                  <c:v>2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2</c:v>
                </c:pt>
                <c:pt idx="151">
                  <c:v>2</c:v>
                </c:pt>
                <c:pt idx="152">
                  <c:v>2</c:v>
                </c:pt>
                <c:pt idx="153">
                  <c:v>2</c:v>
                </c:pt>
                <c:pt idx="154">
                  <c:v>2</c:v>
                </c:pt>
                <c:pt idx="155">
                  <c:v>2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2</c:v>
                </c:pt>
                <c:pt idx="161">
                  <c:v>2</c:v>
                </c:pt>
                <c:pt idx="162">
                  <c:v>2</c:v>
                </c:pt>
                <c:pt idx="163">
                  <c:v>2</c:v>
                </c:pt>
                <c:pt idx="164">
                  <c:v>2</c:v>
                </c:pt>
                <c:pt idx="165">
                  <c:v>2</c:v>
                </c:pt>
                <c:pt idx="166">
                  <c:v>2</c:v>
                </c:pt>
                <c:pt idx="167">
                  <c:v>2</c:v>
                </c:pt>
                <c:pt idx="168">
                  <c:v>2</c:v>
                </c:pt>
                <c:pt idx="169">
                  <c:v>2</c:v>
                </c:pt>
                <c:pt idx="170">
                  <c:v>2</c:v>
                </c:pt>
                <c:pt idx="171">
                  <c:v>2</c:v>
                </c:pt>
                <c:pt idx="172">
                  <c:v>2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2</c:v>
                </c:pt>
                <c:pt idx="177">
                  <c:v>2</c:v>
                </c:pt>
                <c:pt idx="178">
                  <c:v>2</c:v>
                </c:pt>
                <c:pt idx="179">
                  <c:v>2</c:v>
                </c:pt>
                <c:pt idx="180">
                  <c:v>2</c:v>
                </c:pt>
                <c:pt idx="181">
                  <c:v>2</c:v>
                </c:pt>
                <c:pt idx="182">
                  <c:v>2</c:v>
                </c:pt>
                <c:pt idx="183">
                  <c:v>2</c:v>
                </c:pt>
                <c:pt idx="184">
                  <c:v>2</c:v>
                </c:pt>
                <c:pt idx="185">
                  <c:v>2</c:v>
                </c:pt>
                <c:pt idx="186">
                  <c:v>2</c:v>
                </c:pt>
                <c:pt idx="187">
                  <c:v>2</c:v>
                </c:pt>
                <c:pt idx="188">
                  <c:v>2</c:v>
                </c:pt>
                <c:pt idx="189">
                  <c:v>2</c:v>
                </c:pt>
                <c:pt idx="190">
                  <c:v>2</c:v>
                </c:pt>
                <c:pt idx="191">
                  <c:v>2</c:v>
                </c:pt>
                <c:pt idx="192">
                  <c:v>2</c:v>
                </c:pt>
                <c:pt idx="193">
                  <c:v>2</c:v>
                </c:pt>
                <c:pt idx="194">
                  <c:v>2</c:v>
                </c:pt>
                <c:pt idx="195">
                  <c:v>2</c:v>
                </c:pt>
                <c:pt idx="196">
                  <c:v>2</c:v>
                </c:pt>
                <c:pt idx="197">
                  <c:v>2</c:v>
                </c:pt>
                <c:pt idx="198">
                  <c:v>2</c:v>
                </c:pt>
                <c:pt idx="199">
                  <c:v>2</c:v>
                </c:pt>
                <c:pt idx="200">
                  <c:v>2</c:v>
                </c:pt>
                <c:pt idx="201">
                  <c:v>2</c:v>
                </c:pt>
                <c:pt idx="202">
                  <c:v>2</c:v>
                </c:pt>
                <c:pt idx="203">
                  <c:v>2</c:v>
                </c:pt>
                <c:pt idx="204">
                  <c:v>2</c:v>
                </c:pt>
                <c:pt idx="205">
                  <c:v>2</c:v>
                </c:pt>
                <c:pt idx="206">
                  <c:v>2</c:v>
                </c:pt>
                <c:pt idx="207">
                  <c:v>2</c:v>
                </c:pt>
                <c:pt idx="208">
                  <c:v>2</c:v>
                </c:pt>
                <c:pt idx="209">
                  <c:v>2</c:v>
                </c:pt>
                <c:pt idx="210">
                  <c:v>2</c:v>
                </c:pt>
                <c:pt idx="211">
                  <c:v>2</c:v>
                </c:pt>
                <c:pt idx="212">
                  <c:v>2</c:v>
                </c:pt>
                <c:pt idx="213">
                  <c:v>2</c:v>
                </c:pt>
                <c:pt idx="214">
                  <c:v>2</c:v>
                </c:pt>
                <c:pt idx="215">
                  <c:v>2</c:v>
                </c:pt>
                <c:pt idx="216">
                  <c:v>2</c:v>
                </c:pt>
                <c:pt idx="217">
                  <c:v>3</c:v>
                </c:pt>
                <c:pt idx="218">
                  <c:v>3</c:v>
                </c:pt>
                <c:pt idx="219">
                  <c:v>3</c:v>
                </c:pt>
                <c:pt idx="220">
                  <c:v>3</c:v>
                </c:pt>
                <c:pt idx="221">
                  <c:v>3</c:v>
                </c:pt>
                <c:pt idx="222">
                  <c:v>3</c:v>
                </c:pt>
                <c:pt idx="223">
                  <c:v>3</c:v>
                </c:pt>
                <c:pt idx="224">
                  <c:v>3</c:v>
                </c:pt>
                <c:pt idx="225">
                  <c:v>3</c:v>
                </c:pt>
                <c:pt idx="226">
                  <c:v>3</c:v>
                </c:pt>
                <c:pt idx="227">
                  <c:v>3</c:v>
                </c:pt>
                <c:pt idx="228">
                  <c:v>3</c:v>
                </c:pt>
                <c:pt idx="229">
                  <c:v>3</c:v>
                </c:pt>
                <c:pt idx="230">
                  <c:v>3</c:v>
                </c:pt>
                <c:pt idx="231">
                  <c:v>3</c:v>
                </c:pt>
                <c:pt idx="232">
                  <c:v>3</c:v>
                </c:pt>
                <c:pt idx="233">
                  <c:v>3</c:v>
                </c:pt>
                <c:pt idx="234">
                  <c:v>3</c:v>
                </c:pt>
                <c:pt idx="235">
                  <c:v>3</c:v>
                </c:pt>
                <c:pt idx="236">
                  <c:v>3</c:v>
                </c:pt>
                <c:pt idx="237">
                  <c:v>3</c:v>
                </c:pt>
                <c:pt idx="238">
                  <c:v>3</c:v>
                </c:pt>
                <c:pt idx="239">
                  <c:v>3</c:v>
                </c:pt>
                <c:pt idx="240">
                  <c:v>3</c:v>
                </c:pt>
                <c:pt idx="241">
                  <c:v>3</c:v>
                </c:pt>
                <c:pt idx="242">
                  <c:v>3</c:v>
                </c:pt>
                <c:pt idx="243">
                  <c:v>3</c:v>
                </c:pt>
                <c:pt idx="244">
                  <c:v>3</c:v>
                </c:pt>
                <c:pt idx="245">
                  <c:v>3</c:v>
                </c:pt>
                <c:pt idx="246">
                  <c:v>3</c:v>
                </c:pt>
                <c:pt idx="247">
                  <c:v>3</c:v>
                </c:pt>
                <c:pt idx="248">
                  <c:v>3</c:v>
                </c:pt>
                <c:pt idx="249">
                  <c:v>3</c:v>
                </c:pt>
                <c:pt idx="250">
                  <c:v>3</c:v>
                </c:pt>
                <c:pt idx="251">
                  <c:v>3</c:v>
                </c:pt>
                <c:pt idx="252">
                  <c:v>3</c:v>
                </c:pt>
                <c:pt idx="253">
                  <c:v>3</c:v>
                </c:pt>
                <c:pt idx="254">
                  <c:v>3</c:v>
                </c:pt>
                <c:pt idx="255">
                  <c:v>3</c:v>
                </c:pt>
                <c:pt idx="256">
                  <c:v>3</c:v>
                </c:pt>
                <c:pt idx="257">
                  <c:v>3</c:v>
                </c:pt>
                <c:pt idx="258">
                  <c:v>3</c:v>
                </c:pt>
                <c:pt idx="259">
                  <c:v>3</c:v>
                </c:pt>
                <c:pt idx="260">
                  <c:v>3</c:v>
                </c:pt>
                <c:pt idx="261">
                  <c:v>3</c:v>
                </c:pt>
                <c:pt idx="262">
                  <c:v>3</c:v>
                </c:pt>
                <c:pt idx="263">
                  <c:v>3</c:v>
                </c:pt>
                <c:pt idx="264">
                  <c:v>3</c:v>
                </c:pt>
                <c:pt idx="265">
                  <c:v>3</c:v>
                </c:pt>
                <c:pt idx="266">
                  <c:v>3</c:v>
                </c:pt>
                <c:pt idx="267">
                  <c:v>3</c:v>
                </c:pt>
                <c:pt idx="268">
                  <c:v>3</c:v>
                </c:pt>
                <c:pt idx="269">
                  <c:v>4</c:v>
                </c:pt>
                <c:pt idx="270">
                  <c:v>4</c:v>
                </c:pt>
                <c:pt idx="271">
                  <c:v>4</c:v>
                </c:pt>
                <c:pt idx="272">
                  <c:v>4</c:v>
                </c:pt>
                <c:pt idx="273">
                  <c:v>4</c:v>
                </c:pt>
                <c:pt idx="274">
                  <c:v>4</c:v>
                </c:pt>
                <c:pt idx="275">
                  <c:v>4</c:v>
                </c:pt>
                <c:pt idx="276">
                  <c:v>4</c:v>
                </c:pt>
                <c:pt idx="277">
                  <c:v>4</c:v>
                </c:pt>
                <c:pt idx="278">
                  <c:v>4</c:v>
                </c:pt>
                <c:pt idx="279">
                  <c:v>4</c:v>
                </c:pt>
                <c:pt idx="280">
                  <c:v>4</c:v>
                </c:pt>
                <c:pt idx="281">
                  <c:v>4</c:v>
                </c:pt>
                <c:pt idx="282">
                  <c:v>4</c:v>
                </c:pt>
                <c:pt idx="283">
                  <c:v>4</c:v>
                </c:pt>
                <c:pt idx="284">
                  <c:v>4</c:v>
                </c:pt>
                <c:pt idx="285">
                  <c:v>4</c:v>
                </c:pt>
                <c:pt idx="286">
                  <c:v>4</c:v>
                </c:pt>
                <c:pt idx="287">
                  <c:v>4</c:v>
                </c:pt>
                <c:pt idx="288">
                  <c:v>4</c:v>
                </c:pt>
                <c:pt idx="289">
                  <c:v>4</c:v>
                </c:pt>
                <c:pt idx="290">
                  <c:v>4</c:v>
                </c:pt>
                <c:pt idx="291">
                  <c:v>4</c:v>
                </c:pt>
                <c:pt idx="292">
                  <c:v>4</c:v>
                </c:pt>
                <c:pt idx="293">
                  <c:v>4</c:v>
                </c:pt>
                <c:pt idx="294">
                  <c:v>4</c:v>
                </c:pt>
                <c:pt idx="295">
                  <c:v>4</c:v>
                </c:pt>
                <c:pt idx="296">
                  <c:v>4</c:v>
                </c:pt>
                <c:pt idx="297">
                  <c:v>4</c:v>
                </c:pt>
                <c:pt idx="298">
                  <c:v>4</c:v>
                </c:pt>
                <c:pt idx="299">
                  <c:v>4</c:v>
                </c:pt>
                <c:pt idx="300">
                  <c:v>4</c:v>
                </c:pt>
                <c:pt idx="301">
                  <c:v>4</c:v>
                </c:pt>
                <c:pt idx="302">
                  <c:v>4</c:v>
                </c:pt>
                <c:pt idx="303">
                  <c:v>4</c:v>
                </c:pt>
                <c:pt idx="304">
                  <c:v>4</c:v>
                </c:pt>
                <c:pt idx="305">
                  <c:v>4</c:v>
                </c:pt>
                <c:pt idx="306">
                  <c:v>4</c:v>
                </c:pt>
                <c:pt idx="307">
                  <c:v>4</c:v>
                </c:pt>
                <c:pt idx="308">
                  <c:v>5</c:v>
                </c:pt>
                <c:pt idx="309">
                  <c:v>5</c:v>
                </c:pt>
                <c:pt idx="310">
                  <c:v>5</c:v>
                </c:pt>
                <c:pt idx="311">
                  <c:v>5</c:v>
                </c:pt>
                <c:pt idx="312">
                  <c:v>5</c:v>
                </c:pt>
                <c:pt idx="313">
                  <c:v>5</c:v>
                </c:pt>
                <c:pt idx="314">
                  <c:v>5</c:v>
                </c:pt>
                <c:pt idx="315">
                  <c:v>5</c:v>
                </c:pt>
                <c:pt idx="316">
                  <c:v>5</c:v>
                </c:pt>
                <c:pt idx="317">
                  <c:v>5</c:v>
                </c:pt>
                <c:pt idx="318">
                  <c:v>5</c:v>
                </c:pt>
                <c:pt idx="319">
                  <c:v>5</c:v>
                </c:pt>
                <c:pt idx="320">
                  <c:v>5</c:v>
                </c:pt>
                <c:pt idx="321">
                  <c:v>5</c:v>
                </c:pt>
                <c:pt idx="322">
                  <c:v>5</c:v>
                </c:pt>
                <c:pt idx="323">
                  <c:v>5</c:v>
                </c:pt>
                <c:pt idx="324">
                  <c:v>5</c:v>
                </c:pt>
                <c:pt idx="325">
                  <c:v>5</c:v>
                </c:pt>
                <c:pt idx="326">
                  <c:v>5</c:v>
                </c:pt>
                <c:pt idx="327">
                  <c:v>5</c:v>
                </c:pt>
                <c:pt idx="328">
                  <c:v>5</c:v>
                </c:pt>
                <c:pt idx="329">
                  <c:v>5</c:v>
                </c:pt>
                <c:pt idx="330">
                  <c:v>5</c:v>
                </c:pt>
                <c:pt idx="331">
                  <c:v>5</c:v>
                </c:pt>
                <c:pt idx="332">
                  <c:v>5</c:v>
                </c:pt>
                <c:pt idx="333">
                  <c:v>5</c:v>
                </c:pt>
                <c:pt idx="334">
                  <c:v>5</c:v>
                </c:pt>
                <c:pt idx="335">
                  <c:v>5</c:v>
                </c:pt>
                <c:pt idx="336">
                  <c:v>5</c:v>
                </c:pt>
                <c:pt idx="337">
                  <c:v>6</c:v>
                </c:pt>
                <c:pt idx="338">
                  <c:v>6</c:v>
                </c:pt>
                <c:pt idx="339">
                  <c:v>6</c:v>
                </c:pt>
                <c:pt idx="340">
                  <c:v>6</c:v>
                </c:pt>
                <c:pt idx="341">
                  <c:v>6</c:v>
                </c:pt>
                <c:pt idx="342">
                  <c:v>6</c:v>
                </c:pt>
                <c:pt idx="343">
                  <c:v>6</c:v>
                </c:pt>
                <c:pt idx="344">
                  <c:v>6</c:v>
                </c:pt>
                <c:pt idx="345">
                  <c:v>6</c:v>
                </c:pt>
                <c:pt idx="346">
                  <c:v>6</c:v>
                </c:pt>
                <c:pt idx="347">
                  <c:v>6</c:v>
                </c:pt>
                <c:pt idx="348">
                  <c:v>6</c:v>
                </c:pt>
                <c:pt idx="349">
                  <c:v>6</c:v>
                </c:pt>
                <c:pt idx="350">
                  <c:v>6</c:v>
                </c:pt>
                <c:pt idx="351">
                  <c:v>6</c:v>
                </c:pt>
                <c:pt idx="352">
                  <c:v>6</c:v>
                </c:pt>
                <c:pt idx="353">
                  <c:v>6</c:v>
                </c:pt>
                <c:pt idx="354">
                  <c:v>6</c:v>
                </c:pt>
                <c:pt idx="355">
                  <c:v>6</c:v>
                </c:pt>
                <c:pt idx="356">
                  <c:v>6</c:v>
                </c:pt>
                <c:pt idx="357">
                  <c:v>7</c:v>
                </c:pt>
                <c:pt idx="358">
                  <c:v>7</c:v>
                </c:pt>
                <c:pt idx="359">
                  <c:v>7</c:v>
                </c:pt>
                <c:pt idx="360">
                  <c:v>7</c:v>
                </c:pt>
                <c:pt idx="361">
                  <c:v>7</c:v>
                </c:pt>
                <c:pt idx="362">
                  <c:v>7</c:v>
                </c:pt>
                <c:pt idx="363">
                  <c:v>7</c:v>
                </c:pt>
                <c:pt idx="364">
                  <c:v>7</c:v>
                </c:pt>
                <c:pt idx="365">
                  <c:v>7</c:v>
                </c:pt>
                <c:pt idx="366">
                  <c:v>7</c:v>
                </c:pt>
                <c:pt idx="367">
                  <c:v>7</c:v>
                </c:pt>
                <c:pt idx="368">
                  <c:v>7</c:v>
                </c:pt>
                <c:pt idx="369">
                  <c:v>7</c:v>
                </c:pt>
                <c:pt idx="370">
                  <c:v>7</c:v>
                </c:pt>
                <c:pt idx="371">
                  <c:v>8</c:v>
                </c:pt>
                <c:pt idx="372">
                  <c:v>8</c:v>
                </c:pt>
                <c:pt idx="373">
                  <c:v>8</c:v>
                </c:pt>
                <c:pt idx="374">
                  <c:v>8</c:v>
                </c:pt>
                <c:pt idx="375">
                  <c:v>8</c:v>
                </c:pt>
                <c:pt idx="376">
                  <c:v>8</c:v>
                </c:pt>
                <c:pt idx="377">
                  <c:v>9</c:v>
                </c:pt>
                <c:pt idx="378">
                  <c:v>9</c:v>
                </c:pt>
                <c:pt idx="379">
                  <c:v>9</c:v>
                </c:pt>
                <c:pt idx="380">
                  <c:v>9</c:v>
                </c:pt>
                <c:pt idx="381">
                  <c:v>9</c:v>
                </c:pt>
                <c:pt idx="382">
                  <c:v>9</c:v>
                </c:pt>
                <c:pt idx="383">
                  <c:v>9</c:v>
                </c:pt>
                <c:pt idx="384">
                  <c:v>9</c:v>
                </c:pt>
                <c:pt idx="385">
                  <c:v>9</c:v>
                </c:pt>
                <c:pt idx="386">
                  <c:v>10</c:v>
                </c:pt>
                <c:pt idx="387">
                  <c:v>10</c:v>
                </c:pt>
                <c:pt idx="388">
                  <c:v>10</c:v>
                </c:pt>
                <c:pt idx="389">
                  <c:v>10</c:v>
                </c:pt>
                <c:pt idx="390">
                  <c:v>10</c:v>
                </c:pt>
                <c:pt idx="391">
                  <c:v>10</c:v>
                </c:pt>
                <c:pt idx="392">
                  <c:v>10</c:v>
                </c:pt>
                <c:pt idx="393">
                  <c:v>10</c:v>
                </c:pt>
                <c:pt idx="394">
                  <c:v>10</c:v>
                </c:pt>
                <c:pt idx="395">
                  <c:v>10</c:v>
                </c:pt>
                <c:pt idx="396">
                  <c:v>10</c:v>
                </c:pt>
                <c:pt idx="397">
                  <c:v>10</c:v>
                </c:pt>
                <c:pt idx="398">
                  <c:v>10</c:v>
                </c:pt>
                <c:pt idx="399">
                  <c:v>10</c:v>
                </c:pt>
                <c:pt idx="400">
                  <c:v>10</c:v>
                </c:pt>
                <c:pt idx="401">
                  <c:v>11</c:v>
                </c:pt>
                <c:pt idx="402">
                  <c:v>11</c:v>
                </c:pt>
                <c:pt idx="403">
                  <c:v>11</c:v>
                </c:pt>
                <c:pt idx="404">
                  <c:v>11</c:v>
                </c:pt>
                <c:pt idx="405">
                  <c:v>11</c:v>
                </c:pt>
                <c:pt idx="406">
                  <c:v>11</c:v>
                </c:pt>
                <c:pt idx="407">
                  <c:v>11</c:v>
                </c:pt>
                <c:pt idx="408">
                  <c:v>11</c:v>
                </c:pt>
                <c:pt idx="409">
                  <c:v>11</c:v>
                </c:pt>
                <c:pt idx="410">
                  <c:v>11</c:v>
                </c:pt>
                <c:pt idx="411">
                  <c:v>11</c:v>
                </c:pt>
                <c:pt idx="412">
                  <c:v>11</c:v>
                </c:pt>
                <c:pt idx="413">
                  <c:v>12</c:v>
                </c:pt>
                <c:pt idx="414">
                  <c:v>12</c:v>
                </c:pt>
                <c:pt idx="415">
                  <c:v>12</c:v>
                </c:pt>
                <c:pt idx="416">
                  <c:v>12</c:v>
                </c:pt>
                <c:pt idx="417">
                  <c:v>12</c:v>
                </c:pt>
                <c:pt idx="418">
                  <c:v>12</c:v>
                </c:pt>
                <c:pt idx="419">
                  <c:v>13</c:v>
                </c:pt>
                <c:pt idx="420">
                  <c:v>13</c:v>
                </c:pt>
                <c:pt idx="421">
                  <c:v>13</c:v>
                </c:pt>
                <c:pt idx="422">
                  <c:v>13</c:v>
                </c:pt>
                <c:pt idx="423">
                  <c:v>13</c:v>
                </c:pt>
                <c:pt idx="424">
                  <c:v>13</c:v>
                </c:pt>
                <c:pt idx="425">
                  <c:v>13</c:v>
                </c:pt>
                <c:pt idx="426">
                  <c:v>14</c:v>
                </c:pt>
                <c:pt idx="427">
                  <c:v>14</c:v>
                </c:pt>
                <c:pt idx="428">
                  <c:v>14</c:v>
                </c:pt>
                <c:pt idx="429">
                  <c:v>14</c:v>
                </c:pt>
                <c:pt idx="430">
                  <c:v>16</c:v>
                </c:pt>
                <c:pt idx="431">
                  <c:v>17</c:v>
                </c:pt>
                <c:pt idx="432">
                  <c:v>17</c:v>
                </c:pt>
                <c:pt idx="433">
                  <c:v>18</c:v>
                </c:pt>
                <c:pt idx="434">
                  <c:v>18</c:v>
                </c:pt>
                <c:pt idx="435">
                  <c:v>18</c:v>
                </c:pt>
                <c:pt idx="436">
                  <c:v>21</c:v>
                </c:pt>
                <c:pt idx="437">
                  <c:v>23</c:v>
                </c:pt>
                <c:pt idx="438">
                  <c:v>27</c:v>
                </c:pt>
                <c:pt idx="439">
                  <c:v>28</c:v>
                </c:pt>
                <c:pt idx="440">
                  <c:v>31</c:v>
                </c:pt>
                <c:pt idx="441">
                  <c:v>32</c:v>
                </c:pt>
                <c:pt idx="442">
                  <c:v>33</c:v>
                </c:pt>
                <c:pt idx="443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97-4A9A-9041-FF3A332F46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730798175"/>
        <c:axId val="730795679"/>
      </c:barChart>
      <c:catAx>
        <c:axId val="730798175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730795679"/>
        <c:crosses val="autoZero"/>
        <c:auto val="1"/>
        <c:lblAlgn val="ctr"/>
        <c:lblOffset val="100"/>
        <c:noMultiLvlLbl val="0"/>
      </c:catAx>
      <c:valAx>
        <c:axId val="730795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0798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Jason</dc:creator>
  <cp:keywords/>
  <dc:description/>
  <cp:lastModifiedBy>Jia, Jason</cp:lastModifiedBy>
  <cp:revision>4</cp:revision>
  <dcterms:created xsi:type="dcterms:W3CDTF">2022-01-08T14:44:00Z</dcterms:created>
  <dcterms:modified xsi:type="dcterms:W3CDTF">2022-01-08T14:45:00Z</dcterms:modified>
</cp:coreProperties>
</file>