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597D" w14:textId="562B64C1" w:rsidR="00AA5C29" w:rsidRPr="00AD4BC3" w:rsidRDefault="00AA5C29">
      <w:pPr>
        <w:rPr>
          <w:b/>
          <w:bCs/>
        </w:rPr>
      </w:pPr>
      <w:r w:rsidRPr="00AD4BC3">
        <w:rPr>
          <w:b/>
          <w:bCs/>
        </w:rPr>
        <w:t xml:space="preserve">Figure Replication for </w:t>
      </w:r>
      <w:r w:rsidR="00510BF6">
        <w:rPr>
          <w:b/>
          <w:bCs/>
        </w:rPr>
        <w:t>“</w:t>
      </w:r>
      <w:r w:rsidRPr="00AD4BC3">
        <w:rPr>
          <w:b/>
          <w:bCs/>
        </w:rPr>
        <w:t>Cities, Heterogeneous Firms and Trade</w:t>
      </w:r>
      <w:r w:rsidR="00510BF6">
        <w:rPr>
          <w:b/>
          <w:bCs/>
        </w:rPr>
        <w:t>” Memo</w:t>
      </w:r>
      <w:r w:rsidRPr="00AD4BC3">
        <w:rPr>
          <w:b/>
          <w:bCs/>
        </w:rPr>
        <w:t xml:space="preserve"> 20230223</w:t>
      </w:r>
    </w:p>
    <w:p w14:paraId="3BBDCAB4" w14:textId="4D2FF5F6" w:rsidR="00AA5C29" w:rsidRPr="00AD4BC3" w:rsidRDefault="00AA5C29">
      <w:pPr>
        <w:rPr>
          <w:u w:val="single"/>
        </w:rPr>
      </w:pPr>
      <w:r w:rsidRPr="00AD4BC3">
        <w:rPr>
          <w:u w:val="single"/>
        </w:rPr>
        <w:t>Summary</w:t>
      </w:r>
    </w:p>
    <w:p w14:paraId="78492C5C" w14:textId="77777777" w:rsidR="00014E2D" w:rsidRDefault="00AA5C29" w:rsidP="00AA5C29">
      <w:pPr>
        <w:pStyle w:val="ListParagraph"/>
        <w:numPr>
          <w:ilvl w:val="0"/>
          <w:numId w:val="2"/>
        </w:numPr>
      </w:pPr>
      <w:r>
        <w:t>Previously, I got a negative correlation between city size and export intensity (exports / sales). I then realized that the sales table contains sales for each 2-digit, 3-digit, 4-digit, 5-</w:t>
      </w:r>
      <w:proofErr w:type="gramStart"/>
      <w:r>
        <w:t>digit</w:t>
      </w:r>
      <w:proofErr w:type="gramEnd"/>
      <w:r>
        <w:t xml:space="preserve"> and 6-digit NAICS, so I was overcounting sales. </w:t>
      </w:r>
    </w:p>
    <w:p w14:paraId="471865AA" w14:textId="3A59370E" w:rsidR="00AA5C29" w:rsidRDefault="00AA5C29" w:rsidP="00AA5C29">
      <w:pPr>
        <w:pStyle w:val="ListParagraph"/>
        <w:numPr>
          <w:ilvl w:val="0"/>
          <w:numId w:val="2"/>
        </w:numPr>
      </w:pPr>
      <w:r>
        <w:t>After only keeping 2-digit NAICS and adding up the sales in all sectors, I got a slight positive correlation. When I only keep the manufacturing NAICS (31-33), I got a higher positive correlation that resembled the reported plot more</w:t>
      </w:r>
      <w:r w:rsidR="00BD6DBB">
        <w:t>, th</w:t>
      </w:r>
      <w:r w:rsidR="008A6C31">
        <w:t>ough the actual data points are not identical</w:t>
      </w:r>
      <w:r>
        <w:t>.</w:t>
      </w:r>
    </w:p>
    <w:p w14:paraId="18DAF671" w14:textId="0EC8CDDE" w:rsidR="00D51302" w:rsidRPr="00AD4BC3" w:rsidRDefault="00D51302">
      <w:pPr>
        <w:rPr>
          <w:u w:val="single"/>
        </w:rPr>
      </w:pPr>
      <w:r w:rsidRPr="00AD4BC3">
        <w:rPr>
          <w:u w:val="single"/>
        </w:rPr>
        <w:t xml:space="preserve">Table 2: Export </w:t>
      </w:r>
      <w:r w:rsidR="001057D2">
        <w:rPr>
          <w:u w:val="single"/>
        </w:rPr>
        <w:t>i</w:t>
      </w:r>
      <w:r w:rsidRPr="00AD4BC3">
        <w:rPr>
          <w:u w:val="single"/>
        </w:rPr>
        <w:t>ntensity</w:t>
      </w:r>
    </w:p>
    <w:p w14:paraId="5A13BAE0" w14:textId="2A631E2D" w:rsidR="00D51302" w:rsidRDefault="00D51302" w:rsidP="00D51302">
      <w:pPr>
        <w:pStyle w:val="ListParagraph"/>
        <w:numPr>
          <w:ilvl w:val="0"/>
          <w:numId w:val="2"/>
        </w:numPr>
      </w:pPr>
      <w:r>
        <w:t xml:space="preserve">Table 2 said that export intensity for the US is overall exports / manufacturing sales. However, </w:t>
      </w:r>
      <w:r w:rsidR="00AD4BC3">
        <w:t>on</w:t>
      </w:r>
      <w:r>
        <w:t xml:space="preserve"> page 7, it says that “</w:t>
      </w:r>
      <w:r w:rsidRPr="00D51302">
        <w:t>Consequently, city-level export intensity is constructed as overall exports over sales across all sectors.</w:t>
      </w:r>
      <w:r>
        <w:t>” I find that using only manufacturing sales matches up better with the reported data.</w:t>
      </w:r>
    </w:p>
    <w:p w14:paraId="34CB7CB3" w14:textId="3FB165C8" w:rsidR="00AA5C29" w:rsidRDefault="00203D11" w:rsidP="00014E2D">
      <w:pPr>
        <w:pStyle w:val="ListParagraph"/>
        <w:numPr>
          <w:ilvl w:val="0"/>
          <w:numId w:val="2"/>
        </w:numPr>
      </w:pPr>
      <w:r>
        <w:t>The</w:t>
      </w:r>
      <w:r w:rsidR="00D51302">
        <w:t xml:space="preserve"> reported numbers seem strange and inconsistent even with Figure 1. For example</w:t>
      </w:r>
      <w:r w:rsidR="00AD4BC3">
        <w:t xml:space="preserve">, the reported mean is 5.61, or 561%. Taking the natural log of 5 gives 1.6, which is already off the scale of Figure 1. </w:t>
      </w:r>
      <w:r w:rsidR="00D51302">
        <w:t xml:space="preserve"> </w:t>
      </w:r>
    </w:p>
    <w:p w14:paraId="763B15FC" w14:textId="3A62329F" w:rsidR="00AD4BC3" w:rsidRPr="00014E2D" w:rsidRDefault="00AD4BC3" w:rsidP="00AD4BC3">
      <w:pPr>
        <w:rPr>
          <w:u w:val="single"/>
        </w:rPr>
      </w:pPr>
      <w:r w:rsidRPr="00014E2D">
        <w:rPr>
          <w:u w:val="single"/>
        </w:rPr>
        <w:t xml:space="preserve">Table 1: City </w:t>
      </w:r>
      <w:r w:rsidR="001057D2">
        <w:rPr>
          <w:u w:val="single"/>
        </w:rPr>
        <w:t>s</w:t>
      </w:r>
      <w:r w:rsidRPr="00014E2D">
        <w:rPr>
          <w:u w:val="single"/>
        </w:rPr>
        <w:t>ize</w:t>
      </w:r>
      <w:r w:rsidR="00D00A9B">
        <w:rPr>
          <w:u w:val="single"/>
        </w:rPr>
        <w:t xml:space="preserve"> (</w:t>
      </w:r>
      <w:r w:rsidR="001057D2">
        <w:rPr>
          <w:u w:val="single"/>
        </w:rPr>
        <w:t>p</w:t>
      </w:r>
      <w:r w:rsidR="00D00A9B">
        <w:rPr>
          <w:u w:val="single"/>
        </w:rPr>
        <w:t>opulation)</w:t>
      </w:r>
    </w:p>
    <w:p w14:paraId="4315CBD2" w14:textId="77777777" w:rsidR="00014E2D" w:rsidRDefault="00FB4FBA" w:rsidP="00AD4BC3">
      <w:pPr>
        <w:pStyle w:val="ListParagraph"/>
        <w:numPr>
          <w:ilvl w:val="0"/>
          <w:numId w:val="4"/>
        </w:numPr>
      </w:pPr>
      <w:r>
        <w:t>The numbers for population are not identical, but they are at least somewhat close.</w:t>
      </w:r>
      <w:r w:rsidR="00014E2D" w:rsidRPr="00014E2D">
        <w:rPr>
          <w:noProof/>
        </w:rPr>
        <w:t xml:space="preserve"> </w:t>
      </w:r>
    </w:p>
    <w:p w14:paraId="47E55E8E" w14:textId="6F76A95E" w:rsidR="00014E2D" w:rsidRDefault="00D00A9B" w:rsidP="00014E2D">
      <w:r>
        <w:t>What I got (obtained, using manufacturing sales) vs what was in the paper (reported):</w:t>
      </w:r>
    </w:p>
    <w:p w14:paraId="7E7D3A3B" w14:textId="44E1A936" w:rsidR="00FB4FBA" w:rsidRDefault="00014E2D" w:rsidP="00014E2D">
      <w:r>
        <w:rPr>
          <w:noProof/>
        </w:rPr>
        <w:drawing>
          <wp:inline distT="0" distB="0" distL="0" distR="0" wp14:anchorId="35215CF9" wp14:editId="08E12656">
            <wp:extent cx="3105302" cy="217792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559" cy="21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A9B" w:rsidRPr="00D00A9B">
        <w:rPr>
          <w:noProof/>
        </w:rPr>
        <w:t xml:space="preserve"> </w:t>
      </w:r>
      <w:r w:rsidR="00D00A9B">
        <w:rPr>
          <w:noProof/>
        </w:rPr>
        <w:drawing>
          <wp:inline distT="0" distB="0" distL="0" distR="0" wp14:anchorId="439B3E42" wp14:editId="35ED7AD3">
            <wp:extent cx="2095433" cy="2178419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285" cy="2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A823" w14:textId="7A6582D9" w:rsidR="00AD4BC3" w:rsidRDefault="00AD4BC3" w:rsidP="00AD4BC3"/>
    <w:p w14:paraId="3A5568BE" w14:textId="77777777" w:rsidR="00014E2D" w:rsidRDefault="00014E2D">
      <w:pPr>
        <w:rPr>
          <w:b/>
          <w:bCs/>
        </w:rPr>
      </w:pPr>
    </w:p>
    <w:p w14:paraId="1A899D22" w14:textId="37BE5FF4" w:rsidR="00014E2D" w:rsidRDefault="00014E2D">
      <w:pPr>
        <w:rPr>
          <w:b/>
          <w:bCs/>
        </w:rPr>
      </w:pPr>
    </w:p>
    <w:p w14:paraId="1D73DB20" w14:textId="77777777" w:rsidR="00E33F22" w:rsidRDefault="00E33F22">
      <w:pPr>
        <w:rPr>
          <w:b/>
          <w:bCs/>
        </w:rPr>
      </w:pPr>
    </w:p>
    <w:p w14:paraId="28A62493" w14:textId="77777777" w:rsidR="00014E2D" w:rsidRDefault="00014E2D">
      <w:pPr>
        <w:rPr>
          <w:b/>
          <w:bCs/>
        </w:rPr>
      </w:pPr>
    </w:p>
    <w:p w14:paraId="7C84C99A" w14:textId="77777777" w:rsidR="00E208D4" w:rsidRDefault="00E208D4">
      <w:pPr>
        <w:rPr>
          <w:u w:val="single"/>
        </w:rPr>
      </w:pPr>
      <w:r>
        <w:rPr>
          <w:u w:val="single"/>
        </w:rPr>
        <w:br w:type="page"/>
      </w:r>
    </w:p>
    <w:p w14:paraId="3095EE95" w14:textId="553C11D4" w:rsidR="00AA5C29" w:rsidRPr="00E33F22" w:rsidRDefault="00AA5C29">
      <w:pPr>
        <w:rPr>
          <w:u w:val="single"/>
        </w:rPr>
      </w:pPr>
      <w:r w:rsidRPr="00E33F22">
        <w:rPr>
          <w:u w:val="single"/>
        </w:rPr>
        <w:lastRenderedPageBreak/>
        <w:t>Figure 1</w:t>
      </w:r>
    </w:p>
    <w:p w14:paraId="1E169BEA" w14:textId="39CCDCE5" w:rsidR="00FB4FBA" w:rsidRDefault="00AD4BC3" w:rsidP="00AD4BC3">
      <w:pPr>
        <w:pStyle w:val="ListParagraph"/>
        <w:numPr>
          <w:ilvl w:val="0"/>
          <w:numId w:val="5"/>
        </w:numPr>
      </w:pPr>
      <w:r>
        <w:t xml:space="preserve">The paper says there are 324 MSAs, but I counted only about 70 circles in the reported plot. </w:t>
      </w:r>
      <w:r w:rsidR="00FB4FBA">
        <w:t>There is a visual difference in terms of density of circles between the plot I got</w:t>
      </w:r>
      <w:r w:rsidR="00023789">
        <w:t xml:space="preserve"> (with 298 points)</w:t>
      </w:r>
      <w:r w:rsidR="00FB4FBA">
        <w:t xml:space="preserve"> and the plot that was reported</w:t>
      </w:r>
      <w:r w:rsidR="00023789">
        <w:t xml:space="preserve"> (with supposedly 324 points)</w:t>
      </w:r>
      <w:r w:rsidR="00FB4FBA">
        <w:t>, which is strange.</w:t>
      </w:r>
    </w:p>
    <w:p w14:paraId="31EACBC5" w14:textId="12716D44" w:rsidR="00AD4BC3" w:rsidRDefault="00FB4FBA" w:rsidP="00AD4BC3">
      <w:pPr>
        <w:pStyle w:val="ListParagraph"/>
        <w:numPr>
          <w:ilvl w:val="0"/>
          <w:numId w:val="5"/>
        </w:numPr>
      </w:pPr>
      <w:r>
        <w:t>Here I show both plots, one using sales = total sales across all sectors, and the other using sales = manufacturing sales only.</w:t>
      </w:r>
    </w:p>
    <w:p w14:paraId="5B32D41F" w14:textId="284988BB" w:rsidR="00FB4FBA" w:rsidRDefault="00FB4FBA" w:rsidP="00FB4FBA">
      <w:r>
        <w:t>Obtained:</w:t>
      </w:r>
    </w:p>
    <w:p w14:paraId="280F2E13" w14:textId="2C99F4B6" w:rsidR="00FB4FBA" w:rsidRDefault="00FB4FBA" w:rsidP="00FB4FBA">
      <w:r>
        <w:rPr>
          <w:noProof/>
        </w:rPr>
        <w:drawing>
          <wp:inline distT="0" distB="0" distL="0" distR="0" wp14:anchorId="4D94134B" wp14:editId="07A1CBAA">
            <wp:extent cx="5943600" cy="2428875"/>
            <wp:effectExtent l="0" t="0" r="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A1D2" w14:textId="0C1BF9C4" w:rsidR="00FB4FBA" w:rsidRDefault="00FB4FBA" w:rsidP="00FB4FBA">
      <w:r>
        <w:t>Reported:</w:t>
      </w:r>
    </w:p>
    <w:p w14:paraId="2BC927DE" w14:textId="64B2E394" w:rsidR="00FB4FBA" w:rsidRPr="00AD4BC3" w:rsidRDefault="00FB4FBA" w:rsidP="00FB4FBA">
      <w:r>
        <w:rPr>
          <w:noProof/>
        </w:rPr>
        <w:drawing>
          <wp:inline distT="0" distB="0" distL="0" distR="0" wp14:anchorId="3DD196A8" wp14:editId="5C51786E">
            <wp:extent cx="2954740" cy="2399146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783" cy="24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B35" w14:textId="77777777" w:rsidR="00AA5C29" w:rsidRDefault="00AA5C29"/>
    <w:sectPr w:rsidR="00AA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0FE"/>
    <w:multiLevelType w:val="hybridMultilevel"/>
    <w:tmpl w:val="D29AFB9C"/>
    <w:lvl w:ilvl="0" w:tplc="F368A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020D"/>
    <w:multiLevelType w:val="hybridMultilevel"/>
    <w:tmpl w:val="41BE9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4C3FE9"/>
    <w:multiLevelType w:val="hybridMultilevel"/>
    <w:tmpl w:val="E638AA64"/>
    <w:lvl w:ilvl="0" w:tplc="13AC0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5AFF"/>
    <w:multiLevelType w:val="hybridMultilevel"/>
    <w:tmpl w:val="78002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436CC4"/>
    <w:multiLevelType w:val="hybridMultilevel"/>
    <w:tmpl w:val="C18C9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3329207">
    <w:abstractNumId w:val="2"/>
  </w:num>
  <w:num w:numId="2" w16cid:durableId="389379109">
    <w:abstractNumId w:val="4"/>
  </w:num>
  <w:num w:numId="3" w16cid:durableId="1602689521">
    <w:abstractNumId w:val="0"/>
  </w:num>
  <w:num w:numId="4" w16cid:durableId="1977251535">
    <w:abstractNumId w:val="1"/>
  </w:num>
  <w:num w:numId="5" w16cid:durableId="1812866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9"/>
    <w:rsid w:val="00014E2D"/>
    <w:rsid w:val="00023789"/>
    <w:rsid w:val="000E4D6F"/>
    <w:rsid w:val="001057D2"/>
    <w:rsid w:val="00203D11"/>
    <w:rsid w:val="00510BF6"/>
    <w:rsid w:val="00681D4B"/>
    <w:rsid w:val="008A6C31"/>
    <w:rsid w:val="00AA5C29"/>
    <w:rsid w:val="00AD4BC3"/>
    <w:rsid w:val="00B12308"/>
    <w:rsid w:val="00BD6DBB"/>
    <w:rsid w:val="00C826AE"/>
    <w:rsid w:val="00D00A9B"/>
    <w:rsid w:val="00D51302"/>
    <w:rsid w:val="00D92514"/>
    <w:rsid w:val="00E208D4"/>
    <w:rsid w:val="00E33F22"/>
    <w:rsid w:val="00EF5126"/>
    <w:rsid w:val="00F81F0E"/>
    <w:rsid w:val="00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3F23"/>
  <w15:chartTrackingRefBased/>
  <w15:docId w15:val="{30402290-200A-40DC-A5BD-7074091F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14</cp:revision>
  <dcterms:created xsi:type="dcterms:W3CDTF">2023-02-23T20:26:00Z</dcterms:created>
  <dcterms:modified xsi:type="dcterms:W3CDTF">2023-02-24T15:03:00Z</dcterms:modified>
</cp:coreProperties>
</file>