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b/>
          <w:bCs/>
          <w:color w:val="156B78"/>
          <w:spacing w:val="40"/>
          <w:sz w:val="20"/>
          <w:szCs w:val="20"/>
        </w:rPr>
        <w:t xml:space="preserve">GUARDIANS OF THE MACHINE</w:t>
      </w:r>
    </w:p>
    <w:p>
      <w:pPr>
        <w:pBdr>
          <w:bottom w:val="single" w:color="156B78" w:sz="12" w:space="6"/>
        </w:pBdr>
        <w:spacing w:after="40"/>
      </w:pPr>
      <w:r>
        <w:rPr>
          <w:rFonts w:ascii="Calibri" w:cs="Calibri" w:eastAsia="Calibri" w:hAnsi="Calibri"/>
          <w:i/>
          <w:iCs/>
          <w:color w:val="1A2433"/>
          <w:sz w:val="20"/>
          <w:szCs w:val="20"/>
        </w:rPr>
        <w:t xml:space="preserve">26-Week AI Security &amp; Governance Team Project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A2433"/>
          <w:sz w:val="52"/>
          <w:szCs w:val="52"/>
        </w:rPr>
        <w:t xml:space="preserve">Learning Record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56B78"/>
          <w:sz w:val="34"/>
          <w:szCs w:val="34"/>
        </w:rPr>
        <w:t xml:space="preserve">Data Security Specialist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6760"/>
      </w:tblGrid>
      <w:tr>
        <w:tc>
          <w:tcPr>
            <w:tcW w:type="dxa" w:w="26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433"/>
                <w:sz w:val="21"/>
                <w:szCs w:val="21"/>
              </w:rPr>
              <w:t xml:space="preserve">Your name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433"/>
                <w:sz w:val="21"/>
                <w:szCs w:val="21"/>
              </w:rPr>
              <w:t xml:space="preserve">Your teammate in this role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433"/>
                <w:sz w:val="21"/>
                <w:szCs w:val="21"/>
              </w:rPr>
              <w:t xml:space="preserve">Cohort / start date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240"/>
      </w:pPr>
      <w:r>
        <w:rPr>
          <w:rFonts w:ascii="Calibri" w:cs="Calibri" w:eastAsia="Calibri" w:hAnsi="Calibri"/>
          <w:i/>
          <w:iCs/>
          <w:color w:val="156B78"/>
          <w:sz w:val="22"/>
          <w:szCs w:val="22"/>
        </w:rPr>
        <w:t xml:space="preserve">Team vault keeper — you own the data story: what exists, where it flows, who can touch it, and how it leaks.</w:t>
      </w:r>
    </w:p>
    <w:p>
      <w:pPr>
        <w:pStyle w:val="Heading2"/>
        <w:pBdr>
          <w:bottom w:val="single" w:color="C9D6E5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56B78"/>
          <w:sz w:val="26"/>
          <w:szCs w:val="26"/>
        </w:rPr>
        <w:t xml:space="preserve">Your Role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Team vault keeper — you own the data story: what exists, where it flows, who can touch it, and how it leaks.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What you’re responsible for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Own the data-asset inventory and data blast-radius summaries.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Design data-layer controls: DLP, egress rules, minimization, retention.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Build the AI-BOM (AI Bill of Materials) for datasets and models.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Lead data-exposure findings and notification/compliance implications.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Own the data chain-of-custody and provenance story.</w:t>
      </w:r>
    </w:p>
    <w:p>
      <w:pPr>
        <w:pBdr>
          <w:left w:val="single" w:color="156B78" w:sz="18" w:space="8"/>
        </w:pBdr>
        <w:shd w:fill="EEF3F9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Beginner note:  </w:t>
      </w:r>
      <w:r>
        <w:rPr>
          <w:rFonts w:ascii="Calibri" w:cs="Calibri" w:eastAsia="Calibri" w:hAnsi="Calibri"/>
          <w:color w:val="1A2433"/>
          <w:sz w:val="21"/>
          <w:szCs w:val="21"/>
        </w:rPr>
        <w:t xml:space="preserve">Start with one question you’ll ask every week: “what data is in play here, and who was supposed to be allowed to see it?” That question alone makes you valuable.</w:t>
      </w:r>
    </w:p>
    <w:p>
      <w:pPr>
        <w:pStyle w:val="Heading2"/>
        <w:pBdr>
          <w:bottom w:val="single" w:color="C9D6E5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56B78"/>
          <w:sz w:val="26"/>
          <w:szCs w:val="26"/>
        </w:rPr>
        <w:t xml:space="preserve">How to Use This Record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This is your personal logbook for the whole 26-week project. Fill it in as you go — a few minutes at the end of each session is enough. It has three parts: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Weekly contribution log — one row per session. Jot what you contributed and what you learned.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Phase reflections — five short check-ins, one after each phase, to capture how your thinking is changing.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Final reflection — completed in Week 26: what you contributed to the program, how you feel about it, and where you’re headed next.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There are no wrong answers. This record is evidence of your growth — and a portfolio artifact you can show in your next interview.</w:t>
      </w:r>
    </w:p>
    <w:p>
      <w:r>
        <w:br w:type="page"/>
      </w:r>
    </w:p>
    <w:p>
      <w:pPr>
        <w:pStyle w:val="Heading2"/>
        <w:pBdr>
          <w:bottom w:val="single" w:color="C9D6E5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56B78"/>
          <w:sz w:val="26"/>
          <w:szCs w:val="26"/>
        </w:rPr>
        <w:t xml:space="preserve">Weekly Contribution Log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One row per 3-hour session. Keep it short and honest.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640"/>
        <w:gridCol w:w="3000"/>
        <w:gridCol w:w="2860"/>
        <w:gridCol w:w="2860"/>
      </w:tblGrid>
      <w:tr>
        <w:trPr>
          <w:tblHeader/>
        </w:trPr>
        <w:tc>
          <w:tcPr>
            <w:tcW w:type="dxa" w:w="640"/>
            <w:shd w:fill="156B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dxa" w:w="3000"/>
            <w:shd w:fill="156B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860"/>
            <w:shd w:fill="156B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 contributed</w:t>
            </w:r>
          </w:p>
        </w:tc>
        <w:tc>
          <w:tcPr>
            <w:tcW w:type="dxa" w:w="2860"/>
            <w:shd w:fill="156B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 learned</w:t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Mission Start: What Are We Defending?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Cybersecurity 101, Rewired for AI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The AI Lifecycle: Where Attacks Land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Reading the Enemy’s Field Guides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Ethics &amp; Bias Are Attack Surface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Prompt Injection: The Signature Attack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Data Poisoning &amp; Backdoors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Privacy Attacks: Making Models Confess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Deepfakes &amp; AI Social Engineering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Shadow AI &amp; Data Leakage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Phase 2 Synthesis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Enter the Agents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13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Goal Hijack &amp; Tool Misuse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14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Memory Poisoning &amp; Rogue Agents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15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The AI Supply Chain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16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Adversarial Examples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17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Phase 3 Synthesis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18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NIST AI RMF Deep Dive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19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Guardrails &amp; Controls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20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AI Red Teaming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21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Bias Testing &amp; Fairness Audits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22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Incident Response &amp; Policy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23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Capstone Kickoff: CareBridge AI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24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Capstone: Findings &amp; Risk Ratings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25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Capstone: Report &amp; Presentation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26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Presentations, Retrospective &amp; Next Mission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C9D6E5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56B78"/>
          <w:sz w:val="26"/>
          <w:szCs w:val="26"/>
        </w:rPr>
        <w:t xml:space="preserve">Phase Reflections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After each phase, take five minutes to answer these. Watch how your answers deepen over the project.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Phase 1 — Foundations  (Weeks 1–5)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What is one idea from Foundations that changed how you think about AI?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What is still fuzzy that you want to nail down?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Phase 2 — Know the Enemy  (Weeks 6–11)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Which threat from “Know the Enemy” worried you most, and why?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How did your role’s view of these threats differ from a teammate’s?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Phase 3 — Agentic &amp; Deep Learning Threats  (Weeks 12–17)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What surprised you most about AI agents and their risks?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Where do you feel most and least confident heading into defense?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Phase 4 — Defend &amp; Govern  (Weeks 18–22)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Which defensive idea (framework, control, red teaming) do you most want to use for real?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What did running an incident or audit teach you that reading couldn’t?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Phase 5 — Capstone  (Weeks 23–26)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What did you contribute to the capstone assessment?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What did a teammate in another role teach you during the capstone?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C9D6E5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56B78"/>
          <w:sz w:val="26"/>
          <w:szCs w:val="26"/>
        </w:rPr>
        <w:t xml:space="preserve">Final Reflection  (Week 26)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Complete this at the end of the project. This is the heart of your record — take your time.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1.  What did I contribute to the program? (my role on the team, the artifacts I helped build, the moments I’m proud of)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12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2.  How do I feel about the overall project? (what it was like, what challenged me, what I enjoyed)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12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3.  What are the most important things I learned — about AI security, about governance, and about working as a team?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12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4.  What skills did I gain that I can use in my career?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12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5.  What is my next step? (a certification, a role, a topic to go deeper on — and what I’ll do this month to start)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280"/>
      </w:pPr>
      <w:r>
        <w:rPr>
          <w:rFonts w:ascii="Calibri" w:cs="Calibri" w:eastAsia="Calibri" w:hAnsi="Calibri"/>
          <w:b/>
          <w:bCs/>
          <w:color w:val="1A2433"/>
          <w:sz w:val="21"/>
          <w:szCs w:val="21"/>
        </w:rPr>
        <w:t xml:space="preserve">Signed: </w:t>
      </w:r>
      <w:r>
        <w:rPr>
          <w:rFonts w:ascii="Calibri" w:cs="Calibri" w:eastAsia="Calibri" w:hAnsi="Calibri"/>
          <w:color w:val="1A2433"/>
          <w:sz w:val="21"/>
          <w:szCs w:val="21"/>
        </w:rPr>
        <w:t xml:space="preserve">______________________________            </w:t>
      </w:r>
      <w:r>
        <w:rPr>
          <w:rFonts w:ascii="Calibri" w:cs="Calibri" w:eastAsia="Calibri" w:hAnsi="Calibri"/>
          <w:b/>
          <w:bCs/>
          <w:color w:val="1A2433"/>
          <w:sz w:val="21"/>
          <w:szCs w:val="21"/>
        </w:rPr>
        <w:t xml:space="preserve">Date: </w:t>
      </w:r>
      <w:r>
        <w:rPr>
          <w:rFonts w:ascii="Calibri" w:cs="Calibri" w:eastAsia="Calibri" w:hAnsi="Calibri"/>
          <w:color w:val="1A2433"/>
          <w:sz w:val="21"/>
          <w:szCs w:val="21"/>
        </w:rPr>
        <w:t xml:space="preserve">____________________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156B78"/>
          <w:sz w:val="20"/>
          <w:szCs w:val="20"/>
        </w:rPr>
        <w:t xml:space="preserve">Keep this record. It is the evidence of what you built here — and the start of your next mission.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4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Record — Data Security Specialist</dc:title>
  <dc:creator>Guardians of the Machine</dc:creator>
  <cp:lastModifiedBy>Un-named</cp:lastModifiedBy>
  <cp:revision>1</cp:revision>
  <dcterms:created xsi:type="dcterms:W3CDTF">2026-07-17T04:56:20.834Z</dcterms:created>
  <dcterms:modified xsi:type="dcterms:W3CDTF">2026-07-17T04:56:20.834Z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