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rPr/>
      </w:pPr>
      <w:r>
        <w:rPr/>
        <w:t>Database Enhancement Narrative</w:t>
      </w:r>
    </w:p>
    <w:p>
      <w:pPr>
        <w:pStyle w:val="Heading2"/>
        <w:bidi w:val="0"/>
        <w:ind w:hanging="0" w:start="0" w:end="0"/>
        <w:rPr/>
      </w:pPr>
      <w:r>
        <w:rPr/>
        <w:t>Artifact Description</w:t>
      </w:r>
    </w:p>
    <w:p>
      <w:pPr>
        <w:pStyle w:val="BodyText"/>
        <w:bidi w:val="0"/>
        <w:ind w:hanging="0" w:start="0" w:end="0"/>
        <w:rPr/>
      </w:pPr>
      <w:r>
        <w:rPr/>
        <w:t>This artifact is a web-based dashboard (ProjectTwoDashboard.ipynb) and a MongoDB interaction module (CRUDOperations.py), originally created for a data analytics course in Spring 2023. The dashboard visualizes animal shelter data, allowing users to filter by animal type and rescue type, view data in tables and charts, and explore animal locations on a map. The CRUDOperations.py module handles database interactions with MongoDB, providing CRUD (Create, Read, Update, Delete) operations. I selected this artifact for my ePortfolio to demonstrate my expertise in database management and data-driven application development.</w:t>
      </w:r>
    </w:p>
    <w:p>
      <w:pPr>
        <w:pStyle w:val="Heading2"/>
        <w:bidi w:val="0"/>
        <w:ind w:hanging="0" w:start="0" w:end="0"/>
        <w:rPr/>
      </w:pPr>
      <w:r>
        <w:rPr/>
        <w:t>Justification for Inclusion</w:t>
      </w:r>
    </w:p>
    <w:p>
      <w:pPr>
        <w:pStyle w:val="BodyText"/>
        <w:bidi w:val="0"/>
        <w:ind w:hanging="0" w:start="0" w:end="0"/>
        <w:rPr/>
      </w:pPr>
      <w:r>
        <w:rPr/>
        <w:t>I chose this artifact because it showcases my ability to design and implement a full-stack solution that integrates a MongoDB database with a user-friendly web application. The original artifact demonstrated proficiency in querying and visualizing data, but it had limitations in scalability, security, and user experience. The enhancements made for this milestone address these gaps and highlight my skills in:</w:t>
      </w:r>
    </w:p>
    <w:p>
      <w:pPr>
        <w:pStyle w:val="BodyText"/>
        <w:numPr>
          <w:ilvl w:val="0"/>
          <w:numId w:val="1"/>
        </w:numPr>
        <w:tabs>
          <w:tab w:val="clear" w:pos="709"/>
          <w:tab w:val="left" w:pos="709" w:leader="none"/>
        </w:tabs>
        <w:bidi w:val="0"/>
        <w:ind w:hanging="283" w:start="709" w:end="0"/>
        <w:rPr/>
      </w:pPr>
      <w:r>
        <w:rPr>
          <w:rStyle w:val="Strong"/>
        </w:rPr>
        <w:t>Database Optimization</w:t>
      </w:r>
      <w:r>
        <w:rPr/>
        <w:t>: Implementing connection pooling and indexing in CRUDOperations.py to improve performance.</w:t>
      </w:r>
    </w:p>
    <w:p>
      <w:pPr>
        <w:pStyle w:val="BodyText"/>
        <w:numPr>
          <w:ilvl w:val="0"/>
          <w:numId w:val="1"/>
        </w:numPr>
        <w:tabs>
          <w:tab w:val="clear" w:pos="709"/>
          <w:tab w:val="left" w:pos="709" w:leader="none"/>
        </w:tabs>
        <w:bidi w:val="0"/>
        <w:ind w:hanging="283" w:start="709" w:end="0"/>
        <w:rPr/>
      </w:pPr>
      <w:r>
        <w:rPr>
          <w:rStyle w:val="Strong"/>
        </w:rPr>
        <w:t>Security Practices</w:t>
      </w:r>
      <w:r>
        <w:rPr/>
        <w:t>: Removing hardcoded credentials and adding input validation to mitigate injection risks.</w:t>
      </w:r>
    </w:p>
    <w:p>
      <w:pPr>
        <w:pStyle w:val="BodyText"/>
        <w:numPr>
          <w:ilvl w:val="0"/>
          <w:numId w:val="1"/>
        </w:numPr>
        <w:tabs>
          <w:tab w:val="clear" w:pos="709"/>
          <w:tab w:val="left" w:pos="709" w:leader="none"/>
        </w:tabs>
        <w:bidi w:val="0"/>
        <w:ind w:hanging="283" w:start="709" w:end="0"/>
        <w:rPr/>
      </w:pPr>
      <w:r>
        <w:rPr>
          <w:rStyle w:val="Strong"/>
        </w:rPr>
        <w:t>User Experience</w:t>
      </w:r>
      <w:r>
        <w:rPr/>
        <w:t>: Adding pagination, map clustering, and data export functionality to make the dashboard more practical and scalable.</w:t>
      </w:r>
    </w:p>
    <w:p>
      <w:pPr>
        <w:pStyle w:val="BodyText"/>
        <w:numPr>
          <w:ilvl w:val="0"/>
          <w:numId w:val="1"/>
        </w:numPr>
        <w:tabs>
          <w:tab w:val="clear" w:pos="709"/>
          <w:tab w:val="left" w:pos="709" w:leader="none"/>
        </w:tabs>
        <w:bidi w:val="0"/>
        <w:ind w:hanging="283" w:start="709" w:end="0"/>
        <w:rPr/>
      </w:pPr>
      <w:r>
        <w:rPr>
          <w:rStyle w:val="Strong"/>
        </w:rPr>
        <w:t>Software Engineering</w:t>
      </w:r>
      <w:r>
        <w:rPr/>
        <w:t>: Refactoring code for modularity and adding documentation for maintainability.</w:t>
      </w:r>
    </w:p>
    <w:p>
      <w:pPr>
        <w:pStyle w:val="BodyText"/>
        <w:bidi w:val="0"/>
        <w:ind w:hanging="0" w:start="0" w:end="0"/>
        <w:rPr/>
      </w:pPr>
      <w:r>
        <w:rPr/>
        <w:t>These improvements showcase my ability to design computing solutions that balance performance, security, and usability (Outcome 3) and apply innovative database techniques (Outcome 4). The artifact also demonstrates a security mindset by addressing potential vulnerabilities (Outcome 5).</w:t>
      </w:r>
    </w:p>
    <w:p>
      <w:pPr>
        <w:pStyle w:val="Heading2"/>
        <w:bidi w:val="0"/>
        <w:ind w:hanging="0" w:start="0" w:end="0"/>
        <w:rPr/>
      </w:pPr>
      <w:r>
        <w:rPr/>
        <w:t>Alignment with Course Outcomes</w:t>
      </w:r>
    </w:p>
    <w:p>
      <w:pPr>
        <w:pStyle w:val="BodyText"/>
        <w:bidi w:val="0"/>
        <w:ind w:hanging="0" w:start="0" w:end="0"/>
        <w:rPr/>
      </w:pPr>
      <w:r>
        <w:rPr/>
        <w:t>In Module One, I planned to enhance this artifact to meet Outcomes 3, 4, and 5. The enhancements align with these outcomes as follows:</w:t>
      </w:r>
    </w:p>
    <w:p>
      <w:pPr>
        <w:pStyle w:val="BodyText"/>
        <w:numPr>
          <w:ilvl w:val="0"/>
          <w:numId w:val="2"/>
        </w:numPr>
        <w:tabs>
          <w:tab w:val="clear" w:pos="709"/>
          <w:tab w:val="left" w:pos="709" w:leader="none"/>
        </w:tabs>
        <w:bidi w:val="0"/>
        <w:ind w:hanging="283" w:start="709" w:end="0"/>
        <w:rPr/>
      </w:pPr>
      <w:r>
        <w:rPr>
          <w:rStyle w:val="Strong"/>
        </w:rPr>
        <w:t>Outcome 3 (Database Design)</w:t>
      </w:r>
      <w:r>
        <w:rPr/>
        <w:t>: The indexing and pagination reduce query times and improve user interaction with large datasets, demonstrating trade-offs in design choices.</w:t>
      </w:r>
    </w:p>
    <w:p>
      <w:pPr>
        <w:pStyle w:val="BodyText"/>
        <w:numPr>
          <w:ilvl w:val="0"/>
          <w:numId w:val="2"/>
        </w:numPr>
        <w:tabs>
          <w:tab w:val="clear" w:pos="709"/>
          <w:tab w:val="left" w:pos="709" w:leader="none"/>
        </w:tabs>
        <w:bidi w:val="0"/>
        <w:ind w:hanging="283" w:start="709" w:end="0"/>
        <w:rPr/>
      </w:pPr>
      <w:r>
        <w:rPr>
          <w:rStyle w:val="Strong"/>
        </w:rPr>
        <w:t>Outcome 4 (Database Implementation)</w:t>
      </w:r>
      <w:r>
        <w:rPr/>
        <w:t>: Connection pooling and modularized code reflect industry-standard practices for scalable database applications.</w:t>
      </w:r>
    </w:p>
    <w:p>
      <w:pPr>
        <w:pStyle w:val="BodyText"/>
        <w:numPr>
          <w:ilvl w:val="0"/>
          <w:numId w:val="2"/>
        </w:numPr>
        <w:tabs>
          <w:tab w:val="clear" w:pos="709"/>
          <w:tab w:val="left" w:pos="709" w:leader="none"/>
        </w:tabs>
        <w:bidi w:val="0"/>
        <w:ind w:hanging="283" w:start="709" w:end="0"/>
        <w:rPr/>
      </w:pPr>
      <w:r>
        <w:rPr>
          <w:rStyle w:val="Strong"/>
        </w:rPr>
        <w:t>Outcome 5 (Security Mindset)</w:t>
      </w:r>
      <w:r>
        <w:rPr/>
        <w:t>: Environment variables and input validation address security concerns, ensuring safer data handling.</w:t>
      </w:r>
    </w:p>
    <w:p>
      <w:pPr>
        <w:pStyle w:val="BodyText"/>
        <w:bidi w:val="0"/>
        <w:ind w:hanging="0" w:start="0" w:end="0"/>
        <w:rPr/>
      </w:pPr>
      <w:r>
        <w:rPr/>
        <w:t>No updates to my outcome-coverage plan are needed, as the enhancements fully address the planned objectives.</w:t>
      </w:r>
    </w:p>
    <w:p>
      <w:pPr>
        <w:pStyle w:val="Heading2"/>
        <w:bidi w:val="0"/>
        <w:ind w:hanging="0" w:start="0" w:end="0"/>
        <w:rPr/>
      </w:pPr>
      <w:r>
        <w:rPr/>
        <w:t>Reflection on the Enhancement Process</w:t>
      </w:r>
    </w:p>
    <w:p>
      <w:pPr>
        <w:pStyle w:val="BodyText"/>
        <w:bidi w:val="0"/>
        <w:ind w:hanging="0" w:start="0" w:end="0"/>
        <w:rPr/>
      </w:pPr>
      <w:r>
        <w:rPr/>
        <w:t>Enhancing the artifact was a valuable learning experience that deepened my understanding of database management and web development. Key lessons include:</w:t>
      </w:r>
    </w:p>
    <w:p>
      <w:pPr>
        <w:pStyle w:val="BodyText"/>
        <w:numPr>
          <w:ilvl w:val="0"/>
          <w:numId w:val="3"/>
        </w:numPr>
        <w:tabs>
          <w:tab w:val="clear" w:pos="709"/>
          <w:tab w:val="left" w:pos="709" w:leader="none"/>
        </w:tabs>
        <w:bidi w:val="0"/>
        <w:ind w:hanging="283" w:start="709" w:end="0"/>
        <w:rPr/>
      </w:pPr>
      <w:r>
        <w:rPr>
          <w:rStyle w:val="Strong"/>
        </w:rPr>
        <w:t>Performance Optimization</w:t>
      </w:r>
      <w:r>
        <w:rPr/>
        <w:t>: Implementing connection pooling taught me how to manage database resources efficiently, critical for applications with multiple users. Indexing improved query performance, but required careful selection of fields to avoid overhead.</w:t>
      </w:r>
    </w:p>
    <w:p>
      <w:pPr>
        <w:pStyle w:val="BodyText"/>
        <w:numPr>
          <w:ilvl w:val="0"/>
          <w:numId w:val="3"/>
        </w:numPr>
        <w:tabs>
          <w:tab w:val="clear" w:pos="709"/>
          <w:tab w:val="left" w:pos="709" w:leader="none"/>
        </w:tabs>
        <w:bidi w:val="0"/>
        <w:ind w:hanging="283" w:start="709" w:end="0"/>
        <w:rPr/>
      </w:pPr>
      <w:r>
        <w:rPr>
          <w:rStyle w:val="Strong"/>
        </w:rPr>
        <w:t>Security Practices</w:t>
      </w:r>
      <w:r>
        <w:rPr/>
        <w:t>: Moving credentials to environment variables and validating inputs reinforced the importance of proactive security measures, aligning with real-world best practices.</w:t>
      </w:r>
    </w:p>
    <w:p>
      <w:pPr>
        <w:pStyle w:val="BodyText"/>
        <w:numPr>
          <w:ilvl w:val="0"/>
          <w:numId w:val="3"/>
        </w:numPr>
        <w:tabs>
          <w:tab w:val="clear" w:pos="709"/>
          <w:tab w:val="left" w:pos="709" w:leader="none"/>
        </w:tabs>
        <w:bidi w:val="0"/>
        <w:ind w:hanging="283" w:start="709" w:end="0"/>
        <w:rPr/>
      </w:pPr>
      <w:r>
        <w:rPr>
          <w:rStyle w:val="Strong"/>
        </w:rPr>
        <w:t>User-Centric Design</w:t>
      </w:r>
      <w:r>
        <w:rPr/>
        <w:t>: Adding pagination and export functionality highlighted the need to prioritize user needs, such as handling large datasets and enabling offline data analysis.</w:t>
      </w:r>
    </w:p>
    <w:p>
      <w:pPr>
        <w:pStyle w:val="BodyText"/>
        <w:bidi w:val="0"/>
        <w:ind w:hanging="0" w:start="0" w:end="0"/>
        <w:rPr/>
      </w:pPr>
      <w:r>
        <w:rPr>
          <w:rStyle w:val="Strong"/>
        </w:rPr>
        <w:t>Challenges included</w:t>
      </w:r>
      <w:r>
        <w:rPr/>
        <w:t xml:space="preserve"> integrating new libraries like dash_table for pagination and dash_leaflet.express for clustering, which required learning new APIs and debugging compatibility issues. Ensuring input validation in CRUDOperations.py was robust against various attack vectors was also challenging, requiring regular expression tuning and testing. These challenges strengthened my problem-solving skills and ability to learn new technologies.</w:t>
      </w:r>
    </w:p>
    <w:p>
      <w:pPr>
        <w:pStyle w:val="BodyText"/>
        <w:bidi w:val="0"/>
        <w:ind w:hanging="0" w:start="0" w:end="0"/>
        <w:rPr/>
      </w:pPr>
      <w:r>
        <w:rPr/>
        <w:t>Overall, this enhanced artifact demonstrates my growth as a computer science professional, showcasing my ability to deliver a polished, secure, and efficient database-driven application. The process reinforced my commitment to iterative improvement and user-focused development, preparing me for future challenges in the field.</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LibreOffice/24.8.0.3$Windows_X86_64 LibreOffice_project/0bdf1299c94fe897b119f97f3c613e9dca6be583</Application>
  <AppVersion>15.0000</AppVersion>
  <Pages>2</Pages>
  <Words>554</Words>
  <Characters>3632</Characters>
  <CharactersWithSpaces>4153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2025-06-08T12:30:03Z</dcterms:created>
  <dc:creator/>
  <dc:description/>
  <dc:language>en-US</dc:language>
  <cp:lastModifiedBy/>
  <dcterms:modified xsi:type="dcterms:W3CDTF">2025-06-08T12:30:26Z</dcterms:modified>
  <cp:revision>1</cp:revision>
  <dc:subject/>
  <dc:title/>
</cp:coreProperties>
</file>