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CKEditor Dialog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 Dialog API</w:t>
        </w:r>
      </w:hyperlink>
      <w:r w:rsidDel="00000000" w:rsidR="00000000" w:rsidRPr="00000000">
        <w:rPr>
          <w:rtl w:val="0"/>
        </w:rPr>
        <w:t xml:space="preserve"> to customize CKEditor dialog windows without changing the original editor code. The following customizations are being done in the example below: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custom dialog is added to the editors using the pluginsLoaded event, from an external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dialog definition file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Creating a custom dialog window</w:t>
      </w:r>
      <w:r w:rsidDel="00000000" w:rsidR="00000000" w:rsidRPr="00000000">
        <w:rPr>
          <w:rtl w:val="0"/>
        </w:rPr>
        <w:t xml:space="preserve"> – "My Dialog" dialog window opened with the "My Dialog" toolbar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Creating a custom button</w:t>
      </w:r>
      <w:r w:rsidDel="00000000" w:rsidR="00000000" w:rsidRPr="00000000">
        <w:rPr>
          <w:rtl w:val="0"/>
        </w:rPr>
        <w:t xml:space="preserve"> – Add button to open the dialog with "My Dialog" toolbar button.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below editor modify the dialog definition of the above added dialog using the dialogDefinition event: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Adding dialog tab</w:t>
      </w:r>
      <w:r w:rsidDel="00000000" w:rsidR="00000000" w:rsidRPr="00000000">
        <w:rPr>
          <w:rtl w:val="0"/>
        </w:rPr>
        <w:t xml:space="preserve"> – Add new tab "My Tab" to dialog window.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Removing a dialog window tab</w:t>
      </w:r>
      <w:r w:rsidDel="00000000" w:rsidR="00000000" w:rsidRPr="00000000">
        <w:rPr>
          <w:rtl w:val="0"/>
        </w:rPr>
        <w:t xml:space="preserve"> – Remove "Second Tab" page from the dialog window.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Adding dialog window fields</w:t>
      </w:r>
      <w:r w:rsidDel="00000000" w:rsidR="00000000" w:rsidRPr="00000000">
        <w:rPr>
          <w:rtl w:val="0"/>
        </w:rPr>
        <w:t xml:space="preserve"> – Add "My Custom Field" to the dialog window.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Removing dialog window field</w:t>
      </w:r>
      <w:r w:rsidDel="00000000" w:rsidR="00000000" w:rsidRPr="00000000">
        <w:rPr>
          <w:rtl w:val="0"/>
        </w:rPr>
        <w:t xml:space="preserve"> – Remove "Select Field" selection field from the dialog window.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Setting default values for dialog window fields</w:t>
      </w:r>
      <w:r w:rsidDel="00000000" w:rsidR="00000000" w:rsidRPr="00000000">
        <w:rPr>
          <w:rtl w:val="0"/>
        </w:rPr>
        <w:t xml:space="preserve"> – Set default value of "Text Field" text field.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Setup initial focus for dialog window</w:t>
      </w:r>
      <w:r w:rsidDel="00000000" w:rsidR="00000000" w:rsidRPr="00000000">
        <w:rPr>
          <w:rtl w:val="0"/>
        </w:rPr>
        <w:t xml:space="preserve"> – Put initial focus on "My Custom Field" text field.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ksource.com/" TargetMode="External"/><Relationship Id="rId10" Type="http://schemas.openxmlformats.org/officeDocument/2006/relationships/hyperlink" Target="https://ckeditor.com/" TargetMode="External"/><Relationship Id="rId9" Type="http://schemas.openxmlformats.org/officeDocument/2006/relationships/hyperlink" Target="http://docs.google.com/assets/my_dialog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" TargetMode="External"/><Relationship Id="rId8" Type="http://schemas.openxmlformats.org/officeDocument/2006/relationships/hyperlink" Target="https://docs.ckeditor.com/ckeditor4/docs/#!/api/CKEDITOR.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