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ENTER Key Configuration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the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keys to perform actions specified in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enterMode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shiftEnterMode</w:t>
        </w:r>
      </w:hyperlink>
      <w:r w:rsidDel="00000000" w:rsidR="00000000" w:rsidRPr="00000000">
        <w:rPr>
          <w:rtl w:val="0"/>
        </w:rPr>
        <w:t xml:space="preserve"> parameters, respectively. You can choose from the following options: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ENTER_P</w:t>
      </w:r>
      <w:r w:rsidDel="00000000" w:rsidR="00000000" w:rsidRPr="00000000">
        <w:rPr>
          <w:rtl w:val="0"/>
        </w:rPr>
        <w:t xml:space="preserve"> – new &lt;p&gt; paragraphs are created;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ENTER_BR</w:t>
      </w:r>
      <w:r w:rsidDel="00000000" w:rsidR="00000000" w:rsidRPr="00000000">
        <w:rPr>
          <w:rtl w:val="0"/>
        </w:rPr>
        <w:t xml:space="preserve"> – lines are broken with &lt;br&gt; elements;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ENTER_DIV</w:t>
      </w:r>
      <w:r w:rsidDel="00000000" w:rsidR="00000000" w:rsidRPr="00000000">
        <w:rPr>
          <w:rtl w:val="0"/>
        </w:rPr>
        <w:t xml:space="preserve"> – new &lt;div&gt; blocks are created.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sample code below shows how to configure CKEditor to create a &lt;div&gt; block when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key is pressed.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enterMode: CKEDITOR.ENTER_DIV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i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is pressed: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  <w:t xml:space="preserve">Create a new &lt;P&gt; (recommended) Create a new &lt;DIV&gt; Break the line with a &lt;BR&gt;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i w:val="1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is pressed: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a new &lt;P&gt; Create a new &lt;DIV&gt; Break the line with a &lt;BR&gt; (recommended)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some &lt;strong&gt;sample text&lt;/strong&gt;. You are using &lt;a href="https://ckeditor.com/"&gt;CKEditor&lt;/a&gt;.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ksource.com/" TargetMode="External"/><Relationship Id="rId10" Type="http://schemas.openxmlformats.org/officeDocument/2006/relationships/hyperlink" Target="https://ckeditor.com/" TargetMode="External"/><Relationship Id="rId9" Type="http://schemas.openxmlformats.org/officeDocument/2006/relationships/hyperlink" Target="https://docs.ckeditor.com/ckeditor4/docs/#!/api/CKEDITOR.config-cfg-shiftEnterMo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samples/enterkey.html" TargetMode="External"/><Relationship Id="rId8" Type="http://schemas.openxmlformats.org/officeDocument/2006/relationships/hyperlink" Target="https://docs.ckeditor.com/ckeditor4/docs/#!/api/CKEDITOR.config-cfg-enter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