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AdminLTE can be downloaded in two different versions, each appealing to different skill levels and use case.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Ready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Compiled and ready to use in production. Download this version if you don't want to customize AdminLTE's LESS files.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All files including the compiled CSS. Download this version if you plan on customizing the template. </w:t>
      </w:r>
      <w:r w:rsidDel="00000000" w:rsidR="00000000" w:rsidRPr="00000000">
        <w:rPr>
          <w:b w:val="1"/>
          <w:rtl w:val="0"/>
        </w:rPr>
        <w:t xml:space="preserve">Requires a LESS compiler.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File Hierarchy of the Source Code Package</w:t>
        <w:br w:type="textWrapping"/>
        <w:br w:type="textWrapping"/>
        <w:t xml:space="preserve">AdminLTE/</w:t>
        <w:br w:type="textWrapping"/>
        <w:t xml:space="preserve">├── dist/</w:t>
        <w:br w:type="textWrapping"/>
        <w:t xml:space="preserve">│   ├── CSS/</w:t>
        <w:br w:type="textWrapping"/>
        <w:t xml:space="preserve">│   ├── JS</w:t>
        <w:br w:type="textWrapping"/>
        <w:t xml:space="preserve">│   ├── img</w:t>
        <w:br w:type="textWrapping"/>
        <w:t xml:space="preserve">├── build/</w:t>
        <w:br w:type="textWrapping"/>
        <w:t xml:space="preserve">│   ├── less/</w:t>
        <w:br w:type="textWrapping"/>
        <w:t xml:space="preserve">│   │   ├── AdminLTE's Less files</w:t>
        <w:br w:type="textWrapping"/>
        <w:t xml:space="preserve">│   └── Bootstrap-less/ (Only for reference. No modifications have been made)</w:t>
        <w:br w:type="textWrapping"/>
        <w:t xml:space="preserve">│       ├── mixins/</w:t>
        <w:br w:type="textWrapping"/>
        <w:t xml:space="preserve">│       ├── variables.less</w:t>
        <w:br w:type="textWrapping"/>
        <w:t xml:space="preserve">│       ├── mixins.less</w:t>
        <w:br w:type="textWrapping"/>
        <w:t xml:space="preserve">└── plugins/</w:t>
        <w:br w:type="textWrapping"/>
        <w:t xml:space="preserve">    ├── All the customized plugins CSS and JS files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dminlte.io/download/AdminLTE-dist" TargetMode="External"/><Relationship Id="rId7" Type="http://schemas.openxmlformats.org/officeDocument/2006/relationships/hyperlink" Target="https://adminlte.io/download/AdminL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