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C51F" w14:textId="46B4CA58" w:rsidR="007A3BC8" w:rsidRPr="007A3BC8" w:rsidRDefault="007A3BC8" w:rsidP="00EC3BA7">
      <w:pPr>
        <w:jc w:val="center"/>
        <w:rPr>
          <w:rFonts w:hint="eastAsia"/>
          <w:szCs w:val="24"/>
        </w:rPr>
      </w:pPr>
      <w:r w:rsidRPr="007A3BC8">
        <w:rPr>
          <w:rFonts w:hint="eastAsia"/>
          <w:szCs w:val="24"/>
        </w:rPr>
        <w:t>I</w:t>
      </w:r>
      <w:r w:rsidRPr="007A3BC8">
        <w:rPr>
          <w:szCs w:val="24"/>
        </w:rPr>
        <w:t>ERG4230 Assignment 2 Lam Yik Shing (1155116045)</w:t>
      </w:r>
    </w:p>
    <w:p w14:paraId="2F3CD8A2" w14:textId="21F1E48E" w:rsidR="00EC3BA7" w:rsidRPr="007A3BC8" w:rsidRDefault="00EC3BA7" w:rsidP="00EC3BA7">
      <w:pPr>
        <w:jc w:val="center"/>
        <w:rPr>
          <w:b/>
          <w:bCs/>
          <w:sz w:val="36"/>
          <w:szCs w:val="36"/>
          <w:u w:val="single"/>
        </w:rPr>
      </w:pPr>
      <w:r w:rsidRPr="007A3BC8">
        <w:rPr>
          <w:rFonts w:hint="eastAsia"/>
          <w:b/>
          <w:bCs/>
          <w:sz w:val="36"/>
          <w:szCs w:val="36"/>
          <w:u w:val="single"/>
        </w:rPr>
        <w:t>A</w:t>
      </w:r>
      <w:r w:rsidRPr="007A3BC8">
        <w:rPr>
          <w:b/>
          <w:bCs/>
          <w:sz w:val="36"/>
          <w:szCs w:val="36"/>
          <w:u w:val="single"/>
        </w:rPr>
        <w:t>libaba Cloud IoT Platform</w:t>
      </w:r>
      <w:r w:rsidR="007A3BC8">
        <w:rPr>
          <w:b/>
          <w:bCs/>
          <w:sz w:val="36"/>
          <w:szCs w:val="36"/>
          <w:u w:val="single"/>
        </w:rPr>
        <w:t xml:space="preserve"> and Solutions</w:t>
      </w:r>
    </w:p>
    <w:p w14:paraId="552A98B4" w14:textId="554ABCE1" w:rsidR="00EC3BA7" w:rsidRDefault="00EC3BA7" w:rsidP="008D60DB">
      <w:pPr>
        <w:jc w:val="center"/>
      </w:pPr>
      <w:r>
        <w:rPr>
          <w:noProof/>
        </w:rPr>
        <w:drawing>
          <wp:inline distT="0" distB="0" distL="0" distR="0" wp14:anchorId="0ADE4912" wp14:editId="13804545">
            <wp:extent cx="4743450" cy="2540196"/>
            <wp:effectExtent l="0" t="0" r="0" b="0"/>
            <wp:docPr id="1" name="圖片 1" descr="Architecture - Product Introduction| Alibaba Cloud Documentatio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- Product Introduction| Alibaba Cloud Documentation 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42" cy="255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6424" w14:textId="3AEE2C2D" w:rsidR="00EC3BA7" w:rsidRDefault="00EC3BA7">
      <w:r w:rsidRPr="00EC3BA7">
        <w:t>Alibaba Cloud IoT</w:t>
      </w:r>
      <w:r w:rsidR="00815767">
        <w:t xml:space="preserve"> solution</w:t>
      </w:r>
      <w:r w:rsidRPr="00EC3BA7">
        <w:t xml:space="preserve"> </w:t>
      </w:r>
      <w:r w:rsidR="00580123">
        <w:t>provide a</w:t>
      </w:r>
      <w:r w:rsidRPr="00EC3BA7">
        <w:t xml:space="preserve"> stable communication</w:t>
      </w:r>
      <w:r w:rsidR="00580123">
        <w:t xml:space="preserve"> way to IoT companies to communicate</w:t>
      </w:r>
      <w:r w:rsidRPr="00EC3BA7">
        <w:t xml:space="preserve"> </w:t>
      </w:r>
      <w:r w:rsidR="00580123">
        <w:t>with their</w:t>
      </w:r>
      <w:r w:rsidRPr="00EC3BA7">
        <w:t xml:space="preserve"> devices</w:t>
      </w:r>
      <w:r w:rsidR="00580123">
        <w:t>.</w:t>
      </w:r>
      <w:r w:rsidR="00815767">
        <w:t xml:space="preserve"> It allows you to use different Alibaba Cloud products and applications to collect, process and analyze data generated by connected devices.</w:t>
      </w:r>
    </w:p>
    <w:p w14:paraId="5E219875" w14:textId="49E29FBD" w:rsidR="008D60DB" w:rsidRDefault="008D60DB"/>
    <w:p w14:paraId="1616EA55" w14:textId="51E0CF9D" w:rsidR="008D60DB" w:rsidRDefault="008D60DB">
      <w:r w:rsidRPr="008D60DB">
        <w:rPr>
          <w:rFonts w:hint="eastAsia"/>
          <w:b/>
          <w:bCs/>
        </w:rPr>
        <w:t>M</w:t>
      </w:r>
      <w:r w:rsidRPr="008D60DB">
        <w:rPr>
          <w:b/>
          <w:bCs/>
        </w:rPr>
        <w:t>arket</w:t>
      </w:r>
      <w:r>
        <w:t xml:space="preserve"> </w:t>
      </w:r>
      <w:r w:rsidRPr="008D60DB">
        <w:rPr>
          <w:b/>
          <w:bCs/>
        </w:rPr>
        <w:t>Share</w:t>
      </w:r>
      <w:r>
        <w:t>: shared about 20% of 2018 Asia Pacific IoT cloud market</w:t>
      </w:r>
    </w:p>
    <w:p w14:paraId="35C73B23" w14:textId="37348648" w:rsidR="00580123" w:rsidRDefault="00580123">
      <w:pPr>
        <w:rPr>
          <w:rFonts w:hint="eastAsia"/>
        </w:rPr>
      </w:pPr>
    </w:p>
    <w:p w14:paraId="39FB7CDB" w14:textId="395847CB" w:rsidR="00A14920" w:rsidRDefault="00A14920">
      <w:r w:rsidRPr="008D60DB">
        <w:rPr>
          <w:rFonts w:hint="eastAsia"/>
          <w:b/>
          <w:bCs/>
        </w:rPr>
        <w:t>F</w:t>
      </w:r>
      <w:r w:rsidRPr="008D60DB">
        <w:rPr>
          <w:b/>
          <w:bCs/>
        </w:rPr>
        <w:t>eatures</w:t>
      </w:r>
      <w:r>
        <w:t>:</w:t>
      </w:r>
    </w:p>
    <w:p w14:paraId="0AC70773" w14:textId="21CCE945" w:rsidR="00A14920" w:rsidRDefault="00815767" w:rsidP="00A14920">
      <w:pPr>
        <w:pStyle w:val="a3"/>
        <w:numPr>
          <w:ilvl w:val="0"/>
          <w:numId w:val="2"/>
        </w:numPr>
        <w:ind w:leftChars="0"/>
      </w:pPr>
      <w:r>
        <w:t xml:space="preserve">Alibaba </w:t>
      </w:r>
      <w:r>
        <w:t>Cloud</w:t>
      </w:r>
      <w:r>
        <w:t xml:space="preserve"> Platform</w:t>
      </w:r>
      <w:r>
        <w:t xml:space="preserve">: </w:t>
      </w:r>
      <w:r w:rsidR="00A14920">
        <w:t xml:space="preserve">IoT devices can access by using different networks, platforms, </w:t>
      </w:r>
      <w:proofErr w:type="gramStart"/>
      <w:r w:rsidR="00A14920">
        <w:t>providers</w:t>
      </w:r>
      <w:proofErr w:type="gramEnd"/>
      <w:r w:rsidR="00A14920">
        <w:t xml:space="preserve"> and regions such as 3G, 4G, Lora, NB-IoT, MQTT, HTTP, </w:t>
      </w:r>
      <w:proofErr w:type="spellStart"/>
      <w:r w:rsidR="00A14920">
        <w:t>etc</w:t>
      </w:r>
      <w:proofErr w:type="spellEnd"/>
    </w:p>
    <w:p w14:paraId="09D28410" w14:textId="16ABFA71" w:rsidR="00AB7B20" w:rsidRDefault="00AB7B20" w:rsidP="00AB7B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bject Storage Service: An easy use service that allows you to process and handle millions of requests per second</w:t>
      </w:r>
    </w:p>
    <w:p w14:paraId="5EB38516" w14:textId="1DC84726" w:rsidR="00AB7B20" w:rsidRDefault="00DE59F1" w:rsidP="00AB7B20">
      <w:pPr>
        <w:pStyle w:val="a3"/>
        <w:numPr>
          <w:ilvl w:val="0"/>
          <w:numId w:val="2"/>
        </w:numPr>
        <w:ind w:leftChars="0"/>
      </w:pPr>
      <w:r>
        <w:t>Security protection: All-round protection including Anti-DDoS</w:t>
      </w:r>
      <w:r w:rsidR="001C1758">
        <w:t>, vulnerability detection and Trojan detection services</w:t>
      </w:r>
    </w:p>
    <w:p w14:paraId="275E4BB5" w14:textId="71B88B4C" w:rsidR="001C1758" w:rsidRDefault="001C1758" w:rsidP="001C1758">
      <w:r w:rsidRPr="008D60DB">
        <w:rPr>
          <w:rFonts w:hint="eastAsia"/>
          <w:b/>
          <w:bCs/>
        </w:rPr>
        <w:t>S</w:t>
      </w:r>
      <w:r w:rsidRPr="008D60DB">
        <w:rPr>
          <w:b/>
          <w:bCs/>
        </w:rPr>
        <w:t>olutions</w:t>
      </w:r>
      <w:r>
        <w:t>:</w:t>
      </w:r>
    </w:p>
    <w:p w14:paraId="4FC4D626" w14:textId="029E7352" w:rsidR="001C1758" w:rsidRDefault="001C1758" w:rsidP="001C17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utomotive Logistics Solutions: user can collect data insights through vehicle monitoring using Alibaba Cloud IoT Solutions.</w:t>
      </w:r>
    </w:p>
    <w:p w14:paraId="45AB8CA2" w14:textId="7EEC859D" w:rsidR="001C1758" w:rsidRDefault="001C1758" w:rsidP="001C175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mart Housing </w:t>
      </w:r>
      <w:proofErr w:type="gramStart"/>
      <w:r>
        <w:t>Solutions :</w:t>
      </w:r>
      <w:proofErr w:type="gramEnd"/>
      <w:r>
        <w:t xml:space="preserve"> user can collect, analyze, and manage housing equipment data on the cloud</w:t>
      </w:r>
    </w:p>
    <w:p w14:paraId="75104674" w14:textId="44018830" w:rsidR="00580123" w:rsidRDefault="00EF6636">
      <w:r w:rsidRPr="008D60DB">
        <w:rPr>
          <w:b/>
          <w:bCs/>
        </w:rPr>
        <w:t>Advanta</w:t>
      </w:r>
      <w:r w:rsidR="000853D5" w:rsidRPr="008D60DB">
        <w:rPr>
          <w:b/>
          <w:bCs/>
        </w:rPr>
        <w:t>ges</w:t>
      </w:r>
      <w:r w:rsidR="00580123">
        <w:t>:</w:t>
      </w:r>
    </w:p>
    <w:p w14:paraId="22FA8A2C" w14:textId="0F29C6B4" w:rsidR="007E097B" w:rsidRDefault="001C1758" w:rsidP="00580123">
      <w:pPr>
        <w:pStyle w:val="a3"/>
        <w:numPr>
          <w:ilvl w:val="0"/>
          <w:numId w:val="1"/>
        </w:numPr>
        <w:ind w:leftChars="0"/>
      </w:pPr>
      <w:r>
        <w:t>Reliable: provide local backup and disaster recovery</w:t>
      </w:r>
    </w:p>
    <w:p w14:paraId="149FA899" w14:textId="77777777" w:rsidR="001C1758" w:rsidRDefault="001C1758" w:rsidP="00580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igh-Performance: allows users to control millions device at same time</w:t>
      </w:r>
    </w:p>
    <w:p w14:paraId="50B8A103" w14:textId="068C6828" w:rsidR="001C1758" w:rsidRPr="00580123" w:rsidRDefault="001C1758" w:rsidP="00580123">
      <w:pPr>
        <w:pStyle w:val="a3"/>
        <w:numPr>
          <w:ilvl w:val="0"/>
          <w:numId w:val="1"/>
        </w:numPr>
        <w:ind w:leftChars="0"/>
      </w:pPr>
      <w:r>
        <w:t xml:space="preserve">Detailed Analysis: Collected data from devices can analysis by the algorithms </w:t>
      </w:r>
    </w:p>
    <w:sectPr w:rsidR="001C1758" w:rsidRPr="005801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501E1"/>
    <w:multiLevelType w:val="hybridMultilevel"/>
    <w:tmpl w:val="B778200E"/>
    <w:lvl w:ilvl="0" w:tplc="65EA1B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9D630B"/>
    <w:multiLevelType w:val="hybridMultilevel"/>
    <w:tmpl w:val="FC54E988"/>
    <w:lvl w:ilvl="0" w:tplc="FA3432C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7"/>
    <w:rsid w:val="000853D5"/>
    <w:rsid w:val="0018122A"/>
    <w:rsid w:val="001C1758"/>
    <w:rsid w:val="00440719"/>
    <w:rsid w:val="00580123"/>
    <w:rsid w:val="006905ED"/>
    <w:rsid w:val="007A3BC8"/>
    <w:rsid w:val="007E097B"/>
    <w:rsid w:val="00815767"/>
    <w:rsid w:val="008D60DB"/>
    <w:rsid w:val="00A14920"/>
    <w:rsid w:val="00AA5F57"/>
    <w:rsid w:val="00AB7B20"/>
    <w:rsid w:val="00CB006A"/>
    <w:rsid w:val="00DE59F1"/>
    <w:rsid w:val="00EC3BA7"/>
    <w:rsid w:val="00E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6700"/>
  <w15:chartTrackingRefBased/>
  <w15:docId w15:val="{C3C1B8DB-B529-48B4-965E-51660768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奕成</dc:creator>
  <cp:keywords/>
  <dc:description/>
  <cp:lastModifiedBy>Lam Yik Shing</cp:lastModifiedBy>
  <cp:revision>3</cp:revision>
  <dcterms:created xsi:type="dcterms:W3CDTF">2020-10-14T18:49:00Z</dcterms:created>
  <dcterms:modified xsi:type="dcterms:W3CDTF">2020-10-14T20:54:00Z</dcterms:modified>
</cp:coreProperties>
</file>