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994" w14:textId="16041E03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proofErr w:type="spellStart"/>
      <w:r w:rsidRPr="00FD53D8">
        <w:rPr>
          <w:rFonts w:eastAsia="UD Digi Kyokasho N-B" w:cstheme="minorHAnsi"/>
          <w:b/>
          <w:color w:val="44546A" w:themeColor="text2"/>
          <w:sz w:val="56"/>
          <w:szCs w:val="56"/>
        </w:rPr>
        <w:t>Tokenomics</w:t>
      </w:r>
      <w:proofErr w:type="spellEnd"/>
    </w:p>
    <w:p w14:paraId="370022BF" w14:textId="6FBCA3A8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r w:rsidRPr="00FD53D8">
        <w:rPr>
          <w:rFonts w:eastAsia="UD Digi Kyokasho N-B" w:cstheme="minorHAnsi"/>
          <w:b/>
          <w:color w:val="44546A" w:themeColor="text2"/>
          <w:sz w:val="56"/>
          <w:szCs w:val="56"/>
        </w:rPr>
        <w:t>Ordinary Citizen Project (OCP)</w:t>
      </w:r>
    </w:p>
    <w:p w14:paraId="32DF4CDB" w14:textId="3B944BE5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44"/>
          <w:szCs w:val="44"/>
        </w:rPr>
      </w:pPr>
    </w:p>
    <w:p w14:paraId="6C1B687A" w14:textId="48EFDA6D" w:rsidR="00974979" w:rsidRPr="00FD53D8" w:rsidRDefault="00974979" w:rsidP="00974979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Total supply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br/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7.5 BILLION</w:t>
      </w:r>
    </w:p>
    <w:p w14:paraId="7283F7F2" w14:textId="7534D66C" w:rsidR="00974979" w:rsidRPr="00FD53D8" w:rsidRDefault="00974979" w:rsidP="00974979">
      <w:pPr>
        <w:jc w:val="center"/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i/>
          <w:color w:val="44546A" w:themeColor="text2"/>
          <w:sz w:val="24"/>
          <w:szCs w:val="24"/>
        </w:rPr>
        <w:br/>
      </w: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Transaction tax</w:t>
      </w:r>
      <w:r w:rsidR="001B302B"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 xml:space="preserve"> (SELL)</w:t>
      </w:r>
    </w:p>
    <w:p w14:paraId="17E4193D" w14:textId="1F229BCF" w:rsidR="00974979" w:rsidRPr="00FD53D8" w:rsidRDefault="00974979" w:rsidP="00974979">
      <w:pPr>
        <w:jc w:val="center"/>
        <w:rPr>
          <w:rFonts w:eastAsia="UD Digi Kyokasho N-B" w:cstheme="minorHAnsi"/>
          <w:b/>
          <w:bCs/>
          <w:i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Cs/>
          <w:color w:val="44546A" w:themeColor="text2"/>
          <w:sz w:val="44"/>
          <w:szCs w:val="44"/>
        </w:rPr>
        <w:t>10% TOTAL</w:t>
      </w:r>
    </w:p>
    <w:p w14:paraId="11E7D6CE" w14:textId="77777777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5% AUTO LIQUIDITY (2.5% OCP, 2.5% BNB)</w:t>
      </w:r>
    </w:p>
    <w:p w14:paraId="4BCBE0D8" w14:textId="1A9F5474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5% LOTTERY WALLET</w:t>
      </w:r>
      <w:r w:rsidR="00FD3447"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 (OWNER CAN ADD/CHANGE WALLET ADDRESS)</w:t>
      </w:r>
    </w:p>
    <w:p w14:paraId="677DA7E4" w14:textId="77777777" w:rsidR="00974979" w:rsidRPr="00FD53D8" w:rsidRDefault="00974979" w:rsidP="00974979">
      <w:pPr>
        <w:jc w:val="center"/>
        <w:rPr>
          <w:rFonts w:eastAsia="UD Digi Kyokasho N-B" w:cstheme="minorHAnsi"/>
          <w:bCs/>
          <w:i/>
          <w:iCs/>
          <w:color w:val="44546A" w:themeColor="text2"/>
          <w:sz w:val="24"/>
          <w:szCs w:val="24"/>
        </w:rPr>
      </w:pPr>
    </w:p>
    <w:p w14:paraId="5A9EC578" w14:textId="1693B01B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Daily transfer (buy/sell) limit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t xml:space="preserve"> 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br/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2.5 M TOKENS 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*</w:t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CHANGEABLE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 BY OWNER</w:t>
      </w:r>
    </w:p>
    <w:p w14:paraId="180A7F29" w14:textId="77777777" w:rsidR="00974979" w:rsidRPr="00FD53D8" w:rsidRDefault="00974979" w:rsidP="00974979">
      <w:pPr>
        <w:jc w:val="center"/>
        <w:rPr>
          <w:rFonts w:eastAsia="UD Digi Kyokasho N-B" w:cstheme="minorHAnsi"/>
          <w:i/>
          <w:color w:val="44546A" w:themeColor="text2"/>
          <w:sz w:val="24"/>
          <w:szCs w:val="24"/>
        </w:rPr>
      </w:pPr>
    </w:p>
    <w:p w14:paraId="65BD1751" w14:textId="77777777" w:rsidR="00974979" w:rsidRPr="00FD53D8" w:rsidRDefault="00974979" w:rsidP="00974979">
      <w:pPr>
        <w:jc w:val="center"/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Token Distribution</w:t>
      </w: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 xml:space="preserve"> and Lockup</w:t>
      </w:r>
    </w:p>
    <w:p w14:paraId="5EC2EF5B" w14:textId="55897D80" w:rsidR="00974979" w:rsidRPr="00FD53D8" w:rsidRDefault="00974979" w:rsidP="00974979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10% PRESALE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 (750 MILLION)</w:t>
      </w:r>
    </w:p>
    <w:p w14:paraId="5506477A" w14:textId="77777777" w:rsidR="00232C27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LOCKED 50 DAYS FROM LAUNCH (OWNER INPUT DATE)</w:t>
      </w:r>
    </w:p>
    <w:p w14:paraId="700CBA7A" w14:textId="72AB2715" w:rsidR="001B302B" w:rsidRPr="00FD53D8" w:rsidRDefault="00232C27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="001B302B"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43233D04" w14:textId="3AD7C9E2" w:rsidR="001B302B" w:rsidRPr="00FD53D8" w:rsidRDefault="001B302B" w:rsidP="001B302B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5% FOUNDERS (375 MILLION)</w:t>
      </w:r>
    </w:p>
    <w:p w14:paraId="6E3EF74B" w14:textId="77777777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WILL BE DIVIDED INTO 4 EQUAL FOUNDERS WALLETS</w:t>
      </w:r>
    </w:p>
    <w:p w14:paraId="0368C749" w14:textId="00A1EB0A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lastRenderedPageBreak/>
        <w:t>(4 x 93.75 MILLION)</w:t>
      </w:r>
    </w:p>
    <w:p w14:paraId="5EC29C99" w14:textId="4F761293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LOCKED 150 DAYS FROM LAUNCH (OWNER INPUT DATE)</w:t>
      </w:r>
    </w:p>
    <w:p w14:paraId="236D80F2" w14:textId="77777777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545B1492" w14:textId="3D727FB4" w:rsidR="00232C27" w:rsidRPr="00FD53D8" w:rsidRDefault="00232C27" w:rsidP="001B302B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5% MARKETING (375 MILLION)</w:t>
      </w:r>
    </w:p>
    <w:p w14:paraId="53A2382E" w14:textId="62A2B3C2" w:rsidR="00974979" w:rsidRPr="00FD53D8" w:rsidRDefault="00232C27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2.5% LOCKED 50 DAYS FROM LAUNCH (187.5 MILLION)</w:t>
      </w:r>
    </w:p>
    <w:p w14:paraId="4E58D723" w14:textId="1886001D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2.5% NOT LOCKED (187.5 MILLION)</w:t>
      </w:r>
    </w:p>
    <w:p w14:paraId="2AC61807" w14:textId="77777777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150169F9" w14:textId="77777777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>Blacklist</w:t>
      </w:r>
    </w:p>
    <w:p w14:paraId="4590EC38" w14:textId="1A702FCA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OWNER CAN ADD WALLET ADDRESSES</w:t>
      </w:r>
    </w:p>
    <w:p w14:paraId="7D99FE17" w14:textId="77777777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</w:p>
    <w:p w14:paraId="5F70522C" w14:textId="17B5A4EE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>Whitelist</w:t>
      </w:r>
    </w:p>
    <w:p w14:paraId="10D5B07A" w14:textId="4A4BBE33" w:rsidR="00FD3447" w:rsidRPr="00FD53D8" w:rsidRDefault="00FD344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WHITELIST MEANS NO TRANSACTION TAX</w:t>
      </w:r>
    </w:p>
    <w:p w14:paraId="5FC0D825" w14:textId="0104448C" w:rsidR="00232C27" w:rsidRDefault="00FD344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(</w:t>
      </w:r>
      <w:r w:rsidR="00232C27" w:rsidRPr="00FD53D8">
        <w:rPr>
          <w:rFonts w:eastAsia="UD Digi Kyokasho N-B" w:cstheme="minorHAnsi"/>
          <w:color w:val="44546A" w:themeColor="text2"/>
          <w:sz w:val="44"/>
          <w:szCs w:val="44"/>
        </w:rPr>
        <w:t>OWNER CAN ADD WALLET ADDRESSES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t>)</w:t>
      </w:r>
    </w:p>
    <w:p w14:paraId="61CF138D" w14:textId="4CFFE6C1" w:rsidR="00031655" w:rsidRDefault="00031655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10445DC5" w14:textId="77777777" w:rsidR="00031655" w:rsidRDefault="00031655">
      <w:pPr>
        <w:rPr>
          <w:rFonts w:eastAsia="UD Digi Kyokasho N-B" w:cstheme="minorHAnsi"/>
          <w:color w:val="44546A" w:themeColor="text2"/>
          <w:sz w:val="44"/>
          <w:szCs w:val="44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br w:type="page"/>
      </w:r>
    </w:p>
    <w:p w14:paraId="705A14ED" w14:textId="699D4B75" w:rsidR="00232C27" w:rsidRDefault="00031655" w:rsidP="00031655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r>
        <w:rPr>
          <w:rFonts w:eastAsia="UD Digi Kyokasho N-B" w:cstheme="minorHAnsi"/>
          <w:b/>
          <w:color w:val="44546A" w:themeColor="text2"/>
          <w:sz w:val="56"/>
          <w:szCs w:val="56"/>
        </w:rPr>
        <w:lastRenderedPageBreak/>
        <w:t>Pre-Sale Details</w:t>
      </w:r>
    </w:p>
    <w:p w14:paraId="6B9653E6" w14:textId="17D5D1C0" w:rsidR="007F11CB" w:rsidRPr="007424A1" w:rsidRDefault="007F11CB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t xml:space="preserve">$25 USD MINIMUM INVESTMENT </w:t>
      </w:r>
    </w:p>
    <w:p w14:paraId="576FD9CD" w14:textId="378B7B87" w:rsidR="007F11CB" w:rsidRPr="007424A1" w:rsidRDefault="007F11CB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t>$250 USD MAXIMUM INVESTMEN</w:t>
      </w:r>
      <w:r w:rsidR="000E3C6E" w:rsidRPr="007424A1">
        <w:rPr>
          <w:rFonts w:eastAsia="UD Digi Kyokasho N-B" w:cstheme="minorHAnsi"/>
          <w:color w:val="44546A" w:themeColor="text2"/>
          <w:sz w:val="44"/>
          <w:szCs w:val="44"/>
        </w:rPr>
        <w:t>T</w:t>
      </w:r>
    </w:p>
    <w:p w14:paraId="789ECCEF" w14:textId="085D2BAE" w:rsidR="00111F9C" w:rsidRPr="007424A1" w:rsidRDefault="00D82BBC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t>*</w:t>
      </w:r>
      <w:r w:rsidR="00111F9C" w:rsidRPr="007424A1">
        <w:rPr>
          <w:rFonts w:eastAsia="UD Digi Kyokasho N-B" w:cstheme="minorHAnsi"/>
          <w:color w:val="44546A" w:themeColor="text2"/>
          <w:sz w:val="44"/>
          <w:szCs w:val="44"/>
        </w:rPr>
        <w:t>ALL INVESTMENTS PAID IN BNB</w:t>
      </w:r>
    </w:p>
    <w:p w14:paraId="3824C1CE" w14:textId="44B7AFF7" w:rsidR="000E3C6E" w:rsidRPr="007424A1" w:rsidRDefault="000E3C6E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t>PRESALE WILL RUN FOR 10 DAYS FROM 22/NOV</w:t>
      </w:r>
      <w:r w:rsidR="006703F8" w:rsidRPr="007424A1">
        <w:rPr>
          <w:rFonts w:eastAsia="UD Digi Kyokasho N-B" w:cstheme="minorHAnsi"/>
          <w:color w:val="44546A" w:themeColor="text2"/>
          <w:sz w:val="44"/>
          <w:szCs w:val="44"/>
        </w:rPr>
        <w:t xml:space="preserve"> TO 01/DEC</w:t>
      </w:r>
    </w:p>
    <w:p w14:paraId="0B3F9535" w14:textId="0C2983ED" w:rsidR="007F11CB" w:rsidRPr="007F11CB" w:rsidRDefault="006703F8" w:rsidP="007F11CB">
      <w:pPr>
        <w:jc w:val="center"/>
        <w:rPr>
          <w:rFonts w:eastAsia="UD Digi Kyokasho N-B" w:cstheme="minorHAnsi"/>
          <w:bCs/>
          <w:color w:val="44546A" w:themeColor="text2"/>
          <w:sz w:val="56"/>
          <w:szCs w:val="56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t>*</w:t>
      </w:r>
      <w:r w:rsidR="00EB475B">
        <w:rPr>
          <w:rFonts w:eastAsia="UD Digi Kyokasho N-B" w:cstheme="minorHAnsi"/>
          <w:color w:val="44546A" w:themeColor="text2"/>
          <w:sz w:val="44"/>
          <w:szCs w:val="44"/>
        </w:rPr>
        <w:t>ANTI-BOT FUNCTION IF POSSIBLE</w:t>
      </w:r>
    </w:p>
    <w:sectPr w:rsidR="007F11CB" w:rsidRPr="007F11CB" w:rsidSect="001B3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-B">
    <w:altName w:val="UD Digi Kyokasho N-B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9"/>
    <w:rsid w:val="00031655"/>
    <w:rsid w:val="000E3C6E"/>
    <w:rsid w:val="00111F9C"/>
    <w:rsid w:val="00136C74"/>
    <w:rsid w:val="001B302B"/>
    <w:rsid w:val="00232C27"/>
    <w:rsid w:val="00346693"/>
    <w:rsid w:val="006703F8"/>
    <w:rsid w:val="007424A1"/>
    <w:rsid w:val="007F11CB"/>
    <w:rsid w:val="00974979"/>
    <w:rsid w:val="00D82BBC"/>
    <w:rsid w:val="00EB475B"/>
    <w:rsid w:val="00FD3447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0CA3"/>
  <w15:chartTrackingRefBased/>
  <w15:docId w15:val="{3F74E414-B7D0-4545-9286-541F0C6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fitzgibbons</dc:creator>
  <cp:keywords/>
  <dc:description/>
  <cp:lastModifiedBy>danny fitzgibbons</cp:lastModifiedBy>
  <cp:revision>10</cp:revision>
  <dcterms:created xsi:type="dcterms:W3CDTF">2022-10-25T22:14:00Z</dcterms:created>
  <dcterms:modified xsi:type="dcterms:W3CDTF">2022-10-25T23:14:00Z</dcterms:modified>
</cp:coreProperties>
</file>