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v22llcya4457" w:id="0"/>
      <w:bookmarkEnd w:id="0"/>
      <w:r w:rsidDel="00000000" w:rsidR="00000000" w:rsidRPr="00000000">
        <w:rPr>
          <w:rtl w:val="0"/>
        </w:rPr>
        <w:t xml:space="preserve">Positive Prompt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191000" cy="49339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hd w:fill="f3f3fe" w:val="clear"/>
        </w:rPr>
      </w:pPr>
      <w:r w:rsidDel="00000000" w:rsidR="00000000" w:rsidRPr="00000000">
        <w:rPr>
          <w:color w:val="ffffff"/>
          <w:shd w:fill="8585bb" w:val="clear"/>
          <w:rtl w:val="0"/>
        </w:rPr>
        <w:t xml:space="preserve">I</w:t>
      </w:r>
      <w:r w:rsidDel="00000000" w:rsidR="00000000" w:rsidRPr="00000000">
        <w:rPr>
          <w:color w:val="ffffff"/>
          <w:shd w:fill="a9a9d5" w:val="clear"/>
          <w:rtl w:val="0"/>
        </w:rPr>
        <w:t xml:space="preserve"> embrace</w:t>
      </w:r>
      <w:r w:rsidDel="00000000" w:rsidR="00000000" w:rsidRPr="00000000">
        <w:rPr>
          <w:shd w:fill="b8b8e6" w:val="clear"/>
          <w:rtl w:val="0"/>
        </w:rPr>
        <w:t xml:space="preserve"> the</w:t>
      </w:r>
      <w:r w:rsidDel="00000000" w:rsidR="00000000" w:rsidRPr="00000000">
        <w:rPr>
          <w:shd w:fill="cacae7" w:val="clear"/>
          <w:rtl w:val="0"/>
        </w:rPr>
        <w:t xml:space="preserve"> eight</w:t>
      </w:r>
      <w:r w:rsidDel="00000000" w:rsidR="00000000" w:rsidRPr="00000000">
        <w:rPr>
          <w:shd w:fill="cbcbf3" w:val="clear"/>
          <w:rtl w:val="0"/>
        </w:rPr>
        <w:t xml:space="preserve">fold</w:t>
      </w:r>
      <w:r w:rsidDel="00000000" w:rsidR="00000000" w:rsidRPr="00000000">
        <w:rPr>
          <w:shd w:fill="d6d6f1" w:val="clear"/>
          <w:rtl w:val="0"/>
        </w:rPr>
        <w:t xml:space="preserve"> journey</w:t>
      </w:r>
      <w:r w:rsidDel="00000000" w:rsidR="00000000" w:rsidRPr="00000000">
        <w:rPr>
          <w:shd w:fill="dadaf5" w:val="clear"/>
          <w:rtl w:val="0"/>
        </w:rPr>
        <w:t xml:space="preserve"> ('</w:t>
      </w:r>
      <w:r w:rsidDel="00000000" w:rsidR="00000000" w:rsidRPr="00000000">
        <w:rPr>
          <w:shd w:fill="dedef6" w:val="clear"/>
          <w:rtl w:val="0"/>
        </w:rPr>
        <w:t xml:space="preserve">correct</w:t>
      </w:r>
      <w:r w:rsidDel="00000000" w:rsidR="00000000" w:rsidRPr="00000000">
        <w:rPr>
          <w:shd w:fill="dfdff9" w:val="clear"/>
          <w:rtl w:val="0"/>
        </w:rPr>
        <w:t xml:space="preserve"> perspective</w:t>
      </w:r>
      <w:r w:rsidDel="00000000" w:rsidR="00000000" w:rsidRPr="00000000">
        <w:rPr>
          <w:shd w:fill="e0e0fc" w:val="clear"/>
          <w:rtl w:val="0"/>
        </w:rPr>
        <w:t xml:space="preserve">,</w:t>
      </w:r>
      <w:r w:rsidDel="00000000" w:rsidR="00000000" w:rsidRPr="00000000">
        <w:rPr>
          <w:shd w:fill="e3e3fb" w:val="clear"/>
          <w:rtl w:val="0"/>
        </w:rPr>
        <w:t xml:space="preserve"> motivation</w:t>
      </w:r>
      <w:r w:rsidDel="00000000" w:rsidR="00000000" w:rsidRPr="00000000">
        <w:rPr>
          <w:shd w:fill="e4e4fc" w:val="clear"/>
          <w:rtl w:val="0"/>
        </w:rPr>
        <w:t xml:space="preserve">,</w:t>
      </w:r>
      <w:r w:rsidDel="00000000" w:rsidR="00000000" w:rsidRPr="00000000">
        <w:rPr>
          <w:shd w:fill="e7e7fb" w:val="clear"/>
          <w:rtl w:val="0"/>
        </w:rPr>
        <w:t xml:space="preserve"> communication</w:t>
      </w:r>
      <w:r w:rsidDel="00000000" w:rsidR="00000000" w:rsidRPr="00000000">
        <w:rPr>
          <w:shd w:fill="e8e8fd" w:val="clear"/>
          <w:rtl w:val="0"/>
        </w:rPr>
        <w:t xml:space="preserve">,</w:t>
      </w:r>
      <w:r w:rsidDel="00000000" w:rsidR="00000000" w:rsidRPr="00000000">
        <w:rPr>
          <w:shd w:fill="ededf9" w:val="clear"/>
          <w:rtl w:val="0"/>
        </w:rPr>
        <w:t xml:space="preserve"> behavior</w:t>
      </w:r>
      <w:r w:rsidDel="00000000" w:rsidR="00000000" w:rsidRPr="00000000">
        <w:rPr>
          <w:shd w:fill="eaeafd" w:val="clear"/>
          <w:rtl w:val="0"/>
        </w:rPr>
        <w:t xml:space="preserve">,</w:t>
      </w:r>
      <w:r w:rsidDel="00000000" w:rsidR="00000000" w:rsidRPr="00000000">
        <w:rPr>
          <w:shd w:fill="efeffa" w:val="clear"/>
          <w:rtl w:val="0"/>
        </w:rPr>
        <w:t xml:space="preserve"> career</w:t>
      </w:r>
      <w:r w:rsidDel="00000000" w:rsidR="00000000" w:rsidRPr="00000000">
        <w:rPr>
          <w:shd w:fill="ededfd" w:val="clear"/>
          <w:rtl w:val="0"/>
        </w:rPr>
        <w:t xml:space="preserve">,</w:t>
      </w:r>
      <w:r w:rsidDel="00000000" w:rsidR="00000000" w:rsidRPr="00000000">
        <w:rPr>
          <w:shd w:fill="f1f1fa" w:val="clear"/>
          <w:rtl w:val="0"/>
        </w:rPr>
        <w:t xml:space="preserve"> diligence</w:t>
      </w:r>
      <w:r w:rsidDel="00000000" w:rsidR="00000000" w:rsidRPr="00000000">
        <w:rPr>
          <w:shd w:fill="efeffd" w:val="clear"/>
          <w:rtl w:val="0"/>
        </w:rPr>
        <w:t xml:space="preserve">,</w:t>
      </w:r>
      <w:r w:rsidDel="00000000" w:rsidR="00000000" w:rsidRPr="00000000">
        <w:rPr>
          <w:shd w:fill="f0f0fd" w:val="clear"/>
          <w:rtl w:val="0"/>
        </w:rPr>
        <w:t xml:space="preserve"> awareness,</w:t>
      </w:r>
      <w:r w:rsidDel="00000000" w:rsidR="00000000" w:rsidRPr="00000000">
        <w:rPr>
          <w:shd w:fill="f1f1fe" w:val="clear"/>
          <w:rtl w:val="0"/>
        </w:rPr>
        <w:t xml:space="preserve"> and</w:t>
      </w:r>
      <w:r w:rsidDel="00000000" w:rsidR="00000000" w:rsidRPr="00000000">
        <w:rPr>
          <w:shd w:fill="f4f4fb" w:val="clear"/>
          <w:rtl w:val="0"/>
        </w:rPr>
        <w:t xml:space="preserve"> focus</w:t>
      </w:r>
      <w:r w:rsidDel="00000000" w:rsidR="00000000" w:rsidRPr="00000000">
        <w:rPr>
          <w:shd w:fill="f2f2fe" w:val="clear"/>
          <w:rtl w:val="0"/>
        </w:rPr>
        <w:t xml:space="preserve">') taught</w:t>
      </w:r>
      <w:r w:rsidDel="00000000" w:rsidR="00000000" w:rsidRPr="00000000">
        <w:rPr>
          <w:shd w:fill="f3f3fe" w:val="clear"/>
          <w:rtl w:val="0"/>
        </w:rPr>
        <w:t xml:space="preserve"> by the Sage</w:t>
      </w:r>
    </w:p>
    <w:p w:rsidR="00000000" w:rsidDel="00000000" w:rsidP="00000000" w:rsidRDefault="00000000" w:rsidRPr="00000000" w14:paraId="00000004">
      <w:pPr>
        <w:rPr>
          <w:shd w:fill="f3f3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hd w:fill="f3f3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nt6hh6y93ze3" w:id="1"/>
      <w:bookmarkEnd w:id="1"/>
      <w:r w:rsidDel="00000000" w:rsidR="00000000" w:rsidRPr="00000000">
        <w:rPr>
          <w:rtl w:val="0"/>
        </w:rPr>
        <w:t xml:space="preserve"> Negative Prompt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hd w:fill="f3f3fe" w:val="clear"/>
        </w:rPr>
      </w:pPr>
      <w:r w:rsidDel="00000000" w:rsidR="00000000" w:rsidRPr="00000000">
        <w:rPr>
          <w:shd w:fill="f3f3fe" w:val="clear"/>
        </w:rPr>
        <w:drawing>
          <wp:inline distB="114300" distT="114300" distL="114300" distR="114300">
            <wp:extent cx="3557588" cy="407936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4079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hd w:fill="f3f3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hd w:fill="f3f3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hd w:fill="f3f3fe" w:val="clear"/>
        </w:rPr>
      </w:pPr>
      <w:r w:rsidDel="00000000" w:rsidR="00000000" w:rsidRPr="00000000">
        <w:rPr>
          <w:color w:val="ffffff"/>
          <w:shd w:fill="8585bb" w:val="clear"/>
          <w:rtl w:val="0"/>
        </w:rPr>
        <w:t xml:space="preserve">I</w:t>
      </w:r>
      <w:r w:rsidDel="00000000" w:rsidR="00000000" w:rsidRPr="00000000">
        <w:rPr>
          <w:color w:val="ffffff"/>
          <w:shd w:fill="a9a9d5" w:val="clear"/>
          <w:rtl w:val="0"/>
        </w:rPr>
        <w:t xml:space="preserve"> embrace</w:t>
      </w:r>
      <w:r w:rsidDel="00000000" w:rsidR="00000000" w:rsidRPr="00000000">
        <w:rPr>
          <w:shd w:fill="b8b8e6" w:val="clear"/>
          <w:rtl w:val="0"/>
        </w:rPr>
        <w:t xml:space="preserve"> the</w:t>
      </w:r>
      <w:r w:rsidDel="00000000" w:rsidR="00000000" w:rsidRPr="00000000">
        <w:rPr>
          <w:shd w:fill="cacae7" w:val="clear"/>
          <w:rtl w:val="0"/>
        </w:rPr>
        <w:t xml:space="preserve"> eight</w:t>
      </w:r>
      <w:r w:rsidDel="00000000" w:rsidR="00000000" w:rsidRPr="00000000">
        <w:rPr>
          <w:shd w:fill="cbcbf3" w:val="clear"/>
          <w:rtl w:val="0"/>
        </w:rPr>
        <w:t xml:space="preserve">fold</w:t>
      </w:r>
      <w:r w:rsidDel="00000000" w:rsidR="00000000" w:rsidRPr="00000000">
        <w:rPr>
          <w:shd w:fill="d6d6f1" w:val="clear"/>
          <w:rtl w:val="0"/>
        </w:rPr>
        <w:t xml:space="preserve"> journey</w:t>
      </w:r>
      <w:r w:rsidDel="00000000" w:rsidR="00000000" w:rsidRPr="00000000">
        <w:rPr>
          <w:shd w:fill="dadaf5" w:val="clear"/>
          <w:rtl w:val="0"/>
        </w:rPr>
        <w:t xml:space="preserve"> ('</w:t>
      </w:r>
      <w:r w:rsidDel="00000000" w:rsidR="00000000" w:rsidRPr="00000000">
        <w:rPr>
          <w:shd w:fill="dedef6" w:val="clear"/>
          <w:rtl w:val="0"/>
        </w:rPr>
        <w:t xml:space="preserve">correct</w:t>
      </w:r>
      <w:r w:rsidDel="00000000" w:rsidR="00000000" w:rsidRPr="00000000">
        <w:rPr>
          <w:shd w:fill="dfdff9" w:val="clear"/>
          <w:rtl w:val="0"/>
        </w:rPr>
        <w:t xml:space="preserve"> perspective</w:t>
      </w:r>
      <w:r w:rsidDel="00000000" w:rsidR="00000000" w:rsidRPr="00000000">
        <w:rPr>
          <w:shd w:fill="e0e0fc" w:val="clear"/>
          <w:rtl w:val="0"/>
        </w:rPr>
        <w:t xml:space="preserve">,</w:t>
      </w:r>
      <w:r w:rsidDel="00000000" w:rsidR="00000000" w:rsidRPr="00000000">
        <w:rPr>
          <w:shd w:fill="e3e3fb" w:val="clear"/>
          <w:rtl w:val="0"/>
        </w:rPr>
        <w:t xml:space="preserve"> motivation</w:t>
      </w:r>
      <w:r w:rsidDel="00000000" w:rsidR="00000000" w:rsidRPr="00000000">
        <w:rPr>
          <w:shd w:fill="e4e4fc" w:val="clear"/>
          <w:rtl w:val="0"/>
        </w:rPr>
        <w:t xml:space="preserve">,</w:t>
      </w:r>
      <w:r w:rsidDel="00000000" w:rsidR="00000000" w:rsidRPr="00000000">
        <w:rPr>
          <w:shd w:fill="e7e7fb" w:val="clear"/>
          <w:rtl w:val="0"/>
        </w:rPr>
        <w:t xml:space="preserve"> communication</w:t>
      </w:r>
      <w:r w:rsidDel="00000000" w:rsidR="00000000" w:rsidRPr="00000000">
        <w:rPr>
          <w:shd w:fill="e8e8fd" w:val="clear"/>
          <w:rtl w:val="0"/>
        </w:rPr>
        <w:t xml:space="preserve">,</w:t>
      </w:r>
      <w:r w:rsidDel="00000000" w:rsidR="00000000" w:rsidRPr="00000000">
        <w:rPr>
          <w:shd w:fill="ededf9" w:val="clear"/>
          <w:rtl w:val="0"/>
        </w:rPr>
        <w:t xml:space="preserve"> behavior</w:t>
      </w:r>
      <w:r w:rsidDel="00000000" w:rsidR="00000000" w:rsidRPr="00000000">
        <w:rPr>
          <w:shd w:fill="eaeafd" w:val="clear"/>
          <w:rtl w:val="0"/>
        </w:rPr>
        <w:t xml:space="preserve">,</w:t>
      </w:r>
      <w:r w:rsidDel="00000000" w:rsidR="00000000" w:rsidRPr="00000000">
        <w:rPr>
          <w:shd w:fill="efeffa" w:val="clear"/>
          <w:rtl w:val="0"/>
        </w:rPr>
        <w:t xml:space="preserve"> career</w:t>
      </w:r>
      <w:r w:rsidDel="00000000" w:rsidR="00000000" w:rsidRPr="00000000">
        <w:rPr>
          <w:shd w:fill="ededfd" w:val="clear"/>
          <w:rtl w:val="0"/>
        </w:rPr>
        <w:t xml:space="preserve">,</w:t>
      </w:r>
      <w:r w:rsidDel="00000000" w:rsidR="00000000" w:rsidRPr="00000000">
        <w:rPr>
          <w:shd w:fill="f1f1fa" w:val="clear"/>
          <w:rtl w:val="0"/>
        </w:rPr>
        <w:t xml:space="preserve"> diligence</w:t>
      </w:r>
      <w:r w:rsidDel="00000000" w:rsidR="00000000" w:rsidRPr="00000000">
        <w:rPr>
          <w:shd w:fill="efeffd" w:val="clear"/>
          <w:rtl w:val="0"/>
        </w:rPr>
        <w:t xml:space="preserve">,</w:t>
      </w:r>
      <w:r w:rsidDel="00000000" w:rsidR="00000000" w:rsidRPr="00000000">
        <w:rPr>
          <w:shd w:fill="f0f0fd" w:val="clear"/>
          <w:rtl w:val="0"/>
        </w:rPr>
        <w:t xml:space="preserve"> awareness,</w:t>
      </w:r>
      <w:r w:rsidDel="00000000" w:rsidR="00000000" w:rsidRPr="00000000">
        <w:rPr>
          <w:shd w:fill="f1f1fe" w:val="clear"/>
          <w:rtl w:val="0"/>
        </w:rPr>
        <w:t xml:space="preserve"> and</w:t>
      </w:r>
      <w:r w:rsidDel="00000000" w:rsidR="00000000" w:rsidRPr="00000000">
        <w:rPr>
          <w:shd w:fill="f4f4fb" w:val="clear"/>
          <w:rtl w:val="0"/>
        </w:rPr>
        <w:t xml:space="preserve"> focus</w:t>
      </w:r>
      <w:r w:rsidDel="00000000" w:rsidR="00000000" w:rsidRPr="00000000">
        <w:rPr>
          <w:shd w:fill="f2f2fe" w:val="clear"/>
          <w:rtl w:val="0"/>
        </w:rPr>
        <w:t xml:space="preserve">') taught</w:t>
      </w:r>
      <w:r w:rsidDel="00000000" w:rsidR="00000000" w:rsidRPr="00000000">
        <w:rPr>
          <w:shd w:fill="f3f3fe" w:val="clear"/>
          <w:rtl w:val="0"/>
        </w:rPr>
        <w:t xml:space="preserve"> by the Sage</w:t>
      </w:r>
    </w:p>
    <w:p w:rsidR="00000000" w:rsidDel="00000000" w:rsidP="00000000" w:rsidRDefault="00000000" w:rsidRPr="00000000" w14:paraId="0000000C">
      <w:pPr>
        <w:rPr>
          <w:shd w:fill="f3f3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hd w:fill="f3f3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hd w:fill="f3f3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hd w:fill="f3f3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hd w:fill="f3f3fe" w:val="clear"/>
        </w:rPr>
      </w:pPr>
      <w:r w:rsidDel="00000000" w:rsidR="00000000" w:rsidRPr="00000000">
        <w:rPr>
          <w:shd w:fill="f3f3fe" w:val="clear"/>
        </w:rPr>
        <w:drawing>
          <wp:inline distB="114300" distT="114300" distL="114300" distR="114300">
            <wp:extent cx="5731200" cy="3860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hd w:fill="f3f3fe" w:val="clear"/>
        </w:rPr>
      </w:pPr>
      <w:r w:rsidDel="00000000" w:rsidR="00000000" w:rsidRPr="00000000">
        <w:rPr>
          <w:shd w:fill="f3f3fe" w:val="clear"/>
          <w:rtl w:val="0"/>
        </w:rPr>
        <w:t xml:space="preserve">Head 11 is unused here</w:t>
      </w:r>
    </w:p>
    <w:p w:rsidR="00000000" w:rsidDel="00000000" w:rsidP="00000000" w:rsidRDefault="00000000" w:rsidRPr="00000000" w14:paraId="00000012">
      <w:pPr>
        <w:rPr>
          <w:shd w:fill="f3f3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hd w:fill="f3f3fe" w:val="clear"/>
        </w:rPr>
      </w:pPr>
      <w:r w:rsidDel="00000000" w:rsidR="00000000" w:rsidRPr="00000000">
        <w:rPr>
          <w:shd w:fill="f3f3fe" w:val="clear"/>
        </w:rPr>
        <w:drawing>
          <wp:inline distB="114300" distT="114300" distL="114300" distR="114300">
            <wp:extent cx="5731200" cy="3416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hd w:fill="f3f3fe" w:val="clear"/>
        </w:rPr>
      </w:pPr>
      <w:r w:rsidDel="00000000" w:rsidR="00000000" w:rsidRPr="00000000">
        <w:rPr>
          <w:shd w:fill="f3f3fe" w:val="clear"/>
          <w:rtl w:val="0"/>
        </w:rPr>
        <w:t xml:space="preserve">Likewise</w:t>
      </w:r>
    </w:p>
    <w:p w:rsidR="00000000" w:rsidDel="00000000" w:rsidP="00000000" w:rsidRDefault="00000000" w:rsidRPr="00000000" w14:paraId="00000015">
      <w:pPr>
        <w:rPr>
          <w:shd w:fill="f3f3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hd w:fill="f3f3f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hd w:fill="f3f3fe" w:val="clear"/>
        </w:rPr>
      </w:pPr>
      <w:r w:rsidDel="00000000" w:rsidR="00000000" w:rsidRPr="00000000">
        <w:rPr>
          <w:shd w:fill="f3f3fe" w:val="clear"/>
        </w:rPr>
        <w:drawing>
          <wp:inline distB="114300" distT="114300" distL="114300" distR="114300">
            <wp:extent cx="2385845" cy="281463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5845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hd w:fill="f3f3fe" w:val="clear"/>
        </w:rPr>
        <w:drawing>
          <wp:inline distB="114300" distT="114300" distL="114300" distR="114300">
            <wp:extent cx="2390957" cy="26908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957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hd w:fill="fef2fe" w:val="clear"/>
        </w:rPr>
      </w:pPr>
      <w:r w:rsidDel="00000000" w:rsidR="00000000" w:rsidRPr="00000000">
        <w:rPr>
          <w:color w:val="ffffff"/>
          <w:shd w:fill="bd82bd" w:val="clear"/>
          <w:rtl w:val="0"/>
        </w:rPr>
        <w:t xml:space="preserve">I</w:t>
      </w:r>
      <w:r w:rsidDel="00000000" w:rsidR="00000000" w:rsidRPr="00000000">
        <w:rPr>
          <w:shd w:fill="dfa0df" w:val="clear"/>
          <w:rtl w:val="0"/>
        </w:rPr>
        <w:t xml:space="preserve"> believe</w:t>
      </w:r>
      <w:r w:rsidDel="00000000" w:rsidR="00000000" w:rsidRPr="00000000">
        <w:rPr>
          <w:shd w:fill="e5b9e5" w:val="clear"/>
          <w:rtl w:val="0"/>
        </w:rPr>
        <w:t xml:space="preserve"> that</w:t>
      </w:r>
      <w:r w:rsidDel="00000000" w:rsidR="00000000" w:rsidRPr="00000000">
        <w:rPr>
          <w:shd w:fill="edc4ed" w:val="clear"/>
          <w:rtl w:val="0"/>
        </w:rPr>
        <w:t xml:space="preserve"> life</w:t>
      </w:r>
      <w:r w:rsidDel="00000000" w:rsidR="00000000" w:rsidRPr="00000000">
        <w:rPr>
          <w:shd w:fill="f9c6f9" w:val="clear"/>
          <w:rtl w:val="0"/>
        </w:rPr>
        <w:t xml:space="preserve"> is</w:t>
      </w:r>
      <w:r w:rsidDel="00000000" w:rsidR="00000000" w:rsidRPr="00000000">
        <w:rPr>
          <w:shd w:fill="f9cef9" w:val="clear"/>
          <w:rtl w:val="0"/>
        </w:rPr>
        <w:t xml:space="preserve"> suffering</w:t>
      </w:r>
      <w:r w:rsidDel="00000000" w:rsidR="00000000" w:rsidRPr="00000000">
        <w:rPr>
          <w:shd w:fill="f7d7f7" w:val="clear"/>
          <w:rtl w:val="0"/>
        </w:rPr>
        <w:t xml:space="preserve"> caused</w:t>
      </w:r>
      <w:r w:rsidDel="00000000" w:rsidR="00000000" w:rsidRPr="00000000">
        <w:rPr>
          <w:shd w:fill="fbd9fb" w:val="clear"/>
          <w:rtl w:val="0"/>
        </w:rPr>
        <w:t xml:space="preserve"> by</w:t>
      </w:r>
      <w:r w:rsidDel="00000000" w:rsidR="00000000" w:rsidRPr="00000000">
        <w:rPr>
          <w:shd w:fill="fbddfb" w:val="clear"/>
          <w:rtl w:val="0"/>
        </w:rPr>
        <w:t xml:space="preserve"> attachment</w:t>
      </w:r>
      <w:r w:rsidDel="00000000" w:rsidR="00000000" w:rsidRPr="00000000">
        <w:rPr>
          <w:shd w:fill="fbe0fb" w:val="clear"/>
          <w:rtl w:val="0"/>
        </w:rPr>
        <w:t xml:space="preserve"> and</w:t>
      </w:r>
      <w:r w:rsidDel="00000000" w:rsidR="00000000" w:rsidRPr="00000000">
        <w:rPr>
          <w:shd w:fill="fce2fc" w:val="clear"/>
          <w:rtl w:val="0"/>
        </w:rPr>
        <w:t xml:space="preserve"> the</w:t>
      </w:r>
      <w:r w:rsidDel="00000000" w:rsidR="00000000" w:rsidRPr="00000000">
        <w:rPr>
          <w:shd w:fill="f8e9f8" w:val="clear"/>
          <w:rtl w:val="0"/>
        </w:rPr>
        <w:t xml:space="preserve"> only</w:t>
      </w:r>
      <w:r w:rsidDel="00000000" w:rsidR="00000000" w:rsidRPr="00000000">
        <w:rPr>
          <w:shd w:fill="f7ecf7" w:val="clear"/>
          <w:rtl w:val="0"/>
        </w:rPr>
        <w:t xml:space="preserve"> way</w:t>
      </w:r>
      <w:r w:rsidDel="00000000" w:rsidR="00000000" w:rsidRPr="00000000">
        <w:rPr>
          <w:shd w:fill="faebfa" w:val="clear"/>
          <w:rtl w:val="0"/>
        </w:rPr>
        <w:t xml:space="preserve"> to</w:t>
      </w:r>
      <w:r w:rsidDel="00000000" w:rsidR="00000000" w:rsidRPr="00000000">
        <w:rPr>
          <w:shd w:fill="f9edf9" w:val="clear"/>
          <w:rtl w:val="0"/>
        </w:rPr>
        <w:t xml:space="preserve"> escape</w:t>
      </w:r>
      <w:r w:rsidDel="00000000" w:rsidR="00000000" w:rsidRPr="00000000">
        <w:rPr>
          <w:shd w:fill="f9eff9" w:val="clear"/>
          <w:rtl w:val="0"/>
        </w:rPr>
        <w:t xml:space="preserve"> from</w:t>
      </w:r>
      <w:r w:rsidDel="00000000" w:rsidR="00000000" w:rsidRPr="00000000">
        <w:rPr>
          <w:shd w:fill="fdecfd" w:val="clear"/>
          <w:rtl w:val="0"/>
        </w:rPr>
        <w:t xml:space="preserve"> suffering</w:t>
      </w:r>
      <w:r w:rsidDel="00000000" w:rsidR="00000000" w:rsidRPr="00000000">
        <w:rPr>
          <w:shd w:fill="fdedfd" w:val="clear"/>
          <w:rtl w:val="0"/>
        </w:rPr>
        <w:t xml:space="preserve"> is</w:t>
      </w:r>
      <w:r w:rsidDel="00000000" w:rsidR="00000000" w:rsidRPr="00000000">
        <w:rPr>
          <w:shd w:fill="fdeefd" w:val="clear"/>
          <w:rtl w:val="0"/>
        </w:rPr>
        <w:t xml:space="preserve"> to</w:t>
      </w:r>
      <w:r w:rsidDel="00000000" w:rsidR="00000000" w:rsidRPr="00000000">
        <w:rPr>
          <w:shd w:fill="f9f2f9" w:val="clear"/>
          <w:rtl w:val="0"/>
        </w:rPr>
        <w:t xml:space="preserve"> let</w:t>
      </w:r>
      <w:r w:rsidDel="00000000" w:rsidR="00000000" w:rsidRPr="00000000">
        <w:rPr>
          <w:shd w:fill="fbf2fb" w:val="clear"/>
          <w:rtl w:val="0"/>
        </w:rPr>
        <w:t xml:space="preserve"> go</w:t>
      </w:r>
      <w:r w:rsidDel="00000000" w:rsidR="00000000" w:rsidRPr="00000000">
        <w:rPr>
          <w:shd w:fill="faf3fa" w:val="clear"/>
          <w:rtl w:val="0"/>
        </w:rPr>
        <w:t xml:space="preserve"> of</w:t>
      </w:r>
      <w:r w:rsidDel="00000000" w:rsidR="00000000" w:rsidRPr="00000000">
        <w:rPr>
          <w:shd w:fill="fdf1fd" w:val="clear"/>
          <w:rtl w:val="0"/>
        </w:rPr>
        <w:t xml:space="preserve"> one</w:t>
      </w:r>
      <w:r w:rsidDel="00000000" w:rsidR="00000000" w:rsidRPr="00000000">
        <w:rPr>
          <w:shd w:fill="fcf3fc" w:val="clear"/>
          <w:rtl w:val="0"/>
        </w:rPr>
        <w:t xml:space="preserve">'s</w:t>
      </w:r>
      <w:r w:rsidDel="00000000" w:rsidR="00000000" w:rsidRPr="00000000">
        <w:rPr>
          <w:shd w:fill="fef2fe" w:val="clear"/>
          <w:rtl w:val="0"/>
        </w:rPr>
        <w:t xml:space="preserve"> attachment</w:t>
      </w:r>
    </w:p>
    <w:p w:rsidR="00000000" w:rsidDel="00000000" w:rsidP="00000000" w:rsidRDefault="00000000" w:rsidRPr="00000000" w14:paraId="00000019">
      <w:pPr>
        <w:rPr>
          <w:shd w:fill="fef2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hd w:fill="fef2fe" w:val="clear"/>
        </w:rPr>
      </w:pPr>
      <w:r w:rsidDel="00000000" w:rsidR="00000000" w:rsidRPr="00000000">
        <w:rPr>
          <w:shd w:fill="fef2fe" w:val="clear"/>
          <w:rtl w:val="0"/>
        </w:rPr>
        <w:t xml:space="preserve">Comment: Heads 3 and 11 are induction heads with some noise</w:t>
      </w:r>
    </w:p>
    <w:p w:rsidR="00000000" w:rsidDel="00000000" w:rsidP="00000000" w:rsidRDefault="00000000" w:rsidRPr="00000000" w14:paraId="0000001B">
      <w:pPr>
        <w:rPr>
          <w:shd w:fill="fef2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hd w:fill="fef2fe" w:val="clear"/>
        </w:rPr>
      </w:pPr>
      <w:r w:rsidDel="00000000" w:rsidR="00000000" w:rsidRPr="00000000">
        <w:rPr>
          <w:shd w:fill="fef2fe" w:val="clear"/>
        </w:rPr>
        <w:drawing>
          <wp:inline distB="114300" distT="114300" distL="114300" distR="114300">
            <wp:extent cx="2576513" cy="2923129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923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hd w:fill="fef2fe" w:val="clear"/>
        </w:rPr>
        <w:drawing>
          <wp:inline distB="114300" distT="114300" distL="114300" distR="114300">
            <wp:extent cx="2631740" cy="2922862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1740" cy="2922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hd w:fill="f7fef1" w:val="clear"/>
        </w:rPr>
      </w:pPr>
      <w:r w:rsidDel="00000000" w:rsidR="00000000" w:rsidRPr="00000000">
        <w:rPr>
          <w:color w:val="ffffff"/>
          <w:shd w:fill="a0c27d" w:val="clear"/>
          <w:rtl w:val="0"/>
        </w:rPr>
        <w:t xml:space="preserve">I</w:t>
      </w:r>
      <w:r w:rsidDel="00000000" w:rsidR="00000000" w:rsidRPr="00000000">
        <w:rPr>
          <w:shd w:fill="bff28c" w:val="clear"/>
          <w:rtl w:val="0"/>
        </w:rPr>
        <w:t xml:space="preserve"> believe</w:t>
      </w:r>
      <w:r w:rsidDel="00000000" w:rsidR="00000000" w:rsidRPr="00000000">
        <w:rPr>
          <w:shd w:fill="cff5a9" w:val="clear"/>
          <w:rtl w:val="0"/>
        </w:rPr>
        <w:t xml:space="preserve"> that</w:t>
      </w:r>
      <w:r w:rsidDel="00000000" w:rsidR="00000000" w:rsidRPr="00000000">
        <w:rPr>
          <w:shd w:fill="d9f7ba" w:val="clear"/>
          <w:rtl w:val="0"/>
        </w:rPr>
        <w:t xml:space="preserve"> life</w:t>
      </w:r>
      <w:r w:rsidDel="00000000" w:rsidR="00000000" w:rsidRPr="00000000">
        <w:rPr>
          <w:shd w:fill="dff9c6" w:val="clear"/>
          <w:rtl w:val="0"/>
        </w:rPr>
        <w:t xml:space="preserve"> is</w:t>
      </w:r>
      <w:r w:rsidDel="00000000" w:rsidR="00000000" w:rsidRPr="00000000">
        <w:rPr>
          <w:shd w:fill="e4f9ce" w:val="clear"/>
          <w:rtl w:val="0"/>
        </w:rPr>
        <w:t xml:space="preserve"> challenging</w:t>
      </w:r>
      <w:r w:rsidDel="00000000" w:rsidR="00000000" w:rsidRPr="00000000">
        <w:rPr>
          <w:shd w:fill="e7f6d9" w:val="clear"/>
          <w:rtl w:val="0"/>
        </w:rPr>
        <w:t xml:space="preserve"> caused</w:t>
      </w:r>
      <w:r w:rsidDel="00000000" w:rsidR="00000000" w:rsidRPr="00000000">
        <w:rPr>
          <w:shd w:fill="eafbd9" w:val="clear"/>
          <w:rtl w:val="0"/>
        </w:rPr>
        <w:t xml:space="preserve"> by</w:t>
      </w:r>
      <w:r w:rsidDel="00000000" w:rsidR="00000000" w:rsidRPr="00000000">
        <w:rPr>
          <w:shd w:fill="ecfadd" w:val="clear"/>
          <w:rtl w:val="0"/>
        </w:rPr>
        <w:t xml:space="preserve"> circumstances</w:t>
      </w:r>
      <w:r w:rsidDel="00000000" w:rsidR="00000000" w:rsidRPr="00000000">
        <w:rPr>
          <w:shd w:fill="edfce0" w:val="clear"/>
          <w:rtl w:val="0"/>
        </w:rPr>
        <w:t xml:space="preserve"> and</w:t>
      </w:r>
      <w:r w:rsidDel="00000000" w:rsidR="00000000" w:rsidRPr="00000000">
        <w:rPr>
          <w:shd w:fill="effce2" w:val="clear"/>
          <w:rtl w:val="0"/>
        </w:rPr>
        <w:t xml:space="preserve"> the</w:t>
      </w:r>
      <w:r w:rsidDel="00000000" w:rsidR="00000000" w:rsidRPr="00000000">
        <w:rPr>
          <w:shd w:fill="f0fce4" w:val="clear"/>
          <w:rtl w:val="0"/>
        </w:rPr>
        <w:t xml:space="preserve"> only</w:t>
      </w:r>
      <w:r w:rsidDel="00000000" w:rsidR="00000000" w:rsidRPr="00000000">
        <w:rPr>
          <w:shd w:fill="f1fce6" w:val="clear"/>
          <w:rtl w:val="0"/>
        </w:rPr>
        <w:t xml:space="preserve"> way</w:t>
      </w:r>
      <w:r w:rsidDel="00000000" w:rsidR="00000000" w:rsidRPr="00000000">
        <w:rPr>
          <w:shd w:fill="f2fce8" w:val="clear"/>
          <w:rtl w:val="0"/>
        </w:rPr>
        <w:t xml:space="preserve"> to</w:t>
      </w:r>
      <w:r w:rsidDel="00000000" w:rsidR="00000000" w:rsidRPr="00000000">
        <w:rPr>
          <w:shd w:fill="f3fde9" w:val="clear"/>
          <w:rtl w:val="0"/>
        </w:rPr>
        <w:t xml:space="preserve"> overcome</w:t>
      </w:r>
      <w:r w:rsidDel="00000000" w:rsidR="00000000" w:rsidRPr="00000000">
        <w:rPr>
          <w:shd w:fill="f4fdeb" w:val="clear"/>
          <w:rtl w:val="0"/>
        </w:rPr>
        <w:t xml:space="preserve"> challenges</w:t>
      </w:r>
      <w:r w:rsidDel="00000000" w:rsidR="00000000" w:rsidRPr="00000000">
        <w:rPr>
          <w:shd w:fill="f4fdec" w:val="clear"/>
          <w:rtl w:val="0"/>
        </w:rPr>
        <w:t xml:space="preserve"> is</w:t>
      </w:r>
      <w:r w:rsidDel="00000000" w:rsidR="00000000" w:rsidRPr="00000000">
        <w:rPr>
          <w:shd w:fill="f5fded" w:val="clear"/>
          <w:rtl w:val="0"/>
        </w:rPr>
        <w:t xml:space="preserve"> to</w:t>
      </w:r>
      <w:r w:rsidDel="00000000" w:rsidR="00000000" w:rsidRPr="00000000">
        <w:rPr>
          <w:shd w:fill="f5fdee" w:val="clear"/>
          <w:rtl w:val="0"/>
        </w:rPr>
        <w:t xml:space="preserve"> face</w:t>
      </w:r>
      <w:r w:rsidDel="00000000" w:rsidR="00000000" w:rsidRPr="00000000">
        <w:rPr>
          <w:shd w:fill="f6fdee" w:val="clear"/>
          <w:rtl w:val="0"/>
        </w:rPr>
        <w:t xml:space="preserve"> them</w:t>
      </w:r>
      <w:r w:rsidDel="00000000" w:rsidR="00000000" w:rsidRPr="00000000">
        <w:rPr>
          <w:shd w:fill="f6fdef" w:val="clear"/>
          <w:rtl w:val="0"/>
        </w:rPr>
        <w:t xml:space="preserve"> head</w:t>
      </w:r>
      <w:r w:rsidDel="00000000" w:rsidR="00000000" w:rsidRPr="00000000">
        <w:rPr>
          <w:shd w:fill="f7fdf0" w:val="clear"/>
          <w:rtl w:val="0"/>
        </w:rPr>
        <w:t xml:space="preserve">-</w:t>
      </w:r>
      <w:r w:rsidDel="00000000" w:rsidR="00000000" w:rsidRPr="00000000">
        <w:rPr>
          <w:shd w:fill="f7fef1" w:val="clear"/>
          <w:rtl w:val="0"/>
        </w:rPr>
        <w:t xml:space="preserve">on</w:t>
      </w:r>
    </w:p>
    <w:p w:rsidR="00000000" w:rsidDel="00000000" w:rsidP="00000000" w:rsidRDefault="00000000" w:rsidRPr="00000000" w14:paraId="0000001E">
      <w:pPr>
        <w:rPr>
          <w:shd w:fill="f7fe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hd w:fill="f7fef1" w:val="clear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