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eastAsia="Microsoft YaHei" w:hAnsi="Arial"/>
          <w:b/>
          <w:bCs/>
          <w:sz w:val="40"/>
          <w:szCs w:val="40"/>
        </w:rPr>
        <w:t xml:space="preserve">andromeda + matrixreport Deep Analysis</w:t>
      </w:r>
    </w:p>
    <w:p>
      <w:pPr>
        <w:spacing w:after="600"/>
        <w:jc w:val="center"/>
      </w:pPr>
      <w:r>
        <w:rPr>
          <w:rFonts w:ascii="Arial" w:eastAsia="Microsoft YaHei" w:hAnsi="Arial"/>
          <w:color w:val="666666"/>
          <w:sz w:val="22"/>
          <w:szCs w:val="22"/>
        </w:rPr>
        <w:t xml:space="preserve">Chromium Cronet Network Stack | Tencent Matrix Crash Reporting SDK</w:t>
      </w:r>
    </w:p>
    <w:p>
      <w:pPr>
        <w:pStyle w:val="Heading1"/>
      </w:pPr>
      <w:r>
        <w:t xml:space="preserve">1. Framework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6"/>
                <w:szCs w:val="16"/>
              </w:rPr>
              <w:t xml:space="preserve">Property</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6"/>
                <w:szCs w:val="16"/>
              </w:rPr>
              <w:t xml:space="preserve">andromeda.framework</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6"/>
                <w:szCs w:val="16"/>
              </w:rPr>
              <w:t xml:space="preserve">matrixreport.framework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Binary Size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8.7 MB</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470 KB</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Architecture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arm64</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arm64</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Build Path</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/Volumes/data/workspace/src/andromeda/</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/Users/chzhij5/matrix-report-sdk/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Framework Type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Chromium Cronet (network stack)</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Tencent Matrix (crash reporting)</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Strings Count</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27,443</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1,937</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nm Available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(stripped/binary format issue)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(stripped/binary format issue)</w:t>
            </w:r>
          </w:p>
        </w:tc>
      </w:tr>
    </w:tbl>
    <w:p>
      <w:pPr>
        <w:pStyle w:val="Heading1"/>
      </w:pPr>
      <w:r>
        <w:t xml:space="preserve">2. andromeda.framework - Chromium Cronet Network Stack</w:t>
      </w:r>
    </w:p>
    <w:p>
      <w:r>
        <w:t xml:space="preserve">andromeda.framework is NOT a security/anti-tamper framework. It is a modified version of Google's Chromium Cronet - a high-performance networking library built on top of BoringSSL, QUIC, and SPDY. The 8.7MB size and extensive certificate authority strings confirm this is a full browser-grade network stack.</w:t>
      </w:r>
    </w:p>
    <w:p>
      <w:pPr>
        <w:pStyle w:val="Heading2"/>
      </w:pPr>
      <w:r>
        <w:t xml:space="preserve">2.1 Certificate Authority Strings (Embedded Trust Anchors)</w:t>
      </w:r>
    </w:p>
    <w:p>
      <w:pPr>
        <w:shd w:fill="1E1E1E" w:val="clear"/>
        <w:spacing w:after="30" w:before="30"/>
      </w:pPr>
      <w:r>
        <w:rPr>
          <w:rFonts w:ascii="Consolas" w:eastAsia="Microsoft YaHei" w:hAnsi="Consolas"/>
          <w:color w:val="D4D4D4"/>
          <w:sz w:val="14"/>
          <w:szCs w:val="14"/>
        </w:rPr>
        <w:t xml:space="preserve">// GeoTrust certificates:
http://crl.geotrust.com/crls/gtglobal.crl
http://g.symcb.com/GeoTrustPCA-G3.crl
http://www.geotrust.com/resources/cps
GeoTrust Extended Validation SSL CA - G2
GeoTrust Primary Certification Authority
// Entrust certificates:
http://crl.entrust.net/2048ca.crl
http://crl.entrust.net/rootca1.crl
Entrust Root Certification Authority
Entrust Certification Authority - L1C
Entrust Certification Authority - L1K
(c) 1999 Entrust.net Limited
(c) 2006 Entrust, Inc.
(c) 2009 Entrust, Inc.
// Amazon Trust Services:
http://ocsp.rootg2.amazontrust.com
http://ocsp.rootca1.amazontrust.com
// Go Daddy / Starfield:
Go Daddy Root Certificate Authority - G2
Starfield Root Certificate Authority - G2
// Let's Encrypt (ISRG):
http://isrg.trustid.ocsp.identrust.com
// Apple certificates:
Apple Certification Authority
Apple Worldwide Developer Relations Certification Authority
// Certificate validation keywords:
Net.Certificate.TrustAnchor.Verify
No Trusted Uses.
Only Attribute Certificates
Only CA Certificates
Only User Certificates
Trusted Uses:
NO_CERT_SET_FOR_US_TO_VERIFY
unable to verify the first certificate
authority and issuer serial number mismatch</w:t>
      </w:r>
    </w:p>
    <w:p>
      <w:pPr>
        <w:pStyle w:val="Heading2"/>
      </w:pPr>
      <w:r>
        <w:t xml:space="preserve">2.2 TLS/SSL &amp; Certificate Verification Functions</w:t>
      </w:r>
    </w:p>
    <w:p>
      <w:pPr>
        <w:shd w:fill="1E1E1E" w:val="clear"/>
        <w:spacing w:after="30" w:before="30"/>
      </w:pPr>
      <w:r>
        <w:rPr>
          <w:rFonts w:ascii="Consolas" w:eastAsia="Microsoft YaHei" w:hAnsi="Consolas"/>
          <w:color w:val="D4D4D4"/>
          <w:sz w:val="14"/>
          <w:szCs w:val="14"/>
        </w:rPr>
        <w:t xml:space="preserve">// Certificate verification:
SetCertVerify
SetUserCertVerify
certverify_callback
VerifyCert
VerifyFinal
VerifyInit
VerifyHostname
VerifySignature
VerifySignedData
VerifySignedData failed
VerifyUpdate
// Certificate status checking:
REV_CHECKING_ENABLED
UNABLE_TO_CHECK_REVOCATION
SIGNED_CERTIFICATE_TIMESTAMPS_CHECKED
VALIDATE_CACHE
// OCSP stapling:
OCSP No Check
// TLS 1.3 certificate verify:
TLS 1.3 client read_server_certificate_verify
TLS 1.3 client send_client_certificate_verify
TLS 1.3 client server_certificate_reverify
TLS 1.3 server read_client_certificate_verify
TLS 1.3 server send_server_certificate_verify
TLS 1.3, client CertificateVerify
TLS 1.3, server CertificateVerify
TLS client reverify_server_certificate
TLS client verify_server_certificate
TLS server verify_client_certificate
// QUIC certificate verify:
QuicCryptoServerHandshaker::ValidateCallback
QuicSentPacketManager::DebugDelegate
QuicConnectionDebugVisitor
QuicHpackDebugVisitor
ProofVerifyContext
ProofVerifyDetails
StatelessRejector::ValidateCallback
ValidateClientHelloResultCallback
ValidateClientHelloResultCallback::Result
~ValidateClientHelloHelper</w:t>
      </w:r>
    </w:p>
    <w:p>
      <w:pPr>
        <w:pStyle w:val="Heading2"/>
      </w:pPr>
      <w:r>
        <w:t xml:space="preserve">2.3 QUIC Protocol Implementation</w:t>
      </w:r>
    </w:p>
    <w:p>
      <w:pPr>
        <w:shd w:fill="1E1E1E" w:val="clear"/>
        <w:spacing w:after="30" w:before="30"/>
      </w:pPr>
      <w:r>
        <w:rPr>
          <w:rFonts w:ascii="Consolas" w:eastAsia="Microsoft YaHei" w:hAnsi="Consolas"/>
          <w:color w:val="D4D4D4"/>
          <w:sz w:val="14"/>
          <w:szCs w:val="14"/>
        </w:rPr>
        <w:t xml:space="preserve">// QUIC protocol strings:
QUIC forward secure key expansion
QUIC_FAILED_TO_SERIALIZE_PACKET
QUIC_SESSION_CERTIFICATE_VERIFY_FAILED
QuicPacketCreator::DebugDelegate
QuicSentPacketManager::DebugDelegate
StatelessRejector::ValidateCallback
SerializeFEC called but no group or zero packets in group.
SerializePathChallengeConnectivityProbingPacket
SerializePathResponseConnectivityProbingPacket
Serialized packet does not have an encrypted buffer.
No 0-RTT replay protection in QUIC_VERSION_33 and higher.
server hello missing forward secure public value
// QUIC error reasons:
QuicClientHelloRejectReasons.Secure</w:t>
      </w:r>
    </w:p>
    <w:p>
      <w:pPr>
        <w:pStyle w:val="Heading2"/>
      </w:pPr>
      <w:r>
        <w:t xml:space="preserve">2.4 What andromeda Does NOT Contain</w:t>
      </w:r>
    </w:p>
    <w:p>
      <w:r>
        <w:t xml:space="preserve">Critical negative findings:</w:t>
      </w:r>
    </w:p>
    <w:p>
      <w:pPr>
        <w:pStyle w:val="ListParagraph"/>
        <w:numPr>
          <w:ilvl w:val="0"/>
          <w:numId w:val="2"/>
        </w:numPr>
      </w:pPr>
      <w:r>
        <w:rPr>
          <w:b/>
          <w:bCs/>
        </w:rPr>
        <w:t xml:space="preserve">No SecCodeCopySigningInformation</w:t>
      </w:r>
      <w:r>
        <w:t xml:space="preserve"> - No code signature verification</w:t>
      </w:r>
    </w:p>
    <w:p>
      <w:pPr>
        <w:pStyle w:val="ListParagraph"/>
        <w:numPr>
          <w:ilvl w:val="0"/>
          <w:numId w:val="2"/>
        </w:numPr>
      </w:pPr>
      <w:r>
        <w:rPr>
          <w:b/>
          <w:bCs/>
        </w:rPr>
        <w:t xml:space="preserve">No SecTaskCopyValueForEntitlement</w:t>
      </w:r>
      <w:r>
        <w:t xml:space="preserve"> - No entitlement checking</w:t>
      </w:r>
    </w:p>
    <w:p>
      <w:pPr>
        <w:pStyle w:val="ListParagraph"/>
        <w:numPr>
          <w:ilvl w:val="0"/>
          <w:numId w:val="2"/>
        </w:numPr>
      </w:pPr>
      <w:r>
        <w:rPr>
          <w:b/>
          <w:bCs/>
        </w:rPr>
        <w:t xml:space="preserve">No jailbreak detection</w:t>
      </w:r>
      <w:r>
        <w:t xml:space="preserve"> - No Cydia/Substrate/Frida keywords</w:t>
      </w:r>
    </w:p>
    <w:p>
      <w:pPr>
        <w:pStyle w:val="ListParagraph"/>
        <w:numPr>
          <w:ilvl w:val="0"/>
          <w:numId w:val="2"/>
        </w:numPr>
      </w:pPr>
      <w:r>
        <w:rPr>
          <w:b/>
          <w:bCs/>
        </w:rPr>
        <w:t xml:space="preserve">No report/upload functionality</w:t>
      </w:r>
      <w:r>
        <w:t xml:space="preserve"> - No telemetry or analytics (this is in matrixreport)</w:t>
      </w:r>
    </w:p>
    <w:p>
      <w:pPr>
        <w:pStyle w:val="ListParagraph"/>
        <w:numPr>
          <w:ilvl w:val="0"/>
          <w:numId w:val="2"/>
        </w:numPr>
      </w:pPr>
      <w:r>
        <w:rPr>
          <w:b/>
          <w:bCs/>
        </w:rPr>
        <w:t xml:space="preserve">No device fingerprinting</w:t>
      </w:r>
      <w:r>
        <w:t xml:space="preserve"> - No UUID/IDFA/IDFV/IMEI collection</w:t>
      </w:r>
    </w:p>
    <w:p>
      <w:pPr>
        <w:pStyle w:val="Heading1"/>
      </w:pPr>
      <w:r>
        <w:t xml:space="preserve">3. matrixreport.framework - Tencent Matrix Crash Reporting SDK</w:t>
      </w:r>
    </w:p>
    <w:p>
      <w:r>
        <w:t xml:space="preserve">matrixreport.framework IS a reporting framework - specifically the Tencent Matrix crash reporting and performance monitoring SDK. It collects crash data, ANR (Application Not Responding) events, and performance metrics, then uploads them to Tencent servers.</w:t>
      </w:r>
    </w:p>
    <w:p>
      <w:pPr>
        <w:pStyle w:val="Heading2"/>
      </w:pPr>
      <w:r>
        <w:t xml:space="preserve">3.1 Core Reporting Classes</w:t>
      </w:r>
    </w:p>
    <w:p>
      <w:pPr>
        <w:shd w:fill="1E1E1E" w:val="clear"/>
        <w:spacing w:after="30" w:before="30"/>
      </w:pPr>
      <w:r>
        <w:rPr>
          <w:rFonts w:ascii="Consolas" w:eastAsia="Microsoft YaHei" w:hAnsi="Consolas"/>
          <w:color w:val="D4D4D4"/>
          <w:sz w:val="14"/>
          <w:szCs w:val="14"/>
        </w:rPr>
        <w:t xml:space="preserve">// Matrix MRS (Matrix Report System) classes:
matrix::mrs::FileReport
matrix::mrs::StackReportBase
matrix::mrs::IMrsReportObserver
matrix::mrs::MatrixIssueUploadObserver
matrix::mrs::ReportManager
// Objective-C interface:
@(#)PROGRAM:matrixreport PROJECT:matrixreport-1
com.tencent.wc.mp.matrixreport
// Core functions:
matrix::mrs::CollectData
matrix::mrs::UploadIssue
matrix::mrs::OnReportResp
matrix::mrs::SetDebugFlag
matrix::mrs::SetMrsReportCallback
matrix::mrs::OnCrash
// Internal handlers:
__ANRCheckCallback
__AsyncDoReport
__CheckOpen
__DoReport
__HandleStackReport
__HandleStackReportResp
__OnReportResp
__SerialUpload
__SingleThreadUpload
__Upload
__anr_checker_thread</w:t>
      </w:r>
    </w:p>
    <w:p>
      <w:pPr>
        <w:pStyle w:val="Heading2"/>
      </w:pPr>
      <w:r>
        <w:t xml:space="preserve">3.2 Upload &amp; Report Flow Strings</w:t>
      </w:r>
    </w:p>
    <w:p>
      <w:pPr>
        <w:shd w:fill="1E1E1E" w:val="clear"/>
        <w:spacing w:after="30" w:before="30"/>
      </w:pPr>
      <w:r>
        <w:rPr>
          <w:rFonts w:ascii="Consolas" w:eastAsia="Microsoft YaHei" w:hAnsi="Consolas"/>
          <w:color w:val="D4D4D4"/>
          <w:sz w:val="14"/>
          <w:szCs w:val="14"/>
        </w:rPr>
        <w:t xml:space="preserve">// Upload flow:
Upload
UploadIssue
HandleUploadStart
start upload issue, tag:%_ type:%_
use host:%0 to upload the log
use ip:%0, port:%1 to upload log
upload file fail
upload files success
upload stack fail
upload stack success
upload ret, result:%_, tid:%_, remainretrytime:%_, index:%_, total:%_, pos:(%_, %_), datatype:%_ %_
send length:%0
serial fail, _tag:%_, collect_time:%_
// Report flow:
DoReport, interval:%_, curInterval:%_
Curretn Task is reporting...
Not New Task To Report. maybe
no big task to upload
no network, delay report
report data too large, drop it.
report mrs error, body resp is empty
reportresp ret not 0
report strategy received:%_, %_, length:%_
OnReportResp
ReportResp
// Strategy management:
Strategy force update, ignore frequency limit check, last check interval %_s, type %_
[svr_strategy]general, tag:%_, on_off:%_, report_net:%_, ratio:%_, cycle:%_
[svr_strategy]special, tag:%_, on_off:%_, report_net:%_, ratio:%_, cycle:%_
get %_ strategy, report:%_
// Data collection:
CollectData
CollectDataEPKcS2_j
onMrsReportDataReady
item to report, interval:%_
tag:%_, collect_time:%_
// ANR detection:
anr check content:%_, handler:(%_,%_)
anr_checker_size:%_
end_time:%llu, now:%llu, anr_checker_size:%d, @%p
now:%_, round_tick_start:%_, round_tick_elapse:%_, wait_timeout:%_, round cputime:%_, anr_checker_size:%_
sg_check_heap.front().end_time &lt;= clock_app_monotonic()</w:t>
      </w:r>
    </w:p>
    <w:p>
      <w:pPr>
        <w:pStyle w:val="Heading2"/>
      </w:pPr>
      <w:r>
        <w:t xml:space="preserve">3.3 Device Information Collection</w:t>
      </w:r>
    </w:p>
    <w:p>
      <w:pPr>
        <w:shd w:fill="1E1E1E" w:val="clear"/>
        <w:spacing w:after="30" w:before="30"/>
      </w:pPr>
      <w:r>
        <w:rPr>
          <w:rFonts w:ascii="Consolas" w:eastAsia="Microsoft YaHei" w:hAnsi="Consolas"/>
          <w:color w:val="D4D4D4"/>
          <w:sz w:val="14"/>
          <w:szCs w:val="14"/>
        </w:rPr>
        <w:t xml:space="preserve">// Device info strings:
_OBJC_CLASS_$_UIDevice
currentDevice
hw.machine
// Filename format (contains device info):
invalid filename:%0, &lt;uin&gt;_&lt;clientversion&gt;_&lt;report_net&gt;_&lt;cycle&gt;_&lt;create_time&gt;_&lt;rev&gt;_&lt;devicemode&gt;_&lt;osname&gt;_&lt;osversion&gt;_&lt;status&gt;
// Network detection:
local_ipstack_detect
// Debug flag:
SetDebugFlag
DebugFlagEb</w:t>
      </w:r>
    </w:p>
    <w:p>
      <w:pPr>
        <w:pStyle w:val="Heading2"/>
      </w:pPr>
      <w:r>
        <w:t xml:space="preserve">3.4 Protocol Buffers &amp; APM</w:t>
      </w:r>
    </w:p>
    <w:p>
      <w:pPr>
        <w:shd w:fill="1E1E1E" w:val="clear"/>
        <w:spacing w:after="30" w:before="30"/>
      </w:pPr>
      <w:r>
        <w:rPr>
          <w:rFonts w:ascii="Consolas" w:eastAsia="Microsoft YaHei" w:hAnsi="Consolas"/>
          <w:color w:val="D4D4D4"/>
          <w:sz w:val="14"/>
          <w:szCs w:val="14"/>
        </w:rPr>
        <w:t xml:space="preserve">// Protobuf message types:
APMReportReq
APMReportResp
// Parse errors:
APMReportResp parse fail
apmreportreq desial fail
// Protobuf infrastructure:
CodedInputStream::SetTotalBytesLimit()
bytes, parsing will be halted for security reasons.
// Mars communication framework:
mars::comm::check_content
mars::comm::messagequeue
mars::comm::anr
mars::comm::dns
mars::comm::socket
// Boost signals (event handling):
mars_boost::signals2::signal
mars_boost::signals2::connection
mars_boost::signals2::slot</w:t>
      </w:r>
    </w:p>
    <w:p>
      <w:pPr>
        <w:pStyle w:val="Heading2"/>
      </w:pPr>
      <w:r>
        <w:t xml:space="preserve">3.5 Certificate Validation in matrixreport</w:t>
      </w:r>
    </w:p>
    <w:p>
      <w:pPr>
        <w:shd w:fill="1E1E1E" w:val="clear"/>
        <w:spacing w:after="30" w:before="30"/>
      </w:pPr>
      <w:r>
        <w:rPr>
          <w:rFonts w:ascii="Consolas" w:eastAsia="Microsoft YaHei" w:hAnsi="Consolas"/>
          <w:color w:val="D4D4D4"/>
          <w:sz w:val="14"/>
          <w:szCs w:val="14"/>
        </w:rPr>
        <w:t xml:space="preserve">// Apple certificate validation:
http://certs.apple.com/wwdrg3.der
+https://www.apple.com/certificateauthority/0
Apple Worldwide Developer Relations Certification Authority
// Note: matrixreport also includes certificate validation for
// its HTTPS upload connections, similar to owl.framework.</w:t>
      </w:r>
    </w:p>
    <w:p>
      <w:pPr>
        <w:pStyle w:val="Heading1"/>
      </w:pPr>
      <w:r>
        <w:t xml:space="preserve">4. Security Implications</w:t>
      </w:r>
    </w:p>
    <w:p>
      <w:pPr>
        <w:pStyle w:val="Heading2"/>
      </w:pPr>
      <w:r>
        <w:t xml:space="preserve">4.1 Data Collection by matrixreport</w:t>
      </w:r>
    </w:p>
    <w:p>
      <w:r>
        <w:t xml:space="preserve">matrixreport collects the following information based on the extracted strings:</w:t>
      </w:r>
    </w:p>
    <w:p>
      <w:pPr>
        <w:pStyle w:val="ListParagraph"/>
        <w:numPr>
          <w:ilvl w:val="0"/>
          <w:numId w:val="2"/>
        </w:numPr>
      </w:pPr>
      <w:r>
        <w:t xml:space="preserve">Crash stack traces (StackReportBase, HandleStackReport)</w:t>
      </w:r>
    </w:p>
    <w:p>
      <w:pPr>
        <w:pStyle w:val="ListParagraph"/>
        <w:numPr>
          <w:ilvl w:val="0"/>
          <w:numId w:val="2"/>
        </w:numPr>
      </w:pPr>
      <w:r>
        <w:t xml:space="preserve">ANR (Application Not Responding) events with timing data</w:t>
      </w:r>
    </w:p>
    <w:p>
      <w:pPr>
        <w:pStyle w:val="ListParagraph"/>
        <w:numPr>
          <w:ilvl w:val="0"/>
          <w:numId w:val="2"/>
        </w:numPr>
      </w:pPr>
      <w:r>
        <w:t xml:space="preserve">Device model (devicemode), OS name/version (osname, osversion)</w:t>
      </w:r>
    </w:p>
    <w:p>
      <w:pPr>
        <w:pStyle w:val="ListParagraph"/>
        <w:numPr>
          <w:ilvl w:val="0"/>
          <w:numId w:val="2"/>
        </w:numPr>
      </w:pPr>
      <w:r>
        <w:t xml:space="preserve">Client version, UIN (WeChat user ID), network type</w:t>
      </w:r>
    </w:p>
    <w:p>
      <w:pPr>
        <w:pStyle w:val="ListParagraph"/>
        <w:numPr>
          <w:ilvl w:val="0"/>
          <w:numId w:val="2"/>
        </w:numPr>
      </w:pPr>
      <w:r>
        <w:t xml:space="preserve">Local IP stack detection results</w:t>
      </w:r>
    </w:p>
    <w:p>
      <w:pPr>
        <w:pStyle w:val="ListParagraph"/>
        <w:numPr>
          <w:ilvl w:val="0"/>
          <w:numId w:val="2"/>
        </w:numPr>
      </w:pPr>
      <w:r>
        <w:t xml:space="preserve">Upload strategy from server (report ratio, cycle, on/off flags)</w:t>
      </w:r>
    </w:p>
    <w:p>
      <w:pPr>
        <w:pStyle w:val="Heading2"/>
      </w:pPr>
      <w:r>
        <w:t xml:space="preserve">4.2 Network Stack by andromeda</w:t>
      </w:r>
    </w:p>
    <w:p>
      <w:r>
        <w:t xml:space="preserve">andromeda provides WeChat with a custom network stack that:</w:t>
      </w:r>
    </w:p>
    <w:p>
      <w:pPr>
        <w:pStyle w:val="ListParagraph"/>
        <w:numPr>
          <w:ilvl w:val="0"/>
          <w:numId w:val="2"/>
        </w:numPr>
      </w:pPr>
      <w:r>
        <w:t xml:space="preserve">Implements QUIC protocol (Google's UDP-based transport)</w:t>
      </w:r>
    </w:p>
    <w:p>
      <w:pPr>
        <w:pStyle w:val="ListParagraph"/>
        <w:numPr>
          <w:ilvl w:val="0"/>
          <w:numId w:val="2"/>
        </w:numPr>
      </w:pPr>
      <w:r>
        <w:t xml:space="preserve">Uses BoringSSL for TLS 1.3 with custom certificate validation</w:t>
      </w:r>
    </w:p>
    <w:p>
      <w:pPr>
        <w:pStyle w:val="ListParagraph"/>
        <w:numPr>
          <w:ilvl w:val="0"/>
          <w:numId w:val="2"/>
        </w:numPr>
      </w:pPr>
      <w:r>
        <w:t xml:space="preserve">Embeds its own certificate trust anchors (independent from iOS system trust store)</w:t>
      </w:r>
    </w:p>
    <w:p>
      <w:pPr>
        <w:pStyle w:val="ListParagraph"/>
        <w:numPr>
          <w:ilvl w:val="0"/>
          <w:numId w:val="2"/>
        </w:numPr>
      </w:pPr>
      <w:r>
        <w:t xml:space="preserve">Supports 0-RTT connection resumption for faster reconnects</w:t>
      </w:r>
    </w:p>
    <w:p>
      <w:pPr>
        <w:pStyle w:val="ListParagraph"/>
        <w:numPr>
          <w:ilvl w:val="0"/>
          <w:numId w:val="2"/>
        </w:numPr>
      </w:pPr>
      <w:r>
        <w:t xml:space="preserve">Implements certificate pinning through embedded CA certificates</w:t>
      </w:r>
    </w:p>
    <w:p>
      <w:pPr>
        <w:pStyle w:val="Heading1"/>
      </w:pPr>
      <w:r>
        <w:t xml:space="preserve">5. Negative Findings Summary</w:t>
      </w:r>
    </w:p>
    <w:p>
      <w:r>
        <w:t xml:space="preserve">Neither andromeda nor matrixreport contains the security verification features originally hypothesized: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6"/>
                <w:szCs w:val="16"/>
              </w:rPr>
              <w:t xml:space="preserve">Feature</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6"/>
                <w:szCs w:val="16"/>
              </w:rPr>
              <w:t xml:space="preserve">andromeda</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6"/>
                <w:szCs w:val="16"/>
              </w:rPr>
              <w:t xml:space="preserve">matrixreport</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SecCodeCopySigningInformation</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SecTaskCopyValueForEntitlement</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kSecCodeInfoIdentifier</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Jailbreak detection</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Code integrity check</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Anti-debug (ptrace/sysctl)</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Device fingerprinting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Partial (basic device info)</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Report/Upload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NOT FOUND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FOUND (core functionality)</w:t>
            </w:r>
          </w:p>
        </w:tc>
      </w:tr>
    </w:tbl>
    <w:p>
      <w:pPr>
        <w:pStyle w:val="Heading1"/>
      </w:pPr>
      <w:r>
        <w:t xml:space="preserve">6. Conclusion</w:t>
      </w:r>
    </w:p>
    <w:p>
      <w:r>
        <w:t xml:space="preserve">The comprehensive analysis of all three frameworks (owl, andromeda, matrixreport) reveals that WeChat's anti-tamper and jailbreak detection is NOT implemented in any of these embedded frameworks:</w:t>
      </w:r>
    </w:p>
    <w:p>
      <w:pPr>
        <w:pStyle w:val="ListParagraph"/>
        <w:numPr>
          <w:ilvl w:val="0"/>
          <w:numId w:val="2"/>
        </w:numPr>
      </w:pPr>
      <w:r>
        <w:rPr>
          <w:b/>
          <w:bCs/>
        </w:rPr>
        <w:t xml:space="preserve">owl.framework: </w:t>
      </w:r>
      <w:r>
        <w:t xml:space="preserve">Async networking + coroutine engine + certificate validation</w:t>
      </w:r>
    </w:p>
    <w:p>
      <w:pPr>
        <w:pStyle w:val="ListParagraph"/>
        <w:numPr>
          <w:ilvl w:val="0"/>
          <w:numId w:val="2"/>
        </w:numPr>
      </w:pPr>
      <w:r>
        <w:rPr>
          <w:b/>
          <w:bCs/>
        </w:rPr>
        <w:t xml:space="preserve">andromeda.framework: </w:t>
      </w:r>
      <w:r>
        <w:t xml:space="preserve">Chromium Cronet network stack (QUIC/SPDY/TLS 1.3)</w:t>
      </w:r>
    </w:p>
    <w:p>
      <w:pPr>
        <w:pStyle w:val="ListParagraph"/>
        <w:numPr>
          <w:ilvl w:val="0"/>
          <w:numId w:val="2"/>
        </w:numPr>
      </w:pPr>
      <w:r>
        <w:rPr>
          <w:b/>
          <w:bCs/>
        </w:rPr>
        <w:t xml:space="preserve">matrixreport.framework: </w:t>
      </w:r>
      <w:r>
        <w:t xml:space="preserve">Crash reporting + ANR detection + performance metrics upload</w:t>
      </w:r>
    </w:p>
    <w:p>
      <w:pPr>
        <w:spacing w:before="120"/>
      </w:pPr>
      <w:r>
        <w:t xml:space="preserve">The actual anti-tamper detection in WeChat must be:</w:t>
      </w:r>
    </w:p>
    <w:p>
      <w:pPr>
        <w:pStyle w:val="ListParagraph"/>
        <w:numPr>
          <w:ilvl w:val="0"/>
          <w:numId w:val="2"/>
        </w:numPr>
      </w:pPr>
      <w:r>
        <w:t xml:space="preserve">Implemented directly in the main binary (but static analysis showed limited evidence)</w:t>
      </w:r>
    </w:p>
    <w:p>
      <w:pPr>
        <w:pStyle w:val="ListParagraph"/>
        <w:numPr>
          <w:ilvl w:val="0"/>
          <w:numId w:val="2"/>
        </w:numPr>
      </w:pPr>
      <w:r>
        <w:t xml:space="preserve">Performed server-side during authentication (most likely)</w:t>
      </w:r>
    </w:p>
    <w:p>
      <w:pPr>
        <w:pStyle w:val="ListParagraph"/>
        <w:numPr>
          <w:ilvl w:val="0"/>
          <w:numId w:val="2"/>
        </w:numPr>
      </w:pPr>
      <w:r>
        <w:t xml:space="preserve">Dynamically loaded or heavily obfuscated (requiring runtime analysis)</w:t>
      </w:r>
    </w:p>
    <w:p>
      <w:pPr>
        <w:pStyle w:val="ListParagraph"/>
        <w:numPr>
          <w:ilvl w:val="0"/>
          <w:numId w:val="2"/>
        </w:numPr>
      </w:pPr>
      <w:r>
        <w:t xml:space="preserve">Not present in this modified IPA version (jailbreak distribution may have removed checks)</w:t>
      </w:r>
    </w:p>
    <w:p>
      <w:pPr>
        <w:spacing w:before="200"/>
      </w:pPr>
      <w:r>
        <w:rPr>
          <w:b/>
          <w:bCs/>
        </w:rPr>
        <w:t xml:space="preserve">Disclaimer: </w:t>
      </w:r>
      <w:r>
        <w:t xml:space="preserve">This analysis is based on static string and symbol extraction. Dynamic analysis (Frida runtime tracing, LLDB debugging) would be required to confirm the absence of obfuscated or dynamically loaded security components. The modified nature of this IPA (11 injected dylibs) means original anti-tamper checks may have been stripped during repackaging.</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eastAsia="Microsoft YaHei" w:hAnsi="Arial"/>
        <w:color w:val="888888"/>
        <w:sz w:val="18"/>
        <w:szCs w:val="18"/>
      </w:rPr>
      <w:t xml:space="preserve">andromeda + matrixreport Framework Analysis</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12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2026-06-12T10:18:41.314Z</dcterms:created>
  <dcterms:modified xsi:type="dcterms:W3CDTF">2026-06-12T10:18:41.314Z</dcterms:modified>
</cp:coreProperties>
</file>

<file path=docProps/custom.xml><?xml version="1.0" encoding="utf-8"?>
<Properties xmlns="http://schemas.openxmlformats.org/officeDocument/2006/custom-properties" xmlns:vt="http://schemas.openxmlformats.org/officeDocument/2006/docPropsVTypes"/>
</file>