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2EB8" w14:textId="2A8E0C43" w:rsidR="006738DF" w:rsidRPr="006738DF" w:rsidRDefault="006738DF" w:rsidP="00BB06A9">
      <w:pPr>
        <w:widowControl/>
        <w:spacing w:before="100" w:beforeAutospacing="1" w:after="100" w:afterAutospacing="1" w:line="240" w:lineRule="auto"/>
        <w:jc w:val="both"/>
        <w:rPr>
          <w:rFonts w:ascii="新細明體" w:eastAsia="新細明體" w:hAnsi="新細明體" w:cs="新細明體" w:hint="eastAsia"/>
          <w:kern w:val="0"/>
          <w14:ligatures w14:val="none"/>
        </w:rPr>
      </w:pPr>
      <w:r w:rsidRPr="006738DF">
        <w:rPr>
          <w:rFonts w:ascii="新細明體" w:eastAsia="新細明體" w:hAnsi="新細明體" w:cs="新細明體"/>
          <w:kern w:val="0"/>
          <w14:ligatures w14:val="none"/>
        </w:rPr>
        <w:t>促進就業協調工作組日前召開會議，</w:t>
      </w:r>
      <w:r w:rsidR="00D86AB3" w:rsidRPr="00BB06A9">
        <w:rPr>
          <w:rFonts w:ascii="新細明體" w:eastAsia="新細明體" w:hAnsi="新細明體" w:cs="新細明體" w:hint="eastAsia"/>
          <w:kern w:val="0"/>
          <w14:ligatures w14:val="none"/>
        </w:rPr>
        <w:t>宣佈</w:t>
      </w:r>
      <w:r w:rsidRPr="006738DF">
        <w:rPr>
          <w:rFonts w:ascii="新細明體" w:eastAsia="新細明體" w:hAnsi="新細明體" w:cs="新細明體"/>
          <w:kern w:val="0"/>
          <w14:ligatures w14:val="none"/>
        </w:rPr>
        <w:t>將積極向高等教育機構及公用事業收集文職空缺，以回應青年求職需求</w:t>
      </w:r>
      <w:r w:rsidR="00D86AB3" w:rsidRPr="00BB06A9">
        <w:rPr>
          <w:rFonts w:ascii="新細明體" w:eastAsia="新細明體" w:hAnsi="新細明體" w:cs="新細明體" w:hint="eastAsia"/>
          <w:kern w:val="0"/>
          <w14:ligatures w14:val="none"/>
        </w:rPr>
        <w:t>，以及</w:t>
      </w:r>
      <w:r w:rsidR="00D86AB3" w:rsidRPr="00BB06A9">
        <w:rPr>
          <w:rFonts w:ascii="新細明體" w:eastAsia="新細明體" w:hAnsi="新細明體" w:cs="新細明體"/>
          <w:kern w:val="0"/>
          <w14:ligatures w14:val="none"/>
        </w:rPr>
        <w:t>開展“訂單式培訓”，協助居民投身綜合旅遊休閒產業。</w:t>
      </w:r>
      <w:r w:rsidRPr="006738DF">
        <w:rPr>
          <w:rFonts w:ascii="新細明體" w:eastAsia="新細明體" w:hAnsi="新細明體" w:cs="新細明體"/>
          <w:kern w:val="0"/>
          <w14:ligatures w14:val="none"/>
        </w:rPr>
        <w:t>澳門工聯青年委員會主任</w:t>
      </w:r>
      <w:r w:rsidR="00BB06A9">
        <w:rPr>
          <w:rFonts w:ascii="新細明體" w:eastAsia="新細明體" w:hAnsi="新細明體" w:cs="新細明體" w:hint="eastAsia"/>
          <w:kern w:val="0"/>
          <w14:ligatures w14:val="none"/>
        </w:rPr>
        <w:t>、青年事務委員會委員</w:t>
      </w:r>
      <w:r w:rsidRPr="006738DF">
        <w:rPr>
          <w:rFonts w:ascii="新細明體" w:eastAsia="新細明體" w:hAnsi="新細明體" w:cs="新細明體"/>
          <w:kern w:val="0"/>
          <w14:ligatures w14:val="none"/>
        </w:rPr>
        <w:t>程嘉雯對此表示認同，認為此</w:t>
      </w:r>
      <w:r w:rsidR="00BB06A9">
        <w:rPr>
          <w:rFonts w:ascii="新細明體" w:eastAsia="新細明體" w:hAnsi="新細明體" w:cs="新細明體" w:hint="eastAsia"/>
          <w:kern w:val="0"/>
          <w14:ligatures w14:val="none"/>
        </w:rPr>
        <w:t>等措施</w:t>
      </w:r>
      <w:r w:rsidR="00BB06A9" w:rsidRPr="00BB06A9">
        <w:rPr>
          <w:rFonts w:ascii="新細明體" w:eastAsia="新細明體" w:hAnsi="新細明體" w:cs="新細明體"/>
          <w:kern w:val="0"/>
          <w14:ligatures w14:val="none"/>
        </w:rPr>
        <w:t>回應</w:t>
      </w:r>
      <w:proofErr w:type="gramStart"/>
      <w:r w:rsidR="00BB06A9" w:rsidRPr="00BB06A9">
        <w:rPr>
          <w:rFonts w:ascii="新細明體" w:eastAsia="新細明體" w:hAnsi="新細明體" w:cs="新細明體"/>
          <w:kern w:val="0"/>
          <w14:ligatures w14:val="none"/>
        </w:rPr>
        <w:t>了本澳青年</w:t>
      </w:r>
      <w:proofErr w:type="gramEnd"/>
      <w:r w:rsidR="00BB06A9">
        <w:rPr>
          <w:rFonts w:ascii="新細明體" w:eastAsia="新細明體" w:hAnsi="新細明體" w:cs="新細明體" w:hint="eastAsia"/>
          <w:kern w:val="0"/>
          <w14:ligatures w14:val="none"/>
        </w:rPr>
        <w:t>對文職崗位的需求，將進一步協助青年就業，</w:t>
      </w:r>
      <w:r w:rsidRPr="006738DF">
        <w:rPr>
          <w:rFonts w:ascii="新細明體" w:eastAsia="新細明體" w:hAnsi="新細明體" w:cs="新細明體"/>
          <w:kern w:val="0"/>
          <w14:ligatures w14:val="none"/>
        </w:rPr>
        <w:t>並期望政府能在現有基礎上，透過科學調</w:t>
      </w:r>
      <w:proofErr w:type="gramStart"/>
      <w:r w:rsidRPr="006738DF">
        <w:rPr>
          <w:rFonts w:ascii="新細明體" w:eastAsia="新細明體" w:hAnsi="新細明體" w:cs="新細明體"/>
          <w:kern w:val="0"/>
          <w14:ligatures w14:val="none"/>
        </w:rPr>
        <w:t>研</w:t>
      </w:r>
      <w:proofErr w:type="gramEnd"/>
      <w:r w:rsidRPr="006738DF">
        <w:rPr>
          <w:rFonts w:ascii="新細明體" w:eastAsia="新細明體" w:hAnsi="新細明體" w:cs="新細明體"/>
          <w:kern w:val="0"/>
          <w14:ligatures w14:val="none"/>
        </w:rPr>
        <w:t>將成功經驗推廣至更多行業</w:t>
      </w:r>
      <w:r w:rsidR="00761DEA" w:rsidRPr="00BB06A9">
        <w:rPr>
          <w:rFonts w:ascii="新細明體" w:eastAsia="新細明體" w:hAnsi="新細明體" w:cs="新細明體" w:hint="eastAsia"/>
          <w:kern w:val="0"/>
          <w14:ligatures w14:val="none"/>
        </w:rPr>
        <w:t>，透過修法完善</w:t>
      </w:r>
      <w:r w:rsidR="00761DEA" w:rsidRPr="00BB06A9">
        <w:rPr>
          <w:rFonts w:ascii="新細明體" w:eastAsia="新細明體" w:hAnsi="新細明體" w:cs="新細明體"/>
          <w:kern w:val="0"/>
          <w14:ligatures w14:val="none"/>
        </w:rPr>
        <w:t>外地僱員審批</w:t>
      </w:r>
      <w:r w:rsidR="00761DEA" w:rsidRPr="00BB06A9">
        <w:rPr>
          <w:rFonts w:ascii="新細明體" w:eastAsia="新細明體" w:hAnsi="新細明體" w:cs="新細明體" w:hint="eastAsia"/>
          <w:kern w:val="0"/>
          <w14:ligatures w14:val="none"/>
        </w:rPr>
        <w:t>及監測</w:t>
      </w:r>
      <w:r w:rsidR="00761DEA" w:rsidRPr="00667A66">
        <w:rPr>
          <w:rFonts w:ascii="新細明體" w:eastAsia="新細明體" w:hAnsi="新細明體" w:cs="新細明體"/>
          <w:kern w:val="0"/>
          <w14:ligatures w14:val="none"/>
        </w:rPr>
        <w:t>制度</w:t>
      </w:r>
      <w:r w:rsidR="00761DEA">
        <w:rPr>
          <w:rFonts w:ascii="新細明體" w:eastAsia="新細明體" w:hAnsi="新細明體" w:cs="新細明體" w:hint="eastAsia"/>
          <w:kern w:val="0"/>
          <w14:ligatures w14:val="none"/>
        </w:rPr>
        <w:t>，</w:t>
      </w:r>
      <w:r w:rsidR="00EB0258">
        <w:rPr>
          <w:rFonts w:ascii="新細明體" w:eastAsia="新細明體" w:hAnsi="新細明體" w:cs="新細明體" w:hint="eastAsia"/>
          <w:kern w:val="0"/>
          <w14:ligatures w14:val="none"/>
        </w:rPr>
        <w:t>加大力度</w:t>
      </w:r>
      <w:r w:rsidR="00761DEA">
        <w:rPr>
          <w:rFonts w:ascii="新細明體" w:eastAsia="新細明體" w:hAnsi="新細明體" w:cs="新細明體" w:hint="eastAsia"/>
          <w:kern w:val="0"/>
          <w14:ligatures w14:val="none"/>
        </w:rPr>
        <w:t>保障本地人優先就業。</w:t>
      </w:r>
    </w:p>
    <w:p w14:paraId="69CE3710" w14:textId="6978C2C3" w:rsidR="006738DF" w:rsidRPr="006738DF" w:rsidRDefault="006738DF" w:rsidP="006738DF">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6738DF">
        <w:rPr>
          <w:rFonts w:ascii="新細明體" w:eastAsia="新細明體" w:hAnsi="新細明體" w:cs="新細明體"/>
          <w:b/>
          <w:bCs/>
          <w:kern w:val="0"/>
          <w14:ligatures w14:val="none"/>
        </w:rPr>
        <w:t>肯定工作</w:t>
      </w:r>
      <w:r w:rsidR="00761DEA">
        <w:rPr>
          <w:rFonts w:ascii="新細明體" w:eastAsia="新細明體" w:hAnsi="新細明體" w:cs="新細明體" w:hint="eastAsia"/>
          <w:b/>
          <w:bCs/>
          <w:kern w:val="0"/>
          <w14:ligatures w14:val="none"/>
        </w:rPr>
        <w:t>組工作</w:t>
      </w:r>
      <w:r w:rsidRPr="006738DF">
        <w:rPr>
          <w:rFonts w:ascii="新細明體" w:eastAsia="新細明體" w:hAnsi="新細明體" w:cs="新細明體"/>
          <w:b/>
          <w:bCs/>
          <w:kern w:val="0"/>
          <w14:ligatures w14:val="none"/>
        </w:rPr>
        <w:t>成效</w:t>
      </w:r>
    </w:p>
    <w:p w14:paraId="3C089A74" w14:textId="43BF2B3B" w:rsidR="00761DEA" w:rsidRDefault="006738DF" w:rsidP="00761DEA">
      <w:pPr>
        <w:widowControl/>
        <w:spacing w:before="100" w:beforeAutospacing="1" w:after="100" w:afterAutospacing="1" w:line="240" w:lineRule="auto"/>
        <w:jc w:val="both"/>
        <w:rPr>
          <w:rFonts w:ascii="Book Antiqua" w:eastAsia="新細明體" w:hAnsi="Book Antiqua" w:cs="新細明體"/>
          <w:kern w:val="0"/>
          <w14:ligatures w14:val="none"/>
        </w:rPr>
      </w:pPr>
      <w:r w:rsidRPr="006738DF">
        <w:rPr>
          <w:rFonts w:ascii="Book Antiqua" w:eastAsia="新細明體" w:hAnsi="Book Antiqua" w:cs="新細明體"/>
          <w:kern w:val="0"/>
          <w14:ligatures w14:val="none"/>
        </w:rPr>
        <w:t>程嘉雯指出，促進就業協調工作組自</w:t>
      </w:r>
      <w:r w:rsidRPr="009326CA">
        <w:rPr>
          <w:rFonts w:ascii="Book Antiqua" w:eastAsia="新細明體" w:hAnsi="Book Antiqua" w:cs="新細明體"/>
          <w:kern w:val="0"/>
          <w14:ligatures w14:val="none"/>
        </w:rPr>
        <w:t>去年</w:t>
      </w:r>
      <w:r w:rsidRPr="009326CA">
        <w:rPr>
          <w:rFonts w:ascii="Book Antiqua" w:eastAsia="新細明體" w:hAnsi="Book Antiqua" w:cs="新細明體"/>
          <w:kern w:val="0"/>
          <w14:ligatures w14:val="none"/>
        </w:rPr>
        <w:t>5</w:t>
      </w:r>
      <w:r w:rsidRPr="009326CA">
        <w:rPr>
          <w:rFonts w:ascii="Book Antiqua" w:eastAsia="新細明體" w:hAnsi="Book Antiqua" w:cs="新細明體"/>
          <w:kern w:val="0"/>
          <w14:ligatures w14:val="none"/>
        </w:rPr>
        <w:t>月</w:t>
      </w:r>
      <w:r w:rsidRPr="006738DF">
        <w:rPr>
          <w:rFonts w:ascii="Book Antiqua" w:eastAsia="新細明體" w:hAnsi="Book Antiqua" w:cs="新細明體"/>
          <w:kern w:val="0"/>
          <w14:ligatures w14:val="none"/>
        </w:rPr>
        <w:t>成立以來，</w:t>
      </w:r>
      <w:r w:rsidRPr="009326CA">
        <w:rPr>
          <w:rFonts w:ascii="Book Antiqua" w:eastAsia="新細明體" w:hAnsi="Book Antiqua" w:cs="新細明體"/>
          <w:kern w:val="0"/>
          <w14:ligatures w14:val="none"/>
        </w:rPr>
        <w:t>已先後</w:t>
      </w:r>
      <w:r w:rsidR="00EC7056">
        <w:rPr>
          <w:rFonts w:ascii="Book Antiqua" w:eastAsia="新細明體" w:hAnsi="Book Antiqua" w:cs="新細明體" w:hint="eastAsia"/>
          <w:kern w:val="0"/>
          <w14:ligatures w14:val="none"/>
        </w:rPr>
        <w:t>調</w:t>
      </w:r>
      <w:proofErr w:type="gramStart"/>
      <w:r w:rsidR="009326CA">
        <w:rPr>
          <w:rFonts w:ascii="Book Antiqua" w:eastAsia="新細明體" w:hAnsi="Book Antiqua" w:cs="新細明體" w:hint="eastAsia"/>
          <w:kern w:val="0"/>
          <w14:ligatures w14:val="none"/>
        </w:rPr>
        <w:t>研</w:t>
      </w:r>
      <w:proofErr w:type="gramEnd"/>
      <w:r w:rsidR="009326CA" w:rsidRPr="009326CA">
        <w:rPr>
          <w:rFonts w:ascii="Book Antiqua" w:eastAsia="新細明體" w:hAnsi="Book Antiqua" w:cs="新細明體"/>
          <w:kern w:val="0"/>
          <w14:ligatures w14:val="none"/>
        </w:rPr>
        <w:t>青年求職者</w:t>
      </w:r>
      <w:r w:rsidR="00EC7056">
        <w:rPr>
          <w:rFonts w:ascii="Book Antiqua" w:eastAsia="新細明體" w:hAnsi="Book Antiqua" w:cs="新細明體" w:hint="eastAsia"/>
          <w:kern w:val="0"/>
          <w14:ligatures w14:val="none"/>
        </w:rPr>
        <w:t>的需求、得</w:t>
      </w:r>
      <w:r w:rsidR="00DC2B5F">
        <w:rPr>
          <w:rFonts w:ascii="Book Antiqua" w:eastAsia="新細明體" w:hAnsi="Book Antiqua" w:cs="新細明體" w:hint="eastAsia"/>
          <w:kern w:val="0"/>
          <w14:ligatures w14:val="none"/>
        </w:rPr>
        <w:t>出</w:t>
      </w:r>
      <w:r w:rsidR="009326CA" w:rsidRPr="009326CA">
        <w:rPr>
          <w:rFonts w:ascii="Book Antiqua" w:eastAsia="新細明體" w:hAnsi="Book Antiqua" w:cs="新細明體"/>
          <w:kern w:val="0"/>
          <w14:ligatures w14:val="none"/>
        </w:rPr>
        <w:t>較多</w:t>
      </w:r>
      <w:r w:rsidR="00EC7056">
        <w:rPr>
          <w:rFonts w:ascii="Book Antiqua" w:eastAsia="新細明體" w:hAnsi="Book Antiqua" w:cs="新細明體" w:hint="eastAsia"/>
          <w:kern w:val="0"/>
          <w14:ligatures w14:val="none"/>
        </w:rPr>
        <w:t>青年</w:t>
      </w:r>
      <w:r w:rsidR="009326CA" w:rsidRPr="009326CA">
        <w:rPr>
          <w:rFonts w:ascii="Book Antiqua" w:eastAsia="新細明體" w:hAnsi="Book Antiqua" w:cs="新細明體"/>
          <w:kern w:val="0"/>
          <w14:ligatures w14:val="none"/>
        </w:rPr>
        <w:t>傾向尋找文職及服務類崗位</w:t>
      </w:r>
      <w:r w:rsidR="00DC2B5F">
        <w:rPr>
          <w:rFonts w:ascii="Book Antiqua" w:eastAsia="新細明體" w:hAnsi="Book Antiqua" w:cs="新細明體" w:hint="eastAsia"/>
          <w:kern w:val="0"/>
          <w14:ligatures w14:val="none"/>
        </w:rPr>
        <w:t>的</w:t>
      </w:r>
      <w:r w:rsidR="00044C55">
        <w:rPr>
          <w:rFonts w:ascii="Book Antiqua" w:eastAsia="新細明體" w:hAnsi="Book Antiqua" w:cs="新細明體" w:hint="eastAsia"/>
          <w:kern w:val="0"/>
          <w14:ligatures w14:val="none"/>
        </w:rPr>
        <w:t>意向</w:t>
      </w:r>
      <w:r w:rsidR="009326CA" w:rsidRPr="009326CA">
        <w:rPr>
          <w:rFonts w:ascii="Book Antiqua" w:eastAsia="新細明體" w:hAnsi="Book Antiqua" w:cs="新細明體"/>
          <w:kern w:val="0"/>
          <w14:ligatures w14:val="none"/>
        </w:rPr>
        <w:t>、</w:t>
      </w:r>
      <w:r w:rsidR="009326CA" w:rsidRPr="009326CA">
        <w:rPr>
          <w:rFonts w:ascii="Book Antiqua" w:eastAsia="新細明體" w:hAnsi="Book Antiqua" w:cs="新細明體"/>
          <w:kern w:val="0"/>
          <w14:ligatures w14:val="none"/>
        </w:rPr>
        <w:t>向銀行業收集超過</w:t>
      </w:r>
      <w:r w:rsidR="009326CA" w:rsidRPr="009326CA">
        <w:rPr>
          <w:rFonts w:ascii="Book Antiqua" w:eastAsia="新細明體" w:hAnsi="Book Antiqua" w:cs="新細明體"/>
          <w:kern w:val="0"/>
          <w14:ligatures w14:val="none"/>
        </w:rPr>
        <w:t>200</w:t>
      </w:r>
      <w:r w:rsidR="009326CA" w:rsidRPr="009326CA">
        <w:rPr>
          <w:rFonts w:ascii="Book Antiqua" w:eastAsia="新細明體" w:hAnsi="Book Antiqua" w:cs="新細明體"/>
          <w:kern w:val="0"/>
          <w14:ligatures w14:val="none"/>
        </w:rPr>
        <w:t>個文職及相關崗位職缺</w:t>
      </w:r>
      <w:r w:rsidR="009326CA" w:rsidRPr="009326CA">
        <w:rPr>
          <w:rFonts w:ascii="Book Antiqua" w:eastAsia="新細明體" w:hAnsi="Book Antiqua" w:cs="新細明體"/>
          <w:kern w:val="0"/>
          <w14:ligatures w14:val="none"/>
        </w:rPr>
        <w:t>、要求</w:t>
      </w:r>
      <w:r w:rsidR="00667A66" w:rsidRPr="009326CA">
        <w:rPr>
          <w:rFonts w:ascii="Book Antiqua" w:eastAsia="新細明體" w:hAnsi="Book Antiqua" w:cs="新細明體"/>
          <w:kern w:val="0"/>
          <w14:ligatures w14:val="none"/>
        </w:rPr>
        <w:t>各部門與實體在公共判給工程和服務中優先聘用本地僱員</w:t>
      </w:r>
      <w:r w:rsidR="009326CA">
        <w:rPr>
          <w:rFonts w:ascii="Book Antiqua" w:eastAsia="新細明體" w:hAnsi="Book Antiqua" w:cs="新細明體" w:hint="eastAsia"/>
          <w:kern w:val="0"/>
          <w14:ligatures w14:val="none"/>
        </w:rPr>
        <w:t>、</w:t>
      </w:r>
      <w:r w:rsidR="009326CA" w:rsidRPr="009326CA">
        <w:rPr>
          <w:rFonts w:ascii="Book Antiqua" w:eastAsia="新細明體" w:hAnsi="Book Antiqua" w:cs="新細明體"/>
          <w:kern w:val="0"/>
          <w14:ligatures w14:val="none"/>
        </w:rPr>
        <w:t>試行</w:t>
      </w:r>
      <w:r w:rsidR="009326CA" w:rsidRPr="009326CA">
        <w:rPr>
          <w:rFonts w:ascii="Book Antiqua" w:eastAsia="新細明體" w:hAnsi="Book Antiqua" w:cs="新細明體"/>
          <w:kern w:val="0"/>
          <w14:ligatures w14:val="none"/>
        </w:rPr>
        <w:t>公共部門保安及清</w:t>
      </w:r>
      <w:r w:rsidR="009326CA" w:rsidRPr="00BB06A9">
        <w:rPr>
          <w:rFonts w:ascii="Book Antiqua" w:eastAsia="新細明體" w:hAnsi="Book Antiqua" w:cs="新細明體"/>
          <w:kern w:val="0"/>
          <w14:ligatures w14:val="none"/>
        </w:rPr>
        <w:t>潔服務的本地僱員比例建議指標</w:t>
      </w:r>
      <w:r w:rsidR="009326CA" w:rsidRPr="00BB06A9">
        <w:rPr>
          <w:rFonts w:ascii="Book Antiqua" w:eastAsia="新細明體" w:hAnsi="Book Antiqua" w:cs="新細明體"/>
          <w:kern w:val="0"/>
          <w14:ligatures w14:val="none"/>
        </w:rPr>
        <w:t>，以及與</w:t>
      </w:r>
      <w:r w:rsidR="00E243BD" w:rsidRPr="00BB06A9">
        <w:rPr>
          <w:rFonts w:ascii="Book Antiqua" w:eastAsia="新細明體" w:hAnsi="Book Antiqua" w:cs="新細明體" w:hint="eastAsia"/>
          <w:kern w:val="0"/>
          <w14:ligatures w14:val="none"/>
        </w:rPr>
        <w:t>社團</w:t>
      </w:r>
      <w:r w:rsidR="009326CA" w:rsidRPr="00BB06A9">
        <w:rPr>
          <w:rFonts w:ascii="Book Antiqua" w:eastAsia="新細明體" w:hAnsi="Book Antiqua" w:cs="新細明體"/>
          <w:kern w:val="0"/>
          <w14:ligatures w14:val="none"/>
        </w:rPr>
        <w:t>合作舉行大型招聘及</w:t>
      </w:r>
      <w:r w:rsidR="009326CA" w:rsidRPr="00BB06A9">
        <w:rPr>
          <w:rFonts w:ascii="Book Antiqua" w:eastAsia="新細明體" w:hAnsi="Book Antiqua" w:cs="新細明體"/>
          <w:kern w:val="0"/>
          <w14:ligatures w14:val="none"/>
        </w:rPr>
        <w:t>各類就業配對服務，</w:t>
      </w:r>
      <w:r w:rsidR="009326CA" w:rsidRPr="00BB06A9">
        <w:rPr>
          <w:rFonts w:ascii="Book Antiqua" w:eastAsia="新細明體" w:hAnsi="Book Antiqua" w:cs="新細明體"/>
          <w:kern w:val="0"/>
          <w14:ligatures w14:val="none"/>
        </w:rPr>
        <w:t>去年</w:t>
      </w:r>
      <w:r w:rsidR="009326CA" w:rsidRPr="00BB06A9">
        <w:rPr>
          <w:rFonts w:ascii="Book Antiqua" w:eastAsia="新細明體" w:hAnsi="Book Antiqua" w:cs="新細明體"/>
          <w:kern w:val="0"/>
          <w14:ligatures w14:val="none"/>
        </w:rPr>
        <w:t>已成功協助近</w:t>
      </w:r>
      <w:r w:rsidR="009326CA" w:rsidRPr="00BB06A9">
        <w:rPr>
          <w:rFonts w:ascii="Book Antiqua" w:eastAsia="新細明體" w:hAnsi="Book Antiqua" w:cs="新細明體"/>
          <w:kern w:val="0"/>
          <w14:ligatures w14:val="none"/>
        </w:rPr>
        <w:t>5,</w:t>
      </w:r>
      <w:proofErr w:type="gramStart"/>
      <w:r w:rsidR="009326CA" w:rsidRPr="00BB06A9">
        <w:rPr>
          <w:rFonts w:ascii="Book Antiqua" w:eastAsia="新細明體" w:hAnsi="Book Antiqua" w:cs="新細明體"/>
          <w:kern w:val="0"/>
          <w14:ligatures w14:val="none"/>
        </w:rPr>
        <w:t>000</w:t>
      </w:r>
      <w:r w:rsidR="009326CA" w:rsidRPr="00BB06A9">
        <w:rPr>
          <w:rFonts w:ascii="Book Antiqua" w:eastAsia="新細明體" w:hAnsi="Book Antiqua" w:cs="新細明體"/>
          <w:kern w:val="0"/>
          <w14:ligatures w14:val="none"/>
        </w:rPr>
        <w:t>名本澳青年</w:t>
      </w:r>
      <w:proofErr w:type="gramEnd"/>
      <w:r w:rsidR="009326CA" w:rsidRPr="00BB06A9">
        <w:rPr>
          <w:rFonts w:ascii="Book Antiqua" w:eastAsia="新細明體" w:hAnsi="Book Antiqua" w:cs="新細明體"/>
          <w:kern w:val="0"/>
          <w14:ligatures w14:val="none"/>
        </w:rPr>
        <w:t>就業</w:t>
      </w:r>
      <w:r w:rsidR="009326CA" w:rsidRPr="00BB06A9">
        <w:rPr>
          <w:rFonts w:ascii="Book Antiqua" w:eastAsia="新細明體" w:hAnsi="Book Antiqua" w:cs="新細明體" w:hint="eastAsia"/>
          <w:kern w:val="0"/>
          <w14:ligatures w14:val="none"/>
        </w:rPr>
        <w:t>，工作成效</w:t>
      </w:r>
      <w:r w:rsidR="00A36CFD" w:rsidRPr="00BB06A9">
        <w:rPr>
          <w:rFonts w:ascii="Book Antiqua" w:eastAsia="新細明體" w:hAnsi="Book Antiqua" w:cs="新細明體" w:hint="eastAsia"/>
          <w:kern w:val="0"/>
          <w14:ligatures w14:val="none"/>
        </w:rPr>
        <w:t>值</w:t>
      </w:r>
      <w:r w:rsidR="009326CA" w:rsidRPr="00BB06A9">
        <w:rPr>
          <w:rFonts w:ascii="Book Antiqua" w:eastAsia="新細明體" w:hAnsi="Book Antiqua" w:cs="新細明體" w:hint="eastAsia"/>
          <w:kern w:val="0"/>
          <w14:ligatures w14:val="none"/>
        </w:rPr>
        <w:t>得肯定</w:t>
      </w:r>
      <w:r w:rsidR="00A36CFD" w:rsidRPr="00BB06A9">
        <w:rPr>
          <w:rFonts w:ascii="Book Antiqua" w:eastAsia="新細明體" w:hAnsi="Book Antiqua" w:cs="新細明體" w:hint="eastAsia"/>
          <w:kern w:val="0"/>
          <w14:ligatures w14:val="none"/>
        </w:rPr>
        <w:t>。</w:t>
      </w:r>
    </w:p>
    <w:p w14:paraId="1257E9CD" w14:textId="4A521205" w:rsidR="00681A0C" w:rsidRDefault="00761DEA" w:rsidP="00761DEA">
      <w:pPr>
        <w:widowControl/>
        <w:spacing w:before="100" w:beforeAutospacing="1" w:after="100" w:afterAutospacing="1" w:line="240" w:lineRule="auto"/>
        <w:rPr>
          <w:rFonts w:ascii="新細明體" w:eastAsia="新細明體" w:hAnsi="新細明體" w:cs="新細明體"/>
          <w:kern w:val="0"/>
          <w14:ligatures w14:val="none"/>
        </w:rPr>
      </w:pPr>
      <w:r w:rsidRPr="006738DF">
        <w:rPr>
          <w:rFonts w:ascii="新細明體" w:eastAsia="新細明體" w:hAnsi="新細明體" w:cs="新細明體"/>
          <w:kern w:val="0"/>
          <w14:ligatures w14:val="none"/>
        </w:rPr>
        <w:t>對於政府提出將收集範圍擴展至高等教育機構及公用事業，</w:t>
      </w:r>
      <w:r w:rsidR="00EB0258">
        <w:rPr>
          <w:rFonts w:ascii="新細明體" w:eastAsia="新細明體" w:hAnsi="新細明體" w:cs="新細明體" w:hint="eastAsia"/>
          <w:kern w:val="0"/>
          <w14:ligatures w14:val="none"/>
        </w:rPr>
        <w:t>她</w:t>
      </w:r>
      <w:r w:rsidRPr="006738DF">
        <w:rPr>
          <w:rFonts w:ascii="新細明體" w:eastAsia="新細明體" w:hAnsi="新細明體" w:cs="新細明體"/>
          <w:kern w:val="0"/>
          <w14:ligatures w14:val="none"/>
        </w:rPr>
        <w:t>認為這是正確的方向</w:t>
      </w:r>
      <w:r w:rsidR="00EB0258">
        <w:rPr>
          <w:rFonts w:ascii="新細明體" w:eastAsia="新細明體" w:hAnsi="新細明體" w:cs="新細明體" w:hint="eastAsia"/>
          <w:kern w:val="0"/>
          <w14:ligatures w14:val="none"/>
        </w:rPr>
        <w:t>，</w:t>
      </w:r>
      <w:r w:rsidRPr="006738DF">
        <w:rPr>
          <w:rFonts w:ascii="新細明體" w:eastAsia="新細明體" w:hAnsi="新細明體" w:cs="新細明體"/>
          <w:kern w:val="0"/>
          <w14:ligatures w14:val="none"/>
        </w:rPr>
        <w:t>她</w:t>
      </w:r>
      <w:r w:rsidR="00EB0258">
        <w:rPr>
          <w:rFonts w:ascii="新細明體" w:eastAsia="新細明體" w:hAnsi="新細明體" w:cs="新細明體" w:hint="eastAsia"/>
          <w:kern w:val="0"/>
          <w14:ligatures w14:val="none"/>
        </w:rPr>
        <w:t>期望</w:t>
      </w:r>
      <w:r w:rsidR="00EB0258" w:rsidRPr="006738DF">
        <w:rPr>
          <w:rFonts w:ascii="新細明體" w:eastAsia="新細明體" w:hAnsi="新細明體" w:cs="新細明體" w:hint="eastAsia"/>
          <w:kern w:val="0"/>
          <w14:ligatures w14:val="none"/>
        </w:rPr>
        <w:t>將銀行業配對的成功經驗，複製到高等院校行政、公用事業等領域</w:t>
      </w:r>
      <w:r w:rsidR="00EB0258">
        <w:rPr>
          <w:rFonts w:ascii="新細明體" w:eastAsia="新細明體" w:hAnsi="新細明體" w:cs="新細明體" w:hint="eastAsia"/>
          <w:kern w:val="0"/>
          <w14:ligatures w14:val="none"/>
        </w:rPr>
        <w:t>，</w:t>
      </w:r>
      <w:r w:rsidR="00EC7056">
        <w:rPr>
          <w:rFonts w:ascii="新細明體" w:eastAsia="新細明體" w:hAnsi="新細明體" w:cs="新細明體" w:hint="eastAsia"/>
          <w:kern w:val="0"/>
          <w14:ligatures w14:val="none"/>
        </w:rPr>
        <w:t>未來</w:t>
      </w:r>
      <w:r w:rsidR="00EB0258" w:rsidRPr="00EB0258">
        <w:rPr>
          <w:rFonts w:ascii="新細明體" w:eastAsia="新細明體" w:hAnsi="新細明體" w:cs="新細明體" w:hint="eastAsia"/>
          <w:kern w:val="0"/>
          <w14:ligatures w14:val="none"/>
        </w:rPr>
        <w:t>將成功經驗推廣至更多行業</w:t>
      </w:r>
      <w:r w:rsidR="00EB0258">
        <w:rPr>
          <w:rFonts w:ascii="新細明體" w:eastAsia="新細明體" w:hAnsi="新細明體" w:cs="新細明體" w:hint="eastAsia"/>
          <w:kern w:val="0"/>
          <w14:ligatures w14:val="none"/>
        </w:rPr>
        <w:t>，</w:t>
      </w:r>
      <w:r w:rsidR="00B738C6">
        <w:rPr>
          <w:rFonts w:ascii="新細明體" w:eastAsia="新細明體" w:hAnsi="新細明體" w:cs="新細明體" w:hint="eastAsia"/>
          <w:kern w:val="0"/>
          <w14:ligatures w14:val="none"/>
        </w:rPr>
        <w:t>透過科學</w:t>
      </w:r>
      <w:r w:rsidR="00B738C6" w:rsidRPr="006738DF">
        <w:rPr>
          <w:rFonts w:ascii="新細明體" w:eastAsia="新細明體" w:hAnsi="新細明體" w:cs="新細明體"/>
          <w:kern w:val="0"/>
          <w14:ligatures w14:val="none"/>
        </w:rPr>
        <w:t>調</w:t>
      </w:r>
      <w:proofErr w:type="gramStart"/>
      <w:r w:rsidR="00B738C6" w:rsidRPr="006738DF">
        <w:rPr>
          <w:rFonts w:ascii="新細明體" w:eastAsia="新細明體" w:hAnsi="新細明體" w:cs="新細明體"/>
          <w:kern w:val="0"/>
          <w14:ligatures w14:val="none"/>
        </w:rPr>
        <w:t>研</w:t>
      </w:r>
      <w:proofErr w:type="gramEnd"/>
      <w:r w:rsidR="00322E29" w:rsidRPr="00322E29">
        <w:rPr>
          <w:rFonts w:ascii="新細明體" w:eastAsia="新細明體" w:hAnsi="新細明體" w:cs="新細明體" w:hint="eastAsia"/>
          <w:kern w:val="0"/>
          <w14:ligatures w14:val="none"/>
        </w:rPr>
        <w:t>挖掘</w:t>
      </w:r>
      <w:r w:rsidR="00EC7056" w:rsidRPr="006738DF">
        <w:rPr>
          <w:rFonts w:ascii="新細明體" w:eastAsia="新細明體" w:hAnsi="新細明體" w:cs="新細明體"/>
          <w:kern w:val="0"/>
          <w14:ligatures w14:val="none"/>
        </w:rPr>
        <w:t>更多適合本地青年的優質文職崗位，協助青年在職場上實現向上流動。</w:t>
      </w:r>
    </w:p>
    <w:p w14:paraId="26834818" w14:textId="4AF507B5" w:rsidR="00EC7056" w:rsidRDefault="00EC7056" w:rsidP="00EC7056">
      <w:pPr>
        <w:widowControl/>
        <w:spacing w:before="100" w:beforeAutospacing="1" w:after="100" w:afterAutospacing="1" w:line="240" w:lineRule="auto"/>
        <w:rPr>
          <w:rFonts w:ascii="新細明體" w:eastAsia="新細明體" w:hAnsi="新細明體" w:cs="新細明體"/>
          <w:b/>
          <w:bCs/>
          <w:kern w:val="0"/>
          <w14:ligatures w14:val="none"/>
        </w:rPr>
      </w:pPr>
      <w:r w:rsidRPr="00EC7056">
        <w:rPr>
          <w:rFonts w:ascii="新細明體" w:eastAsia="新細明體" w:hAnsi="新細明體" w:cs="新細明體"/>
          <w:b/>
          <w:bCs/>
          <w:kern w:val="0"/>
          <w14:ligatures w14:val="none"/>
        </w:rPr>
        <w:t>全面檢討並完善外地僱員審批制度</w:t>
      </w:r>
    </w:p>
    <w:p w14:paraId="606BF58E" w14:textId="494DF82D" w:rsidR="00B872D4" w:rsidRDefault="00B872D4" w:rsidP="008A7BFD">
      <w:pPr>
        <w:widowControl/>
        <w:spacing w:before="100" w:beforeAutospacing="1" w:after="100" w:afterAutospacing="1" w:line="240" w:lineRule="auto"/>
        <w:jc w:val="both"/>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本年度施政報告中指出</w:t>
      </w:r>
      <w:r w:rsidRPr="00B872D4">
        <w:rPr>
          <w:rFonts w:ascii="新細明體" w:eastAsia="新細明體" w:hAnsi="新細明體" w:cs="新細明體"/>
          <w:kern w:val="0"/>
          <w14:ligatures w14:val="none"/>
        </w:rPr>
        <w:t>政府將全面檢討並完善外地僱員審批制度，更好地動態調控外地僱員數量</w:t>
      </w:r>
      <w:r>
        <w:rPr>
          <w:rFonts w:ascii="新細明體" w:eastAsia="新細明體" w:hAnsi="新細明體" w:cs="新細明體" w:hint="eastAsia"/>
          <w:kern w:val="0"/>
          <w14:ligatures w14:val="none"/>
        </w:rPr>
        <w:t>，</w:t>
      </w:r>
      <w:r w:rsidRPr="00B872D4">
        <w:rPr>
          <w:rFonts w:ascii="新細明體" w:eastAsia="新細明體" w:hAnsi="新細明體" w:cs="新細明體"/>
          <w:kern w:val="0"/>
          <w14:ligatures w14:val="none"/>
        </w:rPr>
        <w:t>依法加強打擊非法工作的執法力度。</w:t>
      </w:r>
      <w:r>
        <w:rPr>
          <w:rFonts w:ascii="新細明體" w:eastAsia="新細明體" w:hAnsi="新細明體" w:cs="新細明體" w:hint="eastAsia"/>
          <w:kern w:val="0"/>
          <w14:ligatures w14:val="none"/>
        </w:rPr>
        <w:t>她表示，</w:t>
      </w:r>
      <w:r w:rsidR="00916751">
        <w:rPr>
          <w:rFonts w:ascii="新細明體" w:eastAsia="新細明體" w:hAnsi="新細明體" w:cs="新細明體" w:hint="eastAsia"/>
          <w:kern w:val="0"/>
          <w14:ligatures w14:val="none"/>
        </w:rPr>
        <w:t>現行法律強調</w:t>
      </w:r>
      <w:r w:rsidR="00916751" w:rsidRPr="00916751">
        <w:rPr>
          <w:rFonts w:ascii="新細明體" w:eastAsia="新細明體" w:hAnsi="新細明體" w:cs="新細明體" w:hint="eastAsia"/>
          <w:kern w:val="0"/>
          <w14:ligatures w14:val="none"/>
        </w:rPr>
        <w:t>聘用外地僱員是為了在沒有合適的本地僱員或合適的本地僱員不足時，以同等的成本及效率條</w:t>
      </w:r>
      <w:r w:rsidR="00916751" w:rsidRPr="00BB06A9">
        <w:rPr>
          <w:rFonts w:ascii="新細明體" w:eastAsia="新細明體" w:hAnsi="新細明體" w:cs="新細明體" w:hint="eastAsia"/>
          <w:kern w:val="0"/>
          <w14:ligatures w14:val="none"/>
        </w:rPr>
        <w:t>件補充勞動力</w:t>
      </w:r>
      <w:r w:rsidR="00916751" w:rsidRPr="00BB06A9">
        <w:rPr>
          <w:rFonts w:ascii="新細明體" w:eastAsia="新細明體" w:hAnsi="新細明體" w:cs="新細明體" w:hint="eastAsia"/>
          <w:kern w:val="0"/>
          <w14:ligatures w14:val="none"/>
        </w:rPr>
        <w:t>，</w:t>
      </w:r>
      <w:r w:rsidR="008A7BFD" w:rsidRPr="00BB06A9">
        <w:rPr>
          <w:rFonts w:ascii="新細明體" w:eastAsia="新細明體" w:hAnsi="新細明體" w:cs="新細明體" w:hint="eastAsia"/>
          <w:kern w:val="0"/>
          <w14:ligatures w14:val="none"/>
        </w:rPr>
        <w:t>然而，</w:t>
      </w:r>
      <w:r w:rsidR="0062701C" w:rsidRPr="00BB06A9">
        <w:rPr>
          <w:rFonts w:ascii="新細明體" w:eastAsia="新細明體" w:hAnsi="新細明體" w:cs="新細明體" w:hint="eastAsia"/>
          <w:kern w:val="0"/>
          <w14:ligatures w14:val="none"/>
        </w:rPr>
        <w:t>社會上一直有意見認為外地僱員的審批需要更嚴謹</w:t>
      </w:r>
      <w:r w:rsidR="00B738C6" w:rsidRPr="00BB06A9">
        <w:rPr>
          <w:rFonts w:ascii="新細明體" w:eastAsia="新細明體" w:hAnsi="新細明體" w:cs="新細明體" w:hint="eastAsia"/>
          <w:kern w:val="0"/>
          <w14:ligatures w14:val="none"/>
        </w:rPr>
        <w:t>、科學</w:t>
      </w:r>
      <w:r w:rsidR="0062701C" w:rsidRPr="00BB06A9">
        <w:rPr>
          <w:rFonts w:ascii="新細明體" w:eastAsia="新細明體" w:hAnsi="新細明體" w:cs="新細明體" w:hint="eastAsia"/>
          <w:kern w:val="0"/>
          <w14:ligatures w14:val="none"/>
        </w:rPr>
        <w:t>及</w:t>
      </w:r>
      <w:r w:rsidR="0062701C" w:rsidRPr="006738DF">
        <w:rPr>
          <w:rFonts w:ascii="新細明體" w:eastAsia="新細明體" w:hAnsi="新細明體" w:cs="新細明體"/>
          <w:kern w:val="0"/>
          <w14:ligatures w14:val="none"/>
        </w:rPr>
        <w:t>精</w:t>
      </w:r>
      <w:proofErr w:type="gramStart"/>
      <w:r w:rsidR="0062701C" w:rsidRPr="006738DF">
        <w:rPr>
          <w:rFonts w:ascii="新細明體" w:eastAsia="新細明體" w:hAnsi="新細明體" w:cs="新細明體"/>
          <w:kern w:val="0"/>
          <w14:ligatures w14:val="none"/>
        </w:rPr>
        <w:t>準</w:t>
      </w:r>
      <w:proofErr w:type="gramEnd"/>
      <w:r w:rsidR="008A7BFD" w:rsidRPr="00BB06A9">
        <w:rPr>
          <w:rFonts w:ascii="新細明體" w:eastAsia="新細明體" w:hAnsi="新細明體" w:cs="新細明體" w:hint="eastAsia"/>
          <w:kern w:val="0"/>
          <w14:ligatures w14:val="none"/>
        </w:rPr>
        <w:t>，</w:t>
      </w:r>
      <w:r w:rsidR="00B738C6" w:rsidRPr="00BB06A9">
        <w:rPr>
          <w:rFonts w:ascii="新細明體" w:eastAsia="新細明體" w:hAnsi="新細明體" w:cs="新細明體" w:hint="eastAsia"/>
          <w:kern w:val="0"/>
          <w14:ligatures w14:val="none"/>
        </w:rPr>
        <w:t>可見現行</w:t>
      </w:r>
      <w:r w:rsidR="00B738C6" w:rsidRPr="00B872D4">
        <w:rPr>
          <w:rFonts w:ascii="新細明體" w:eastAsia="新細明體" w:hAnsi="新細明體" w:cs="新細明體"/>
          <w:kern w:val="0"/>
          <w14:ligatures w14:val="none"/>
        </w:rPr>
        <w:t>外地僱員審批</w:t>
      </w:r>
      <w:r w:rsidR="00B738C6">
        <w:rPr>
          <w:rFonts w:ascii="新細明體" w:eastAsia="新細明體" w:hAnsi="新細明體" w:cs="新細明體" w:hint="eastAsia"/>
          <w:kern w:val="0"/>
          <w14:ligatures w14:val="none"/>
        </w:rPr>
        <w:t>法律及制度有檢討的必要和</w:t>
      </w:r>
      <w:r w:rsidR="00BB06A9">
        <w:rPr>
          <w:rFonts w:ascii="新細明體" w:eastAsia="新細明體" w:hAnsi="新細明體" w:cs="新細明體" w:hint="eastAsia"/>
          <w:kern w:val="0"/>
          <w14:ligatures w14:val="none"/>
        </w:rPr>
        <w:t>完善</w:t>
      </w:r>
      <w:r w:rsidR="00B738C6">
        <w:rPr>
          <w:rFonts w:ascii="新細明體" w:eastAsia="新細明體" w:hAnsi="新細明體" w:cs="新細明體" w:hint="eastAsia"/>
          <w:kern w:val="0"/>
          <w14:ligatures w14:val="none"/>
        </w:rPr>
        <w:t>空間，</w:t>
      </w:r>
      <w:r w:rsidR="00BB06A9">
        <w:rPr>
          <w:rFonts w:ascii="新細明體" w:eastAsia="新細明體" w:hAnsi="新細明體" w:cs="新細明體" w:hint="eastAsia"/>
          <w:kern w:val="0"/>
          <w14:ligatures w14:val="none"/>
        </w:rPr>
        <w:t>期望特區政府持續</w:t>
      </w:r>
      <w:r w:rsidR="00BB06A9" w:rsidRPr="00EC7056">
        <w:rPr>
          <w:rFonts w:ascii="新細明體" w:eastAsia="新細明體" w:hAnsi="新細明體" w:cs="新細明體"/>
          <w:kern w:val="0"/>
          <w14:ligatures w14:val="none"/>
        </w:rPr>
        <w:t>完善勞動範疇法律法規，</w:t>
      </w:r>
      <w:proofErr w:type="gramStart"/>
      <w:r w:rsidR="00BB06A9">
        <w:rPr>
          <w:rFonts w:ascii="新細明體" w:eastAsia="新細明體" w:hAnsi="新細明體" w:cs="新細明體" w:hint="eastAsia"/>
          <w:kern w:val="0"/>
          <w14:ligatures w14:val="none"/>
        </w:rPr>
        <w:t>促進本澳居民</w:t>
      </w:r>
      <w:proofErr w:type="gramEnd"/>
      <w:r w:rsidR="00BB06A9">
        <w:rPr>
          <w:rFonts w:ascii="新細明體" w:eastAsia="新細明體" w:hAnsi="新細明體" w:cs="新細明體" w:hint="eastAsia"/>
          <w:kern w:val="0"/>
          <w14:ligatures w14:val="none"/>
        </w:rPr>
        <w:t>高質量充分就業，</w:t>
      </w:r>
      <w:r>
        <w:rPr>
          <w:rFonts w:ascii="新細明體" w:eastAsia="新細明體" w:hAnsi="新細明體" w:cs="新細明體" w:hint="eastAsia"/>
          <w:kern w:val="0"/>
          <w14:ligatures w14:val="none"/>
        </w:rPr>
        <w:t>落實</w:t>
      </w:r>
      <w:r w:rsidRPr="00A36CFD">
        <w:rPr>
          <w:rFonts w:ascii="新細明體" w:eastAsia="新細明體" w:hAnsi="新細明體" w:cs="新細明體"/>
          <w:kern w:val="0"/>
          <w14:ligatures w14:val="none"/>
        </w:rPr>
        <w:t>“只要本地居民能夠做的、願意做的，就優先聘用本地居民”</w:t>
      </w:r>
      <w:r>
        <w:rPr>
          <w:rFonts w:ascii="新細明體" w:eastAsia="新細明體" w:hAnsi="新細明體" w:cs="新細明體" w:hint="eastAsia"/>
          <w:kern w:val="0"/>
          <w14:ligatures w14:val="none"/>
        </w:rPr>
        <w:t>的施政</w:t>
      </w:r>
      <w:r w:rsidR="008A7BFD">
        <w:rPr>
          <w:rFonts w:ascii="新細明體" w:eastAsia="新細明體" w:hAnsi="新細明體" w:cs="新細明體" w:hint="eastAsia"/>
          <w:kern w:val="0"/>
          <w14:ligatures w14:val="none"/>
        </w:rPr>
        <w:t>理念。</w:t>
      </w:r>
    </w:p>
    <w:sectPr w:rsidR="00B872D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44CC"/>
    <w:multiLevelType w:val="multilevel"/>
    <w:tmpl w:val="EEF0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819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DF"/>
    <w:rsid w:val="00044C55"/>
    <w:rsid w:val="00322E29"/>
    <w:rsid w:val="0062701C"/>
    <w:rsid w:val="00667A66"/>
    <w:rsid w:val="006738DF"/>
    <w:rsid w:val="00675DCA"/>
    <w:rsid w:val="00681A0C"/>
    <w:rsid w:val="00761DEA"/>
    <w:rsid w:val="008A7BFD"/>
    <w:rsid w:val="00916751"/>
    <w:rsid w:val="009326CA"/>
    <w:rsid w:val="00A36CFD"/>
    <w:rsid w:val="00B738C6"/>
    <w:rsid w:val="00B872D4"/>
    <w:rsid w:val="00BB06A9"/>
    <w:rsid w:val="00D86AB3"/>
    <w:rsid w:val="00DC2B5F"/>
    <w:rsid w:val="00E243BD"/>
    <w:rsid w:val="00EB0258"/>
    <w:rsid w:val="00EC70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9688"/>
  <w15:chartTrackingRefBased/>
  <w15:docId w15:val="{1BDAD369-80E7-4043-A24F-5C4C117B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38D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38D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38DF"/>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6738DF"/>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6738D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738D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738D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38D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738D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738DF"/>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6738DF"/>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6738DF"/>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6738DF"/>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6738DF"/>
    <w:rPr>
      <w:rFonts w:eastAsiaTheme="majorEastAsia" w:cstheme="majorBidi"/>
      <w:color w:val="2F5496" w:themeColor="accent1" w:themeShade="BF"/>
    </w:rPr>
  </w:style>
  <w:style w:type="character" w:customStyle="1" w:styleId="60">
    <w:name w:val="標題 6 字元"/>
    <w:basedOn w:val="a0"/>
    <w:link w:val="6"/>
    <w:uiPriority w:val="9"/>
    <w:semiHidden/>
    <w:rsid w:val="006738DF"/>
    <w:rPr>
      <w:rFonts w:eastAsiaTheme="majorEastAsia" w:cstheme="majorBidi"/>
      <w:color w:val="595959" w:themeColor="text1" w:themeTint="A6"/>
    </w:rPr>
  </w:style>
  <w:style w:type="character" w:customStyle="1" w:styleId="70">
    <w:name w:val="標題 7 字元"/>
    <w:basedOn w:val="a0"/>
    <w:link w:val="7"/>
    <w:uiPriority w:val="9"/>
    <w:semiHidden/>
    <w:rsid w:val="006738DF"/>
    <w:rPr>
      <w:rFonts w:eastAsiaTheme="majorEastAsia" w:cstheme="majorBidi"/>
      <w:color w:val="595959" w:themeColor="text1" w:themeTint="A6"/>
    </w:rPr>
  </w:style>
  <w:style w:type="character" w:customStyle="1" w:styleId="80">
    <w:name w:val="標題 8 字元"/>
    <w:basedOn w:val="a0"/>
    <w:link w:val="8"/>
    <w:uiPriority w:val="9"/>
    <w:semiHidden/>
    <w:rsid w:val="006738DF"/>
    <w:rPr>
      <w:rFonts w:eastAsiaTheme="majorEastAsia" w:cstheme="majorBidi"/>
      <w:color w:val="272727" w:themeColor="text1" w:themeTint="D8"/>
    </w:rPr>
  </w:style>
  <w:style w:type="character" w:customStyle="1" w:styleId="90">
    <w:name w:val="標題 9 字元"/>
    <w:basedOn w:val="a0"/>
    <w:link w:val="9"/>
    <w:uiPriority w:val="9"/>
    <w:semiHidden/>
    <w:rsid w:val="006738DF"/>
    <w:rPr>
      <w:rFonts w:eastAsiaTheme="majorEastAsia" w:cstheme="majorBidi"/>
      <w:color w:val="272727" w:themeColor="text1" w:themeTint="D8"/>
    </w:rPr>
  </w:style>
  <w:style w:type="paragraph" w:styleId="a3">
    <w:name w:val="Title"/>
    <w:basedOn w:val="a"/>
    <w:next w:val="a"/>
    <w:link w:val="a4"/>
    <w:uiPriority w:val="10"/>
    <w:qFormat/>
    <w:rsid w:val="006738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738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38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738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38DF"/>
    <w:pPr>
      <w:spacing w:before="160"/>
      <w:jc w:val="center"/>
    </w:pPr>
    <w:rPr>
      <w:i/>
      <w:iCs/>
      <w:color w:val="404040" w:themeColor="text1" w:themeTint="BF"/>
    </w:rPr>
  </w:style>
  <w:style w:type="character" w:customStyle="1" w:styleId="a8">
    <w:name w:val="引文 字元"/>
    <w:basedOn w:val="a0"/>
    <w:link w:val="a7"/>
    <w:uiPriority w:val="29"/>
    <w:rsid w:val="006738DF"/>
    <w:rPr>
      <w:i/>
      <w:iCs/>
      <w:color w:val="404040" w:themeColor="text1" w:themeTint="BF"/>
    </w:rPr>
  </w:style>
  <w:style w:type="paragraph" w:styleId="a9">
    <w:name w:val="List Paragraph"/>
    <w:basedOn w:val="a"/>
    <w:uiPriority w:val="34"/>
    <w:qFormat/>
    <w:rsid w:val="006738DF"/>
    <w:pPr>
      <w:ind w:left="720"/>
      <w:contextualSpacing/>
    </w:pPr>
  </w:style>
  <w:style w:type="character" w:styleId="aa">
    <w:name w:val="Intense Emphasis"/>
    <w:basedOn w:val="a0"/>
    <w:uiPriority w:val="21"/>
    <w:qFormat/>
    <w:rsid w:val="006738DF"/>
    <w:rPr>
      <w:i/>
      <w:iCs/>
      <w:color w:val="2F5496" w:themeColor="accent1" w:themeShade="BF"/>
    </w:rPr>
  </w:style>
  <w:style w:type="paragraph" w:styleId="ab">
    <w:name w:val="Intense Quote"/>
    <w:basedOn w:val="a"/>
    <w:next w:val="a"/>
    <w:link w:val="ac"/>
    <w:uiPriority w:val="30"/>
    <w:qFormat/>
    <w:rsid w:val="0067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6738DF"/>
    <w:rPr>
      <w:i/>
      <w:iCs/>
      <w:color w:val="2F5496" w:themeColor="accent1" w:themeShade="BF"/>
    </w:rPr>
  </w:style>
  <w:style w:type="character" w:styleId="ad">
    <w:name w:val="Intense Reference"/>
    <w:basedOn w:val="a0"/>
    <w:uiPriority w:val="32"/>
    <w:qFormat/>
    <w:rsid w:val="00673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2026-01-22T01:00:00Z</dcterms:created>
  <dcterms:modified xsi:type="dcterms:W3CDTF">2026-01-22T04:32:00Z</dcterms:modified>
</cp:coreProperties>
</file>