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47F7" w14:textId="77777777" w:rsidR="00DF67AA" w:rsidRDefault="00DF67AA" w:rsidP="00903AA2">
      <w:pPr>
        <w:rPr>
          <w:spacing w:val="10"/>
        </w:rPr>
      </w:pPr>
    </w:p>
    <w:p w14:paraId="19FDAEF1" w14:textId="77777777" w:rsidR="00DF67AA" w:rsidRDefault="00DF67AA" w:rsidP="00903AA2">
      <w:pPr>
        <w:rPr>
          <w:spacing w:val="10"/>
        </w:rPr>
      </w:pPr>
    </w:p>
    <w:p w14:paraId="342D0FB8" w14:textId="77777777" w:rsidR="00FA1162" w:rsidRDefault="00FA1162" w:rsidP="00903AA2">
      <w:pPr>
        <w:rPr>
          <w:spacing w:val="10"/>
        </w:rPr>
      </w:pPr>
    </w:p>
    <w:p w14:paraId="3FC0DA37" w14:textId="77777777" w:rsidR="00DF67AA" w:rsidRDefault="00306ED7" w:rsidP="00FA1162">
      <w:pPr>
        <w:rPr>
          <w:spacing w:val="10"/>
        </w:rPr>
      </w:pPr>
      <w:r w:rsidRPr="0063326C">
        <w:rPr>
          <w:noProof/>
          <w:spacing w:val="10"/>
        </w:rPr>
        <mc:AlternateContent>
          <mc:Choice Requires="wps">
            <w:drawing>
              <wp:inline distT="0" distB="0" distL="0" distR="0" wp14:anchorId="22C530AB" wp14:editId="01E8DC54">
                <wp:extent cx="6058894" cy="1932167"/>
                <wp:effectExtent l="0" t="0" r="1841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1"/>
                        </a:solidFill>
                        <a:ln w="9525">
                          <a:solidFill>
                            <a:schemeClr val="accent1"/>
                          </a:solidFill>
                          <a:miter lim="800000"/>
                          <a:headEnd/>
                          <a:tailEnd/>
                        </a:ln>
                      </wps:spPr>
                      <wps:txbx>
                        <w:txbxContent>
                          <w:p w14:paraId="0BE6A4E2" w14:textId="50CCCE8B" w:rsidR="00306ED7" w:rsidRPr="00847753" w:rsidRDefault="00AC59D9" w:rsidP="00306ED7">
                            <w:pPr>
                              <w:pStyle w:val="PolicyTitle"/>
                            </w:pPr>
                            <w:r>
                              <w:t>Gift Aid</w:t>
                            </w:r>
                            <w:r w:rsidR="00306ED7">
                              <w:t xml:space="preserve"> Policy and Procedure</w:t>
                            </w:r>
                          </w:p>
                          <w:p w14:paraId="2A50225B" w14:textId="65E42229" w:rsidR="00306ED7" w:rsidRPr="00847753" w:rsidRDefault="00AC59D9" w:rsidP="00306ED7">
                            <w:pPr>
                              <w:pStyle w:val="PolicyCode"/>
                            </w:pPr>
                            <w:r>
                              <w:t>FR004</w:t>
                            </w:r>
                            <w:r w:rsidR="00306ED7" w:rsidRPr="00847753">
                              <w:t xml:space="preserve"> </w:t>
                            </w:r>
                            <w:r>
                              <w:t>Fundraising</w:t>
                            </w:r>
                            <w:r w:rsidR="00306ED7">
                              <w:t xml:space="preserve"> Policies</w:t>
                            </w:r>
                          </w:p>
                          <w:p w14:paraId="5F42D5FF" w14:textId="31543CA2" w:rsidR="00306ED7" w:rsidRPr="00847753" w:rsidRDefault="000D7A61" w:rsidP="00306ED7">
                            <w:pPr>
                              <w:pStyle w:val="PolicyDate"/>
                            </w:pPr>
                            <w:r>
                              <w:t>February</w:t>
                            </w:r>
                            <w:r w:rsidR="00AD6801">
                              <w:t xml:space="preserve"> 2024</w:t>
                            </w:r>
                          </w:p>
                        </w:txbxContent>
                      </wps:txbx>
                      <wps:bodyPr rot="0" vert="horz" wrap="square" lIns="91440" tIns="45720" rIns="91440" bIns="45720" anchor="t" anchorCtr="0">
                        <a:spAutoFit/>
                      </wps:bodyPr>
                    </wps:wsp>
                  </a:graphicData>
                </a:graphic>
              </wp:inline>
            </w:drawing>
          </mc:Choice>
          <mc:Fallback>
            <w:pict>
              <v:shapetype w14:anchorId="22C530AB"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" fillcolor="#4f868e [3204]" strokecolor="#4f868e [3204]">
                <v:textbox style="mso-fit-shape-to-text:t">
                  <w:txbxContent>
                    <w:p w14:paraId="0BE6A4E2" w14:textId="50CCCE8B" w:rsidR="00306ED7" w:rsidRPr="00847753" w:rsidRDefault="00AC59D9" w:rsidP="00306ED7">
                      <w:pPr>
                        <w:pStyle w:val="PolicyTitle"/>
                      </w:pPr>
                      <w:r>
                        <w:t>Gift Aid</w:t>
                      </w:r>
                      <w:r w:rsidR="00306ED7">
                        <w:t xml:space="preserve"> Policy and Procedure</w:t>
                      </w:r>
                    </w:p>
                    <w:p w14:paraId="2A50225B" w14:textId="65E42229" w:rsidR="00306ED7" w:rsidRPr="00847753" w:rsidRDefault="00AC59D9" w:rsidP="00306ED7">
                      <w:pPr>
                        <w:pStyle w:val="PolicyCode"/>
                      </w:pPr>
                      <w:r>
                        <w:t>FR004</w:t>
                      </w:r>
                      <w:r w:rsidR="00306ED7" w:rsidRPr="00847753">
                        <w:t xml:space="preserve"> </w:t>
                      </w:r>
                      <w:r>
                        <w:t>Fundraising</w:t>
                      </w:r>
                      <w:r w:rsidR="00306ED7">
                        <w:t xml:space="preserve"> Policies</w:t>
                      </w:r>
                    </w:p>
                    <w:p w14:paraId="5F42D5FF" w14:textId="31543CA2" w:rsidR="00306ED7" w:rsidRPr="00847753" w:rsidRDefault="000D7A61" w:rsidP="00306ED7">
                      <w:pPr>
                        <w:pStyle w:val="PolicyDate"/>
                      </w:pPr>
                      <w:r>
                        <w:t>February</w:t>
                      </w:r>
                      <w:r w:rsidR="00AD6801">
                        <w:t xml:space="preserve"> 2024</w:t>
                      </w:r>
                    </w:p>
                  </w:txbxContent>
                </v:textbox>
                <w10:anchorlock/>
              </v:shape>
            </w:pict>
          </mc:Fallback>
        </mc:AlternateContent>
      </w:r>
      <w:r w:rsidR="00386B5D">
        <w:rPr>
          <w:noProof/>
          <w:spacing w:val="10"/>
        </w:rPr>
        <w:drawing>
          <wp:anchor distT="0" distB="0" distL="114300" distR="114300" simplePos="0" relativeHeight="251658240" behindDoc="0" locked="0" layoutInCell="1" allowOverlap="1" wp14:anchorId="5D592B93" wp14:editId="40E994ED">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bookmarkStart w:id="0" w:name="TOC" w:displacedByCustomXml="next"/>
    <w:bookmarkEnd w:id="0" w:displacedByCustomXml="next"/>
    <w:bookmarkStart w:id="1" w:name="_Toc117507298" w:displacedByCustomXml="next"/>
    <w:bookmarkStart w:id="2" w:name="_Toc117507165" w:displacedByCustomXml="next"/>
    <w:bookmarkStart w:id="3" w:name="_Toc117268426" w:displacedByCustomXml="next"/>
    <w:bookmarkStart w:id="4" w:name="_Toc117269235" w:displacedByCustomXml="next"/>
    <w:bookmarkStart w:id="5" w:name="_Toc117508253" w:displacedByCustomXml="next"/>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648037AF" w14:textId="77777777" w:rsidR="00DF67AA" w:rsidRDefault="00471203" w:rsidP="00070650">
          <w:pPr>
            <w:rPr>
              <w:rFonts w:cs="Arial"/>
              <w:b/>
              <w:bCs/>
              <w:sz w:val="28"/>
              <w:szCs w:val="28"/>
            </w:rPr>
          </w:pPr>
          <w:r w:rsidRPr="00070650">
            <w:rPr>
              <w:rFonts w:cs="Arial"/>
              <w:b/>
              <w:bCs/>
              <w:sz w:val="28"/>
              <w:szCs w:val="28"/>
            </w:rPr>
            <w:t>Contents</w:t>
          </w:r>
        </w:p>
        <w:p w14:paraId="14231658" w14:textId="5E2F0158" w:rsidR="0094544E"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58977069" w:history="1">
            <w:r w:rsidR="0094544E" w:rsidRPr="00813CD4">
              <w:rPr>
                <w:rStyle w:val="Hyperlink"/>
              </w:rPr>
              <w:t>1</w:t>
            </w:r>
            <w:r w:rsidR="0094544E">
              <w:rPr>
                <w:rFonts w:asciiTheme="minorHAnsi" w:eastAsiaTheme="minorEastAsia" w:hAnsiTheme="minorHAnsi"/>
                <w:kern w:val="2"/>
                <w:lang w:eastAsia="en-GB"/>
                <w14:ligatures w14:val="standardContextual"/>
              </w:rPr>
              <w:tab/>
            </w:r>
            <w:r w:rsidR="0094544E" w:rsidRPr="00813CD4">
              <w:rPr>
                <w:rStyle w:val="Hyperlink"/>
              </w:rPr>
              <w:t>Introduction</w:t>
            </w:r>
            <w:r w:rsidR="0094544E">
              <w:rPr>
                <w:webHidden/>
              </w:rPr>
              <w:tab/>
            </w:r>
            <w:r w:rsidR="0094544E">
              <w:rPr>
                <w:webHidden/>
              </w:rPr>
              <w:fldChar w:fldCharType="begin"/>
            </w:r>
            <w:r w:rsidR="0094544E">
              <w:rPr>
                <w:webHidden/>
              </w:rPr>
              <w:instrText xml:space="preserve"> PAGEREF _Toc158977069 \h </w:instrText>
            </w:r>
            <w:r w:rsidR="0094544E">
              <w:rPr>
                <w:webHidden/>
              </w:rPr>
            </w:r>
            <w:r w:rsidR="0094544E">
              <w:rPr>
                <w:webHidden/>
              </w:rPr>
              <w:fldChar w:fldCharType="separate"/>
            </w:r>
            <w:r w:rsidR="00F77E7A">
              <w:rPr>
                <w:webHidden/>
              </w:rPr>
              <w:t>2</w:t>
            </w:r>
            <w:r w:rsidR="0094544E">
              <w:rPr>
                <w:webHidden/>
              </w:rPr>
              <w:fldChar w:fldCharType="end"/>
            </w:r>
          </w:hyperlink>
        </w:p>
        <w:p w14:paraId="211CF72D" w14:textId="2E1301CB" w:rsidR="0094544E" w:rsidRDefault="004C2A2B">
          <w:pPr>
            <w:pStyle w:val="TOC1"/>
            <w:rPr>
              <w:rFonts w:asciiTheme="minorHAnsi" w:eastAsiaTheme="minorEastAsia" w:hAnsiTheme="minorHAnsi"/>
              <w:kern w:val="2"/>
              <w:lang w:eastAsia="en-GB"/>
              <w14:ligatures w14:val="standardContextual"/>
            </w:rPr>
          </w:pPr>
          <w:hyperlink w:anchor="_Toc158977070" w:history="1">
            <w:r w:rsidR="0094544E" w:rsidRPr="00813CD4">
              <w:rPr>
                <w:rStyle w:val="Hyperlink"/>
              </w:rPr>
              <w:t>2</w:t>
            </w:r>
            <w:r w:rsidR="0094544E">
              <w:rPr>
                <w:rFonts w:asciiTheme="minorHAnsi" w:eastAsiaTheme="minorEastAsia" w:hAnsiTheme="minorHAnsi"/>
                <w:kern w:val="2"/>
                <w:lang w:eastAsia="en-GB"/>
                <w14:ligatures w14:val="standardContextual"/>
              </w:rPr>
              <w:tab/>
            </w:r>
            <w:r w:rsidR="0094544E" w:rsidRPr="00813CD4">
              <w:rPr>
                <w:rStyle w:val="Hyperlink"/>
              </w:rPr>
              <w:t>Scope and Purpose</w:t>
            </w:r>
            <w:r w:rsidR="0094544E">
              <w:rPr>
                <w:webHidden/>
              </w:rPr>
              <w:tab/>
            </w:r>
            <w:r w:rsidR="0094544E">
              <w:rPr>
                <w:webHidden/>
              </w:rPr>
              <w:fldChar w:fldCharType="begin"/>
            </w:r>
            <w:r w:rsidR="0094544E">
              <w:rPr>
                <w:webHidden/>
              </w:rPr>
              <w:instrText xml:space="preserve"> PAGEREF _Toc158977070 \h </w:instrText>
            </w:r>
            <w:r w:rsidR="0094544E">
              <w:rPr>
                <w:webHidden/>
              </w:rPr>
            </w:r>
            <w:r w:rsidR="0094544E">
              <w:rPr>
                <w:webHidden/>
              </w:rPr>
              <w:fldChar w:fldCharType="separate"/>
            </w:r>
            <w:r w:rsidR="00F77E7A">
              <w:rPr>
                <w:webHidden/>
              </w:rPr>
              <w:t>2</w:t>
            </w:r>
            <w:r w:rsidR="0094544E">
              <w:rPr>
                <w:webHidden/>
              </w:rPr>
              <w:fldChar w:fldCharType="end"/>
            </w:r>
          </w:hyperlink>
        </w:p>
        <w:p w14:paraId="6F433E94" w14:textId="55D7A7D9" w:rsidR="0094544E" w:rsidRDefault="004C2A2B">
          <w:pPr>
            <w:pStyle w:val="TOC1"/>
            <w:rPr>
              <w:rFonts w:asciiTheme="minorHAnsi" w:eastAsiaTheme="minorEastAsia" w:hAnsiTheme="minorHAnsi"/>
              <w:kern w:val="2"/>
              <w:lang w:eastAsia="en-GB"/>
              <w14:ligatures w14:val="standardContextual"/>
            </w:rPr>
          </w:pPr>
          <w:hyperlink w:anchor="_Toc158977071" w:history="1">
            <w:r w:rsidR="0094544E" w:rsidRPr="00813CD4">
              <w:rPr>
                <w:rStyle w:val="Hyperlink"/>
              </w:rPr>
              <w:t>3</w:t>
            </w:r>
            <w:r w:rsidR="0094544E">
              <w:rPr>
                <w:rFonts w:asciiTheme="minorHAnsi" w:eastAsiaTheme="minorEastAsia" w:hAnsiTheme="minorHAnsi"/>
                <w:kern w:val="2"/>
                <w:lang w:eastAsia="en-GB"/>
                <w14:ligatures w14:val="standardContextual"/>
              </w:rPr>
              <w:tab/>
            </w:r>
            <w:r w:rsidR="0094544E" w:rsidRPr="00813CD4">
              <w:rPr>
                <w:rStyle w:val="Hyperlink"/>
              </w:rPr>
              <w:t>Definitions</w:t>
            </w:r>
            <w:r w:rsidR="0094544E">
              <w:rPr>
                <w:webHidden/>
              </w:rPr>
              <w:tab/>
            </w:r>
            <w:r w:rsidR="0094544E">
              <w:rPr>
                <w:webHidden/>
              </w:rPr>
              <w:fldChar w:fldCharType="begin"/>
            </w:r>
            <w:r w:rsidR="0094544E">
              <w:rPr>
                <w:webHidden/>
              </w:rPr>
              <w:instrText xml:space="preserve"> PAGEREF _Toc158977071 \h </w:instrText>
            </w:r>
            <w:r w:rsidR="0094544E">
              <w:rPr>
                <w:webHidden/>
              </w:rPr>
            </w:r>
            <w:r w:rsidR="0094544E">
              <w:rPr>
                <w:webHidden/>
              </w:rPr>
              <w:fldChar w:fldCharType="separate"/>
            </w:r>
            <w:r w:rsidR="00F77E7A">
              <w:rPr>
                <w:webHidden/>
              </w:rPr>
              <w:t>2</w:t>
            </w:r>
            <w:r w:rsidR="0094544E">
              <w:rPr>
                <w:webHidden/>
              </w:rPr>
              <w:fldChar w:fldCharType="end"/>
            </w:r>
          </w:hyperlink>
        </w:p>
        <w:p w14:paraId="01C4ADAE" w14:textId="13395365" w:rsidR="0094544E" w:rsidRDefault="004C2A2B">
          <w:pPr>
            <w:pStyle w:val="TOC1"/>
            <w:rPr>
              <w:rFonts w:asciiTheme="minorHAnsi" w:eastAsiaTheme="minorEastAsia" w:hAnsiTheme="minorHAnsi"/>
              <w:kern w:val="2"/>
              <w:lang w:eastAsia="en-GB"/>
              <w14:ligatures w14:val="standardContextual"/>
            </w:rPr>
          </w:pPr>
          <w:hyperlink w:anchor="_Toc158977072" w:history="1">
            <w:r w:rsidR="0094544E" w:rsidRPr="00813CD4">
              <w:rPr>
                <w:rStyle w:val="Hyperlink"/>
              </w:rPr>
              <w:t>4</w:t>
            </w:r>
            <w:r w:rsidR="0094544E">
              <w:rPr>
                <w:rFonts w:asciiTheme="minorHAnsi" w:eastAsiaTheme="minorEastAsia" w:hAnsiTheme="minorHAnsi"/>
                <w:kern w:val="2"/>
                <w:lang w:eastAsia="en-GB"/>
                <w14:ligatures w14:val="standardContextual"/>
              </w:rPr>
              <w:tab/>
            </w:r>
            <w:r w:rsidR="0094544E" w:rsidRPr="00813CD4">
              <w:rPr>
                <w:rStyle w:val="Hyperlink"/>
              </w:rPr>
              <w:t>Eligible Donations</w:t>
            </w:r>
            <w:r w:rsidR="0094544E">
              <w:rPr>
                <w:webHidden/>
              </w:rPr>
              <w:tab/>
            </w:r>
            <w:r w:rsidR="0094544E">
              <w:rPr>
                <w:webHidden/>
              </w:rPr>
              <w:fldChar w:fldCharType="begin"/>
            </w:r>
            <w:r w:rsidR="0094544E">
              <w:rPr>
                <w:webHidden/>
              </w:rPr>
              <w:instrText xml:space="preserve"> PAGEREF _Toc158977072 \h </w:instrText>
            </w:r>
            <w:r w:rsidR="0094544E">
              <w:rPr>
                <w:webHidden/>
              </w:rPr>
            </w:r>
            <w:r w:rsidR="0094544E">
              <w:rPr>
                <w:webHidden/>
              </w:rPr>
              <w:fldChar w:fldCharType="separate"/>
            </w:r>
            <w:r w:rsidR="00F77E7A">
              <w:rPr>
                <w:webHidden/>
              </w:rPr>
              <w:t>3</w:t>
            </w:r>
            <w:r w:rsidR="0094544E">
              <w:rPr>
                <w:webHidden/>
              </w:rPr>
              <w:fldChar w:fldCharType="end"/>
            </w:r>
          </w:hyperlink>
        </w:p>
        <w:p w14:paraId="71478DB4" w14:textId="6C53FFD6" w:rsidR="0094544E" w:rsidRDefault="004C2A2B">
          <w:pPr>
            <w:pStyle w:val="TOC1"/>
            <w:rPr>
              <w:rFonts w:asciiTheme="minorHAnsi" w:eastAsiaTheme="minorEastAsia" w:hAnsiTheme="minorHAnsi"/>
              <w:kern w:val="2"/>
              <w:lang w:eastAsia="en-GB"/>
              <w14:ligatures w14:val="standardContextual"/>
            </w:rPr>
          </w:pPr>
          <w:hyperlink w:anchor="_Toc158977073" w:history="1">
            <w:r w:rsidR="0094544E" w:rsidRPr="00813CD4">
              <w:rPr>
                <w:rStyle w:val="Hyperlink"/>
              </w:rPr>
              <w:t>5</w:t>
            </w:r>
            <w:r w:rsidR="0094544E">
              <w:rPr>
                <w:rFonts w:asciiTheme="minorHAnsi" w:eastAsiaTheme="minorEastAsia" w:hAnsiTheme="minorHAnsi"/>
                <w:kern w:val="2"/>
                <w:lang w:eastAsia="en-GB"/>
                <w14:ligatures w14:val="standardContextual"/>
              </w:rPr>
              <w:tab/>
            </w:r>
            <w:r w:rsidR="0094544E" w:rsidRPr="00813CD4">
              <w:rPr>
                <w:rStyle w:val="Hyperlink"/>
              </w:rPr>
              <w:t>Declarations</w:t>
            </w:r>
            <w:r w:rsidR="0094544E">
              <w:rPr>
                <w:webHidden/>
              </w:rPr>
              <w:tab/>
            </w:r>
            <w:r w:rsidR="0094544E">
              <w:rPr>
                <w:webHidden/>
              </w:rPr>
              <w:fldChar w:fldCharType="begin"/>
            </w:r>
            <w:r w:rsidR="0094544E">
              <w:rPr>
                <w:webHidden/>
              </w:rPr>
              <w:instrText xml:space="preserve"> PAGEREF _Toc158977073 \h </w:instrText>
            </w:r>
            <w:r w:rsidR="0094544E">
              <w:rPr>
                <w:webHidden/>
              </w:rPr>
            </w:r>
            <w:r w:rsidR="0094544E">
              <w:rPr>
                <w:webHidden/>
              </w:rPr>
              <w:fldChar w:fldCharType="separate"/>
            </w:r>
            <w:r w:rsidR="00F77E7A">
              <w:rPr>
                <w:webHidden/>
              </w:rPr>
              <w:t>4</w:t>
            </w:r>
            <w:r w:rsidR="0094544E">
              <w:rPr>
                <w:webHidden/>
              </w:rPr>
              <w:fldChar w:fldCharType="end"/>
            </w:r>
          </w:hyperlink>
        </w:p>
        <w:p w14:paraId="611413A6" w14:textId="43D20467" w:rsidR="0094544E" w:rsidRDefault="004C2A2B">
          <w:pPr>
            <w:pStyle w:val="TOC1"/>
            <w:rPr>
              <w:rFonts w:asciiTheme="minorHAnsi" w:eastAsiaTheme="minorEastAsia" w:hAnsiTheme="minorHAnsi"/>
              <w:kern w:val="2"/>
              <w:lang w:eastAsia="en-GB"/>
              <w14:ligatures w14:val="standardContextual"/>
            </w:rPr>
          </w:pPr>
          <w:hyperlink w:anchor="_Toc158977074" w:history="1">
            <w:r w:rsidR="0094544E" w:rsidRPr="00813CD4">
              <w:rPr>
                <w:rStyle w:val="Hyperlink"/>
              </w:rPr>
              <w:t>6</w:t>
            </w:r>
            <w:r w:rsidR="0094544E">
              <w:rPr>
                <w:rFonts w:asciiTheme="minorHAnsi" w:eastAsiaTheme="minorEastAsia" w:hAnsiTheme="minorHAnsi"/>
                <w:kern w:val="2"/>
                <w:lang w:eastAsia="en-GB"/>
                <w14:ligatures w14:val="standardContextual"/>
              </w:rPr>
              <w:tab/>
            </w:r>
            <w:r w:rsidR="0094544E" w:rsidRPr="00813CD4">
              <w:rPr>
                <w:rStyle w:val="Hyperlink"/>
              </w:rPr>
              <w:t>Making a Gift Aid Claim</w:t>
            </w:r>
            <w:r w:rsidR="0094544E">
              <w:rPr>
                <w:webHidden/>
              </w:rPr>
              <w:tab/>
            </w:r>
            <w:r w:rsidR="0094544E">
              <w:rPr>
                <w:webHidden/>
              </w:rPr>
              <w:fldChar w:fldCharType="begin"/>
            </w:r>
            <w:r w:rsidR="0094544E">
              <w:rPr>
                <w:webHidden/>
              </w:rPr>
              <w:instrText xml:space="preserve"> PAGEREF _Toc158977074 \h </w:instrText>
            </w:r>
            <w:r w:rsidR="0094544E">
              <w:rPr>
                <w:webHidden/>
              </w:rPr>
            </w:r>
            <w:r w:rsidR="0094544E">
              <w:rPr>
                <w:webHidden/>
              </w:rPr>
              <w:fldChar w:fldCharType="separate"/>
            </w:r>
            <w:r w:rsidR="00F77E7A">
              <w:rPr>
                <w:webHidden/>
              </w:rPr>
              <w:t>6</w:t>
            </w:r>
            <w:r w:rsidR="0094544E">
              <w:rPr>
                <w:webHidden/>
              </w:rPr>
              <w:fldChar w:fldCharType="end"/>
            </w:r>
          </w:hyperlink>
        </w:p>
        <w:p w14:paraId="5A42AF61" w14:textId="51E7E6B3" w:rsidR="0094544E" w:rsidRDefault="004C2A2B">
          <w:pPr>
            <w:pStyle w:val="TOC1"/>
            <w:rPr>
              <w:rFonts w:asciiTheme="minorHAnsi" w:eastAsiaTheme="minorEastAsia" w:hAnsiTheme="minorHAnsi"/>
              <w:kern w:val="2"/>
              <w:lang w:eastAsia="en-GB"/>
              <w14:ligatures w14:val="standardContextual"/>
            </w:rPr>
          </w:pPr>
          <w:hyperlink w:anchor="_Toc158977075" w:history="1">
            <w:r w:rsidR="0094544E" w:rsidRPr="00813CD4">
              <w:rPr>
                <w:rStyle w:val="Hyperlink"/>
              </w:rPr>
              <w:t>7</w:t>
            </w:r>
            <w:r w:rsidR="0094544E">
              <w:rPr>
                <w:rFonts w:asciiTheme="minorHAnsi" w:eastAsiaTheme="minorEastAsia" w:hAnsiTheme="minorHAnsi"/>
                <w:kern w:val="2"/>
                <w:lang w:eastAsia="en-GB"/>
                <w14:ligatures w14:val="standardContextual"/>
              </w:rPr>
              <w:tab/>
            </w:r>
            <w:r w:rsidR="0094544E" w:rsidRPr="00813CD4">
              <w:rPr>
                <w:rStyle w:val="Hyperlink"/>
              </w:rPr>
              <w:t>Making a Gift Aid Claim Without a Gift Aid Declaration</w:t>
            </w:r>
            <w:r w:rsidR="0094544E">
              <w:rPr>
                <w:webHidden/>
              </w:rPr>
              <w:tab/>
            </w:r>
            <w:r w:rsidR="0094544E">
              <w:rPr>
                <w:webHidden/>
              </w:rPr>
              <w:fldChar w:fldCharType="begin"/>
            </w:r>
            <w:r w:rsidR="0094544E">
              <w:rPr>
                <w:webHidden/>
              </w:rPr>
              <w:instrText xml:space="preserve"> PAGEREF _Toc158977075 \h </w:instrText>
            </w:r>
            <w:r w:rsidR="0094544E">
              <w:rPr>
                <w:webHidden/>
              </w:rPr>
            </w:r>
            <w:r w:rsidR="0094544E">
              <w:rPr>
                <w:webHidden/>
              </w:rPr>
              <w:fldChar w:fldCharType="separate"/>
            </w:r>
            <w:r w:rsidR="00F77E7A">
              <w:rPr>
                <w:webHidden/>
              </w:rPr>
              <w:t>7</w:t>
            </w:r>
            <w:r w:rsidR="0094544E">
              <w:rPr>
                <w:webHidden/>
              </w:rPr>
              <w:fldChar w:fldCharType="end"/>
            </w:r>
          </w:hyperlink>
        </w:p>
        <w:p w14:paraId="4B4F018A" w14:textId="35F8CA72" w:rsidR="0094544E" w:rsidRDefault="004C2A2B">
          <w:pPr>
            <w:pStyle w:val="TOC1"/>
            <w:rPr>
              <w:rFonts w:asciiTheme="minorHAnsi" w:eastAsiaTheme="minorEastAsia" w:hAnsiTheme="minorHAnsi"/>
              <w:kern w:val="2"/>
              <w:lang w:eastAsia="en-GB"/>
              <w14:ligatures w14:val="standardContextual"/>
            </w:rPr>
          </w:pPr>
          <w:hyperlink w:anchor="_Toc158977076" w:history="1">
            <w:r w:rsidR="0094544E" w:rsidRPr="00813CD4">
              <w:rPr>
                <w:rStyle w:val="Hyperlink"/>
              </w:rPr>
              <w:t>8</w:t>
            </w:r>
            <w:r w:rsidR="0094544E">
              <w:rPr>
                <w:rFonts w:asciiTheme="minorHAnsi" w:eastAsiaTheme="minorEastAsia" w:hAnsiTheme="minorHAnsi"/>
                <w:kern w:val="2"/>
                <w:lang w:eastAsia="en-GB"/>
                <w14:ligatures w14:val="standardContextual"/>
              </w:rPr>
              <w:tab/>
            </w:r>
            <w:r w:rsidR="0094544E" w:rsidRPr="00813CD4">
              <w:rPr>
                <w:rStyle w:val="Hyperlink"/>
              </w:rPr>
              <w:t>Roles and Responsibilities</w:t>
            </w:r>
            <w:r w:rsidR="0094544E">
              <w:rPr>
                <w:webHidden/>
              </w:rPr>
              <w:tab/>
            </w:r>
            <w:r w:rsidR="0094544E">
              <w:rPr>
                <w:webHidden/>
              </w:rPr>
              <w:fldChar w:fldCharType="begin"/>
            </w:r>
            <w:r w:rsidR="0094544E">
              <w:rPr>
                <w:webHidden/>
              </w:rPr>
              <w:instrText xml:space="preserve"> PAGEREF _Toc158977076 \h </w:instrText>
            </w:r>
            <w:r w:rsidR="0094544E">
              <w:rPr>
                <w:webHidden/>
              </w:rPr>
            </w:r>
            <w:r w:rsidR="0094544E">
              <w:rPr>
                <w:webHidden/>
              </w:rPr>
              <w:fldChar w:fldCharType="separate"/>
            </w:r>
            <w:r w:rsidR="00F77E7A">
              <w:rPr>
                <w:webHidden/>
              </w:rPr>
              <w:t>7</w:t>
            </w:r>
            <w:r w:rsidR="0094544E">
              <w:rPr>
                <w:webHidden/>
              </w:rPr>
              <w:fldChar w:fldCharType="end"/>
            </w:r>
          </w:hyperlink>
        </w:p>
        <w:p w14:paraId="30FAFB27" w14:textId="333E5EB8" w:rsidR="0094544E" w:rsidRDefault="004C2A2B">
          <w:pPr>
            <w:pStyle w:val="TOC1"/>
            <w:rPr>
              <w:rFonts w:asciiTheme="minorHAnsi" w:eastAsiaTheme="minorEastAsia" w:hAnsiTheme="minorHAnsi"/>
              <w:kern w:val="2"/>
              <w:lang w:eastAsia="en-GB"/>
              <w14:ligatures w14:val="standardContextual"/>
            </w:rPr>
          </w:pPr>
          <w:hyperlink w:anchor="_Toc158977077" w:history="1">
            <w:r w:rsidR="0094544E" w:rsidRPr="00813CD4">
              <w:rPr>
                <w:rStyle w:val="Hyperlink"/>
              </w:rPr>
              <w:t>9</w:t>
            </w:r>
            <w:r w:rsidR="0094544E">
              <w:rPr>
                <w:rFonts w:asciiTheme="minorHAnsi" w:eastAsiaTheme="minorEastAsia" w:hAnsiTheme="minorHAnsi"/>
                <w:kern w:val="2"/>
                <w:lang w:eastAsia="en-GB"/>
                <w14:ligatures w14:val="standardContextual"/>
              </w:rPr>
              <w:tab/>
            </w:r>
            <w:r w:rsidR="0094544E" w:rsidRPr="00813CD4">
              <w:rPr>
                <w:rStyle w:val="Hyperlink"/>
              </w:rPr>
              <w:t>Monitoring</w:t>
            </w:r>
            <w:r w:rsidR="0094544E">
              <w:rPr>
                <w:webHidden/>
              </w:rPr>
              <w:tab/>
            </w:r>
            <w:r w:rsidR="0094544E">
              <w:rPr>
                <w:webHidden/>
              </w:rPr>
              <w:fldChar w:fldCharType="begin"/>
            </w:r>
            <w:r w:rsidR="0094544E">
              <w:rPr>
                <w:webHidden/>
              </w:rPr>
              <w:instrText xml:space="preserve"> PAGEREF _Toc158977077 \h </w:instrText>
            </w:r>
            <w:r w:rsidR="0094544E">
              <w:rPr>
                <w:webHidden/>
              </w:rPr>
            </w:r>
            <w:r w:rsidR="0094544E">
              <w:rPr>
                <w:webHidden/>
              </w:rPr>
              <w:fldChar w:fldCharType="separate"/>
            </w:r>
            <w:r w:rsidR="00F77E7A">
              <w:rPr>
                <w:webHidden/>
              </w:rPr>
              <w:t>7</w:t>
            </w:r>
            <w:r w:rsidR="0094544E">
              <w:rPr>
                <w:webHidden/>
              </w:rPr>
              <w:fldChar w:fldCharType="end"/>
            </w:r>
          </w:hyperlink>
        </w:p>
        <w:p w14:paraId="2781CFDA" w14:textId="4F459FD6" w:rsidR="0094544E" w:rsidRDefault="004C2A2B">
          <w:pPr>
            <w:pStyle w:val="TOC1"/>
            <w:rPr>
              <w:rFonts w:asciiTheme="minorHAnsi" w:eastAsiaTheme="minorEastAsia" w:hAnsiTheme="minorHAnsi"/>
              <w:kern w:val="2"/>
              <w:lang w:eastAsia="en-GB"/>
              <w14:ligatures w14:val="standardContextual"/>
            </w:rPr>
          </w:pPr>
          <w:hyperlink w:anchor="_Toc158977078" w:history="1">
            <w:r w:rsidR="0094544E" w:rsidRPr="00813CD4">
              <w:rPr>
                <w:rStyle w:val="Hyperlink"/>
              </w:rPr>
              <w:t>10</w:t>
            </w:r>
            <w:r w:rsidR="0094544E">
              <w:rPr>
                <w:rFonts w:asciiTheme="minorHAnsi" w:eastAsiaTheme="minorEastAsia" w:hAnsiTheme="minorHAnsi"/>
                <w:kern w:val="2"/>
                <w:lang w:eastAsia="en-GB"/>
                <w14:ligatures w14:val="standardContextual"/>
              </w:rPr>
              <w:tab/>
            </w:r>
            <w:r w:rsidR="0094544E" w:rsidRPr="00813CD4">
              <w:rPr>
                <w:rStyle w:val="Hyperlink"/>
              </w:rPr>
              <w:t>Communication and Dissemination</w:t>
            </w:r>
            <w:r w:rsidR="0094544E">
              <w:rPr>
                <w:webHidden/>
              </w:rPr>
              <w:tab/>
            </w:r>
            <w:r w:rsidR="0094544E">
              <w:rPr>
                <w:webHidden/>
              </w:rPr>
              <w:fldChar w:fldCharType="begin"/>
            </w:r>
            <w:r w:rsidR="0094544E">
              <w:rPr>
                <w:webHidden/>
              </w:rPr>
              <w:instrText xml:space="preserve"> PAGEREF _Toc158977078 \h </w:instrText>
            </w:r>
            <w:r w:rsidR="0094544E">
              <w:rPr>
                <w:webHidden/>
              </w:rPr>
            </w:r>
            <w:r w:rsidR="0094544E">
              <w:rPr>
                <w:webHidden/>
              </w:rPr>
              <w:fldChar w:fldCharType="separate"/>
            </w:r>
            <w:r w:rsidR="00F77E7A">
              <w:rPr>
                <w:webHidden/>
              </w:rPr>
              <w:t>8</w:t>
            </w:r>
            <w:r w:rsidR="0094544E">
              <w:rPr>
                <w:webHidden/>
              </w:rPr>
              <w:fldChar w:fldCharType="end"/>
            </w:r>
          </w:hyperlink>
        </w:p>
        <w:p w14:paraId="3A0F9904" w14:textId="77D7FFAE" w:rsidR="0094544E" w:rsidRDefault="004C2A2B">
          <w:pPr>
            <w:pStyle w:val="TOC1"/>
            <w:rPr>
              <w:rFonts w:asciiTheme="minorHAnsi" w:eastAsiaTheme="minorEastAsia" w:hAnsiTheme="minorHAnsi"/>
              <w:kern w:val="2"/>
              <w:lang w:eastAsia="en-GB"/>
              <w14:ligatures w14:val="standardContextual"/>
            </w:rPr>
          </w:pPr>
          <w:hyperlink w:anchor="_Toc158977079" w:history="1">
            <w:r w:rsidR="0094544E" w:rsidRPr="00813CD4">
              <w:rPr>
                <w:rStyle w:val="Hyperlink"/>
              </w:rPr>
              <w:t>11</w:t>
            </w:r>
            <w:r w:rsidR="0094544E">
              <w:rPr>
                <w:rFonts w:asciiTheme="minorHAnsi" w:eastAsiaTheme="minorEastAsia" w:hAnsiTheme="minorHAnsi"/>
                <w:kern w:val="2"/>
                <w:lang w:eastAsia="en-GB"/>
                <w14:ligatures w14:val="standardContextual"/>
              </w:rPr>
              <w:tab/>
            </w:r>
            <w:r w:rsidR="0094544E" w:rsidRPr="00813CD4">
              <w:rPr>
                <w:rStyle w:val="Hyperlink"/>
              </w:rPr>
              <w:t>EDI Impact Assessments</w:t>
            </w:r>
            <w:r w:rsidR="0094544E">
              <w:rPr>
                <w:webHidden/>
              </w:rPr>
              <w:tab/>
            </w:r>
            <w:r w:rsidR="0094544E">
              <w:rPr>
                <w:webHidden/>
              </w:rPr>
              <w:fldChar w:fldCharType="begin"/>
            </w:r>
            <w:r w:rsidR="0094544E">
              <w:rPr>
                <w:webHidden/>
              </w:rPr>
              <w:instrText xml:space="preserve"> PAGEREF _Toc158977079 \h </w:instrText>
            </w:r>
            <w:r w:rsidR="0094544E">
              <w:rPr>
                <w:webHidden/>
              </w:rPr>
            </w:r>
            <w:r w:rsidR="0094544E">
              <w:rPr>
                <w:webHidden/>
              </w:rPr>
              <w:fldChar w:fldCharType="separate"/>
            </w:r>
            <w:r w:rsidR="00F77E7A">
              <w:rPr>
                <w:webHidden/>
              </w:rPr>
              <w:t>8</w:t>
            </w:r>
            <w:r w:rsidR="0094544E">
              <w:rPr>
                <w:webHidden/>
              </w:rPr>
              <w:fldChar w:fldCharType="end"/>
            </w:r>
          </w:hyperlink>
        </w:p>
        <w:p w14:paraId="036DF87C" w14:textId="62D28A9E" w:rsidR="0094544E" w:rsidRDefault="004C2A2B">
          <w:pPr>
            <w:pStyle w:val="TOC1"/>
            <w:rPr>
              <w:rFonts w:asciiTheme="minorHAnsi" w:eastAsiaTheme="minorEastAsia" w:hAnsiTheme="minorHAnsi"/>
              <w:kern w:val="2"/>
              <w:lang w:eastAsia="en-GB"/>
              <w14:ligatures w14:val="standardContextual"/>
            </w:rPr>
          </w:pPr>
          <w:hyperlink w:anchor="_Toc158977080" w:history="1">
            <w:r w:rsidR="0094544E" w:rsidRPr="00813CD4">
              <w:rPr>
                <w:rStyle w:val="Hyperlink"/>
              </w:rPr>
              <w:t>12</w:t>
            </w:r>
            <w:r w:rsidR="0094544E">
              <w:rPr>
                <w:rFonts w:asciiTheme="minorHAnsi" w:eastAsiaTheme="minorEastAsia" w:hAnsiTheme="minorHAnsi"/>
                <w:kern w:val="2"/>
                <w:lang w:eastAsia="en-GB"/>
                <w14:ligatures w14:val="standardContextual"/>
              </w:rPr>
              <w:tab/>
            </w:r>
            <w:r w:rsidR="0094544E" w:rsidRPr="00813CD4">
              <w:rPr>
                <w:rStyle w:val="Hyperlink"/>
              </w:rPr>
              <w:t>Resources</w:t>
            </w:r>
            <w:r w:rsidR="0094544E">
              <w:rPr>
                <w:webHidden/>
              </w:rPr>
              <w:tab/>
            </w:r>
            <w:r w:rsidR="0094544E">
              <w:rPr>
                <w:webHidden/>
              </w:rPr>
              <w:fldChar w:fldCharType="begin"/>
            </w:r>
            <w:r w:rsidR="0094544E">
              <w:rPr>
                <w:webHidden/>
              </w:rPr>
              <w:instrText xml:space="preserve"> PAGEREF _Toc158977080 \h </w:instrText>
            </w:r>
            <w:r w:rsidR="0094544E">
              <w:rPr>
                <w:webHidden/>
              </w:rPr>
            </w:r>
            <w:r w:rsidR="0094544E">
              <w:rPr>
                <w:webHidden/>
              </w:rPr>
              <w:fldChar w:fldCharType="separate"/>
            </w:r>
            <w:r w:rsidR="00F77E7A">
              <w:rPr>
                <w:webHidden/>
              </w:rPr>
              <w:t>8</w:t>
            </w:r>
            <w:r w:rsidR="0094544E">
              <w:rPr>
                <w:webHidden/>
              </w:rPr>
              <w:fldChar w:fldCharType="end"/>
            </w:r>
          </w:hyperlink>
        </w:p>
        <w:p w14:paraId="2CE27235" w14:textId="4C26BFA3" w:rsidR="0094544E" w:rsidRDefault="004C2A2B">
          <w:pPr>
            <w:pStyle w:val="TOC1"/>
            <w:rPr>
              <w:rFonts w:asciiTheme="minorHAnsi" w:eastAsiaTheme="minorEastAsia" w:hAnsiTheme="minorHAnsi"/>
              <w:kern w:val="2"/>
              <w:lang w:eastAsia="en-GB"/>
              <w14:ligatures w14:val="standardContextual"/>
            </w:rPr>
          </w:pPr>
          <w:hyperlink w:anchor="_Toc158977081" w:history="1">
            <w:r w:rsidR="0094544E" w:rsidRPr="00813CD4">
              <w:rPr>
                <w:rStyle w:val="Hyperlink"/>
              </w:rPr>
              <w:t>13</w:t>
            </w:r>
            <w:r w:rsidR="0094544E">
              <w:rPr>
                <w:rFonts w:asciiTheme="minorHAnsi" w:eastAsiaTheme="minorEastAsia" w:hAnsiTheme="minorHAnsi"/>
                <w:kern w:val="2"/>
                <w:lang w:eastAsia="en-GB"/>
                <w14:ligatures w14:val="standardContextual"/>
              </w:rPr>
              <w:tab/>
            </w:r>
            <w:r w:rsidR="0094544E" w:rsidRPr="00813CD4">
              <w:rPr>
                <w:rStyle w:val="Hyperlink"/>
              </w:rPr>
              <w:t>Version Control</w:t>
            </w:r>
            <w:r w:rsidR="0094544E">
              <w:rPr>
                <w:webHidden/>
              </w:rPr>
              <w:tab/>
            </w:r>
            <w:r w:rsidR="0094544E">
              <w:rPr>
                <w:webHidden/>
              </w:rPr>
              <w:fldChar w:fldCharType="begin"/>
            </w:r>
            <w:r w:rsidR="0094544E">
              <w:rPr>
                <w:webHidden/>
              </w:rPr>
              <w:instrText xml:space="preserve"> PAGEREF _Toc158977081 \h </w:instrText>
            </w:r>
            <w:r w:rsidR="0094544E">
              <w:rPr>
                <w:webHidden/>
              </w:rPr>
            </w:r>
            <w:r w:rsidR="0094544E">
              <w:rPr>
                <w:webHidden/>
              </w:rPr>
              <w:fldChar w:fldCharType="separate"/>
            </w:r>
            <w:r w:rsidR="00F77E7A">
              <w:rPr>
                <w:webHidden/>
              </w:rPr>
              <w:t>9</w:t>
            </w:r>
            <w:r w:rsidR="0094544E">
              <w:rPr>
                <w:webHidden/>
              </w:rPr>
              <w:fldChar w:fldCharType="end"/>
            </w:r>
          </w:hyperlink>
        </w:p>
        <w:p w14:paraId="3A9DDC0E" w14:textId="064427D6" w:rsidR="00DF67AA" w:rsidRPr="002E4B12" w:rsidRDefault="00F91DD0" w:rsidP="002E4B12">
          <w:pPr>
            <w:pStyle w:val="TOC1"/>
          </w:pPr>
          <w:r>
            <w:rPr>
              <w:rFonts w:cs="Arial"/>
              <w:spacing w:val="7"/>
            </w:rPr>
            <w:fldChar w:fldCharType="end"/>
          </w:r>
        </w:p>
      </w:sdtContent>
    </w:sdt>
    <w:p w14:paraId="50A0738F" w14:textId="77777777" w:rsidR="00E17CDE" w:rsidRDefault="00E17CDE" w:rsidP="00AC59D9">
      <w:pPr>
        <w:pStyle w:val="Text"/>
        <w:rPr>
          <w:color w:val="D4007F" w:themeColor="accent2"/>
        </w:rPr>
      </w:pPr>
    </w:p>
    <w:p w14:paraId="264C5617" w14:textId="77777777" w:rsidR="000D7A61" w:rsidRDefault="000D7A61" w:rsidP="00AC59D9">
      <w:pPr>
        <w:pStyle w:val="Text"/>
        <w:rPr>
          <w:color w:val="D4007F" w:themeColor="accent2"/>
        </w:rPr>
      </w:pPr>
    </w:p>
    <w:p w14:paraId="1E1E20A4" w14:textId="77777777" w:rsidR="00E17CDE" w:rsidRPr="00015F19" w:rsidRDefault="00E17CDE" w:rsidP="00AC59D9">
      <w:pPr>
        <w:pStyle w:val="Text"/>
        <w:rPr>
          <w:color w:val="D4007F" w:themeColor="accent2"/>
        </w:rPr>
      </w:pPr>
    </w:p>
    <w:p w14:paraId="550FC779" w14:textId="4D0F5B25" w:rsidR="009A0ED4" w:rsidRDefault="009A0ED4" w:rsidP="00D558F5">
      <w:pPr>
        <w:pStyle w:val="Heading1Numbered"/>
      </w:pPr>
      <w:bookmarkStart w:id="6" w:name="_Toc158977069"/>
      <w:r w:rsidRPr="00D558F5">
        <w:t>Introduction</w:t>
      </w:r>
      <w:bookmarkEnd w:id="6"/>
    </w:p>
    <w:p w14:paraId="44CE7A3C" w14:textId="77777777" w:rsidR="00AC59D9" w:rsidRDefault="00AC59D9" w:rsidP="00AC59D9">
      <w:pPr>
        <w:pStyle w:val="Text1Numbered"/>
      </w:pPr>
      <w:r w:rsidRPr="00AC59D9">
        <w:t>MHA is committed to maximizing the value of donations received from eligible donors through the Gift Aid scheme, as governed by the UK tax regulations.</w:t>
      </w:r>
    </w:p>
    <w:p w14:paraId="75541C84" w14:textId="77777777" w:rsidR="00F13F76" w:rsidRDefault="00F13F76" w:rsidP="00F13F76">
      <w:pPr>
        <w:pStyle w:val="Text1Numbered"/>
        <w:numPr>
          <w:ilvl w:val="0"/>
          <w:numId w:val="0"/>
        </w:numPr>
        <w:ind w:left="1135"/>
      </w:pPr>
    </w:p>
    <w:p w14:paraId="7B4F1DBD" w14:textId="137509EE" w:rsidR="00F13F76" w:rsidRDefault="00F13F76" w:rsidP="00AC59D9">
      <w:pPr>
        <w:pStyle w:val="Text1Numbered"/>
      </w:pPr>
      <w:r>
        <w:t>Gift aid will be restricted in the same way as the original donation (e.g., if the donation is restricted to a specific MHA care home, the gift aid will also be restricted to the same care home).</w:t>
      </w:r>
    </w:p>
    <w:p w14:paraId="0FFE7FA6" w14:textId="77777777" w:rsidR="00F13F76" w:rsidRDefault="00F13F76" w:rsidP="00F13F76">
      <w:pPr>
        <w:pStyle w:val="Text1Numbered"/>
        <w:numPr>
          <w:ilvl w:val="0"/>
          <w:numId w:val="0"/>
        </w:numPr>
      </w:pPr>
    </w:p>
    <w:p w14:paraId="5422FD10" w14:textId="070B5CBC" w:rsidR="00F13F76" w:rsidRDefault="00F13F76" w:rsidP="00F13F76">
      <w:pPr>
        <w:pStyle w:val="Text1Numbered"/>
      </w:pPr>
      <w:r>
        <w:t xml:space="preserve">For any enquires regarding gift aid or the procedures set out in this policy, contact </w:t>
      </w:r>
      <w:hyperlink r:id="rId9" w:history="1">
        <w:r w:rsidRPr="00BF10CB">
          <w:rPr>
            <w:rStyle w:val="Hyperlink"/>
          </w:rPr>
          <w:t>fundraising@mha.org.uk</w:t>
        </w:r>
      </w:hyperlink>
    </w:p>
    <w:p w14:paraId="769B162D" w14:textId="77777777" w:rsidR="002E4B12" w:rsidRDefault="009A0ED4" w:rsidP="002E4B12">
      <w:pPr>
        <w:pStyle w:val="Heading1Numbered"/>
      </w:pPr>
      <w:bookmarkStart w:id="7" w:name="_Toc158977070"/>
      <w:r w:rsidRPr="00EF3699">
        <w:t xml:space="preserve">Scope </w:t>
      </w:r>
      <w:r w:rsidR="001310BB" w:rsidRPr="00EF3699">
        <w:t>and</w:t>
      </w:r>
      <w:r w:rsidRPr="00EF3699">
        <w:t xml:space="preserve"> </w:t>
      </w:r>
      <w:r w:rsidRPr="00D558F5">
        <w:t>Purpose</w:t>
      </w:r>
      <w:bookmarkEnd w:id="7"/>
    </w:p>
    <w:p w14:paraId="36AEAEC4" w14:textId="534F7B5F" w:rsidR="00D40DD9" w:rsidRPr="00D40DD9" w:rsidRDefault="00AC59D9" w:rsidP="00AC59D9">
      <w:pPr>
        <w:pStyle w:val="Text1Numbered"/>
      </w:pPr>
      <w:r w:rsidRPr="00AC59D9">
        <w:t>This policy is relevant for all MHA colleagues and involved in effectively claiming Gift Aid on eligible donations. It outlines the steps to follow and clarifies what donations are eligible for Gift Aid.</w:t>
      </w:r>
    </w:p>
    <w:p w14:paraId="667356C3" w14:textId="77777777" w:rsidR="00DF67AA" w:rsidRPr="00EF3699" w:rsidRDefault="009A0ED4" w:rsidP="00EC4F61">
      <w:pPr>
        <w:pStyle w:val="Heading1Numbered"/>
      </w:pPr>
      <w:bookmarkStart w:id="8" w:name="_Toc158977071"/>
      <w:r w:rsidRPr="00EF3699">
        <w:t>Definitions</w:t>
      </w:r>
      <w:bookmarkEnd w:id="8"/>
    </w:p>
    <w:tbl>
      <w:tblPr>
        <w:tblStyle w:val="MHATable"/>
        <w:tblW w:w="0" w:type="auto"/>
        <w:tblLook w:val="04A0" w:firstRow="1" w:lastRow="0" w:firstColumn="1" w:lastColumn="0" w:noHBand="0" w:noVBand="1"/>
      </w:tblPr>
      <w:tblGrid>
        <w:gridCol w:w="1497"/>
        <w:gridCol w:w="8052"/>
      </w:tblGrid>
      <w:tr w:rsidR="00D40DD9" w:rsidRPr="004C3545" w14:paraId="62AA7D31" w14:textId="77777777" w:rsidTr="00AC59D9">
        <w:trPr>
          <w:cnfStyle w:val="100000000000" w:firstRow="1" w:lastRow="0" w:firstColumn="0" w:lastColumn="0" w:oddVBand="0" w:evenVBand="0" w:oddHBand="0" w:evenHBand="0" w:firstRowFirstColumn="0" w:firstRowLastColumn="0" w:lastRowFirstColumn="0" w:lastRowLastColumn="0"/>
          <w:tblHeader/>
        </w:trPr>
        <w:tc>
          <w:tcPr>
            <w:tcW w:w="1497" w:type="dxa"/>
          </w:tcPr>
          <w:p w14:paraId="71D47491" w14:textId="77777777" w:rsidR="00D40DD9" w:rsidRPr="004C3545" w:rsidRDefault="00D40DD9" w:rsidP="00737EDE">
            <w:r>
              <w:t>Term</w:t>
            </w:r>
          </w:p>
        </w:tc>
        <w:tc>
          <w:tcPr>
            <w:tcW w:w="8052" w:type="dxa"/>
          </w:tcPr>
          <w:p w14:paraId="7E88D6EF" w14:textId="77777777" w:rsidR="00D40DD9" w:rsidRPr="004C3545" w:rsidRDefault="00D40DD9" w:rsidP="00737EDE">
            <w:r>
              <w:t>Definition</w:t>
            </w:r>
          </w:p>
        </w:tc>
      </w:tr>
      <w:tr w:rsidR="00AC59D9" w:rsidRPr="004C3545" w14:paraId="74BDAFD5" w14:textId="77777777" w:rsidTr="00AC59D9">
        <w:tc>
          <w:tcPr>
            <w:tcW w:w="1497" w:type="dxa"/>
          </w:tcPr>
          <w:p w14:paraId="0CF64D61" w14:textId="4C4EA7F2" w:rsidR="00AC59D9" w:rsidRPr="00AC59D9" w:rsidRDefault="00AC59D9" w:rsidP="00AC59D9">
            <w:pPr>
              <w:rPr>
                <w:b/>
                <w:bCs/>
              </w:rPr>
            </w:pPr>
            <w:r w:rsidRPr="00AC59D9">
              <w:rPr>
                <w:b/>
                <w:bCs/>
              </w:rPr>
              <w:t>Gift Aid</w:t>
            </w:r>
          </w:p>
        </w:tc>
        <w:tc>
          <w:tcPr>
            <w:tcW w:w="8052" w:type="dxa"/>
          </w:tcPr>
          <w:p w14:paraId="60032C0C" w14:textId="008DD126" w:rsidR="00AC59D9" w:rsidRPr="00991E1E" w:rsidRDefault="00AC59D9" w:rsidP="00AC59D9">
            <w:pPr>
              <w:pStyle w:val="Textlist-bullet"/>
            </w:pPr>
            <w:r w:rsidRPr="00991E1E">
              <w:t>Gift Aid is a government scheme which allows charities to reclaim the tax back on donations received from a taxpayer, subject to a Gift Aid declaration being completed.</w:t>
            </w:r>
          </w:p>
        </w:tc>
      </w:tr>
      <w:tr w:rsidR="00AC59D9" w:rsidRPr="004C3545" w14:paraId="30E34380" w14:textId="77777777" w:rsidTr="00AC59D9">
        <w:tc>
          <w:tcPr>
            <w:tcW w:w="1497" w:type="dxa"/>
          </w:tcPr>
          <w:p w14:paraId="2C0F78AA" w14:textId="30830672" w:rsidR="00AC59D9" w:rsidRPr="00AC59D9" w:rsidRDefault="00AC59D9" w:rsidP="00AC59D9">
            <w:pPr>
              <w:rPr>
                <w:b/>
                <w:bCs/>
              </w:rPr>
            </w:pPr>
            <w:r w:rsidRPr="00AC59D9">
              <w:rPr>
                <w:b/>
                <w:bCs/>
              </w:rPr>
              <w:t xml:space="preserve">Gift Aid </w:t>
            </w:r>
            <w:r>
              <w:rPr>
                <w:b/>
                <w:bCs/>
              </w:rPr>
              <w:t>c</w:t>
            </w:r>
            <w:r w:rsidRPr="00AC59D9">
              <w:rPr>
                <w:b/>
                <w:bCs/>
              </w:rPr>
              <w:t>laim</w:t>
            </w:r>
          </w:p>
        </w:tc>
        <w:tc>
          <w:tcPr>
            <w:tcW w:w="8052" w:type="dxa"/>
          </w:tcPr>
          <w:p w14:paraId="6894D604" w14:textId="770BED5E" w:rsidR="00AC59D9" w:rsidRPr="00991E1E" w:rsidRDefault="00AC59D9" w:rsidP="00AC59D9">
            <w:pPr>
              <w:pStyle w:val="Textlist-bullet"/>
            </w:pPr>
            <w:r w:rsidRPr="00991E1E">
              <w:t>The claim submitted by MHA to HMRC to request payment of all eligible Gift Aid back to us.</w:t>
            </w:r>
          </w:p>
        </w:tc>
      </w:tr>
      <w:tr w:rsidR="00AC59D9" w:rsidRPr="004C3545" w14:paraId="0F60EB57" w14:textId="77777777" w:rsidTr="00AC59D9">
        <w:tc>
          <w:tcPr>
            <w:tcW w:w="1497" w:type="dxa"/>
          </w:tcPr>
          <w:p w14:paraId="19A15C7F" w14:textId="070B01CC" w:rsidR="00AC59D9" w:rsidRPr="00AC59D9" w:rsidRDefault="00AC59D9" w:rsidP="00AC59D9">
            <w:pPr>
              <w:rPr>
                <w:b/>
                <w:bCs/>
              </w:rPr>
            </w:pPr>
            <w:r w:rsidRPr="00AC59D9">
              <w:rPr>
                <w:b/>
                <w:bCs/>
              </w:rPr>
              <w:t>Gift Aid declaration</w:t>
            </w:r>
          </w:p>
        </w:tc>
        <w:tc>
          <w:tcPr>
            <w:tcW w:w="8052" w:type="dxa"/>
          </w:tcPr>
          <w:p w14:paraId="5E662331" w14:textId="4C509E9D" w:rsidR="00AC59D9" w:rsidRPr="00991E1E" w:rsidRDefault="00AC59D9" w:rsidP="00AC59D9">
            <w:pPr>
              <w:pStyle w:val="Textlist-bullet"/>
            </w:pPr>
            <w:r w:rsidRPr="00991E1E">
              <w:t>When an individual makes a statement to confirm that they are a UK taxpayer, paying tax to at least the amount of Gift Aid being claimed and that they wish the Gift Aid on this donation to be claimed.</w:t>
            </w:r>
          </w:p>
        </w:tc>
      </w:tr>
      <w:tr w:rsidR="00AC59D9" w:rsidRPr="004C3545" w14:paraId="1758585F" w14:textId="77777777" w:rsidTr="00AC59D9">
        <w:tc>
          <w:tcPr>
            <w:tcW w:w="1497" w:type="dxa"/>
          </w:tcPr>
          <w:p w14:paraId="4191B012" w14:textId="49ED677E" w:rsidR="00AC59D9" w:rsidRPr="00AC59D9" w:rsidRDefault="00AC59D9" w:rsidP="00AC59D9">
            <w:pPr>
              <w:rPr>
                <w:b/>
                <w:bCs/>
              </w:rPr>
            </w:pPr>
            <w:r w:rsidRPr="00AC59D9">
              <w:rPr>
                <w:b/>
                <w:bCs/>
              </w:rPr>
              <w:t>HMRC</w:t>
            </w:r>
          </w:p>
        </w:tc>
        <w:tc>
          <w:tcPr>
            <w:tcW w:w="8052" w:type="dxa"/>
          </w:tcPr>
          <w:p w14:paraId="33A8299C" w14:textId="77777777" w:rsidR="00AC59D9" w:rsidRDefault="00AC59D9" w:rsidP="00AC59D9">
            <w:pPr>
              <w:pStyle w:val="Textlist-bullet"/>
            </w:pPr>
            <w:r w:rsidRPr="00991E1E">
              <w:t xml:space="preserve">His Majesty’s Revenue and Customs, the government agency in charge of processing Gift Aid claims by charities. They validate claims and have the power to launch investigations into charities where the quality of submission if not sufficient. </w:t>
            </w:r>
          </w:p>
          <w:p w14:paraId="0D1C7244" w14:textId="55512188" w:rsidR="00AC59D9" w:rsidRPr="004C3545" w:rsidRDefault="004C2A2B" w:rsidP="00AC59D9">
            <w:pPr>
              <w:pStyle w:val="Textlist-bullet"/>
            </w:pPr>
            <w:hyperlink r:id="rId10" w:history="1">
              <w:r w:rsidR="00AC59D9" w:rsidRPr="00AC59D9">
                <w:rPr>
                  <w:rStyle w:val="Hyperlink"/>
                </w:rPr>
                <w:t>Gift Aid donation claims for charities and CASCs</w:t>
              </w:r>
            </w:hyperlink>
          </w:p>
        </w:tc>
      </w:tr>
      <w:tr w:rsidR="00AC59D9" w:rsidRPr="004C3545" w14:paraId="206F4E14" w14:textId="77777777" w:rsidTr="00AC59D9">
        <w:tc>
          <w:tcPr>
            <w:tcW w:w="1497" w:type="dxa"/>
          </w:tcPr>
          <w:p w14:paraId="3342FACC" w14:textId="2E0A1DCC" w:rsidR="00AC59D9" w:rsidRPr="00AC59D9" w:rsidRDefault="00AC59D9" w:rsidP="00AC59D9">
            <w:pPr>
              <w:rPr>
                <w:b/>
                <w:bCs/>
              </w:rPr>
            </w:pPr>
            <w:r w:rsidRPr="00AC59D9">
              <w:rPr>
                <w:b/>
                <w:bCs/>
              </w:rPr>
              <w:t>Ineligible declaration</w:t>
            </w:r>
          </w:p>
        </w:tc>
        <w:tc>
          <w:tcPr>
            <w:tcW w:w="8052" w:type="dxa"/>
          </w:tcPr>
          <w:p w14:paraId="2B9C261F" w14:textId="5525ED88" w:rsidR="00AC59D9" w:rsidRPr="004C3545" w:rsidRDefault="00AC59D9" w:rsidP="00AC59D9">
            <w:pPr>
              <w:pStyle w:val="Textlist-bullet"/>
            </w:pPr>
            <w:r w:rsidRPr="00991E1E">
              <w:t>Where a declaration cannot be used as there is incomplete information. This could be address, individual’s details or amount of the gift.</w:t>
            </w:r>
          </w:p>
        </w:tc>
      </w:tr>
      <w:tr w:rsidR="00AC59D9" w:rsidRPr="004C3545" w14:paraId="4C55220A" w14:textId="77777777" w:rsidTr="00AC59D9">
        <w:tc>
          <w:tcPr>
            <w:tcW w:w="1497" w:type="dxa"/>
          </w:tcPr>
          <w:p w14:paraId="30536B1B" w14:textId="4199ADFC" w:rsidR="00AC59D9" w:rsidRPr="00AC59D9" w:rsidRDefault="00AC59D9" w:rsidP="00AC59D9">
            <w:pPr>
              <w:rPr>
                <w:b/>
                <w:bCs/>
              </w:rPr>
            </w:pPr>
            <w:r w:rsidRPr="00AC59D9">
              <w:rPr>
                <w:b/>
                <w:bCs/>
              </w:rPr>
              <w:t>One off Gift</w:t>
            </w:r>
          </w:p>
        </w:tc>
        <w:tc>
          <w:tcPr>
            <w:tcW w:w="8052" w:type="dxa"/>
          </w:tcPr>
          <w:p w14:paraId="0B40B464" w14:textId="3FB47543" w:rsidR="00AC59D9" w:rsidRPr="00991E1E" w:rsidRDefault="00AC59D9" w:rsidP="00AC59D9">
            <w:pPr>
              <w:pStyle w:val="Textlist-bullet"/>
            </w:pPr>
            <w:r w:rsidRPr="00AC59D9">
              <w:t>A stand-alone gift, which is not set up to be repeated on a regular basis.</w:t>
            </w:r>
          </w:p>
        </w:tc>
      </w:tr>
      <w:tr w:rsidR="00AC59D9" w:rsidRPr="004C3545" w14:paraId="255CD8C8" w14:textId="77777777" w:rsidTr="00AC59D9">
        <w:tc>
          <w:tcPr>
            <w:tcW w:w="1497" w:type="dxa"/>
          </w:tcPr>
          <w:p w14:paraId="1E130756" w14:textId="791CE10F" w:rsidR="00AC59D9" w:rsidRPr="00AC59D9" w:rsidRDefault="00AC59D9" w:rsidP="00AC59D9">
            <w:pPr>
              <w:rPr>
                <w:b/>
                <w:bCs/>
              </w:rPr>
            </w:pPr>
            <w:r w:rsidRPr="00AC59D9">
              <w:rPr>
                <w:b/>
                <w:bCs/>
              </w:rPr>
              <w:t>Person eligible for Gift Aid</w:t>
            </w:r>
          </w:p>
        </w:tc>
        <w:tc>
          <w:tcPr>
            <w:tcW w:w="8052" w:type="dxa"/>
          </w:tcPr>
          <w:p w14:paraId="5B0D3952" w14:textId="410F5078" w:rsidR="00AC59D9" w:rsidRPr="004C3545" w:rsidRDefault="00AC59D9" w:rsidP="00AC59D9">
            <w:pPr>
              <w:pStyle w:val="Textlist-bullet"/>
            </w:pPr>
            <w:r w:rsidRPr="00991E1E">
              <w:t xml:space="preserve">A UK </w:t>
            </w:r>
            <w:r w:rsidR="00E17CDE" w:rsidRPr="00991E1E">
              <w:t>taxpayer</w:t>
            </w:r>
            <w:r w:rsidRPr="00991E1E">
              <w:t xml:space="preserve"> who makes a donation to charity. They must pay at least the same amount in tax that charities claim back in Gift Aid in that financial year.</w:t>
            </w:r>
          </w:p>
        </w:tc>
      </w:tr>
      <w:tr w:rsidR="00AC59D9" w:rsidRPr="004C3545" w14:paraId="3986DF3A" w14:textId="77777777" w:rsidTr="00AC59D9">
        <w:tc>
          <w:tcPr>
            <w:tcW w:w="1497" w:type="dxa"/>
          </w:tcPr>
          <w:p w14:paraId="75F529E6" w14:textId="23D074C6" w:rsidR="00AC59D9" w:rsidRPr="00AC59D9" w:rsidRDefault="00AC59D9" w:rsidP="00AC59D9">
            <w:pPr>
              <w:rPr>
                <w:b/>
                <w:bCs/>
              </w:rPr>
            </w:pPr>
            <w:r w:rsidRPr="00AC59D9">
              <w:rPr>
                <w:b/>
                <w:bCs/>
              </w:rPr>
              <w:t>Regular Gift</w:t>
            </w:r>
          </w:p>
        </w:tc>
        <w:tc>
          <w:tcPr>
            <w:tcW w:w="8052" w:type="dxa"/>
          </w:tcPr>
          <w:p w14:paraId="59555410" w14:textId="0F1C910C" w:rsidR="00AC59D9" w:rsidRPr="004C3545" w:rsidRDefault="00AC59D9" w:rsidP="00AC59D9">
            <w:pPr>
              <w:pStyle w:val="Textlist-bullet"/>
            </w:pPr>
            <w:r w:rsidRPr="00AC59D9">
              <w:t>A gift which is received by a charity on a regular basis.  This is often monthly and usually by either standing order or direct debit.</w:t>
            </w:r>
          </w:p>
        </w:tc>
      </w:tr>
    </w:tbl>
    <w:p w14:paraId="69130E6F" w14:textId="77777777" w:rsidR="008D6213" w:rsidRDefault="008D6213" w:rsidP="00903AA2">
      <w:pPr>
        <w:rPr>
          <w:rFonts w:cs="Arial"/>
          <w:spacing w:val="7"/>
        </w:rPr>
      </w:pPr>
    </w:p>
    <w:p w14:paraId="1B1DA8DE" w14:textId="28C92D7C" w:rsidR="00D40DD9" w:rsidRDefault="00AC59D9" w:rsidP="00D40DD9">
      <w:pPr>
        <w:pStyle w:val="Heading1Numbered"/>
      </w:pPr>
      <w:bookmarkStart w:id="9" w:name="_Toc158977072"/>
      <w:r>
        <w:t>Eligible Donations</w:t>
      </w:r>
      <w:bookmarkEnd w:id="9"/>
    </w:p>
    <w:p w14:paraId="1D0C0C81" w14:textId="018A8CA5" w:rsidR="00AC59D9" w:rsidRDefault="00AC59D9" w:rsidP="00AC59D9">
      <w:pPr>
        <w:pStyle w:val="Text1Numbered"/>
      </w:pPr>
      <w:r>
        <w:t>All gifts where the donor pays tax in the UK on their income, provides a Gift Aid Declaration, and does not get anything tangible in return for their donation, are eligible for Gift Aid claims. This includes donations made online, over the phone, via post or in person.</w:t>
      </w:r>
    </w:p>
    <w:p w14:paraId="719E3039" w14:textId="77777777" w:rsidR="00AC59D9" w:rsidRDefault="00AC59D9" w:rsidP="00AC59D9">
      <w:pPr>
        <w:pStyle w:val="Text1Numbered"/>
        <w:numPr>
          <w:ilvl w:val="0"/>
          <w:numId w:val="0"/>
        </w:numPr>
        <w:ind w:left="1135"/>
      </w:pPr>
    </w:p>
    <w:p w14:paraId="724875DF" w14:textId="204BB5DD" w:rsidR="00AC59D9" w:rsidRDefault="00AC59D9" w:rsidP="00AC59D9">
      <w:pPr>
        <w:pStyle w:val="Text1Numbered"/>
      </w:pPr>
      <w:r>
        <w:t>Gift Aid cannot be claimed where the donor gets something tangible in exchange for their donation. For example,</w:t>
      </w:r>
      <w:r w:rsidR="00C61274">
        <w:t xml:space="preserve"> paying to be a MHA member, </w:t>
      </w:r>
      <w:r>
        <w:t>buying tickets for a charity event, cakes from a cake sale or raffle tickets, are not eligible for Gift Aid.</w:t>
      </w:r>
    </w:p>
    <w:p w14:paraId="732E0DDF" w14:textId="77777777" w:rsidR="00AC59D9" w:rsidRDefault="00AC59D9" w:rsidP="00AC59D9">
      <w:pPr>
        <w:pStyle w:val="Text1Numbered"/>
        <w:numPr>
          <w:ilvl w:val="0"/>
          <w:numId w:val="0"/>
        </w:numPr>
      </w:pPr>
    </w:p>
    <w:p w14:paraId="60DED103" w14:textId="6FD74CD0" w:rsidR="00AC59D9" w:rsidRDefault="00AC59D9" w:rsidP="00AC59D9">
      <w:pPr>
        <w:pStyle w:val="Text1Numbered"/>
      </w:pPr>
      <w:r>
        <w:t>Gift Aid cannot be claimed where entry to an activity is through payment of a set fee.  If entry to the event is purely through a voluntary donation (</w:t>
      </w:r>
      <w:r w:rsidR="00E17CDE">
        <w:t>i.e.,</w:t>
      </w:r>
      <w:r>
        <w:t xml:space="preserve"> anyone who attends may choose to pay whatever amount they wish, including no donation, and will be able to enter) then Gift Aid may be claimed on the donation. </w:t>
      </w:r>
    </w:p>
    <w:p w14:paraId="40FD8C59" w14:textId="77777777" w:rsidR="00C61274" w:rsidRDefault="00C61274" w:rsidP="00C61274">
      <w:pPr>
        <w:pStyle w:val="Text1Numbered"/>
        <w:numPr>
          <w:ilvl w:val="0"/>
          <w:numId w:val="0"/>
        </w:numPr>
      </w:pPr>
    </w:p>
    <w:p w14:paraId="5F055A99" w14:textId="023658D2" w:rsidR="00AC59D9" w:rsidRDefault="00AC59D9" w:rsidP="00AC59D9">
      <w:pPr>
        <w:pStyle w:val="Text1Numbered"/>
      </w:pPr>
      <w:r>
        <w:t xml:space="preserve">Where there has been a fee charged for an </w:t>
      </w:r>
      <w:r w:rsidR="00E17CDE">
        <w:t>event,</w:t>
      </w:r>
      <w:r>
        <w:t xml:space="preserve"> it is acceptable to also have a separate mechanism for voluntary donations at the same event.  These donations are then eligible for Gift Aid.</w:t>
      </w:r>
    </w:p>
    <w:p w14:paraId="29F65358" w14:textId="77777777" w:rsidR="00AC59D9" w:rsidRDefault="00AC59D9" w:rsidP="00AC59D9">
      <w:pPr>
        <w:pStyle w:val="Text1Numbered"/>
        <w:numPr>
          <w:ilvl w:val="0"/>
          <w:numId w:val="0"/>
        </w:numPr>
        <w:ind w:left="1135"/>
      </w:pPr>
    </w:p>
    <w:p w14:paraId="6B7178BF" w14:textId="77777777" w:rsidR="00AC59D9" w:rsidRDefault="00AC59D9" w:rsidP="00AC59D9">
      <w:pPr>
        <w:pStyle w:val="Text1Numbered"/>
      </w:pPr>
      <w:r>
        <w:t>MHA does not allow any form of split fee/donation within a single payment.</w:t>
      </w:r>
    </w:p>
    <w:p w14:paraId="06F97CAD" w14:textId="77777777" w:rsidR="00AC59D9" w:rsidRDefault="00AC59D9" w:rsidP="00AC59D9">
      <w:pPr>
        <w:pStyle w:val="Text1Numbered"/>
        <w:numPr>
          <w:ilvl w:val="0"/>
          <w:numId w:val="0"/>
        </w:numPr>
      </w:pPr>
    </w:p>
    <w:p w14:paraId="7B321711" w14:textId="77777777" w:rsidR="00AC59D9" w:rsidRDefault="00AC59D9" w:rsidP="00AC59D9">
      <w:pPr>
        <w:pStyle w:val="Text1Numbered"/>
      </w:pPr>
      <w:r>
        <w:t xml:space="preserve">If there is any doubt confirmation must be received from the Head of Fundraising that Gift Aid is eligible before a claim is submitted to the Stewardship Team. It is the responsibility of the Manager of the home or scheme to ensure this is the case. </w:t>
      </w:r>
    </w:p>
    <w:p w14:paraId="3A49F89E" w14:textId="4983A594" w:rsidR="00AC59D9" w:rsidRDefault="00AC59D9" w:rsidP="00AC59D9">
      <w:pPr>
        <w:pStyle w:val="Heading1Numbered"/>
      </w:pPr>
      <w:bookmarkStart w:id="10" w:name="_Toc158977073"/>
      <w:r>
        <w:t>Declarations</w:t>
      </w:r>
      <w:bookmarkEnd w:id="10"/>
    </w:p>
    <w:p w14:paraId="210853BD" w14:textId="5ACE8F25" w:rsidR="00AC59D9" w:rsidRDefault="00AC59D9" w:rsidP="00AC59D9">
      <w:pPr>
        <w:pStyle w:val="Text1Numbered"/>
      </w:pPr>
      <w:r>
        <w:t xml:space="preserve">A valid declaration is required for any Gift Aid to be claimed from HMRC.  It is the responsibility of the team receiving the donation to ensure that the appropriate claim is made, </w:t>
      </w:r>
      <w:r w:rsidR="00E17CDE">
        <w:t>recorded,</w:t>
      </w:r>
      <w:r>
        <w:t xml:space="preserve"> and kept.</w:t>
      </w:r>
    </w:p>
    <w:p w14:paraId="3F78FD09" w14:textId="77777777" w:rsidR="00AC59D9" w:rsidRDefault="00AC59D9" w:rsidP="00AC59D9">
      <w:pPr>
        <w:pStyle w:val="Text1Numbered"/>
        <w:numPr>
          <w:ilvl w:val="0"/>
          <w:numId w:val="0"/>
        </w:numPr>
        <w:ind w:left="1135"/>
      </w:pPr>
    </w:p>
    <w:p w14:paraId="57814B1B" w14:textId="2ECF4F83" w:rsidR="00AC59D9" w:rsidRDefault="00AC59D9" w:rsidP="00AC59D9">
      <w:pPr>
        <w:pStyle w:val="Text1Numbered"/>
      </w:pPr>
      <w:r>
        <w:t xml:space="preserve">All declarations must be worded to include any donations made in the last four years and any future donations received until the donor informs </w:t>
      </w:r>
      <w:r w:rsidR="00E17CDE">
        <w:t>us,</w:t>
      </w:r>
      <w:r>
        <w:t xml:space="preserve"> they are no longer a UK </w:t>
      </w:r>
      <w:r w:rsidR="00E17CDE">
        <w:t>taxpayer</w:t>
      </w:r>
      <w:r>
        <w:t xml:space="preserve">. Single </w:t>
      </w:r>
      <w:r w:rsidR="00E17CDE">
        <w:t>donations</w:t>
      </w:r>
      <w:r>
        <w:t xml:space="preserve"> claim forms are used only by </w:t>
      </w:r>
      <w:r w:rsidR="00E17CDE">
        <w:t>exception when</w:t>
      </w:r>
      <w:r>
        <w:t xml:space="preserve"> they are specifically requested. </w:t>
      </w:r>
    </w:p>
    <w:p w14:paraId="772B88FD" w14:textId="77777777" w:rsidR="00AC59D9" w:rsidRDefault="00AC59D9" w:rsidP="00AC59D9">
      <w:pPr>
        <w:pStyle w:val="Text1Numbered"/>
        <w:numPr>
          <w:ilvl w:val="0"/>
          <w:numId w:val="0"/>
        </w:numPr>
      </w:pPr>
    </w:p>
    <w:p w14:paraId="162B35A9" w14:textId="77777777" w:rsidR="00AC59D9" w:rsidRDefault="00AC59D9" w:rsidP="00AC59D9">
      <w:pPr>
        <w:pStyle w:val="Text1Numbered"/>
      </w:pPr>
      <w:r>
        <w:t xml:space="preserve">Wording of Declarations are dictated by HMRC. Whilst there is no set form, there are certain aspects which must be included in all declarations, or associated confirmation letters.  </w:t>
      </w:r>
    </w:p>
    <w:p w14:paraId="711CDBDA" w14:textId="77777777" w:rsidR="00AC59D9" w:rsidRDefault="00AC59D9" w:rsidP="00AC59D9">
      <w:pPr>
        <w:pStyle w:val="Text1Numbered"/>
        <w:numPr>
          <w:ilvl w:val="0"/>
          <w:numId w:val="0"/>
        </w:numPr>
      </w:pPr>
    </w:p>
    <w:p w14:paraId="12B6489F" w14:textId="77777777" w:rsidR="00AC59D9" w:rsidRDefault="00AC59D9" w:rsidP="00AC59D9">
      <w:pPr>
        <w:pStyle w:val="Text1Numbered"/>
      </w:pPr>
      <w:r>
        <w:t>To be valid, a declaration must include the donors full name and address, the charities name, confirmation the donor wishes Gift Aid to be claimed (could be a tick box), and explanation that the donor needs to pay the same amount or more of UK income tax/ capital gains tax as all charities will claim in a tax year and that the donor is responsible to pay the difference.</w:t>
      </w:r>
    </w:p>
    <w:p w14:paraId="0AF27B50" w14:textId="77777777" w:rsidR="00AC59D9" w:rsidRDefault="00AC59D9" w:rsidP="00AC59D9">
      <w:pPr>
        <w:pStyle w:val="Text1Numbered"/>
        <w:numPr>
          <w:ilvl w:val="0"/>
          <w:numId w:val="0"/>
        </w:numPr>
      </w:pPr>
    </w:p>
    <w:p w14:paraId="3EC54C8C" w14:textId="2768B195" w:rsidR="000D7A61" w:rsidRDefault="00AC59D9" w:rsidP="000D7A61">
      <w:pPr>
        <w:pStyle w:val="Text1Numbered"/>
      </w:pPr>
      <w:r>
        <w:t>There are a number of channels through which a declaration can be made and recorded:</w:t>
      </w:r>
    </w:p>
    <w:p w14:paraId="77AD2E9C" w14:textId="77777777" w:rsidR="000D7A61" w:rsidRPr="00AC59D9" w:rsidRDefault="000D7A61" w:rsidP="000D7A61">
      <w:pPr>
        <w:pStyle w:val="Text1Numbered"/>
        <w:numPr>
          <w:ilvl w:val="0"/>
          <w:numId w:val="0"/>
        </w:numPr>
      </w:pPr>
    </w:p>
    <w:tbl>
      <w:tblPr>
        <w:tblStyle w:val="TableGrid"/>
        <w:tblW w:w="0" w:type="auto"/>
        <w:tblInd w:w="-5" w:type="dxa"/>
        <w:tblLook w:val="04A0" w:firstRow="1" w:lastRow="0" w:firstColumn="1" w:lastColumn="0" w:noHBand="0" w:noVBand="1"/>
      </w:tblPr>
      <w:tblGrid>
        <w:gridCol w:w="1560"/>
        <w:gridCol w:w="7994"/>
      </w:tblGrid>
      <w:tr w:rsidR="00AC59D9" w:rsidRPr="00015F19" w14:paraId="39C136F4" w14:textId="77777777" w:rsidTr="0094544E">
        <w:tc>
          <w:tcPr>
            <w:tcW w:w="1560" w:type="dxa"/>
            <w:shd w:val="clear" w:color="auto" w:fill="4F868E" w:themeFill="accent1"/>
          </w:tcPr>
          <w:p w14:paraId="77E9BDFB" w14:textId="77777777" w:rsidR="00AC59D9" w:rsidRPr="00015F19" w:rsidRDefault="00AC59D9" w:rsidP="00241B26">
            <w:pPr>
              <w:pStyle w:val="Text1Numbered"/>
              <w:numPr>
                <w:ilvl w:val="0"/>
                <w:numId w:val="0"/>
              </w:numPr>
              <w:rPr>
                <w:b/>
                <w:bCs/>
                <w:color w:val="FFFFFF" w:themeColor="background1"/>
              </w:rPr>
            </w:pPr>
            <w:r w:rsidRPr="00015F19">
              <w:rPr>
                <w:b/>
                <w:bCs/>
                <w:color w:val="FFFFFF" w:themeColor="background1"/>
              </w:rPr>
              <w:t>Type of Gift Aid Declaration</w:t>
            </w:r>
          </w:p>
        </w:tc>
        <w:tc>
          <w:tcPr>
            <w:tcW w:w="7994" w:type="dxa"/>
            <w:shd w:val="clear" w:color="auto" w:fill="4F868E" w:themeFill="accent1"/>
          </w:tcPr>
          <w:p w14:paraId="5D2A45B6" w14:textId="77777777" w:rsidR="00AC59D9" w:rsidRPr="00015F19" w:rsidRDefault="00AC59D9" w:rsidP="00241B26">
            <w:pPr>
              <w:pStyle w:val="Text1Numbered"/>
              <w:numPr>
                <w:ilvl w:val="0"/>
                <w:numId w:val="0"/>
              </w:numPr>
              <w:rPr>
                <w:b/>
                <w:bCs/>
                <w:color w:val="FFFFFF" w:themeColor="background1"/>
              </w:rPr>
            </w:pPr>
            <w:r>
              <w:rPr>
                <w:b/>
                <w:bCs/>
                <w:color w:val="FFFFFF" w:themeColor="background1"/>
              </w:rPr>
              <w:t>Definition and required actions</w:t>
            </w:r>
          </w:p>
        </w:tc>
      </w:tr>
      <w:tr w:rsidR="00AC59D9" w14:paraId="42FAA89B" w14:textId="77777777" w:rsidTr="0094544E">
        <w:tc>
          <w:tcPr>
            <w:tcW w:w="1560" w:type="dxa"/>
          </w:tcPr>
          <w:p w14:paraId="4465EE54" w14:textId="77777777" w:rsidR="00AC59D9" w:rsidRPr="00015F19" w:rsidRDefault="00AC59D9" w:rsidP="00241B26">
            <w:pPr>
              <w:pStyle w:val="Text1Numbered"/>
              <w:numPr>
                <w:ilvl w:val="0"/>
                <w:numId w:val="0"/>
              </w:numPr>
              <w:rPr>
                <w:b/>
                <w:bCs/>
              </w:rPr>
            </w:pPr>
            <w:r>
              <w:rPr>
                <w:b/>
                <w:bCs/>
              </w:rPr>
              <w:t>Online</w:t>
            </w:r>
          </w:p>
        </w:tc>
        <w:tc>
          <w:tcPr>
            <w:tcW w:w="7994" w:type="dxa"/>
          </w:tcPr>
          <w:p w14:paraId="1574F57E" w14:textId="77777777" w:rsidR="00AC59D9" w:rsidRDefault="00AC59D9" w:rsidP="00AC59D9">
            <w:pPr>
              <w:pStyle w:val="Textlist-bullet"/>
            </w:pPr>
            <w:r>
              <w:t>Declaration made whilst making a donation online, for example through the MHS donation pages or Just Giving</w:t>
            </w:r>
            <w:r w:rsidRPr="00015F19">
              <w:t>.</w:t>
            </w:r>
          </w:p>
        </w:tc>
      </w:tr>
      <w:tr w:rsidR="00AC59D9" w14:paraId="693CEC87" w14:textId="77777777" w:rsidTr="0094544E">
        <w:tc>
          <w:tcPr>
            <w:tcW w:w="1560" w:type="dxa"/>
          </w:tcPr>
          <w:p w14:paraId="2523273D" w14:textId="77777777" w:rsidR="00AC59D9" w:rsidRPr="00015F19" w:rsidRDefault="00AC59D9" w:rsidP="00241B26">
            <w:pPr>
              <w:pStyle w:val="Text1Numbered"/>
              <w:numPr>
                <w:ilvl w:val="0"/>
                <w:numId w:val="0"/>
              </w:numPr>
              <w:rPr>
                <w:b/>
                <w:bCs/>
              </w:rPr>
            </w:pPr>
            <w:r>
              <w:rPr>
                <w:b/>
                <w:bCs/>
              </w:rPr>
              <w:t>Written - formal</w:t>
            </w:r>
          </w:p>
        </w:tc>
        <w:tc>
          <w:tcPr>
            <w:tcW w:w="7994" w:type="dxa"/>
          </w:tcPr>
          <w:p w14:paraId="50A51C56" w14:textId="33D2D9C6" w:rsidR="00AC59D9" w:rsidRDefault="00AC59D9" w:rsidP="00AC59D9">
            <w:pPr>
              <w:pStyle w:val="Textlist-bullet"/>
            </w:pPr>
            <w:r>
              <w:t>Hard copy declarations, for example on donation envelopes, Gift Aid response slips or when responding to appeal letters.</w:t>
            </w:r>
            <w:r w:rsidR="00C151BF">
              <w:t xml:space="preserve"> The Gift Aid Declaration Form [FR004b] can also be used.</w:t>
            </w:r>
          </w:p>
        </w:tc>
      </w:tr>
      <w:tr w:rsidR="00AC59D9" w14:paraId="2A7B9A57" w14:textId="77777777" w:rsidTr="0094544E">
        <w:tc>
          <w:tcPr>
            <w:tcW w:w="1560" w:type="dxa"/>
          </w:tcPr>
          <w:p w14:paraId="614AD65A" w14:textId="77777777" w:rsidR="00AC59D9" w:rsidRDefault="00AC59D9" w:rsidP="00241B26">
            <w:pPr>
              <w:pStyle w:val="Text1Numbered"/>
              <w:numPr>
                <w:ilvl w:val="0"/>
                <w:numId w:val="0"/>
              </w:numPr>
              <w:rPr>
                <w:b/>
                <w:bCs/>
              </w:rPr>
            </w:pPr>
            <w:r>
              <w:rPr>
                <w:b/>
                <w:bCs/>
              </w:rPr>
              <w:t>Written – informal</w:t>
            </w:r>
          </w:p>
        </w:tc>
        <w:tc>
          <w:tcPr>
            <w:tcW w:w="7994" w:type="dxa"/>
          </w:tcPr>
          <w:p w14:paraId="0F0E1656" w14:textId="550DE09A" w:rsidR="00AC59D9" w:rsidRDefault="00AC59D9" w:rsidP="00AC59D9">
            <w:pPr>
              <w:pStyle w:val="Textlist-bullet"/>
            </w:pPr>
            <w:r>
              <w:t xml:space="preserve">A declaration made in either a letter, </w:t>
            </w:r>
            <w:r w:rsidR="00E17CDE">
              <w:t>email,</w:t>
            </w:r>
            <w:r>
              <w:t xml:space="preserve"> or social direct mail.  The declaration must include all the information required of a Gift Aid declaration for it to be valid. </w:t>
            </w:r>
          </w:p>
        </w:tc>
      </w:tr>
      <w:tr w:rsidR="00AC59D9" w14:paraId="61CA6266" w14:textId="77777777" w:rsidTr="0094544E">
        <w:tc>
          <w:tcPr>
            <w:tcW w:w="1560" w:type="dxa"/>
          </w:tcPr>
          <w:p w14:paraId="62DCBED0" w14:textId="77777777" w:rsidR="00AC59D9" w:rsidRDefault="00AC59D9" w:rsidP="00241B26">
            <w:pPr>
              <w:pStyle w:val="Text1Numbered"/>
              <w:numPr>
                <w:ilvl w:val="0"/>
                <w:numId w:val="0"/>
              </w:numPr>
              <w:rPr>
                <w:b/>
                <w:bCs/>
              </w:rPr>
            </w:pPr>
            <w:r>
              <w:rPr>
                <w:b/>
                <w:bCs/>
              </w:rPr>
              <w:t>Verbal</w:t>
            </w:r>
          </w:p>
        </w:tc>
        <w:tc>
          <w:tcPr>
            <w:tcW w:w="7994" w:type="dxa"/>
          </w:tcPr>
          <w:p w14:paraId="49912F24" w14:textId="77777777" w:rsidR="00AC59D9" w:rsidRDefault="00AC59D9" w:rsidP="00AC59D9">
            <w:pPr>
              <w:pStyle w:val="Textlist-bullet"/>
            </w:pPr>
            <w:r>
              <w:t xml:space="preserve">Declarations given verbally, either in person or over the phone.  These must be followed up by a written communication.  This must include the same information as a written </w:t>
            </w:r>
            <w:r w:rsidRPr="00C7775F">
              <w:t>declaration and informing the donor they have 30 days to cancel the declaration from the date of the declaration.</w:t>
            </w:r>
          </w:p>
        </w:tc>
      </w:tr>
    </w:tbl>
    <w:p w14:paraId="5BE41FBE" w14:textId="77777777" w:rsidR="00D40DD9" w:rsidRDefault="00D40DD9" w:rsidP="00D40DD9"/>
    <w:p w14:paraId="1AED0053" w14:textId="77777777" w:rsidR="00AC59D9" w:rsidRDefault="00AC59D9" w:rsidP="00AC59D9">
      <w:pPr>
        <w:pStyle w:val="Text1Numbered"/>
      </w:pPr>
      <w:r>
        <w:t xml:space="preserve">Declarations must be kept for seven years from the date of the last donation. </w:t>
      </w:r>
    </w:p>
    <w:p w14:paraId="1C64A1FA" w14:textId="77777777" w:rsidR="00AC59D9" w:rsidRDefault="00AC59D9" w:rsidP="00AC59D9">
      <w:pPr>
        <w:pStyle w:val="Text1Numbered"/>
        <w:numPr>
          <w:ilvl w:val="0"/>
          <w:numId w:val="0"/>
        </w:numPr>
        <w:ind w:left="1135"/>
      </w:pPr>
    </w:p>
    <w:p w14:paraId="11323397" w14:textId="77777777" w:rsidR="00AC59D9" w:rsidRDefault="00AC59D9" w:rsidP="00AC59D9">
      <w:pPr>
        <w:pStyle w:val="Text1Numbered"/>
      </w:pPr>
      <w:r>
        <w:t>The location of storage depends on the team and CRM access available:</w:t>
      </w:r>
    </w:p>
    <w:p w14:paraId="4DF1ED9D" w14:textId="23E87AB9" w:rsidR="00AC59D9" w:rsidRDefault="00AC59D9" w:rsidP="00AC59D9">
      <w:pPr>
        <w:pStyle w:val="Textlistindented-bullet"/>
      </w:pPr>
      <w:r>
        <w:t xml:space="preserve">Existing gift aid forms can be scanned and uploaded into Sugar CRM.  New gift aid declarations can be completed directly into the system using the gift aid form module.  </w:t>
      </w:r>
    </w:p>
    <w:p w14:paraId="2D84CA9F" w14:textId="40F889C3" w:rsidR="00AC59D9" w:rsidRDefault="000D7A61" w:rsidP="000D7A61">
      <w:pPr>
        <w:pStyle w:val="Text1Numbered"/>
      </w:pPr>
      <w:r>
        <w:t>D</w:t>
      </w:r>
      <w:r w:rsidRPr="000D7A61">
        <w:t xml:space="preserve">eclarations received into </w:t>
      </w:r>
      <w:r>
        <w:t>central support</w:t>
      </w:r>
      <w:r w:rsidRPr="000D7A61">
        <w:t xml:space="preserve"> must be stored securely, digitally in software such as Filestream or its equivalent and/or secure gift aid declaration folders.’ If hard copies are received these will be scanned and stored as above or hard copies securely filed.’</w:t>
      </w:r>
    </w:p>
    <w:p w14:paraId="6DEB70D2" w14:textId="77777777" w:rsidR="000D7A61" w:rsidRDefault="000D7A61" w:rsidP="000D7A61">
      <w:pPr>
        <w:pStyle w:val="Text1Numbered"/>
        <w:numPr>
          <w:ilvl w:val="0"/>
          <w:numId w:val="0"/>
        </w:numPr>
        <w:ind w:left="1135"/>
      </w:pPr>
    </w:p>
    <w:p w14:paraId="002F70F0" w14:textId="77777777" w:rsidR="00AC59D9" w:rsidRDefault="00AC59D9" w:rsidP="00AC59D9">
      <w:pPr>
        <w:pStyle w:val="Text1Numbered"/>
      </w:pPr>
      <w:r>
        <w:t>Declarations received into homes and schemes without access to Sugar CRM must be kept as hard copies in a retrievable, secure filing system.</w:t>
      </w:r>
    </w:p>
    <w:p w14:paraId="6569BA0A" w14:textId="77777777" w:rsidR="00AC59D9" w:rsidRDefault="00AC59D9" w:rsidP="00AC59D9">
      <w:pPr>
        <w:pStyle w:val="Text1Numbered"/>
        <w:numPr>
          <w:ilvl w:val="0"/>
          <w:numId w:val="0"/>
        </w:numPr>
      </w:pPr>
    </w:p>
    <w:p w14:paraId="370C5DBC" w14:textId="77777777" w:rsidR="00AC59D9" w:rsidRDefault="00AC59D9" w:rsidP="00AC59D9">
      <w:pPr>
        <w:pStyle w:val="Text1Numbered"/>
      </w:pPr>
      <w:r>
        <w:t>Once a scanned copy is uploaded, there is no requirement to keep any hard copies.</w:t>
      </w:r>
    </w:p>
    <w:p w14:paraId="0BBB5511" w14:textId="7BBB3A43" w:rsidR="00AC59D9" w:rsidRDefault="00AC59D9" w:rsidP="00AC59D9">
      <w:pPr>
        <w:pStyle w:val="Heading1Numbered"/>
      </w:pPr>
      <w:bookmarkStart w:id="11" w:name="_Toc158977074"/>
      <w:r>
        <w:t>Making a Gift Aid Claim</w:t>
      </w:r>
      <w:bookmarkEnd w:id="11"/>
    </w:p>
    <w:p w14:paraId="5550D45B" w14:textId="4D86D746" w:rsidR="00AC59D9" w:rsidRDefault="00AC59D9" w:rsidP="00AC59D9">
      <w:pPr>
        <w:pStyle w:val="Text1Numbered"/>
      </w:pPr>
      <w:r>
        <w:t xml:space="preserve">All </w:t>
      </w:r>
      <w:r w:rsidR="00E17CDE">
        <w:t>donations</w:t>
      </w:r>
      <w:r>
        <w:t xml:space="preserve"> must be recorded using the home/scheme/function’s usual financial reporting process, ensuring that it is marked as eligible for Gift Aid.</w:t>
      </w:r>
    </w:p>
    <w:p w14:paraId="567B272C" w14:textId="77777777" w:rsidR="00AC59D9" w:rsidRDefault="00AC59D9" w:rsidP="00AC59D9">
      <w:pPr>
        <w:pStyle w:val="Text1Numbered"/>
        <w:numPr>
          <w:ilvl w:val="0"/>
          <w:numId w:val="0"/>
        </w:numPr>
        <w:ind w:left="1135"/>
      </w:pPr>
    </w:p>
    <w:p w14:paraId="18EF8D1D" w14:textId="77777777" w:rsidR="00AC59D9" w:rsidRDefault="00AC59D9" w:rsidP="00AC59D9">
      <w:pPr>
        <w:pStyle w:val="Text1Numbered"/>
      </w:pPr>
      <w:r>
        <w:t xml:space="preserve">All Gift Aid Claims are made by the Stewardship Team in Central Support twice a year in April and October. </w:t>
      </w:r>
    </w:p>
    <w:p w14:paraId="41F77FDF" w14:textId="77777777" w:rsidR="00AC59D9" w:rsidRDefault="00AC59D9" w:rsidP="00AC59D9">
      <w:pPr>
        <w:pStyle w:val="Text1Numbered"/>
        <w:numPr>
          <w:ilvl w:val="0"/>
          <w:numId w:val="0"/>
        </w:numPr>
      </w:pPr>
    </w:p>
    <w:p w14:paraId="39055426" w14:textId="77777777" w:rsidR="00AC59D9" w:rsidRDefault="00AC59D9" w:rsidP="00AC59D9">
      <w:pPr>
        <w:pStyle w:val="Text1Numbered"/>
      </w:pPr>
      <w:r>
        <w:t>All donations and declarations held in the Raiser’s Edge system will be automatically involved in the process.</w:t>
      </w:r>
    </w:p>
    <w:p w14:paraId="2EC05124" w14:textId="77777777" w:rsidR="00AC59D9" w:rsidRDefault="00AC59D9" w:rsidP="00AC59D9">
      <w:pPr>
        <w:pStyle w:val="Text1Numbered"/>
        <w:numPr>
          <w:ilvl w:val="0"/>
          <w:numId w:val="0"/>
        </w:numPr>
      </w:pPr>
    </w:p>
    <w:p w14:paraId="1C79FBA4" w14:textId="1A66D19F" w:rsidR="00AC59D9" w:rsidRDefault="00AC59D9" w:rsidP="007F4CC0">
      <w:pPr>
        <w:pStyle w:val="Text1Numbered"/>
      </w:pPr>
      <w:r>
        <w:t>If homes and schemes wish to submit a claim for inclusion, this must be submitted to the Stewardship Team by emailing a completed version of the latest internal Gift Aid Claims form</w:t>
      </w:r>
      <w:r w:rsidR="00AD6801">
        <w:t xml:space="preserve"> [FR004a]</w:t>
      </w:r>
      <w:r>
        <w:t xml:space="preserve"> to </w:t>
      </w:r>
      <w:hyperlink r:id="rId11" w:history="1">
        <w:r w:rsidRPr="002F6611">
          <w:rPr>
            <w:rStyle w:val="Hyperlink"/>
          </w:rPr>
          <w:t>fundraising@mha.org.uk</w:t>
        </w:r>
      </w:hyperlink>
      <w:r>
        <w:t xml:space="preserve"> by the end of the prior month.</w:t>
      </w:r>
    </w:p>
    <w:p w14:paraId="23FCC2CD" w14:textId="77777777" w:rsidR="00AC59D9" w:rsidRDefault="00AC59D9" w:rsidP="00AC59D9">
      <w:pPr>
        <w:pStyle w:val="Text1Numbered"/>
        <w:numPr>
          <w:ilvl w:val="0"/>
          <w:numId w:val="0"/>
        </w:numPr>
      </w:pPr>
    </w:p>
    <w:p w14:paraId="0EB78126" w14:textId="022E2167" w:rsidR="00AC59D9" w:rsidRDefault="00AC59D9" w:rsidP="00AC59D9">
      <w:pPr>
        <w:pStyle w:val="Text1Numbered"/>
      </w:pPr>
      <w:r>
        <w:t xml:space="preserve">The latest Gift Aid claims form </w:t>
      </w:r>
      <w:r w:rsidR="00AD6801">
        <w:t xml:space="preserve">[FR004a] </w:t>
      </w:r>
      <w:r>
        <w:t>will be available on the intranet.  It is the responsibility of the home/scheme to ensure they are using the latest version and not relying on a previous form.</w:t>
      </w:r>
    </w:p>
    <w:p w14:paraId="0B26E03F" w14:textId="77777777" w:rsidR="0094544E" w:rsidRDefault="0094544E" w:rsidP="0094544E">
      <w:pPr>
        <w:pStyle w:val="ListParagraph"/>
      </w:pPr>
    </w:p>
    <w:p w14:paraId="50FCBE8C" w14:textId="77777777" w:rsidR="0094544E" w:rsidRDefault="0094544E" w:rsidP="0094544E">
      <w:pPr>
        <w:pStyle w:val="Text"/>
      </w:pPr>
    </w:p>
    <w:p w14:paraId="00D234A6" w14:textId="723BDB2C" w:rsidR="00AC59D9" w:rsidRDefault="00AC59D9" w:rsidP="00AC59D9">
      <w:pPr>
        <w:pStyle w:val="Heading1Numbered"/>
      </w:pPr>
      <w:bookmarkStart w:id="12" w:name="_Toc158977075"/>
      <w:r>
        <w:t>Making a Gift Aid Claim Without a Gift Aid Declaration</w:t>
      </w:r>
      <w:bookmarkEnd w:id="12"/>
    </w:p>
    <w:p w14:paraId="57AC7782" w14:textId="77777777" w:rsidR="00AC59D9" w:rsidRDefault="00AC59D9" w:rsidP="00AC59D9">
      <w:pPr>
        <w:pStyle w:val="Text1Numbered"/>
      </w:pPr>
      <w:r>
        <w:t>HMRC run a Gift Aid Small Donations Scheme (GASDS) where Gift Aid may be able to be claimed on small donations where a declaration was not received.</w:t>
      </w:r>
    </w:p>
    <w:p w14:paraId="0E719504" w14:textId="77777777" w:rsidR="00AC59D9" w:rsidRDefault="00AC59D9" w:rsidP="00AC59D9">
      <w:pPr>
        <w:pStyle w:val="Text1Numbered"/>
        <w:numPr>
          <w:ilvl w:val="0"/>
          <w:numId w:val="0"/>
        </w:numPr>
        <w:ind w:left="1135"/>
      </w:pPr>
    </w:p>
    <w:p w14:paraId="366E6550" w14:textId="77777777" w:rsidR="00AC59D9" w:rsidRDefault="00AC59D9" w:rsidP="00AC59D9">
      <w:pPr>
        <w:pStyle w:val="Text1Numbered"/>
      </w:pPr>
      <w:r>
        <w:t>Any claims under the Gift Aid Small Donations Scheme will be coordinated by the Stewardship team at Epworth House, Derby.</w:t>
      </w:r>
    </w:p>
    <w:p w14:paraId="44318401" w14:textId="77777777" w:rsidR="00AC59D9" w:rsidRDefault="00AC59D9" w:rsidP="00AC59D9">
      <w:pPr>
        <w:pStyle w:val="Text1Numbered"/>
        <w:numPr>
          <w:ilvl w:val="0"/>
          <w:numId w:val="0"/>
        </w:numPr>
        <w:ind w:left="1135"/>
      </w:pPr>
    </w:p>
    <w:p w14:paraId="3AA20151" w14:textId="77777777" w:rsidR="00AC59D9" w:rsidRDefault="00AC59D9" w:rsidP="00AC59D9">
      <w:pPr>
        <w:pStyle w:val="Text1Numbered"/>
      </w:pPr>
      <w:r>
        <w:t>If there is an opportunity for MHA to benefit from this scheme it will be communicated to relevant parties as appropriate.</w:t>
      </w:r>
    </w:p>
    <w:p w14:paraId="59A2A6B8" w14:textId="77777777" w:rsidR="00A92CD7" w:rsidRPr="004C3545" w:rsidRDefault="009A0ED4" w:rsidP="00914FC1">
      <w:pPr>
        <w:pStyle w:val="Heading1Numbered"/>
      </w:pPr>
      <w:bookmarkStart w:id="13" w:name="_Toc158977076"/>
      <w:r w:rsidRPr="004C3545">
        <w:t xml:space="preserve">Roles </w:t>
      </w:r>
      <w:r w:rsidR="001310BB">
        <w:t>and</w:t>
      </w:r>
      <w:r w:rsidRPr="004C3545">
        <w:t xml:space="preserve"> Responsibilities</w:t>
      </w:r>
      <w:bookmarkEnd w:id="13"/>
    </w:p>
    <w:tbl>
      <w:tblPr>
        <w:tblStyle w:val="MHATable"/>
        <w:tblW w:w="0" w:type="auto"/>
        <w:tblLook w:val="04A0" w:firstRow="1" w:lastRow="0" w:firstColumn="1" w:lastColumn="0" w:noHBand="0" w:noVBand="1"/>
      </w:tblPr>
      <w:tblGrid>
        <w:gridCol w:w="2263"/>
        <w:gridCol w:w="7230"/>
      </w:tblGrid>
      <w:tr w:rsidR="00A92CD7" w:rsidRPr="004C3545" w14:paraId="62A84E8A" w14:textId="77777777" w:rsidTr="00F13F76">
        <w:trPr>
          <w:cnfStyle w:val="100000000000" w:firstRow="1" w:lastRow="0" w:firstColumn="0" w:lastColumn="0" w:oddVBand="0" w:evenVBand="0" w:oddHBand="0" w:evenHBand="0" w:firstRowFirstColumn="0" w:firstRowLastColumn="0" w:lastRowFirstColumn="0" w:lastRowLastColumn="0"/>
          <w:tblHeader/>
        </w:trPr>
        <w:tc>
          <w:tcPr>
            <w:tcW w:w="2263" w:type="dxa"/>
          </w:tcPr>
          <w:p w14:paraId="4FE2D3DC" w14:textId="77777777" w:rsidR="00A92CD7" w:rsidRPr="004C3545" w:rsidRDefault="00A92CD7" w:rsidP="002D47FD">
            <w:r w:rsidRPr="004C3545">
              <w:t>Role</w:t>
            </w:r>
          </w:p>
        </w:tc>
        <w:tc>
          <w:tcPr>
            <w:tcW w:w="7230" w:type="dxa"/>
          </w:tcPr>
          <w:p w14:paraId="4BE671CB" w14:textId="77777777" w:rsidR="00A92CD7" w:rsidRPr="004C3545" w:rsidRDefault="00A92CD7" w:rsidP="002D47FD">
            <w:r w:rsidRPr="004C3545">
              <w:t>Responsibilities</w:t>
            </w:r>
          </w:p>
        </w:tc>
      </w:tr>
      <w:tr w:rsidR="00AC59D9" w:rsidRPr="004C3545" w14:paraId="2B851DA8" w14:textId="77777777" w:rsidTr="00AC59D9">
        <w:tc>
          <w:tcPr>
            <w:tcW w:w="2263" w:type="dxa"/>
          </w:tcPr>
          <w:p w14:paraId="6DD9DD25" w14:textId="6697A039" w:rsidR="00AC59D9" w:rsidRPr="00AC59D9" w:rsidRDefault="00AC59D9" w:rsidP="00AC59D9">
            <w:pPr>
              <w:rPr>
                <w:b/>
                <w:bCs/>
              </w:rPr>
            </w:pPr>
            <w:r w:rsidRPr="00AC59D9">
              <w:rPr>
                <w:b/>
                <w:bCs/>
              </w:rPr>
              <w:t>All Colleagues and volunteers</w:t>
            </w:r>
          </w:p>
        </w:tc>
        <w:tc>
          <w:tcPr>
            <w:tcW w:w="7230" w:type="dxa"/>
          </w:tcPr>
          <w:p w14:paraId="5A05CC8D" w14:textId="7B33DDC3" w:rsidR="00AC59D9" w:rsidRPr="004C3545" w:rsidRDefault="00AC59D9" w:rsidP="00AC59D9">
            <w:pPr>
              <w:pStyle w:val="Textlist-bullet"/>
            </w:pPr>
            <w:r w:rsidRPr="00463B9C">
              <w:t>To encourage Gift Aid declarations for all eligible donations and ensure declarations are stored appropriately.</w:t>
            </w:r>
          </w:p>
        </w:tc>
      </w:tr>
      <w:tr w:rsidR="00AC59D9" w:rsidRPr="004C3545" w14:paraId="0E36C0C2" w14:textId="77777777" w:rsidTr="00AC59D9">
        <w:tc>
          <w:tcPr>
            <w:tcW w:w="2263" w:type="dxa"/>
          </w:tcPr>
          <w:p w14:paraId="2CCF871B" w14:textId="385BE5B0" w:rsidR="00AC59D9" w:rsidRPr="00AC59D9" w:rsidRDefault="00AC59D9" w:rsidP="00AC59D9">
            <w:pPr>
              <w:rPr>
                <w:b/>
                <w:bCs/>
              </w:rPr>
            </w:pPr>
            <w:r w:rsidRPr="00AC59D9">
              <w:rPr>
                <w:b/>
                <w:bCs/>
              </w:rPr>
              <w:t xml:space="preserve">Admin and Scheme </w:t>
            </w:r>
            <w:r w:rsidR="00F13F76">
              <w:rPr>
                <w:b/>
                <w:bCs/>
              </w:rPr>
              <w:t>M</w:t>
            </w:r>
            <w:r w:rsidRPr="00AC59D9">
              <w:rPr>
                <w:b/>
                <w:bCs/>
              </w:rPr>
              <w:t>anagers</w:t>
            </w:r>
          </w:p>
        </w:tc>
        <w:tc>
          <w:tcPr>
            <w:tcW w:w="7230" w:type="dxa"/>
          </w:tcPr>
          <w:p w14:paraId="3BBC8120" w14:textId="77777777" w:rsidR="00AC59D9" w:rsidRDefault="00AC59D9" w:rsidP="00AC59D9">
            <w:pPr>
              <w:pStyle w:val="Textlist-bullet"/>
            </w:pPr>
            <w:r w:rsidRPr="00463B9C">
              <w:t>To ensure all locally received Gift Aid declarations are submitted to the central fundraising Stewardship Team on at least an annual basis.</w:t>
            </w:r>
          </w:p>
          <w:p w14:paraId="307EDED1" w14:textId="04793A86" w:rsidR="00F13F76" w:rsidRPr="004C3545" w:rsidRDefault="00F13F76" w:rsidP="00AC59D9">
            <w:pPr>
              <w:pStyle w:val="Textlist-bullet"/>
            </w:pPr>
            <w:r>
              <w:t>Responsible for any backdated gift aid claims on data held locally.</w:t>
            </w:r>
          </w:p>
        </w:tc>
      </w:tr>
      <w:tr w:rsidR="00AC59D9" w:rsidRPr="004C3545" w14:paraId="19EA97F2" w14:textId="77777777" w:rsidTr="00AC59D9">
        <w:tc>
          <w:tcPr>
            <w:tcW w:w="2263" w:type="dxa"/>
          </w:tcPr>
          <w:p w14:paraId="541EF03A" w14:textId="1182A4FA" w:rsidR="00AC59D9" w:rsidRPr="00AC59D9" w:rsidRDefault="00AC59D9" w:rsidP="00AC59D9">
            <w:pPr>
              <w:rPr>
                <w:rFonts w:cs="Arial"/>
                <w:b/>
                <w:bCs/>
                <w:szCs w:val="22"/>
              </w:rPr>
            </w:pPr>
            <w:r w:rsidRPr="00AC59D9">
              <w:rPr>
                <w:b/>
                <w:bCs/>
              </w:rPr>
              <w:t xml:space="preserve">Stewardship </w:t>
            </w:r>
            <w:r w:rsidR="00F13F76">
              <w:rPr>
                <w:b/>
                <w:bCs/>
              </w:rPr>
              <w:t>T</w:t>
            </w:r>
            <w:r w:rsidRPr="00AC59D9">
              <w:rPr>
                <w:b/>
                <w:bCs/>
              </w:rPr>
              <w:t>eam</w:t>
            </w:r>
          </w:p>
        </w:tc>
        <w:tc>
          <w:tcPr>
            <w:tcW w:w="7230" w:type="dxa"/>
          </w:tcPr>
          <w:p w14:paraId="5C524EEB" w14:textId="77777777" w:rsidR="00AC59D9" w:rsidRDefault="00AC59D9" w:rsidP="00AC59D9">
            <w:pPr>
              <w:pStyle w:val="Textlist-bullet"/>
            </w:pPr>
            <w:r w:rsidRPr="00463B9C">
              <w:t>To submit central and local Gift Aid claims, including GASDS twice a year (following P12 and P6).</w:t>
            </w:r>
          </w:p>
          <w:p w14:paraId="41F2C7DF" w14:textId="1EB6382A" w:rsidR="00F13F76" w:rsidRPr="004C3545" w:rsidRDefault="00F13F76" w:rsidP="00AC59D9">
            <w:pPr>
              <w:pStyle w:val="Textlist-bullet"/>
            </w:pPr>
            <w:r>
              <w:t>Responsible for any backdated gift aid claims on data held in the central database.</w:t>
            </w:r>
          </w:p>
        </w:tc>
      </w:tr>
    </w:tbl>
    <w:p w14:paraId="658D9B3B" w14:textId="77777777" w:rsidR="00244765" w:rsidRPr="004C3545" w:rsidRDefault="00244765" w:rsidP="00903AA2">
      <w:pPr>
        <w:rPr>
          <w:rFonts w:cs="Arial"/>
          <w:spacing w:val="7"/>
        </w:rPr>
      </w:pPr>
    </w:p>
    <w:p w14:paraId="04890E96" w14:textId="73F39921" w:rsidR="00DF67AA" w:rsidRDefault="002B5CDA" w:rsidP="00D558F5">
      <w:pPr>
        <w:pStyle w:val="Heading1Numbered"/>
      </w:pPr>
      <w:bookmarkStart w:id="14" w:name="_Toc158977077"/>
      <w:r w:rsidRPr="00B2494E">
        <w:t>Monitoring</w:t>
      </w:r>
      <w:bookmarkEnd w:id="14"/>
    </w:p>
    <w:p w14:paraId="36A95A58" w14:textId="77777777" w:rsidR="00AC59D9" w:rsidRDefault="00AC59D9" w:rsidP="00AC59D9">
      <w:pPr>
        <w:pStyle w:val="Text1Numbered"/>
      </w:pPr>
      <w:r>
        <w:t>Audit trail of all new, existing, and cancelled declarations.</w:t>
      </w:r>
    </w:p>
    <w:p w14:paraId="19FBC5A0" w14:textId="77777777" w:rsidR="00AC59D9" w:rsidRDefault="00AC59D9" w:rsidP="00AC59D9">
      <w:pPr>
        <w:pStyle w:val="Text1Numbered"/>
        <w:numPr>
          <w:ilvl w:val="0"/>
          <w:numId w:val="0"/>
        </w:numPr>
        <w:ind w:left="284"/>
      </w:pPr>
    </w:p>
    <w:p w14:paraId="6AD954ED" w14:textId="77777777" w:rsidR="00AC59D9" w:rsidRDefault="00AC59D9" w:rsidP="00AC59D9">
      <w:pPr>
        <w:pStyle w:val="Text1Numbered"/>
      </w:pPr>
      <w:r>
        <w:t>Audit trail of all donations / gifts received.</w:t>
      </w:r>
    </w:p>
    <w:p w14:paraId="2E9C0514" w14:textId="77777777" w:rsidR="00AC59D9" w:rsidRDefault="00AC59D9" w:rsidP="00AC59D9">
      <w:pPr>
        <w:pStyle w:val="Text1Numbered"/>
        <w:numPr>
          <w:ilvl w:val="0"/>
          <w:numId w:val="0"/>
        </w:numPr>
      </w:pPr>
    </w:p>
    <w:p w14:paraId="327BA935" w14:textId="77777777" w:rsidR="00AC59D9" w:rsidRDefault="00AC59D9" w:rsidP="00AC59D9">
      <w:pPr>
        <w:pStyle w:val="Text1Numbered"/>
      </w:pPr>
      <w:r>
        <w:t>Compliance is assessed through direct observation, monitoring, and supervision of our colleagues.</w:t>
      </w:r>
    </w:p>
    <w:p w14:paraId="33694319" w14:textId="77777777" w:rsidR="00F13F76" w:rsidRDefault="00F13F76" w:rsidP="00F13F76">
      <w:pPr>
        <w:pStyle w:val="Text1Numbered"/>
        <w:numPr>
          <w:ilvl w:val="0"/>
          <w:numId w:val="0"/>
        </w:numPr>
      </w:pPr>
    </w:p>
    <w:p w14:paraId="11F981C1" w14:textId="790ACFB5" w:rsidR="00F13F76" w:rsidRPr="002E4B12" w:rsidRDefault="00F13F76" w:rsidP="00AC59D9">
      <w:pPr>
        <w:pStyle w:val="Text1Numbered"/>
      </w:pPr>
      <w:r>
        <w:t>Spot checks of gift aid declarations will be completed on an ad-hoc basis.</w:t>
      </w:r>
    </w:p>
    <w:p w14:paraId="1D6FC371" w14:textId="77777777" w:rsidR="00AC59D9" w:rsidRDefault="00AC59D9" w:rsidP="00AC59D9">
      <w:pPr>
        <w:pStyle w:val="Heading1Numbered"/>
      </w:pPr>
      <w:bookmarkStart w:id="15" w:name="_Toc143765810"/>
      <w:bookmarkStart w:id="16" w:name="_Toc158977078"/>
      <w:r w:rsidRPr="000C7997">
        <w:t>Communication and Dissemination</w:t>
      </w:r>
      <w:bookmarkEnd w:id="15"/>
      <w:bookmarkEnd w:id="16"/>
    </w:p>
    <w:p w14:paraId="63A997CC" w14:textId="77777777" w:rsidR="00AC59D9" w:rsidRDefault="00AC59D9" w:rsidP="00AC59D9">
      <w:pPr>
        <w:pStyle w:val="Text1Numbered"/>
      </w:pPr>
      <w:r>
        <w:t>This policy is disseminated and implemented within all MHA services through MHA’s channels of communication.</w:t>
      </w:r>
    </w:p>
    <w:p w14:paraId="7C314D77" w14:textId="77777777" w:rsidR="00AC59D9" w:rsidRDefault="00AC59D9" w:rsidP="00AC59D9">
      <w:pPr>
        <w:pStyle w:val="Text1Numbered"/>
        <w:numPr>
          <w:ilvl w:val="0"/>
          <w:numId w:val="0"/>
        </w:numPr>
      </w:pPr>
    </w:p>
    <w:p w14:paraId="0A75BEB4" w14:textId="77777777" w:rsidR="00AC59D9" w:rsidRDefault="00AC59D9" w:rsidP="00AC59D9">
      <w:pPr>
        <w:pStyle w:val="Text1Numbered"/>
      </w:pPr>
      <w:r>
        <w:t>Each colleague’s line manager must ensure that all teams are aware of their roles, responsibilities.</w:t>
      </w:r>
    </w:p>
    <w:p w14:paraId="6221A53A" w14:textId="77777777" w:rsidR="00AC59D9" w:rsidRDefault="00AC59D9" w:rsidP="00AC59D9">
      <w:pPr>
        <w:pStyle w:val="Text1Numbered"/>
        <w:numPr>
          <w:ilvl w:val="0"/>
          <w:numId w:val="0"/>
        </w:numPr>
      </w:pPr>
    </w:p>
    <w:p w14:paraId="3FCC97DC" w14:textId="77777777" w:rsidR="00AC59D9" w:rsidRDefault="00AC59D9" w:rsidP="00AC59D9">
      <w:pPr>
        <w:pStyle w:val="Text1Numbered"/>
      </w:pPr>
      <w:r>
        <w:t>This policy will be available to the people we support and their representatives in alternate formats, as required.</w:t>
      </w:r>
    </w:p>
    <w:p w14:paraId="26EA9B14" w14:textId="77777777" w:rsidR="00AC59D9" w:rsidRDefault="00AC59D9" w:rsidP="00AC59D9">
      <w:pPr>
        <w:pStyle w:val="Text1Numbered"/>
        <w:numPr>
          <w:ilvl w:val="0"/>
          <w:numId w:val="0"/>
        </w:numPr>
      </w:pPr>
    </w:p>
    <w:p w14:paraId="114C2509" w14:textId="77777777" w:rsidR="00AC59D9" w:rsidRDefault="00AC59D9" w:rsidP="00AC59D9">
      <w:pPr>
        <w:pStyle w:val="Text1Numbered"/>
      </w:pPr>
      <w:r>
        <w:t>Any review of this policy will include consultation with our colleagues, review of support planning, incident reports, quality audits and feedback from other agencies.</w:t>
      </w:r>
    </w:p>
    <w:p w14:paraId="31358AC9" w14:textId="77777777" w:rsidR="00AC59D9" w:rsidRDefault="00AC59D9" w:rsidP="00AC59D9">
      <w:pPr>
        <w:pStyle w:val="Text1Numbered"/>
        <w:numPr>
          <w:ilvl w:val="0"/>
          <w:numId w:val="0"/>
        </w:numPr>
      </w:pPr>
    </w:p>
    <w:p w14:paraId="6E1A038E" w14:textId="77777777" w:rsidR="00AC59D9" w:rsidRPr="00386B5D" w:rsidRDefault="00AC59D9" w:rsidP="00AC59D9">
      <w:pPr>
        <w:pStyle w:val="Text1Numbered"/>
      </w:pPr>
      <w:r>
        <w:t xml:space="preserve">Queries and issues relating to this policy should be referred to the Standards and Policy Team </w:t>
      </w:r>
      <w:hyperlink r:id="rId12" w:history="1">
        <w:r w:rsidRPr="00B2181E">
          <w:rPr>
            <w:rStyle w:val="Hyperlink"/>
          </w:rPr>
          <w:t>policies@mha.org.uk</w:t>
        </w:r>
      </w:hyperlink>
      <w:r>
        <w:t xml:space="preserve"> </w:t>
      </w:r>
    </w:p>
    <w:p w14:paraId="770743D0" w14:textId="77777777" w:rsidR="00AC59D9" w:rsidRDefault="00AC59D9" w:rsidP="00AC59D9">
      <w:pPr>
        <w:pStyle w:val="Heading1Numbered"/>
      </w:pPr>
      <w:bookmarkStart w:id="17" w:name="_Toc143765811"/>
      <w:bookmarkStart w:id="18" w:name="_Toc158977079"/>
      <w:r>
        <w:t>EDI Impact Assessments</w:t>
      </w:r>
      <w:bookmarkEnd w:id="17"/>
      <w:bookmarkEnd w:id="18"/>
    </w:p>
    <w:p w14:paraId="6CC16BAF" w14:textId="77777777" w:rsidR="00AC59D9" w:rsidRPr="002E4B12" w:rsidRDefault="00AC59D9" w:rsidP="00AC59D9">
      <w:pPr>
        <w:pStyle w:val="Text1Numbered"/>
      </w:pPr>
      <w:r>
        <w:t>Equality, Diversity, and Impact Assessment to be confirmed.</w:t>
      </w:r>
    </w:p>
    <w:p w14:paraId="132F6C04" w14:textId="77777777" w:rsidR="000C7997" w:rsidRDefault="000C7997" w:rsidP="00D558F5">
      <w:pPr>
        <w:pStyle w:val="Heading1Numbered"/>
      </w:pPr>
      <w:bookmarkStart w:id="19" w:name="_Toc158977080"/>
      <w:r w:rsidRPr="00B2494E">
        <w:t>Resources</w:t>
      </w:r>
      <w:bookmarkEnd w:id="19"/>
      <w:r w:rsidRPr="00B2494E">
        <w:t xml:space="preserve"> </w:t>
      </w:r>
    </w:p>
    <w:p w14:paraId="71145563" w14:textId="57F22A3E" w:rsidR="00AD6801" w:rsidRDefault="00AD6801" w:rsidP="00AC59D9">
      <w:pPr>
        <w:pStyle w:val="Textlistindented-bullet"/>
      </w:pPr>
      <w:r>
        <w:t>Gift Aid Schedule Form [FR004a]</w:t>
      </w:r>
    </w:p>
    <w:p w14:paraId="1BD2EB0C" w14:textId="4AE41D2D" w:rsidR="00C151BF" w:rsidRDefault="00C151BF" w:rsidP="00AC59D9">
      <w:pPr>
        <w:pStyle w:val="Textlistindented-bullet"/>
      </w:pPr>
      <w:r>
        <w:t>Gift Aid Declaration Form [FR004b]</w:t>
      </w:r>
    </w:p>
    <w:p w14:paraId="1D4F7F31" w14:textId="5DE68F4D" w:rsidR="00D40DD9" w:rsidRDefault="00AC59D9" w:rsidP="00AC59D9">
      <w:pPr>
        <w:pStyle w:val="Textlistindented-bullet"/>
      </w:pPr>
      <w:r w:rsidRPr="00AC59D9">
        <w:t>Ethical fundraising policy</w:t>
      </w:r>
      <w:r>
        <w:t xml:space="preserve"> [FR001]</w:t>
      </w:r>
    </w:p>
    <w:p w14:paraId="1D8F8D50" w14:textId="77777777" w:rsidR="000D7A61" w:rsidRDefault="000D7A61" w:rsidP="000D7A61">
      <w:pPr>
        <w:pStyle w:val="Textlistindented-bullet"/>
        <w:numPr>
          <w:ilvl w:val="0"/>
          <w:numId w:val="0"/>
        </w:numPr>
        <w:ind w:left="1559"/>
      </w:pPr>
    </w:p>
    <w:p w14:paraId="631E1DE3" w14:textId="77777777" w:rsidR="00DF67AA" w:rsidRDefault="009A0ED4" w:rsidP="002E4B12">
      <w:pPr>
        <w:pStyle w:val="Heading1Numbered"/>
      </w:pPr>
      <w:bookmarkStart w:id="20" w:name="_Toc158977081"/>
      <w:r w:rsidRPr="00DC7F16">
        <w:t>Version Control</w:t>
      </w:r>
      <w:bookmarkEnd w:id="20"/>
    </w:p>
    <w:tbl>
      <w:tblPr>
        <w:tblStyle w:val="MHATable"/>
        <w:tblW w:w="9549" w:type="dxa"/>
        <w:tblLayout w:type="fixed"/>
        <w:tblLook w:val="04A0" w:firstRow="1" w:lastRow="0" w:firstColumn="1" w:lastColumn="0" w:noHBand="0" w:noVBand="1"/>
      </w:tblPr>
      <w:tblGrid>
        <w:gridCol w:w="1271"/>
        <w:gridCol w:w="1418"/>
        <w:gridCol w:w="3294"/>
        <w:gridCol w:w="2234"/>
        <w:gridCol w:w="1332"/>
      </w:tblGrid>
      <w:tr w:rsidR="00F42A5B" w:rsidRPr="005E08A1" w14:paraId="14636AD4" w14:textId="77777777" w:rsidTr="00E17CDE">
        <w:trPr>
          <w:cnfStyle w:val="100000000000" w:firstRow="1" w:lastRow="0" w:firstColumn="0" w:lastColumn="0" w:oddVBand="0" w:evenVBand="0" w:oddHBand="0" w:evenHBand="0" w:firstRowFirstColumn="0" w:firstRowLastColumn="0" w:lastRowFirstColumn="0" w:lastRowLastColumn="0"/>
          <w:trHeight w:val="830"/>
        </w:trPr>
        <w:tc>
          <w:tcPr>
            <w:tcW w:w="1271" w:type="dxa"/>
          </w:tcPr>
          <w:p w14:paraId="156D7D09" w14:textId="77777777" w:rsidR="00F30A5F" w:rsidRPr="005E08A1" w:rsidRDefault="00F30A5F" w:rsidP="002D47FD">
            <w:r w:rsidRPr="005E08A1">
              <w:t>Version</w:t>
            </w:r>
          </w:p>
        </w:tc>
        <w:tc>
          <w:tcPr>
            <w:tcW w:w="1418" w:type="dxa"/>
          </w:tcPr>
          <w:p w14:paraId="24628781" w14:textId="77777777" w:rsidR="00F30A5F" w:rsidRPr="005E08A1" w:rsidRDefault="00F30A5F" w:rsidP="002D47FD">
            <w:r w:rsidRPr="005E08A1">
              <w:t>Version Date</w:t>
            </w:r>
          </w:p>
        </w:tc>
        <w:tc>
          <w:tcPr>
            <w:tcW w:w="3294" w:type="dxa"/>
          </w:tcPr>
          <w:p w14:paraId="72F53368" w14:textId="77777777" w:rsidR="00F30A5F" w:rsidRPr="005E08A1" w:rsidRDefault="00F30A5F" w:rsidP="002D47FD">
            <w:r w:rsidRPr="005E08A1">
              <w:t xml:space="preserve">Revision Description / Summary of Changes </w:t>
            </w:r>
          </w:p>
        </w:tc>
        <w:tc>
          <w:tcPr>
            <w:tcW w:w="2234" w:type="dxa"/>
          </w:tcPr>
          <w:p w14:paraId="43C20AED" w14:textId="77777777" w:rsidR="00F30A5F" w:rsidRPr="005E08A1" w:rsidRDefault="00F30A5F" w:rsidP="002D47FD">
            <w:r w:rsidRPr="005E08A1">
              <w:t>Author</w:t>
            </w:r>
          </w:p>
        </w:tc>
        <w:tc>
          <w:tcPr>
            <w:tcW w:w="1332" w:type="dxa"/>
          </w:tcPr>
          <w:p w14:paraId="062A008A" w14:textId="77777777" w:rsidR="00F30A5F" w:rsidRPr="005E08A1" w:rsidRDefault="00F30A5F" w:rsidP="002D47FD">
            <w:r w:rsidRPr="005E08A1">
              <w:t>Next Review Date</w:t>
            </w:r>
          </w:p>
        </w:tc>
      </w:tr>
      <w:tr w:rsidR="00F42A5B" w:rsidRPr="004C3545" w14:paraId="11DAA37B" w14:textId="77777777" w:rsidTr="00E17CDE">
        <w:trPr>
          <w:trHeight w:val="407"/>
        </w:trPr>
        <w:tc>
          <w:tcPr>
            <w:tcW w:w="1271" w:type="dxa"/>
          </w:tcPr>
          <w:p w14:paraId="4505FF70" w14:textId="678D52C1" w:rsidR="00F30A5F" w:rsidRDefault="00AC59D9" w:rsidP="002D47FD">
            <w:r>
              <w:t>1</w:t>
            </w:r>
          </w:p>
        </w:tc>
        <w:tc>
          <w:tcPr>
            <w:tcW w:w="1418" w:type="dxa"/>
          </w:tcPr>
          <w:p w14:paraId="12253CEA" w14:textId="45E69D85" w:rsidR="00F30A5F" w:rsidRPr="004C3545" w:rsidRDefault="000D7A61" w:rsidP="002D47FD">
            <w:r>
              <w:t>February</w:t>
            </w:r>
            <w:r w:rsidR="00AD6801">
              <w:t xml:space="preserve"> 2024</w:t>
            </w:r>
          </w:p>
        </w:tc>
        <w:tc>
          <w:tcPr>
            <w:tcW w:w="3294" w:type="dxa"/>
          </w:tcPr>
          <w:p w14:paraId="7401BD9E" w14:textId="77777777" w:rsidR="00AC59D9" w:rsidRDefault="00AC59D9" w:rsidP="00AC59D9">
            <w:pPr>
              <w:pStyle w:val="Textlist-bullet"/>
            </w:pPr>
            <w:r>
              <w:t>Regular compliance review</w:t>
            </w:r>
          </w:p>
          <w:p w14:paraId="2A516681" w14:textId="217E3035" w:rsidR="00E76299" w:rsidRDefault="00E76299" w:rsidP="00AC59D9">
            <w:pPr>
              <w:pStyle w:val="Textlist-bullet"/>
            </w:pPr>
            <w:r>
              <w:t>Definitions list expanded</w:t>
            </w:r>
          </w:p>
          <w:p w14:paraId="503A6EC0" w14:textId="1FA211B7" w:rsidR="00E76299" w:rsidRDefault="00E76299" w:rsidP="00AC59D9">
            <w:pPr>
              <w:pStyle w:val="Textlist-bullet"/>
            </w:pPr>
            <w:r>
              <w:t>Type of gift aid declarations updated</w:t>
            </w:r>
          </w:p>
          <w:p w14:paraId="12DAA50E" w14:textId="213A2047" w:rsidR="00E76299" w:rsidRDefault="00E76299" w:rsidP="00AC59D9">
            <w:pPr>
              <w:pStyle w:val="Textlist-bullet"/>
            </w:pPr>
            <w:r>
              <w:t>Record Keeping section removed</w:t>
            </w:r>
          </w:p>
          <w:p w14:paraId="2A538C3F" w14:textId="6FF71E9C" w:rsidR="00E76299" w:rsidRDefault="00E76299" w:rsidP="00AC59D9">
            <w:pPr>
              <w:pStyle w:val="Textlist-bullet"/>
            </w:pPr>
            <w:r>
              <w:t>Cancelled declarations removed</w:t>
            </w:r>
          </w:p>
          <w:p w14:paraId="504BF114" w14:textId="7B028E6A" w:rsidR="00E76299" w:rsidRDefault="00E76299" w:rsidP="00AC59D9">
            <w:pPr>
              <w:pStyle w:val="Textlist-bullet"/>
            </w:pPr>
            <w:r>
              <w:t>Roles and responsibilities updated</w:t>
            </w:r>
          </w:p>
          <w:p w14:paraId="778ECBDD" w14:textId="77777777" w:rsidR="00AC59D9" w:rsidRDefault="00AC59D9" w:rsidP="00AC59D9">
            <w:pPr>
              <w:pStyle w:val="Textlist-bullet"/>
            </w:pPr>
            <w:r>
              <w:t>Review Panel Members:</w:t>
            </w:r>
          </w:p>
          <w:p w14:paraId="760E5526" w14:textId="77777777" w:rsidR="00AC59D9" w:rsidRDefault="00AC59D9" w:rsidP="00AC59D9">
            <w:pPr>
              <w:pStyle w:val="Textlist-bullet"/>
              <w:numPr>
                <w:ilvl w:val="0"/>
                <w:numId w:val="35"/>
              </w:numPr>
            </w:pPr>
            <w:r>
              <w:t>Head of Volunteering</w:t>
            </w:r>
          </w:p>
          <w:p w14:paraId="2EA53ABE" w14:textId="56BE0078" w:rsidR="00E17CDE" w:rsidRDefault="00E17CDE" w:rsidP="00AC59D9">
            <w:pPr>
              <w:pStyle w:val="Textlist-bullet"/>
              <w:numPr>
                <w:ilvl w:val="0"/>
                <w:numId w:val="35"/>
              </w:numPr>
            </w:pPr>
            <w:r>
              <w:t>Stewardship Team</w:t>
            </w:r>
          </w:p>
          <w:p w14:paraId="22D08224" w14:textId="73A4CB44" w:rsidR="000D7A61" w:rsidRDefault="000D7A61" w:rsidP="00AC59D9">
            <w:pPr>
              <w:pStyle w:val="Textlist-bullet"/>
              <w:numPr>
                <w:ilvl w:val="0"/>
                <w:numId w:val="35"/>
              </w:numPr>
            </w:pPr>
            <w:r>
              <w:t>Care Home Manager</w:t>
            </w:r>
          </w:p>
          <w:p w14:paraId="207DD75A" w14:textId="2E6A18AD" w:rsidR="000D7A61" w:rsidRDefault="000D7A61" w:rsidP="00AC59D9">
            <w:pPr>
              <w:pStyle w:val="Textlist-bullet"/>
              <w:numPr>
                <w:ilvl w:val="0"/>
                <w:numId w:val="35"/>
              </w:numPr>
            </w:pPr>
            <w:r w:rsidRPr="000D7A61">
              <w:t xml:space="preserve">Financial Accountant </w:t>
            </w:r>
          </w:p>
          <w:p w14:paraId="399E8C97" w14:textId="3E29A36A" w:rsidR="00AD6801" w:rsidRPr="004C3545" w:rsidRDefault="000D7A61" w:rsidP="000D7A61">
            <w:pPr>
              <w:pStyle w:val="Textlist-bullet"/>
              <w:numPr>
                <w:ilvl w:val="0"/>
                <w:numId w:val="35"/>
              </w:numPr>
            </w:pPr>
            <w:r w:rsidRPr="000D7A61">
              <w:t>Commercial Finance Analyst</w:t>
            </w:r>
          </w:p>
        </w:tc>
        <w:tc>
          <w:tcPr>
            <w:tcW w:w="2234" w:type="dxa"/>
          </w:tcPr>
          <w:p w14:paraId="40662120" w14:textId="08DA8C74" w:rsidR="00E17CDE" w:rsidRDefault="00AC59D9" w:rsidP="00E17CDE">
            <w:pPr>
              <w:pStyle w:val="Textlist-bullet"/>
            </w:pPr>
            <w:r>
              <w:t>Head of Fundraising</w:t>
            </w:r>
          </w:p>
          <w:p w14:paraId="0D4EB132" w14:textId="4AA92219" w:rsidR="000D7A61" w:rsidRDefault="000D7A61" w:rsidP="00E17CDE">
            <w:pPr>
              <w:pStyle w:val="Textlist-bullet"/>
            </w:pPr>
            <w:r w:rsidRPr="000D7A61">
              <w:t>Stewardship Manager</w:t>
            </w:r>
          </w:p>
          <w:p w14:paraId="12843D72" w14:textId="52A3E196" w:rsidR="00AC59D9" w:rsidRPr="004C3545" w:rsidRDefault="00AC59D9" w:rsidP="00AC59D9">
            <w:pPr>
              <w:pStyle w:val="Textlist-bullet"/>
            </w:pPr>
            <w:r>
              <w:t>Standards and Policy Manager</w:t>
            </w:r>
          </w:p>
        </w:tc>
        <w:tc>
          <w:tcPr>
            <w:tcW w:w="1332" w:type="dxa"/>
          </w:tcPr>
          <w:p w14:paraId="763607EA" w14:textId="66556F70" w:rsidR="00F30A5F" w:rsidRPr="004C3545" w:rsidRDefault="000D7A61" w:rsidP="002D47FD">
            <w:r>
              <w:t>February</w:t>
            </w:r>
            <w:r w:rsidR="00AD6801">
              <w:t xml:space="preserve"> 2027</w:t>
            </w:r>
          </w:p>
        </w:tc>
      </w:tr>
    </w:tbl>
    <w:p w14:paraId="0BBE68BF" w14:textId="77777777" w:rsidR="002D47FD" w:rsidRPr="004C3545" w:rsidRDefault="002D47FD" w:rsidP="00265378">
      <w:pPr>
        <w:pStyle w:val="Text"/>
      </w:pPr>
    </w:p>
    <w:sectPr w:rsidR="002D47FD" w:rsidRPr="004C3545" w:rsidSect="004C2A2B">
      <w:headerReference w:type="default" r:id="rId13"/>
      <w:footerReference w:type="default" r:id="rId14"/>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B3F44" w14:textId="77777777" w:rsidR="004C2A2B" w:rsidRDefault="004C2A2B" w:rsidP="001876E7">
      <w:pPr>
        <w:spacing w:line="240" w:lineRule="auto"/>
      </w:pPr>
      <w:r>
        <w:separator/>
      </w:r>
    </w:p>
  </w:endnote>
  <w:endnote w:type="continuationSeparator" w:id="0">
    <w:p w14:paraId="5BA0017F" w14:textId="77777777" w:rsidR="004C2A2B" w:rsidRDefault="004C2A2B"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646FEBD7" w14:textId="77777777" w:rsidR="00764B4C" w:rsidRPr="00764B4C" w:rsidRDefault="00764B4C" w:rsidP="002E4B12">
            <w:pPr>
              <w:pStyle w:val="FooterText"/>
              <w:jc w:val="center"/>
              <w:rPr>
                <w:rFonts w:cs="Arial"/>
                <w:spacing w:val="7"/>
              </w:rPr>
            </w:pPr>
          </w:p>
          <w:p w14:paraId="34B779B6" w14:textId="48AAA8F5" w:rsidR="003865D9" w:rsidRDefault="00AC59D9" w:rsidP="00454821">
            <w:pPr>
              <w:pStyle w:val="FooterText"/>
              <w:tabs>
                <w:tab w:val="right" w:pos="9498"/>
              </w:tabs>
              <w:jc w:val="left"/>
            </w:pPr>
            <w:r>
              <w:t>FR004</w:t>
            </w:r>
            <w:r w:rsidR="00070650">
              <w:t xml:space="preserve"> </w:t>
            </w:r>
            <w:r w:rsidRPr="00AC59D9">
              <w:t>Gift Aid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F0F24" w14:textId="77777777" w:rsidR="004C2A2B" w:rsidRDefault="004C2A2B" w:rsidP="001876E7">
      <w:pPr>
        <w:spacing w:line="240" w:lineRule="auto"/>
      </w:pPr>
      <w:r>
        <w:separator/>
      </w:r>
    </w:p>
  </w:footnote>
  <w:footnote w:type="continuationSeparator" w:id="0">
    <w:p w14:paraId="0DD9A815" w14:textId="77777777" w:rsidR="004C2A2B" w:rsidRDefault="004C2A2B"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7E45F"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1F562834" wp14:editId="4751102F">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94B0989"/>
    <w:multiLevelType w:val="hybridMultilevel"/>
    <w:tmpl w:val="07AA4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26E7D2A"/>
    <w:multiLevelType w:val="hybridMultilevel"/>
    <w:tmpl w:val="C0EC920E"/>
    <w:lvl w:ilvl="0" w:tplc="23025802">
      <w:start w:val="19"/>
      <w:numFmt w:val="bullet"/>
      <w:lvlText w:val="-"/>
      <w:lvlJc w:val="left"/>
      <w:pPr>
        <w:ind w:left="717" w:hanging="360"/>
      </w:pPr>
      <w:rPr>
        <w:rFonts w:ascii="Arial" w:eastAsiaTheme="minorHAnsi"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29CB17E9"/>
    <w:multiLevelType w:val="multilevel"/>
    <w:tmpl w:val="772A2512"/>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A8B34E3"/>
    <w:multiLevelType w:val="hybridMultilevel"/>
    <w:tmpl w:val="2E3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26539A"/>
    <w:multiLevelType w:val="hybridMultilevel"/>
    <w:tmpl w:val="F1500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374E0F"/>
    <w:multiLevelType w:val="hybridMultilevel"/>
    <w:tmpl w:val="BA946B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874BB"/>
    <w:multiLevelType w:val="hybridMultilevel"/>
    <w:tmpl w:val="001A62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2"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471A6A"/>
    <w:multiLevelType w:val="multilevel"/>
    <w:tmpl w:val="3D8A3F86"/>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720" w:hanging="720"/>
      </w:pPr>
      <w:rPr>
        <w:rFonts w:hint="default"/>
        <w:b w:val="0"/>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049141532">
    <w:abstractNumId w:val="5"/>
  </w:num>
  <w:num w:numId="2" w16cid:durableId="314769889">
    <w:abstractNumId w:val="9"/>
  </w:num>
  <w:num w:numId="3" w16cid:durableId="223486558">
    <w:abstractNumId w:val="2"/>
  </w:num>
  <w:num w:numId="4" w16cid:durableId="893782273">
    <w:abstractNumId w:val="3"/>
  </w:num>
  <w:num w:numId="5" w16cid:durableId="1146821655">
    <w:abstractNumId w:val="1"/>
  </w:num>
  <w:num w:numId="6" w16cid:durableId="569312116">
    <w:abstractNumId w:val="20"/>
  </w:num>
  <w:num w:numId="7" w16cid:durableId="139810974">
    <w:abstractNumId w:val="5"/>
  </w:num>
  <w:num w:numId="8" w16cid:durableId="478111977">
    <w:abstractNumId w:val="16"/>
  </w:num>
  <w:num w:numId="9" w16cid:durableId="672680783">
    <w:abstractNumId w:val="15"/>
  </w:num>
  <w:num w:numId="10" w16cid:durableId="582229400">
    <w:abstractNumId w:val="23"/>
  </w:num>
  <w:num w:numId="11" w16cid:durableId="1068845125">
    <w:abstractNumId w:val="17"/>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3"/>
  </w:num>
  <w:num w:numId="20" w16cid:durableId="1927031610">
    <w:abstractNumId w:val="7"/>
  </w:num>
  <w:num w:numId="21" w16cid:durableId="149368801">
    <w:abstractNumId w:val="10"/>
  </w:num>
  <w:num w:numId="22" w16cid:durableId="537015620">
    <w:abstractNumId w:val="24"/>
  </w:num>
  <w:num w:numId="23" w16cid:durableId="673651929">
    <w:abstractNumId w:val="22"/>
  </w:num>
  <w:num w:numId="24" w16cid:durableId="1700010823">
    <w:abstractNumId w:val="0"/>
  </w:num>
  <w:num w:numId="25" w16cid:durableId="1459950268">
    <w:abstractNumId w:val="25"/>
  </w:num>
  <w:num w:numId="26" w16cid:durableId="2024210744">
    <w:abstractNumId w:val="12"/>
  </w:num>
  <w:num w:numId="27" w16cid:durableId="731196969">
    <w:abstractNumId w:val="6"/>
  </w:num>
  <w:num w:numId="28" w16cid:durableId="1159078511">
    <w:abstractNumId w:val="21"/>
  </w:num>
  <w:num w:numId="29" w16cid:durableId="580483559">
    <w:abstractNumId w:val="19"/>
  </w:num>
  <w:num w:numId="30" w16cid:durableId="1034160516">
    <w:abstractNumId w:val="11"/>
  </w:num>
  <w:num w:numId="31" w16cid:durableId="1233661081">
    <w:abstractNumId w:val="14"/>
  </w:num>
  <w:num w:numId="32" w16cid:durableId="1166898073">
    <w:abstractNumId w:val="4"/>
  </w:num>
  <w:num w:numId="33" w16cid:durableId="191504904">
    <w:abstractNumId w:val="18"/>
  </w:num>
  <w:num w:numId="34" w16cid:durableId="12046310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390582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D9"/>
    <w:rsid w:val="00010148"/>
    <w:rsid w:val="00011E5A"/>
    <w:rsid w:val="0002533A"/>
    <w:rsid w:val="000553E0"/>
    <w:rsid w:val="000646E5"/>
    <w:rsid w:val="00066761"/>
    <w:rsid w:val="00070650"/>
    <w:rsid w:val="000771AD"/>
    <w:rsid w:val="00082857"/>
    <w:rsid w:val="000C7997"/>
    <w:rsid w:val="000D41D5"/>
    <w:rsid w:val="000D7A61"/>
    <w:rsid w:val="000F25D4"/>
    <w:rsid w:val="000F64C5"/>
    <w:rsid w:val="001155F8"/>
    <w:rsid w:val="001248CF"/>
    <w:rsid w:val="001310BB"/>
    <w:rsid w:val="0013340B"/>
    <w:rsid w:val="00140C68"/>
    <w:rsid w:val="00147C3B"/>
    <w:rsid w:val="001876E7"/>
    <w:rsid w:val="00194A22"/>
    <w:rsid w:val="001B5C40"/>
    <w:rsid w:val="001C1A88"/>
    <w:rsid w:val="001E4229"/>
    <w:rsid w:val="00244765"/>
    <w:rsid w:val="00247E69"/>
    <w:rsid w:val="002543A7"/>
    <w:rsid w:val="00261059"/>
    <w:rsid w:val="00263D11"/>
    <w:rsid w:val="00265378"/>
    <w:rsid w:val="00273C90"/>
    <w:rsid w:val="00276188"/>
    <w:rsid w:val="00276732"/>
    <w:rsid w:val="00283169"/>
    <w:rsid w:val="002A538B"/>
    <w:rsid w:val="002B5CDA"/>
    <w:rsid w:val="002C0EC0"/>
    <w:rsid w:val="002D47FD"/>
    <w:rsid w:val="002E4B12"/>
    <w:rsid w:val="00302641"/>
    <w:rsid w:val="00306ED7"/>
    <w:rsid w:val="00322ED2"/>
    <w:rsid w:val="003256F1"/>
    <w:rsid w:val="003266FD"/>
    <w:rsid w:val="00345825"/>
    <w:rsid w:val="0035054F"/>
    <w:rsid w:val="003510EE"/>
    <w:rsid w:val="003865D9"/>
    <w:rsid w:val="00386B5D"/>
    <w:rsid w:val="0038720A"/>
    <w:rsid w:val="003B2431"/>
    <w:rsid w:val="003C04D5"/>
    <w:rsid w:val="003C59CC"/>
    <w:rsid w:val="003F52EA"/>
    <w:rsid w:val="004128E7"/>
    <w:rsid w:val="0042795E"/>
    <w:rsid w:val="0043268D"/>
    <w:rsid w:val="004428C9"/>
    <w:rsid w:val="00451A46"/>
    <w:rsid w:val="00454821"/>
    <w:rsid w:val="0045562B"/>
    <w:rsid w:val="00471203"/>
    <w:rsid w:val="004726A7"/>
    <w:rsid w:val="00480B30"/>
    <w:rsid w:val="004924CF"/>
    <w:rsid w:val="004A48AB"/>
    <w:rsid w:val="004A5F05"/>
    <w:rsid w:val="004B36CD"/>
    <w:rsid w:val="004C2A2B"/>
    <w:rsid w:val="004C3545"/>
    <w:rsid w:val="004F5E04"/>
    <w:rsid w:val="00507AF2"/>
    <w:rsid w:val="00512916"/>
    <w:rsid w:val="0051530E"/>
    <w:rsid w:val="0052519E"/>
    <w:rsid w:val="00545C38"/>
    <w:rsid w:val="005518A9"/>
    <w:rsid w:val="00564D73"/>
    <w:rsid w:val="005711B3"/>
    <w:rsid w:val="00572560"/>
    <w:rsid w:val="0057717F"/>
    <w:rsid w:val="0059266A"/>
    <w:rsid w:val="00594E14"/>
    <w:rsid w:val="005A508B"/>
    <w:rsid w:val="005D0374"/>
    <w:rsid w:val="005D62C0"/>
    <w:rsid w:val="005E08A1"/>
    <w:rsid w:val="00610B2B"/>
    <w:rsid w:val="0063081A"/>
    <w:rsid w:val="0063326C"/>
    <w:rsid w:val="006423BB"/>
    <w:rsid w:val="0066591C"/>
    <w:rsid w:val="00667C4A"/>
    <w:rsid w:val="006B0609"/>
    <w:rsid w:val="006B41E2"/>
    <w:rsid w:val="00717A8D"/>
    <w:rsid w:val="00723627"/>
    <w:rsid w:val="007256EF"/>
    <w:rsid w:val="00730CA5"/>
    <w:rsid w:val="00744A83"/>
    <w:rsid w:val="007539BA"/>
    <w:rsid w:val="00755845"/>
    <w:rsid w:val="00764B4C"/>
    <w:rsid w:val="00772CA5"/>
    <w:rsid w:val="00776701"/>
    <w:rsid w:val="00784932"/>
    <w:rsid w:val="0078642D"/>
    <w:rsid w:val="007B2919"/>
    <w:rsid w:val="007C2DAF"/>
    <w:rsid w:val="007E1123"/>
    <w:rsid w:val="0081228C"/>
    <w:rsid w:val="00831235"/>
    <w:rsid w:val="00832C4B"/>
    <w:rsid w:val="0084471B"/>
    <w:rsid w:val="00847753"/>
    <w:rsid w:val="00852000"/>
    <w:rsid w:val="00861EB0"/>
    <w:rsid w:val="0087097E"/>
    <w:rsid w:val="008874B0"/>
    <w:rsid w:val="00893D07"/>
    <w:rsid w:val="008A7363"/>
    <w:rsid w:val="008B0A37"/>
    <w:rsid w:val="008B1D97"/>
    <w:rsid w:val="008D1B9A"/>
    <w:rsid w:val="008D3C32"/>
    <w:rsid w:val="008D5DD4"/>
    <w:rsid w:val="008D6213"/>
    <w:rsid w:val="008D791B"/>
    <w:rsid w:val="008F09EB"/>
    <w:rsid w:val="008F15AE"/>
    <w:rsid w:val="008F41A1"/>
    <w:rsid w:val="00903AA2"/>
    <w:rsid w:val="00904B43"/>
    <w:rsid w:val="009050C4"/>
    <w:rsid w:val="00914FC1"/>
    <w:rsid w:val="00921168"/>
    <w:rsid w:val="00922DB3"/>
    <w:rsid w:val="00932409"/>
    <w:rsid w:val="0094544E"/>
    <w:rsid w:val="00947D46"/>
    <w:rsid w:val="009655E2"/>
    <w:rsid w:val="00973E48"/>
    <w:rsid w:val="009A0ED4"/>
    <w:rsid w:val="009E3487"/>
    <w:rsid w:val="00A17E0E"/>
    <w:rsid w:val="00A2438D"/>
    <w:rsid w:val="00A24DA1"/>
    <w:rsid w:val="00A34D37"/>
    <w:rsid w:val="00A36714"/>
    <w:rsid w:val="00A43329"/>
    <w:rsid w:val="00A52F66"/>
    <w:rsid w:val="00A61E40"/>
    <w:rsid w:val="00A92CD7"/>
    <w:rsid w:val="00AA0D99"/>
    <w:rsid w:val="00AB4A71"/>
    <w:rsid w:val="00AC3248"/>
    <w:rsid w:val="00AC59D9"/>
    <w:rsid w:val="00AD5FD5"/>
    <w:rsid w:val="00AD6801"/>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151BF"/>
    <w:rsid w:val="00C20301"/>
    <w:rsid w:val="00C26C7B"/>
    <w:rsid w:val="00C27093"/>
    <w:rsid w:val="00C41ACB"/>
    <w:rsid w:val="00C44824"/>
    <w:rsid w:val="00C61274"/>
    <w:rsid w:val="00C81C94"/>
    <w:rsid w:val="00C93C14"/>
    <w:rsid w:val="00CB43C5"/>
    <w:rsid w:val="00CB6415"/>
    <w:rsid w:val="00CD5DBF"/>
    <w:rsid w:val="00CF6C46"/>
    <w:rsid w:val="00CF7537"/>
    <w:rsid w:val="00D10E87"/>
    <w:rsid w:val="00D232C1"/>
    <w:rsid w:val="00D374E2"/>
    <w:rsid w:val="00D4040D"/>
    <w:rsid w:val="00D40DD9"/>
    <w:rsid w:val="00D47ABA"/>
    <w:rsid w:val="00D558F5"/>
    <w:rsid w:val="00D77D91"/>
    <w:rsid w:val="00DB2058"/>
    <w:rsid w:val="00DB24AA"/>
    <w:rsid w:val="00DC7F16"/>
    <w:rsid w:val="00DE29A4"/>
    <w:rsid w:val="00DF67AA"/>
    <w:rsid w:val="00E04B72"/>
    <w:rsid w:val="00E06E01"/>
    <w:rsid w:val="00E17CDE"/>
    <w:rsid w:val="00E3506D"/>
    <w:rsid w:val="00E365D6"/>
    <w:rsid w:val="00E40653"/>
    <w:rsid w:val="00E561CE"/>
    <w:rsid w:val="00E755AD"/>
    <w:rsid w:val="00E75D27"/>
    <w:rsid w:val="00E76299"/>
    <w:rsid w:val="00E86F23"/>
    <w:rsid w:val="00E87F15"/>
    <w:rsid w:val="00EA17A7"/>
    <w:rsid w:val="00EB4016"/>
    <w:rsid w:val="00EC4F61"/>
    <w:rsid w:val="00ED047B"/>
    <w:rsid w:val="00EE7121"/>
    <w:rsid w:val="00EF3699"/>
    <w:rsid w:val="00EF60A6"/>
    <w:rsid w:val="00F13F76"/>
    <w:rsid w:val="00F22D39"/>
    <w:rsid w:val="00F30A5F"/>
    <w:rsid w:val="00F42A5B"/>
    <w:rsid w:val="00F77E7A"/>
    <w:rsid w:val="00F9138C"/>
    <w:rsid w:val="00F91DD0"/>
    <w:rsid w:val="00FA1162"/>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232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table" w:customStyle="1" w:styleId="TableGrid1">
    <w:name w:val="Table Grid1"/>
    <w:basedOn w:val="TableNormal"/>
    <w:next w:val="TableGrid"/>
    <w:uiPriority w:val="39"/>
    <w:rsid w:val="00594E1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72CA5"/>
    <w:pPr>
      <w:spacing w:line="240" w:lineRule="auto"/>
      <w:ind w:left="360"/>
      <w:jc w:val="both"/>
    </w:pPr>
    <w:rPr>
      <w:rFonts w:eastAsia="Times New Roman" w:cs="Times New Roman"/>
      <w:sz w:val="22"/>
      <w:szCs w:val="20"/>
      <w:lang w:eastAsia="en-GB"/>
    </w:rPr>
  </w:style>
  <w:style w:type="character" w:customStyle="1" w:styleId="BodyTextIndent2Char">
    <w:name w:val="Body Text Indent 2 Char"/>
    <w:basedOn w:val="DefaultParagraphFont"/>
    <w:link w:val="BodyTextIndent2"/>
    <w:rsid w:val="00772CA5"/>
    <w:rPr>
      <w:rFonts w:ascii="Arial" w:eastAsia="Times New Roman" w:hAnsi="Arial" w:cs="Times New Roman"/>
      <w:sz w:val="22"/>
      <w:szCs w:val="20"/>
      <w:lang w:eastAsia="en-GB"/>
    </w:rPr>
  </w:style>
  <w:style w:type="paragraph" w:styleId="BodyTextIndent3">
    <w:name w:val="Body Text Indent 3"/>
    <w:basedOn w:val="Normal"/>
    <w:link w:val="BodyTextIndent3Char"/>
    <w:uiPriority w:val="99"/>
    <w:semiHidden/>
    <w:unhideWhenUsed/>
    <w:rsid w:val="00772CA5"/>
    <w:pPr>
      <w:spacing w:after="120" w:line="240" w:lineRule="auto"/>
      <w:ind w:left="283"/>
      <w:jc w:val="both"/>
    </w:pPr>
    <w:rPr>
      <w:rFonts w:eastAsia="Times New Roman" w:cs="Times New Roman"/>
      <w:sz w:val="16"/>
      <w:szCs w:val="16"/>
    </w:rPr>
  </w:style>
  <w:style w:type="character" w:customStyle="1" w:styleId="BodyTextIndent3Char">
    <w:name w:val="Body Text Indent 3 Char"/>
    <w:basedOn w:val="DefaultParagraphFont"/>
    <w:link w:val="BodyTextIndent3"/>
    <w:uiPriority w:val="99"/>
    <w:semiHidden/>
    <w:rsid w:val="00772CA5"/>
    <w:rPr>
      <w:rFonts w:ascii="Arial" w:eastAsia="Times New Roman" w:hAnsi="Arial" w:cs="Times New Roman"/>
      <w:sz w:val="16"/>
      <w:szCs w:val="16"/>
    </w:rPr>
  </w:style>
  <w:style w:type="character" w:styleId="Emphasis">
    <w:name w:val="Emphasis"/>
    <w:basedOn w:val="DefaultParagraphFont"/>
    <w:uiPriority w:val="20"/>
    <w:qFormat/>
    <w:rsid w:val="002831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olicies@mha.org.uk"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undraising@mha.org.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v.uk/guidance/gift-aid-what-donations-charities-and-cascs-can-claim-on"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mailto:fundraising@mha.org.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F24A182F-9C30-442B-9080-D46264F2E5E9}"/>
</file>

<file path=customXml/itemProps3.xml><?xml version="1.0" encoding="utf-8"?>
<ds:datastoreItem xmlns:ds="http://schemas.openxmlformats.org/officeDocument/2006/customXml" ds:itemID="{9CB827C7-7B61-460B-AA7C-E0EFE35629EB}"/>
</file>

<file path=customXml/itemProps4.xml><?xml version="1.0" encoding="utf-8"?>
<ds:datastoreItem xmlns:ds="http://schemas.openxmlformats.org/officeDocument/2006/customXml" ds:itemID="{9CF2F4A5-C634-4F61-930D-D7ADE921AAD7}"/>
</file>

<file path=docProps/app.xml><?xml version="1.0" encoding="utf-8"?>
<Properties xmlns="http://schemas.openxmlformats.org/officeDocument/2006/extended-properties" xmlns:vt="http://schemas.openxmlformats.org/officeDocument/2006/docPropsVTypes">
  <Template>Normal</Template>
  <TotalTime>0</TotalTime>
  <Pages>1</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2024-02-22T15:33:00Z</dcterms:created>
  <dcterms:modified xsi:type="dcterms:W3CDTF">2024-02-22T15:34:00Z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