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color w:val="FF6B35"/>
          <w:sz w:val="48"/>
          <w:szCs w:val="48"/>
        </w:rPr>
        <w:t xml:space="preserve">HomeTruth</w:t>
      </w:r>
    </w:p>
    <w:p>
      <w:pPr>
        <w:spacing w:after="600"/>
        <w:jc w:val="center"/>
      </w:pPr>
      <w:r>
        <w:rPr>
          <w:caps/>
          <w:color w:val="6B5B95"/>
          <w:sz w:val="20"/>
          <w:szCs w:val="20"/>
        </w:rPr>
        <w:t xml:space="preserve">YOUR PERSONAL PROPERTY ASSISTANT</w:t>
      </w:r>
    </w:p>
    <w:p>
      <w:pPr>
        <w:spacing w:before="400" w:after="400"/>
        <w:jc w:val="center"/>
      </w:pPr>
      <w:r>
        <w:rPr>
          <w:b/>
          <w:bCs/>
          <w:color w:val="6B5B95"/>
          <w:sz w:val="40"/>
          <w:szCs w:val="40"/>
        </w:rPr>
        <w:t xml:space="preserve">The Complete Digital Record</w:t>
      </w:r>
    </w:p>
    <w:p>
      <w:pPr>
        <w:spacing w:after="600"/>
        <w:jc w:val="center"/>
      </w:pPr>
      <w:r>
        <w:rPr>
          <w:b/>
          <w:bCs/>
          <w:color w:val="6B5B95"/>
          <w:sz w:val="40"/>
          <w:szCs w:val="40"/>
        </w:rPr>
        <w:t xml:space="preserve">for Every Property Journey</w:t>
      </w:r>
    </w:p>
    <w:p>
      <w:pPr>
        <w:spacing w:after="800"/>
        <w:jc w:val="center"/>
      </w:pPr>
      <w:r>
        <w:rPr>
          <w:color w:val="6C757D"/>
          <w:sz w:val="24"/>
          <w:szCs w:val="24"/>
        </w:rPr>
        <w:t xml:space="preserve">From first viewing to final sale, HomeTruth creates an unbreakable digital record of your property's story—verified, secure, and always accessible.</w:t>
      </w:r>
    </w:p>
    <w:p>
      <w:pPr>
        <w:pStyle w:val="Heading1"/>
        <w:spacing w:before="600" w:after="400"/>
        <w:jc w:val="left"/>
      </w:pPr>
      <w:r>
        <w:rPr>
          <w:b/>
          <w:bCs/>
          <w:color w:val="FF6B35"/>
          <w:sz w:val="32"/>
          <w:szCs w:val="32"/>
        </w:rPr>
        <w:t xml:space="preserve">Three Unique Ingredients</w:t>
      </w:r>
    </w:p>
    <w:p>
      <w:pPr>
        <w:spacing w:before="300" w:after="200"/>
      </w:pPr>
      <w:r>
        <w:rPr>
          <w:b/>
          <w:bCs/>
          <w:color w:val="6B5B95"/>
          <w:sz w:val="26"/>
          <w:szCs w:val="26"/>
        </w:rPr>
        <w:t xml:space="preserve">1. Blockchain-Anchored Service Ledger</w:t>
      </w:r>
    </w:p>
    <w:p>
      <w:pPr>
        <w:spacing w:after="300"/>
      </w:pPr>
      <w:r>
        <w:rPr>
          <w:color w:val="6C757D"/>
          <w:sz w:val="22"/>
          <w:szCs w:val="22"/>
        </w:rPr>
        <w:t xml:space="preserve">Every event—from viewings to maintenance to renovations—is recorded and cryptographically anchored for life. Nothing can be altered or deleted. At under £0.01 per event, it's both affordable and tamper-proof.</w:t>
      </w:r>
    </w:p>
    <w:p>
      <w:pPr>
        <w:spacing w:before="300" w:after="200"/>
      </w:pPr>
      <w:r>
        <w:rPr>
          <w:b/>
          <w:bCs/>
          <w:color w:val="6B5B95"/>
          <w:sz w:val="26"/>
          <w:szCs w:val="26"/>
        </w:rPr>
        <w:t xml:space="preserve">2. Behavioral AI Property Coach</w:t>
      </w:r>
    </w:p>
    <w:p>
      <w:pPr>
        <w:spacing w:after="300"/>
      </w:pPr>
      <w:r>
        <w:rPr>
          <w:color w:val="6C757D"/>
          <w:sz w:val="22"/>
          <w:szCs w:val="22"/>
        </w:rPr>
        <w:t xml:space="preserve">Your AI assistant learns from your property's data to provide personalized insights. It alerts you to maintenance needs, suggests cost-saving opportunities, and guides you through every decision with context-aware recommendations.</w:t>
      </w:r>
    </w:p>
    <w:p>
      <w:pPr>
        <w:spacing w:before="300" w:after="200"/>
      </w:pPr>
      <w:r>
        <w:rPr>
          <w:b/>
          <w:bCs/>
          <w:color w:val="6B5B95"/>
          <w:sz w:val="26"/>
          <w:szCs w:val="26"/>
        </w:rPr>
        <w:t xml:space="preserve">3. Two-Sided Marketplace Economics</w:t>
      </w:r>
    </w:p>
    <w:p>
      <w:pPr>
        <w:spacing w:after="600"/>
      </w:pPr>
      <w:r>
        <w:rPr>
          <w:color w:val="6C757D"/>
          <w:sz w:val="22"/>
          <w:szCs w:val="22"/>
        </w:rPr>
        <w:t xml:space="preserve">Your £8/month subscription is subsidized by enterprise buyers who pay for verified property data. Insurance companies, mortgage lenders, and estate agents need what you're already creating—turning your record-keeping into a revenue stream.</w:t>
      </w:r>
    </w:p>
    <w:p>
      <w:pPr>
        <w:pageBreakBefore/>
      </w:pPr>
    </w:p>
    <w:p>
      <w:pPr>
        <w:pStyle w:val="Heading1"/>
        <w:spacing w:before="400" w:after="400"/>
      </w:pPr>
      <w:r>
        <w:rPr>
          <w:b/>
          <w:bCs/>
          <w:color w:val="FF6B35"/>
          <w:sz w:val="32"/>
          <w:szCs w:val="32"/>
        </w:rPr>
        <w:t xml:space="preserve">Four Ways HomeTruth Serves You</w:t>
      </w:r>
    </w:p>
    <w:p>
      <w:pPr>
        <w:spacing w:before="400" w:after="200"/>
      </w:pPr>
      <w:r>
        <w:rPr>
          <w:b/>
          <w:bCs/>
          <w:color w:val="4A90E2"/>
          <w:sz w:val="28"/>
          <w:szCs w:val="28"/>
        </w:rPr>
        <w:t xml:space="preserve">For Homebuyers</w:t>
      </w:r>
    </w:p>
    <w:p>
      <w:pPr>
        <w:spacing w:after="200"/>
      </w:pPr>
      <w:r>
        <w:rPr>
          <w:b/>
          <w:bCs/>
          <w:color w:val="6C757D"/>
          <w:sz w:val="22"/>
          <w:szCs w:val="22"/>
        </w:rPr>
        <w:t xml:space="preserve">The Problem: </w:t>
      </w:r>
      <w:r>
        <w:rPr>
          <w:color w:val="6C757D"/>
          <w:sz w:val="22"/>
          <w:szCs w:val="22"/>
        </w:rPr>
        <w:t xml:space="preserve">You're making the biggest financial decision of your life with incomplete information. Sellers hide problems. Surveys miss issues. You're flying blind.</w:t>
      </w:r>
    </w:p>
    <w:p>
      <w:pPr>
        <w:spacing w:after="400"/>
      </w:pPr>
      <w:r>
        <w:rPr>
          <w:b/>
          <w:bCs/>
          <w:color w:val="50C878"/>
          <w:sz w:val="22"/>
          <w:szCs w:val="22"/>
        </w:rPr>
        <w:t xml:space="preserve">HomeTruth Solution: </w:t>
      </w:r>
      <w:r>
        <w:rPr>
          <w:color w:val="6C757D"/>
          <w:sz w:val="22"/>
          <w:szCs w:val="22"/>
        </w:rPr>
        <w:t xml:space="preserve">Request a £29 HomeTruth Report on any property you're viewing. See the complete verified history: maintenance records, past issues, renovation details, and AI-generated risk assessment. Make your offer with confidence.</w:t>
      </w:r>
    </w:p>
    <w:p>
      <w:pPr>
        <w:spacing w:before="400" w:after="200"/>
      </w:pPr>
      <w:r>
        <w:rPr>
          <w:b/>
          <w:bCs/>
          <w:color w:val="4A90E2"/>
          <w:sz w:val="28"/>
          <w:szCs w:val="28"/>
        </w:rPr>
        <w:t xml:space="preserve">For Homeowners</w:t>
      </w:r>
    </w:p>
    <w:p>
      <w:pPr>
        <w:spacing w:after="200"/>
      </w:pPr>
      <w:r>
        <w:rPr>
          <w:b/>
          <w:bCs/>
          <w:color w:val="6C757D"/>
          <w:sz w:val="22"/>
          <w:szCs w:val="22"/>
        </w:rPr>
        <w:t xml:space="preserve">The Problem: </w:t>
      </w:r>
      <w:r>
        <w:rPr>
          <w:color w:val="6C757D"/>
          <w:sz w:val="22"/>
          <w:szCs w:val="22"/>
        </w:rPr>
        <w:t xml:space="preserve">Property maintenance is overwhelming. When did you last service the boiler? Where are those renovation receipts? What's covered by warranty? It's chaos in folders, emails, and memory.</w:t>
      </w:r>
    </w:p>
    <w:p>
      <w:pPr>
        <w:spacing w:after="400"/>
      </w:pPr>
      <w:r>
        <w:rPr>
          <w:b/>
          <w:bCs/>
          <w:color w:val="50C878"/>
          <w:sz w:val="22"/>
          <w:szCs w:val="22"/>
        </w:rPr>
        <w:t xml:space="preserve">HomeTruth Solution: </w:t>
      </w:r>
      <w:r>
        <w:rPr>
          <w:color w:val="6C757D"/>
          <w:sz w:val="22"/>
          <w:szCs w:val="22"/>
        </w:rPr>
        <w:t xml:space="preserve">Your AI Property Coach manages everything. Scan receipts, log events, upload documents—all organized automatically. Get maintenance reminders, warranty alerts, and cost-tracking. When you sell, your HomeTruth Report commands a premium because buyers trust verified records.</w:t>
      </w:r>
    </w:p>
    <w:p>
      <w:pPr>
        <w:spacing w:before="400" w:after="200"/>
      </w:pPr>
      <w:r>
        <w:rPr>
          <w:b/>
          <w:bCs/>
          <w:color w:val="4A90E2"/>
          <w:sz w:val="28"/>
          <w:szCs w:val="28"/>
        </w:rPr>
        <w:t xml:space="preserve">For Landlords</w:t>
      </w:r>
    </w:p>
    <w:p>
      <w:pPr>
        <w:spacing w:after="200"/>
      </w:pPr>
      <w:r>
        <w:rPr>
          <w:b/>
          <w:bCs/>
          <w:color w:val="6C757D"/>
          <w:sz w:val="22"/>
          <w:szCs w:val="22"/>
        </w:rPr>
        <w:t xml:space="preserve">The Problem: </w:t>
      </w:r>
      <w:r>
        <w:rPr>
          <w:color w:val="6C757D"/>
          <w:sz w:val="22"/>
          <w:szCs w:val="22"/>
        </w:rPr>
        <w:t xml:space="preserve">Managing multiple properties means juggling inspections, maintenance tickets, tenant communications, and compliance documents. Miss one deadline and you're facing fines or disputes.</w:t>
      </w:r>
    </w:p>
    <w:p>
      <w:pPr>
        <w:spacing w:after="400"/>
      </w:pPr>
      <w:r>
        <w:rPr>
          <w:b/>
          <w:bCs/>
          <w:color w:val="50C878"/>
          <w:sz w:val="22"/>
          <w:szCs w:val="22"/>
        </w:rPr>
        <w:t xml:space="preserve">HomeTruth Solution: </w:t>
      </w:r>
      <w:r>
        <w:rPr>
          <w:color w:val="6C757D"/>
          <w:sz w:val="22"/>
          <w:szCs w:val="22"/>
        </w:rPr>
        <w:t xml:space="preserve">Portfolio management dashboard tracks every property. Automated compliance tracking, maintenance scheduling, and cost allocation across tenancies. Your blockchain ledger protects you in disputes—every inspection, repair request, and communication is timestamped and verified.</w:t>
      </w:r>
    </w:p>
    <w:p>
      <w:pPr>
        <w:spacing w:before="400" w:after="200"/>
      </w:pPr>
      <w:r>
        <w:rPr>
          <w:b/>
          <w:bCs/>
          <w:color w:val="4A90E2"/>
          <w:sz w:val="28"/>
          <w:szCs w:val="28"/>
        </w:rPr>
        <w:t xml:space="preserve">For Property Investors</w:t>
      </w:r>
    </w:p>
    <w:p>
      <w:pPr>
        <w:spacing w:after="200"/>
      </w:pPr>
      <w:r>
        <w:rPr>
          <w:b/>
          <w:bCs/>
          <w:color w:val="6C757D"/>
          <w:sz w:val="22"/>
          <w:szCs w:val="22"/>
        </w:rPr>
        <w:t xml:space="preserve">The Problem: </w:t>
      </w:r>
      <w:r>
        <w:rPr>
          <w:color w:val="6C757D"/>
          <w:sz w:val="22"/>
          <w:szCs w:val="22"/>
        </w:rPr>
        <w:t xml:space="preserve">Due diligence is time-consuming and expensive. You're paying for surveys, legal searches, and valuation reports—and still discovering nasty surprises post-purchase.</w:t>
      </w:r>
    </w:p>
    <w:p>
      <w:pPr>
        <w:spacing w:after="600"/>
      </w:pPr>
      <w:r>
        <w:rPr>
          <w:b/>
          <w:bCs/>
          <w:color w:val="50C878"/>
          <w:sz w:val="22"/>
          <w:szCs w:val="22"/>
        </w:rPr>
        <w:t xml:space="preserve">HomeTruth Solution: </w:t>
      </w:r>
      <w:r>
        <w:rPr>
          <w:color w:val="6C757D"/>
          <w:sz w:val="22"/>
          <w:szCs w:val="22"/>
        </w:rPr>
        <w:t xml:space="preserve">Pre-acquisition HomeTruth Reports reveal everything: maintenance history, structural work, rental yield data, and AI risk scoring. Make faster, more informed investment decisions. Post-acquisition, track portfolio performance with real-time metrics and predictive maintenance alerts.</w:t>
      </w:r>
    </w:p>
    <w:p>
      <w:pPr>
        <w:pageBreakBefore/>
      </w:pPr>
    </w:p>
    <w:p>
      <w:pPr>
        <w:pStyle w:val="Heading1"/>
        <w:spacing w:before="400" w:after="400"/>
      </w:pPr>
      <w:r>
        <w:rPr>
          <w:b/>
          <w:bCs/>
          <w:color w:val="FF6B35"/>
          <w:sz w:val="32"/>
          <w:szCs w:val="32"/>
        </w:rPr>
        <w:t xml:space="preserve">Simple, Transparent Pricing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40%"/>
            <w:shd w:fill="6B5B95" w:val="solid"/>
          </w:tcPr>
          <w:p>
            <w:pPr>
              <w:jc w:val="center"/>
            </w:pPr>
            <w:r>
              <w:rPr>
                <w:b/>
                <w:bCs/>
                <w:color w:val="FFFFFF"/>
                <w:sz w:val="24"/>
                <w:szCs w:val="24"/>
              </w:rPr>
              <w:t xml:space="preserve">Service</w:t>
            </w:r>
          </w:p>
        </w:tc>
        <w:tc>
          <w:tcPr>
            <w:tcW w:type="pct" w:w="30%"/>
            <w:shd w:fill="6B5B95" w:val="solid"/>
          </w:tcPr>
          <w:p>
            <w:pPr>
              <w:jc w:val="center"/>
            </w:pPr>
            <w:r>
              <w:rPr>
                <w:b/>
                <w:bCs/>
                <w:color w:val="FFFFFF"/>
                <w:sz w:val="24"/>
                <w:szCs w:val="24"/>
              </w:rPr>
              <w:t xml:space="preserve">Price</w:t>
            </w:r>
          </w:p>
        </w:tc>
        <w:tc>
          <w:tcPr>
            <w:tcW w:type="pct" w:w="30%"/>
            <w:shd w:fill="6B5B95" w:val="solid"/>
          </w:tcPr>
          <w:p>
            <w:pPr>
              <w:jc w:val="center"/>
            </w:pPr>
            <w:r>
              <w:rPr>
                <w:b/>
                <w:bCs/>
                <w:color w:val="FFFFFF"/>
                <w:sz w:val="24"/>
                <w:szCs w:val="24"/>
              </w:rPr>
              <w:t xml:space="preserve">What You Get</w:t>
            </w:r>
          </w:p>
        </w:tc>
      </w:tr>
      <w:tr>
        <w:tc>
          <w:p>
            <w:r>
              <w:rPr>
                <w:color w:val="6C757D"/>
                <w:sz w:val="22"/>
                <w:szCs w:val="22"/>
              </w:rPr>
              <w:t xml:space="preserve">HomeTruth Report
(For Buyers)</w:t>
            </w:r>
          </w:p>
        </w:tc>
        <w:tc>
          <w:p>
            <w:pPr>
              <w:jc w:val="center"/>
            </w:pPr>
            <w:r>
              <w:rPr>
                <w:b/>
                <w:bCs/>
                <w:color w:val="FF6B35"/>
                <w:sz w:val="24"/>
                <w:szCs w:val="24"/>
              </w:rPr>
              <w:t xml:space="preserve">£29
one-time</w:t>
            </w:r>
          </w:p>
        </w:tc>
        <w:tc>
          <w:p>
            <w:r>
              <w:rPr>
                <w:color w:val="6C757D"/>
                <w:sz w:val="20"/>
                <w:szCs w:val="20"/>
              </w:rPr>
              <w:t xml:space="preserve">Complete verified property history
Maintenance records
Risk assessment
AI insights</w:t>
            </w:r>
          </w:p>
        </w:tc>
      </w:tr>
      <w:tr>
        <w:tc>
          <w:p>
            <w:r>
              <w:rPr>
                <w:color w:val="6C757D"/>
                <w:sz w:val="22"/>
                <w:szCs w:val="22"/>
              </w:rPr>
              <w:t xml:space="preserve">HomeTruth Subscription
(For Owners/Landlords)</w:t>
            </w:r>
          </w:p>
        </w:tc>
        <w:tc>
          <w:p>
            <w:pPr>
              <w:jc w:val="center"/>
            </w:pPr>
            <w:r>
              <w:rPr>
                <w:b/>
                <w:bCs/>
                <w:color w:val="FF6B35"/>
                <w:sz w:val="24"/>
                <w:szCs w:val="24"/>
              </w:rPr>
              <w:t xml:space="preserve">£8/month
per property</w:t>
            </w:r>
          </w:p>
        </w:tc>
        <w:tc>
          <w:p>
            <w:r>
              <w:rPr>
                <w:color w:val="6C757D"/>
                <w:sz w:val="20"/>
                <w:szCs w:val="20"/>
              </w:rPr>
              <w:t xml:space="preserve">Blockchain ledger for all events
AI Property Coach
Maintenance tracking
Document storage
Compliance management
HomeTruth Report when you sell</w:t>
            </w:r>
          </w:p>
        </w:tc>
      </w:tr>
      <w:tr>
        <w:tc>
          <w:p>
            <w:r>
              <w:rPr>
                <w:color w:val="6C757D"/>
                <w:sz w:val="22"/>
                <w:szCs w:val="22"/>
              </w:rPr>
              <w:t xml:space="preserve">Portfolio Management
(5+ properties)</w:t>
            </w:r>
          </w:p>
        </w:tc>
        <w:tc>
          <w:p>
            <w:pPr>
              <w:jc w:val="center"/>
            </w:pPr>
            <w:r>
              <w:rPr>
                <w:b/>
                <w:bCs/>
                <w:color w:val="FF6B35"/>
                <w:sz w:val="24"/>
                <w:szCs w:val="24"/>
              </w:rPr>
              <w:t xml:space="preserve">£6/month
per property</w:t>
            </w:r>
          </w:p>
        </w:tc>
        <w:tc>
          <w:p>
            <w:r>
              <w:rPr>
                <w:color w:val="6C757D"/>
                <w:sz w:val="20"/>
                <w:szCs w:val="20"/>
              </w:rPr>
              <w:t xml:space="preserve">All subscription features
Portfolio dashboard
Multi-property reporting
Dedicated support</w:t>
            </w:r>
          </w:p>
        </w:tc>
      </w:tr>
    </w:tbl>
    <w:p>
      <w:pPr>
        <w:pStyle w:val="Heading1"/>
        <w:spacing w:before="800" w:after="400"/>
      </w:pPr>
      <w:r>
        <w:rPr>
          <w:b/>
          <w:bCs/>
          <w:color w:val="FF6B35"/>
          <w:sz w:val="32"/>
          <w:szCs w:val="32"/>
        </w:rPr>
        <w:t xml:space="preserve">Why This Works</w:t>
      </w:r>
    </w:p>
    <w:p>
      <w:pPr>
        <w:spacing w:after="300"/>
      </w:pPr>
      <w:r>
        <w:rPr>
          <w:color w:val="6C757D"/>
          <w:sz w:val="22"/>
          <w:szCs w:val="22"/>
        </w:rPr>
        <w:t xml:space="preserve">Most property apps are digital filing cabinets. </w:t>
      </w:r>
      <w:r>
        <w:rPr>
          <w:b/>
          <w:bCs/>
          <w:color w:val="6C757D"/>
          <w:sz w:val="22"/>
          <w:szCs w:val="22"/>
        </w:rPr>
        <w:t xml:space="preserve">HomeTruth is different because:</w:t>
      </w:r>
    </w:p>
    <w:p>
      <w:pPr>
        <w:pStyle w:val="ListParagraph"/>
        <w:numPr>
          <w:ilvl w:val="0"/>
          <w:numId w:val="1"/>
        </w:numPr>
        <w:spacing w:before="200" w:after="200"/>
      </w:pPr>
      <w:r>
        <w:rPr>
          <w:b/>
          <w:bCs/>
          <w:color w:val="6B5B95"/>
          <w:sz w:val="22"/>
          <w:szCs w:val="22"/>
        </w:rPr>
        <w:t xml:space="preserve">It's tamper-proof: </w:t>
      </w:r>
      <w:r>
        <w:rPr>
          <w:color w:val="6C757D"/>
          <w:sz w:val="22"/>
          <w:szCs w:val="22"/>
        </w:rPr>
        <w:t xml:space="preserve">Blockchain anchoring means records can't be altered or deleted. This creates real trust.</w:t>
      </w:r>
    </w:p>
    <w:p>
      <w:pPr>
        <w:pStyle w:val="ListParagraph"/>
        <w:numPr>
          <w:ilvl w:val="0"/>
          <w:numId w:val="1"/>
        </w:numPr>
        <w:spacing w:before="200" w:after="200"/>
      </w:pPr>
      <w:r>
        <w:rPr>
          <w:b/>
          <w:bCs/>
          <w:color w:val="6B5B95"/>
          <w:sz w:val="22"/>
          <w:szCs w:val="22"/>
        </w:rPr>
        <w:t xml:space="preserve">It's intelligent: </w:t>
      </w:r>
      <w:r>
        <w:rPr>
          <w:color w:val="6C757D"/>
          <w:sz w:val="22"/>
          <w:szCs w:val="22"/>
        </w:rPr>
        <w:t xml:space="preserve">Your AI coach learns your property and guides you through decisions you didn't know you needed to make.</w:t>
      </w:r>
    </w:p>
    <w:p>
      <w:pPr>
        <w:pStyle w:val="ListParagraph"/>
        <w:numPr>
          <w:ilvl w:val="0"/>
          <w:numId w:val="1"/>
        </w:numPr>
        <w:spacing w:before="200" w:after="200"/>
      </w:pPr>
      <w:r>
        <w:rPr>
          <w:b/>
          <w:bCs/>
          <w:color w:val="6B5B95"/>
          <w:sz w:val="22"/>
          <w:szCs w:val="22"/>
        </w:rPr>
        <w:t xml:space="preserve">It pays for itself: </w:t>
      </w:r>
      <w:r>
        <w:rPr>
          <w:color w:val="6C757D"/>
          <w:sz w:val="22"/>
          <w:szCs w:val="22"/>
        </w:rPr>
        <w:t xml:space="preserve">Enterprise buyers subsidize your subscription and pay for your HomeTruth Report when you sell—creating a premium over comparable properties.</w:t>
      </w:r>
    </w:p>
    <w:p>
      <w:pPr>
        <w:pStyle w:val="ListParagraph"/>
        <w:numPr>
          <w:ilvl w:val="0"/>
          <w:numId w:val="1"/>
        </w:numPr>
        <w:spacing w:before="200" w:after="600"/>
      </w:pPr>
      <w:r>
        <w:rPr>
          <w:b/>
          <w:bCs/>
          <w:color w:val="6B5B95"/>
          <w:sz w:val="22"/>
          <w:szCs w:val="22"/>
        </w:rPr>
        <w:t xml:space="preserve">It grows with you: </w:t>
      </w:r>
      <w:r>
        <w:rPr>
          <w:color w:val="6C757D"/>
          <w:sz w:val="22"/>
          <w:szCs w:val="22"/>
        </w:rPr>
        <w:t xml:space="preserve">From first-time buyer to portfolio landlord, HomeTruth adapts to your journey.</w:t>
      </w:r>
    </w:p>
    <w:p>
      <w:pPr>
        <w:spacing w:before="800" w:after="200"/>
        <w:jc w:val="center"/>
      </w:pPr>
      <w:r>
        <w:rPr>
          <w:b/>
          <w:bCs/>
          <w:color w:val="FF6B35"/>
          <w:sz w:val="36"/>
          <w:szCs w:val="36"/>
        </w:rPr>
        <w:t xml:space="preserve">Start Your Property Journey</w:t>
      </w:r>
    </w:p>
    <w:p>
      <w:pPr>
        <w:spacing w:after="400"/>
        <w:jc w:val="center"/>
      </w:pPr>
      <w:r>
        <w:rPr>
          <w:i/>
          <w:iCs/>
          <w:color w:val="6C757D"/>
          <w:sz w:val="24"/>
          <w:szCs w:val="24"/>
        </w:rPr>
        <w:t xml:space="preserve">Every property has a story. Make yours unbreakable.</w:t>
      </w:r>
    </w:p>
    <w:p>
      <w:pPr>
        <w:jc w:val="center"/>
      </w:pPr>
      <w:r>
        <w:rPr>
          <w:b/>
          <w:bCs/>
          <w:color w:val="4A90E2"/>
          <w:sz w:val="24"/>
          <w:szCs w:val="24"/>
        </w:rPr>
        <w:t xml:space="preserve">www.hometruth.io</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2026-02-09T07:59:09.533Z</dcterms:created>
  <dcterms:modified xsi:type="dcterms:W3CDTF">2026-02-09T07:59:09.534Z</dcterms:modified>
</cp:coreProperties>
</file>

<file path=docProps/custom.xml><?xml version="1.0" encoding="utf-8"?>
<Properties xmlns="http://schemas.openxmlformats.org/officeDocument/2006/custom-properties" xmlns:vt="http://schemas.openxmlformats.org/officeDocument/2006/docPropsVTypes"/>
</file>