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CD9EC7" w14:textId="77777777" w:rsidR="00F8116D" w:rsidRPr="00AA407A" w:rsidRDefault="00AA407A">
      <w:pPr>
        <w:spacing w:before="4" w:line="100" w:lineRule="exact"/>
        <w:rPr>
          <w:rFonts w:ascii="Arial" w:hAnsi="Arial" w:cs="Arial"/>
          <w:color w:val="000000" w:themeColor="text1"/>
          <w:sz w:val="24"/>
          <w:szCs w:val="24"/>
        </w:rPr>
      </w:pPr>
      <w:r w:rsidRPr="00AA407A">
        <w:rPr>
          <w:rFonts w:ascii="Arial" w:hAnsi="Arial" w:cs="Arial"/>
          <w:noProof/>
          <w:color w:val="000000" w:themeColor="text1"/>
          <w:sz w:val="24"/>
          <w:szCs w:val="24"/>
          <w:lang w:val="en-GB" w:eastAsia="en-GB"/>
        </w:rPr>
        <w:drawing>
          <wp:anchor distT="0" distB="0" distL="114300" distR="114300" simplePos="0" relativeHeight="251653632" behindDoc="0" locked="0" layoutInCell="1" allowOverlap="1" wp14:anchorId="5B3A8D92" wp14:editId="7055FFCA">
            <wp:simplePos x="0" y="0"/>
            <wp:positionH relativeFrom="column">
              <wp:posOffset>635</wp:posOffset>
            </wp:positionH>
            <wp:positionV relativeFrom="paragraph">
              <wp:posOffset>-990600</wp:posOffset>
            </wp:positionV>
            <wp:extent cx="2055495" cy="1360805"/>
            <wp:effectExtent l="0" t="0" r="190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HA_LOGO_CMY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5495" cy="1360805"/>
                    </a:xfrm>
                    <a:prstGeom prst="rect">
                      <a:avLst/>
                    </a:prstGeom>
                  </pic:spPr>
                </pic:pic>
              </a:graphicData>
            </a:graphic>
            <wp14:sizeRelH relativeFrom="page">
              <wp14:pctWidth>0</wp14:pctWidth>
            </wp14:sizeRelH>
            <wp14:sizeRelV relativeFrom="page">
              <wp14:pctHeight>0</wp14:pctHeight>
            </wp14:sizeRelV>
          </wp:anchor>
        </w:drawing>
      </w:r>
    </w:p>
    <w:p w14:paraId="7650DEF4" w14:textId="77777777" w:rsidR="00F8116D" w:rsidRPr="00AA407A" w:rsidRDefault="00F8116D">
      <w:pPr>
        <w:spacing w:line="200" w:lineRule="exact"/>
        <w:rPr>
          <w:rFonts w:ascii="Arial" w:hAnsi="Arial" w:cs="Arial"/>
          <w:color w:val="000000" w:themeColor="text1"/>
          <w:sz w:val="24"/>
          <w:szCs w:val="24"/>
        </w:rPr>
      </w:pPr>
    </w:p>
    <w:p w14:paraId="17862C5B" w14:textId="77777777" w:rsidR="00F8116D" w:rsidRPr="00AA407A" w:rsidRDefault="00F8116D">
      <w:pPr>
        <w:spacing w:line="200" w:lineRule="exact"/>
        <w:rPr>
          <w:rFonts w:ascii="Arial" w:hAnsi="Arial" w:cs="Arial"/>
          <w:color w:val="000000" w:themeColor="text1"/>
          <w:sz w:val="24"/>
          <w:szCs w:val="24"/>
        </w:rPr>
      </w:pPr>
    </w:p>
    <w:p w14:paraId="11606053" w14:textId="77777777" w:rsidR="00F8116D" w:rsidRPr="00AA407A" w:rsidRDefault="00F8116D">
      <w:pPr>
        <w:spacing w:line="200" w:lineRule="exact"/>
        <w:rPr>
          <w:rFonts w:ascii="Arial" w:hAnsi="Arial" w:cs="Arial"/>
          <w:color w:val="000000" w:themeColor="text1"/>
          <w:sz w:val="24"/>
          <w:szCs w:val="24"/>
        </w:rPr>
      </w:pPr>
    </w:p>
    <w:p w14:paraId="395C0BA5" w14:textId="77777777" w:rsidR="00F8116D" w:rsidRPr="00AA407A" w:rsidRDefault="00AA407A">
      <w:pPr>
        <w:spacing w:line="200" w:lineRule="exact"/>
        <w:rPr>
          <w:rFonts w:ascii="Arial" w:hAnsi="Arial" w:cs="Arial"/>
          <w:color w:val="000000" w:themeColor="text1"/>
          <w:sz w:val="24"/>
          <w:szCs w:val="24"/>
        </w:rPr>
      </w:pPr>
      <w:r w:rsidRPr="00AA407A">
        <w:rPr>
          <w:rFonts w:ascii="Arial" w:hAnsi="Arial" w:cs="Arial"/>
          <w:noProof/>
          <w:color w:val="000000" w:themeColor="text1"/>
          <w:sz w:val="24"/>
          <w:szCs w:val="24"/>
          <w:lang w:val="en-GB" w:eastAsia="en-GB"/>
        </w:rPr>
        <w:drawing>
          <wp:inline distT="0" distB="0" distL="0" distR="0" wp14:anchorId="2E42DBD9" wp14:editId="55F8EA39">
            <wp:extent cx="4565904" cy="3023616"/>
            <wp:effectExtent l="0" t="0" r="635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HA_LOGO_CMYK.jpg"/>
                    <pic:cNvPicPr/>
                  </pic:nvPicPr>
                  <pic:blipFill>
                    <a:blip r:embed="rId9">
                      <a:extLst>
                        <a:ext uri="{28A0092B-C50C-407E-A947-70E740481C1C}">
                          <a14:useLocalDpi xmlns:a14="http://schemas.microsoft.com/office/drawing/2010/main" val="0"/>
                        </a:ext>
                      </a:extLst>
                    </a:blip>
                    <a:stretch>
                      <a:fillRect/>
                    </a:stretch>
                  </pic:blipFill>
                  <pic:spPr>
                    <a:xfrm>
                      <a:off x="0" y="0"/>
                      <a:ext cx="4565904" cy="3023616"/>
                    </a:xfrm>
                    <a:prstGeom prst="rect">
                      <a:avLst/>
                    </a:prstGeom>
                  </pic:spPr>
                </pic:pic>
              </a:graphicData>
            </a:graphic>
          </wp:inline>
        </w:drawing>
      </w:r>
    </w:p>
    <w:p w14:paraId="1B379B53" w14:textId="77777777" w:rsidR="00085230" w:rsidRDefault="00241E29" w:rsidP="003628B5">
      <w:pPr>
        <w:pStyle w:val="Heading1"/>
        <w:numPr>
          <w:ilvl w:val="0"/>
          <w:numId w:val="0"/>
        </w:numPr>
        <w:jc w:val="center"/>
        <w:rPr>
          <w:rFonts w:ascii="Arial" w:hAnsi="Arial" w:cs="Arial"/>
          <w:sz w:val="28"/>
          <w:szCs w:val="28"/>
        </w:rPr>
      </w:pPr>
      <w:r>
        <w:rPr>
          <w:rFonts w:ascii="Arial" w:hAnsi="Arial" w:cs="Arial"/>
          <w:sz w:val="28"/>
          <w:szCs w:val="28"/>
        </w:rPr>
        <w:t>Appendix 2</w:t>
      </w:r>
      <w:r w:rsidR="00F578CF">
        <w:rPr>
          <w:rFonts w:ascii="Arial" w:hAnsi="Arial" w:cs="Arial"/>
          <w:sz w:val="28"/>
          <w:szCs w:val="28"/>
        </w:rPr>
        <w:t xml:space="preserve"> – Job Description </w:t>
      </w:r>
      <w:r w:rsidR="00B93CC2">
        <w:rPr>
          <w:rFonts w:ascii="Arial" w:hAnsi="Arial" w:cs="Arial"/>
          <w:sz w:val="28"/>
          <w:szCs w:val="28"/>
        </w:rPr>
        <w:t xml:space="preserve">&amp; Person Specification </w:t>
      </w:r>
      <w:r w:rsidR="00F578CF">
        <w:rPr>
          <w:rFonts w:ascii="Arial" w:hAnsi="Arial" w:cs="Arial"/>
          <w:sz w:val="28"/>
          <w:szCs w:val="28"/>
        </w:rPr>
        <w:t>Guidance</w:t>
      </w:r>
    </w:p>
    <w:p w14:paraId="3F4E8596" w14:textId="77777777" w:rsidR="003628B5" w:rsidRPr="00153A78" w:rsidRDefault="003628B5" w:rsidP="003628B5">
      <w:pPr>
        <w:rPr>
          <w:rFonts w:ascii="Arial" w:hAnsi="Arial"/>
          <w:b/>
          <w:sz w:val="21"/>
          <w:szCs w:val="21"/>
        </w:rPr>
      </w:pPr>
    </w:p>
    <w:p w14:paraId="42679B71" w14:textId="77777777" w:rsidR="0090104C" w:rsidRDefault="0090104C" w:rsidP="00E94EDE">
      <w:pPr>
        <w:jc w:val="both"/>
        <w:rPr>
          <w:rFonts w:ascii="Arial" w:hAnsi="Arial"/>
          <w:sz w:val="22"/>
          <w:szCs w:val="22"/>
        </w:rPr>
      </w:pPr>
      <w:r>
        <w:rPr>
          <w:rFonts w:ascii="Arial" w:hAnsi="Arial"/>
          <w:sz w:val="22"/>
          <w:szCs w:val="22"/>
        </w:rPr>
        <w:t>This document provides guidance on writing a job description and person specification.</w:t>
      </w:r>
    </w:p>
    <w:p w14:paraId="1BC310A0" w14:textId="77777777" w:rsidR="0090104C" w:rsidRDefault="0090104C" w:rsidP="00E94EDE">
      <w:pPr>
        <w:jc w:val="both"/>
        <w:rPr>
          <w:rFonts w:ascii="Arial" w:hAnsi="Arial"/>
          <w:sz w:val="22"/>
          <w:szCs w:val="22"/>
        </w:rPr>
      </w:pPr>
    </w:p>
    <w:p w14:paraId="2561840C" w14:textId="77777777" w:rsidR="00436D46" w:rsidRPr="00436D46" w:rsidRDefault="00436D46" w:rsidP="00E94EDE">
      <w:pPr>
        <w:jc w:val="both"/>
        <w:rPr>
          <w:rFonts w:ascii="Arial" w:hAnsi="Arial"/>
          <w:b/>
          <w:sz w:val="24"/>
          <w:szCs w:val="24"/>
          <w:u w:val="single"/>
        </w:rPr>
      </w:pPr>
      <w:r w:rsidRPr="00436D46">
        <w:rPr>
          <w:rFonts w:ascii="Arial" w:hAnsi="Arial"/>
          <w:b/>
          <w:sz w:val="24"/>
          <w:szCs w:val="24"/>
          <w:u w:val="single"/>
        </w:rPr>
        <w:t>Job Description</w:t>
      </w:r>
    </w:p>
    <w:p w14:paraId="2913837F" w14:textId="77777777" w:rsidR="00436D46" w:rsidRDefault="00436D46" w:rsidP="00E94EDE">
      <w:pPr>
        <w:jc w:val="both"/>
        <w:rPr>
          <w:rFonts w:ascii="Arial" w:hAnsi="Arial"/>
          <w:sz w:val="22"/>
          <w:szCs w:val="22"/>
        </w:rPr>
      </w:pPr>
    </w:p>
    <w:p w14:paraId="6CA86F62" w14:textId="77777777" w:rsidR="0090104C" w:rsidRDefault="0090104C" w:rsidP="00E94EDE">
      <w:pPr>
        <w:jc w:val="both"/>
        <w:rPr>
          <w:rFonts w:ascii="Arial" w:hAnsi="Arial"/>
          <w:sz w:val="22"/>
          <w:szCs w:val="22"/>
        </w:rPr>
      </w:pPr>
      <w:r>
        <w:rPr>
          <w:rFonts w:ascii="Arial" w:hAnsi="Arial"/>
          <w:sz w:val="22"/>
          <w:szCs w:val="22"/>
        </w:rPr>
        <w:t xml:space="preserve">A job description is a written document which is designed to give candidates, employees and managers an understanding of what is involved in a job and the broad duties and responsibilities of the post. </w:t>
      </w:r>
    </w:p>
    <w:p w14:paraId="14C5F10D" w14:textId="77777777" w:rsidR="00A85E7E" w:rsidRDefault="00A85E7E" w:rsidP="00E94EDE">
      <w:pPr>
        <w:jc w:val="both"/>
        <w:rPr>
          <w:rFonts w:ascii="Arial" w:hAnsi="Arial"/>
          <w:sz w:val="22"/>
          <w:szCs w:val="22"/>
        </w:rPr>
      </w:pPr>
    </w:p>
    <w:p w14:paraId="08BD2950" w14:textId="77777777" w:rsidR="00A85E7E" w:rsidRDefault="00392E9C" w:rsidP="00E94EDE">
      <w:pPr>
        <w:jc w:val="both"/>
        <w:rPr>
          <w:rFonts w:ascii="Arial" w:hAnsi="Arial"/>
          <w:sz w:val="22"/>
          <w:szCs w:val="22"/>
        </w:rPr>
      </w:pPr>
      <w:r>
        <w:rPr>
          <w:rFonts w:ascii="Arial" w:hAnsi="Arial"/>
          <w:sz w:val="22"/>
          <w:szCs w:val="22"/>
        </w:rPr>
        <w:t>A job description should detail:</w:t>
      </w:r>
    </w:p>
    <w:p w14:paraId="5BE68E45" w14:textId="77777777" w:rsidR="00392E9C" w:rsidRDefault="00392E9C" w:rsidP="00E94EDE">
      <w:pPr>
        <w:jc w:val="both"/>
        <w:rPr>
          <w:rFonts w:ascii="Arial" w:hAnsi="Arial"/>
          <w:sz w:val="22"/>
          <w:szCs w:val="22"/>
        </w:rPr>
      </w:pPr>
    </w:p>
    <w:p w14:paraId="36ECCD5A" w14:textId="77777777" w:rsidR="00392E9C" w:rsidRDefault="00392E9C" w:rsidP="00E94EDE">
      <w:pPr>
        <w:pStyle w:val="ListParagraph"/>
        <w:numPr>
          <w:ilvl w:val="0"/>
          <w:numId w:val="35"/>
        </w:numPr>
        <w:jc w:val="both"/>
        <w:rPr>
          <w:rFonts w:ascii="Arial" w:hAnsi="Arial"/>
          <w:sz w:val="22"/>
          <w:szCs w:val="22"/>
        </w:rPr>
      </w:pPr>
      <w:r>
        <w:rPr>
          <w:rFonts w:ascii="Arial" w:hAnsi="Arial"/>
          <w:sz w:val="22"/>
          <w:szCs w:val="22"/>
        </w:rPr>
        <w:t xml:space="preserve">The main purpose of the job: try to describe this in one </w:t>
      </w:r>
      <w:r w:rsidR="000350EE">
        <w:rPr>
          <w:rFonts w:ascii="Arial" w:hAnsi="Arial"/>
          <w:sz w:val="22"/>
          <w:szCs w:val="22"/>
        </w:rPr>
        <w:t xml:space="preserve">or two </w:t>
      </w:r>
      <w:r>
        <w:rPr>
          <w:rFonts w:ascii="Arial" w:hAnsi="Arial"/>
          <w:sz w:val="22"/>
          <w:szCs w:val="22"/>
        </w:rPr>
        <w:t>sentence</w:t>
      </w:r>
      <w:r w:rsidR="000350EE">
        <w:rPr>
          <w:rFonts w:ascii="Arial" w:hAnsi="Arial"/>
          <w:sz w:val="22"/>
          <w:szCs w:val="22"/>
        </w:rPr>
        <w:t>s</w:t>
      </w:r>
      <w:r>
        <w:rPr>
          <w:rFonts w:ascii="Arial" w:hAnsi="Arial"/>
          <w:sz w:val="22"/>
          <w:szCs w:val="22"/>
        </w:rPr>
        <w:t>.</w:t>
      </w:r>
      <w:r w:rsidR="000350EE">
        <w:rPr>
          <w:rFonts w:ascii="Arial" w:hAnsi="Arial"/>
          <w:sz w:val="22"/>
          <w:szCs w:val="22"/>
        </w:rPr>
        <w:t xml:space="preserve"> </w:t>
      </w:r>
    </w:p>
    <w:p w14:paraId="358EB8D5" w14:textId="77777777" w:rsidR="00392E9C" w:rsidRPr="000350EE" w:rsidRDefault="00392E9C" w:rsidP="00E94EDE">
      <w:pPr>
        <w:pStyle w:val="ListParagraph"/>
        <w:numPr>
          <w:ilvl w:val="0"/>
          <w:numId w:val="35"/>
        </w:numPr>
        <w:jc w:val="both"/>
        <w:rPr>
          <w:rFonts w:ascii="Arial" w:hAnsi="Arial"/>
          <w:sz w:val="22"/>
          <w:szCs w:val="22"/>
        </w:rPr>
      </w:pPr>
      <w:r>
        <w:rPr>
          <w:rFonts w:ascii="Arial" w:hAnsi="Arial"/>
          <w:sz w:val="22"/>
          <w:szCs w:val="22"/>
        </w:rPr>
        <w:t>The principal responsibilities of the job: try to use active verbs, e.g. ‘to manage’, ‘to develop’, to write and to focus on eight to ten key points.</w:t>
      </w:r>
      <w:r w:rsidR="000350EE">
        <w:rPr>
          <w:rFonts w:ascii="Arial" w:hAnsi="Arial"/>
          <w:sz w:val="22"/>
          <w:szCs w:val="22"/>
        </w:rPr>
        <w:t xml:space="preserve"> Include the scope of the role: resources: staff, equipment, budget, areas for which the post holder is responsible.</w:t>
      </w:r>
    </w:p>
    <w:p w14:paraId="3F5593A1" w14:textId="77777777" w:rsidR="00436D46" w:rsidRDefault="00436D46" w:rsidP="00E94EDE">
      <w:pPr>
        <w:jc w:val="both"/>
        <w:rPr>
          <w:rFonts w:ascii="Arial" w:hAnsi="Arial"/>
          <w:sz w:val="22"/>
          <w:szCs w:val="22"/>
        </w:rPr>
      </w:pPr>
    </w:p>
    <w:p w14:paraId="510D4F92" w14:textId="77777777" w:rsidR="0090104C" w:rsidRPr="00436D46" w:rsidRDefault="00436D46" w:rsidP="00E94EDE">
      <w:pPr>
        <w:jc w:val="both"/>
        <w:rPr>
          <w:rFonts w:ascii="Arial" w:hAnsi="Arial"/>
          <w:sz w:val="22"/>
          <w:szCs w:val="22"/>
        </w:rPr>
      </w:pPr>
      <w:r>
        <w:rPr>
          <w:rFonts w:ascii="Arial" w:hAnsi="Arial"/>
          <w:sz w:val="22"/>
          <w:szCs w:val="22"/>
        </w:rPr>
        <w:t xml:space="preserve">Consider the following when writing a job description: </w:t>
      </w:r>
    </w:p>
    <w:p w14:paraId="06B263D7" w14:textId="77777777" w:rsidR="00436D46" w:rsidRDefault="00436D46" w:rsidP="00E94EDE">
      <w:pPr>
        <w:jc w:val="both"/>
        <w:rPr>
          <w:rFonts w:ascii="Arial" w:hAnsi="Arial"/>
          <w:b/>
          <w:sz w:val="22"/>
          <w:szCs w:val="22"/>
        </w:rPr>
      </w:pPr>
    </w:p>
    <w:p w14:paraId="04ACF3BE" w14:textId="77777777" w:rsidR="003628B5" w:rsidRPr="007E6BAA" w:rsidRDefault="003628B5" w:rsidP="00E94EDE">
      <w:pPr>
        <w:jc w:val="both"/>
        <w:rPr>
          <w:rFonts w:ascii="Arial" w:hAnsi="Arial"/>
          <w:b/>
          <w:sz w:val="22"/>
          <w:szCs w:val="22"/>
        </w:rPr>
      </w:pPr>
      <w:r w:rsidRPr="007E6BAA">
        <w:rPr>
          <w:rFonts w:ascii="Arial" w:hAnsi="Arial"/>
          <w:b/>
          <w:sz w:val="22"/>
          <w:szCs w:val="22"/>
        </w:rPr>
        <w:t>Deliverables</w:t>
      </w:r>
    </w:p>
    <w:p w14:paraId="7A0F822F" w14:textId="77777777" w:rsidR="003628B5" w:rsidRPr="00153A78" w:rsidRDefault="003628B5" w:rsidP="00E94EDE">
      <w:pPr>
        <w:ind w:left="360"/>
        <w:jc w:val="both"/>
        <w:rPr>
          <w:rFonts w:ascii="Arial" w:hAnsi="Arial"/>
          <w:sz w:val="21"/>
          <w:szCs w:val="21"/>
          <w:u w:val="single"/>
        </w:rPr>
      </w:pPr>
    </w:p>
    <w:p w14:paraId="40022DD3" w14:textId="77777777" w:rsidR="003628B5" w:rsidRPr="00153A78" w:rsidRDefault="003628B5" w:rsidP="00E94EDE">
      <w:pPr>
        <w:jc w:val="both"/>
        <w:rPr>
          <w:rFonts w:ascii="Arial" w:hAnsi="Arial"/>
          <w:sz w:val="21"/>
          <w:szCs w:val="21"/>
        </w:rPr>
      </w:pPr>
      <w:r w:rsidRPr="00153A78">
        <w:rPr>
          <w:rFonts w:ascii="Arial" w:hAnsi="Arial"/>
          <w:sz w:val="21"/>
          <w:szCs w:val="21"/>
        </w:rPr>
        <w:t>Describe the “outputs” or end results of the job expressed in term of the services or contribution the job makes to other parts of MHA.</w:t>
      </w:r>
      <w:r w:rsidR="008E39E0">
        <w:rPr>
          <w:rFonts w:ascii="Arial" w:hAnsi="Arial"/>
          <w:sz w:val="21"/>
          <w:szCs w:val="21"/>
        </w:rPr>
        <w:t xml:space="preserve"> </w:t>
      </w:r>
      <w:r w:rsidRPr="00153A78">
        <w:rPr>
          <w:rFonts w:ascii="Arial" w:hAnsi="Arial"/>
          <w:sz w:val="21"/>
          <w:szCs w:val="21"/>
        </w:rPr>
        <w:t xml:space="preserve">Some examples of these would be the production of reports and statistics, help and support provided to internal customers or dealings the job has with external bodies, such as local authorities, commercial </w:t>
      </w:r>
      <w:proofErr w:type="spellStart"/>
      <w:r w:rsidRPr="00153A78">
        <w:rPr>
          <w:rFonts w:ascii="Arial" w:hAnsi="Arial"/>
          <w:sz w:val="21"/>
          <w:szCs w:val="21"/>
        </w:rPr>
        <w:t>organisations</w:t>
      </w:r>
      <w:proofErr w:type="spellEnd"/>
      <w:r w:rsidRPr="00153A78">
        <w:rPr>
          <w:rFonts w:ascii="Arial" w:hAnsi="Arial"/>
          <w:sz w:val="21"/>
          <w:szCs w:val="21"/>
        </w:rPr>
        <w:t>, suppliers etc.</w:t>
      </w:r>
    </w:p>
    <w:p w14:paraId="2EA4CF18" w14:textId="77777777" w:rsidR="003628B5" w:rsidRPr="00153A78" w:rsidRDefault="003628B5" w:rsidP="00E94EDE">
      <w:pPr>
        <w:ind w:left="720"/>
        <w:jc w:val="both"/>
        <w:rPr>
          <w:rFonts w:ascii="Arial" w:hAnsi="Arial"/>
          <w:sz w:val="21"/>
          <w:szCs w:val="21"/>
        </w:rPr>
      </w:pPr>
    </w:p>
    <w:p w14:paraId="03A9A496" w14:textId="77777777" w:rsidR="003628B5" w:rsidRPr="007E6BAA" w:rsidRDefault="003628B5" w:rsidP="00E94EDE">
      <w:pPr>
        <w:jc w:val="both"/>
        <w:rPr>
          <w:rFonts w:ascii="Arial" w:hAnsi="Arial"/>
          <w:b/>
          <w:sz w:val="22"/>
          <w:szCs w:val="22"/>
        </w:rPr>
      </w:pPr>
      <w:r w:rsidRPr="007E6BAA">
        <w:rPr>
          <w:rFonts w:ascii="Arial" w:hAnsi="Arial"/>
          <w:b/>
          <w:sz w:val="22"/>
          <w:szCs w:val="22"/>
        </w:rPr>
        <w:t xml:space="preserve">Contacts and Communication </w:t>
      </w:r>
    </w:p>
    <w:p w14:paraId="1E1BD24E" w14:textId="77777777" w:rsidR="003628B5" w:rsidRPr="00153A78" w:rsidRDefault="003628B5" w:rsidP="00E94EDE">
      <w:pPr>
        <w:jc w:val="both"/>
        <w:rPr>
          <w:rFonts w:ascii="Arial" w:hAnsi="Arial"/>
          <w:b/>
          <w:sz w:val="21"/>
          <w:szCs w:val="21"/>
          <w:u w:val="single"/>
        </w:rPr>
      </w:pPr>
    </w:p>
    <w:p w14:paraId="2C5FBC93" w14:textId="77777777" w:rsidR="003628B5" w:rsidRPr="00153A78" w:rsidRDefault="003628B5" w:rsidP="00E94EDE">
      <w:pPr>
        <w:jc w:val="both"/>
        <w:rPr>
          <w:rFonts w:ascii="Arial" w:hAnsi="Arial"/>
          <w:sz w:val="21"/>
          <w:szCs w:val="21"/>
        </w:rPr>
      </w:pPr>
      <w:r w:rsidRPr="00153A78">
        <w:rPr>
          <w:rFonts w:ascii="Arial" w:hAnsi="Arial"/>
          <w:sz w:val="21"/>
          <w:szCs w:val="21"/>
        </w:rPr>
        <w:t xml:space="preserve">Outline the type and purpose of the contact between the job holder and others in MHA, or with those contacts outside the </w:t>
      </w:r>
      <w:proofErr w:type="spellStart"/>
      <w:r w:rsidRPr="00153A78">
        <w:rPr>
          <w:rFonts w:ascii="Arial" w:hAnsi="Arial"/>
          <w:sz w:val="21"/>
          <w:szCs w:val="21"/>
        </w:rPr>
        <w:t>organisation</w:t>
      </w:r>
      <w:proofErr w:type="spellEnd"/>
      <w:r w:rsidRPr="00153A78">
        <w:rPr>
          <w:rFonts w:ascii="Arial" w:hAnsi="Arial"/>
          <w:sz w:val="21"/>
          <w:szCs w:val="21"/>
        </w:rPr>
        <w:t>. Bear in mind the requirements of the job regarding presenting the right image to residents and other outside MHA and the degree to which the job requires the job holder to influence or persuade other people.</w:t>
      </w:r>
    </w:p>
    <w:p w14:paraId="6FD21CC1" w14:textId="77777777" w:rsidR="003628B5" w:rsidRPr="00153A78" w:rsidRDefault="003628B5" w:rsidP="00E94EDE">
      <w:pPr>
        <w:jc w:val="both"/>
        <w:rPr>
          <w:rFonts w:ascii="Arial" w:hAnsi="Arial"/>
          <w:sz w:val="21"/>
          <w:szCs w:val="21"/>
        </w:rPr>
      </w:pPr>
    </w:p>
    <w:p w14:paraId="6AA611A5" w14:textId="77777777" w:rsidR="003628B5" w:rsidRPr="007E6BAA" w:rsidRDefault="003628B5" w:rsidP="00E94EDE">
      <w:pPr>
        <w:jc w:val="both"/>
        <w:rPr>
          <w:rFonts w:ascii="Arial" w:hAnsi="Arial"/>
          <w:b/>
          <w:sz w:val="22"/>
          <w:szCs w:val="22"/>
        </w:rPr>
      </w:pPr>
      <w:r w:rsidRPr="007E6BAA">
        <w:rPr>
          <w:rFonts w:ascii="Arial" w:hAnsi="Arial"/>
          <w:b/>
          <w:sz w:val="22"/>
          <w:szCs w:val="22"/>
        </w:rPr>
        <w:t xml:space="preserve">Supervision and Management </w:t>
      </w:r>
    </w:p>
    <w:p w14:paraId="7FFFD8C1" w14:textId="77777777" w:rsidR="003628B5" w:rsidRPr="00153A78" w:rsidRDefault="003628B5" w:rsidP="00E94EDE">
      <w:pPr>
        <w:jc w:val="both"/>
        <w:rPr>
          <w:rFonts w:ascii="Arial" w:hAnsi="Arial"/>
          <w:sz w:val="21"/>
          <w:szCs w:val="21"/>
          <w:u w:val="single"/>
        </w:rPr>
      </w:pPr>
    </w:p>
    <w:p w14:paraId="152B60F2" w14:textId="77777777" w:rsidR="003628B5" w:rsidRPr="00153A78" w:rsidRDefault="003628B5" w:rsidP="00E94EDE">
      <w:pPr>
        <w:jc w:val="both"/>
        <w:rPr>
          <w:rFonts w:ascii="Arial" w:hAnsi="Arial"/>
          <w:sz w:val="21"/>
          <w:szCs w:val="21"/>
        </w:rPr>
      </w:pPr>
      <w:proofErr w:type="spellStart"/>
      <w:r w:rsidRPr="00153A78">
        <w:rPr>
          <w:rFonts w:ascii="Arial" w:hAnsi="Arial"/>
          <w:sz w:val="21"/>
          <w:szCs w:val="21"/>
        </w:rPr>
        <w:t>Summarise</w:t>
      </w:r>
      <w:proofErr w:type="spellEnd"/>
      <w:r w:rsidRPr="00153A78">
        <w:rPr>
          <w:rFonts w:ascii="Arial" w:hAnsi="Arial"/>
          <w:sz w:val="21"/>
          <w:szCs w:val="21"/>
        </w:rPr>
        <w:t xml:space="preserve"> the number and type of staff managed by the job holder, together with their job titles and roles in the </w:t>
      </w:r>
      <w:proofErr w:type="spellStart"/>
      <w:r w:rsidRPr="00153A78">
        <w:rPr>
          <w:rFonts w:ascii="Arial" w:hAnsi="Arial"/>
          <w:sz w:val="21"/>
          <w:szCs w:val="21"/>
        </w:rPr>
        <w:t>organisation</w:t>
      </w:r>
      <w:proofErr w:type="spellEnd"/>
      <w:r w:rsidRPr="00153A78">
        <w:rPr>
          <w:rFonts w:ascii="Arial" w:hAnsi="Arial"/>
          <w:sz w:val="21"/>
          <w:szCs w:val="21"/>
        </w:rPr>
        <w:t xml:space="preserve">. It would be helpful if you listed those staff who report to the job holder directly and those who report indirectly </w:t>
      </w:r>
    </w:p>
    <w:p w14:paraId="3C32EF11" w14:textId="77777777" w:rsidR="003628B5" w:rsidRPr="00153A78" w:rsidRDefault="003628B5" w:rsidP="00E94EDE">
      <w:pPr>
        <w:ind w:left="720"/>
        <w:jc w:val="both"/>
        <w:rPr>
          <w:rFonts w:ascii="Arial" w:hAnsi="Arial"/>
          <w:sz w:val="21"/>
          <w:szCs w:val="21"/>
        </w:rPr>
      </w:pPr>
    </w:p>
    <w:p w14:paraId="090A4023" w14:textId="77777777" w:rsidR="003628B5" w:rsidRPr="007E6BAA" w:rsidRDefault="003628B5" w:rsidP="00E94EDE">
      <w:pPr>
        <w:jc w:val="both"/>
        <w:rPr>
          <w:rFonts w:ascii="Arial" w:hAnsi="Arial"/>
          <w:b/>
          <w:sz w:val="22"/>
          <w:szCs w:val="22"/>
        </w:rPr>
      </w:pPr>
      <w:r w:rsidRPr="007E6BAA">
        <w:rPr>
          <w:rFonts w:ascii="Arial" w:hAnsi="Arial"/>
          <w:b/>
          <w:sz w:val="22"/>
          <w:szCs w:val="22"/>
        </w:rPr>
        <w:t>Planning</w:t>
      </w:r>
    </w:p>
    <w:p w14:paraId="694B33D6" w14:textId="77777777" w:rsidR="003628B5" w:rsidRPr="00153A78" w:rsidRDefault="003628B5" w:rsidP="00E94EDE">
      <w:pPr>
        <w:jc w:val="both"/>
        <w:rPr>
          <w:rFonts w:ascii="Arial" w:hAnsi="Arial"/>
          <w:sz w:val="21"/>
          <w:szCs w:val="21"/>
          <w:u w:val="single"/>
        </w:rPr>
      </w:pPr>
    </w:p>
    <w:p w14:paraId="051090A2" w14:textId="77777777" w:rsidR="003628B5" w:rsidRPr="00153A78" w:rsidRDefault="003628B5" w:rsidP="00E94EDE">
      <w:pPr>
        <w:jc w:val="both"/>
        <w:rPr>
          <w:rFonts w:ascii="Arial" w:hAnsi="Arial"/>
          <w:sz w:val="21"/>
          <w:szCs w:val="21"/>
        </w:rPr>
      </w:pPr>
      <w:r w:rsidRPr="00153A78">
        <w:rPr>
          <w:rFonts w:ascii="Arial" w:hAnsi="Arial"/>
          <w:sz w:val="21"/>
          <w:szCs w:val="21"/>
        </w:rPr>
        <w:t xml:space="preserve">To what extent is the job holder required to plan and </w:t>
      </w:r>
      <w:proofErr w:type="spellStart"/>
      <w:r w:rsidRPr="00153A78">
        <w:rPr>
          <w:rFonts w:ascii="Arial" w:hAnsi="Arial"/>
          <w:sz w:val="21"/>
          <w:szCs w:val="21"/>
        </w:rPr>
        <w:t>organise</w:t>
      </w:r>
      <w:proofErr w:type="spellEnd"/>
      <w:r w:rsidRPr="00153A78">
        <w:rPr>
          <w:rFonts w:ascii="Arial" w:hAnsi="Arial"/>
          <w:sz w:val="21"/>
          <w:szCs w:val="21"/>
        </w:rPr>
        <w:t xml:space="preserve"> their own work and manage conflicting priorities </w:t>
      </w:r>
    </w:p>
    <w:p w14:paraId="67893BF0" w14:textId="77777777" w:rsidR="003628B5" w:rsidRPr="00153A78" w:rsidRDefault="003628B5" w:rsidP="00E94EDE">
      <w:pPr>
        <w:jc w:val="both"/>
        <w:rPr>
          <w:rFonts w:ascii="Arial" w:hAnsi="Arial"/>
          <w:sz w:val="21"/>
          <w:szCs w:val="21"/>
        </w:rPr>
      </w:pPr>
    </w:p>
    <w:p w14:paraId="16CD6305" w14:textId="77777777" w:rsidR="00E94EDE" w:rsidRDefault="00E94EDE" w:rsidP="00E94EDE">
      <w:pPr>
        <w:jc w:val="both"/>
        <w:rPr>
          <w:rFonts w:ascii="Arial" w:hAnsi="Arial"/>
          <w:b/>
          <w:sz w:val="22"/>
          <w:szCs w:val="22"/>
        </w:rPr>
      </w:pPr>
    </w:p>
    <w:p w14:paraId="605C81D1" w14:textId="77777777" w:rsidR="003628B5" w:rsidRPr="007E6BAA" w:rsidRDefault="003628B5" w:rsidP="00E94EDE">
      <w:pPr>
        <w:jc w:val="both"/>
        <w:rPr>
          <w:rFonts w:ascii="Arial" w:hAnsi="Arial"/>
          <w:b/>
          <w:sz w:val="22"/>
          <w:szCs w:val="22"/>
        </w:rPr>
      </w:pPr>
      <w:r w:rsidRPr="007E6BAA">
        <w:rPr>
          <w:rFonts w:ascii="Arial" w:hAnsi="Arial"/>
          <w:b/>
          <w:sz w:val="22"/>
          <w:szCs w:val="22"/>
        </w:rPr>
        <w:lastRenderedPageBreak/>
        <w:t xml:space="preserve">Supervision Received </w:t>
      </w:r>
    </w:p>
    <w:p w14:paraId="57ED284F" w14:textId="77777777" w:rsidR="003628B5" w:rsidRPr="00153A78" w:rsidRDefault="003628B5" w:rsidP="00E94EDE">
      <w:pPr>
        <w:jc w:val="both"/>
        <w:rPr>
          <w:rFonts w:ascii="Arial" w:hAnsi="Arial"/>
          <w:sz w:val="21"/>
          <w:szCs w:val="21"/>
          <w:u w:val="single"/>
        </w:rPr>
      </w:pPr>
    </w:p>
    <w:p w14:paraId="4030426E" w14:textId="77777777" w:rsidR="003628B5" w:rsidRPr="00153A78" w:rsidRDefault="003628B5" w:rsidP="00E94EDE">
      <w:pPr>
        <w:jc w:val="both"/>
        <w:rPr>
          <w:rFonts w:ascii="Arial" w:hAnsi="Arial"/>
          <w:sz w:val="21"/>
          <w:szCs w:val="21"/>
        </w:rPr>
      </w:pPr>
      <w:r w:rsidRPr="00153A78">
        <w:rPr>
          <w:rFonts w:ascii="Arial" w:hAnsi="Arial"/>
          <w:sz w:val="21"/>
          <w:szCs w:val="21"/>
        </w:rPr>
        <w:t>Consider the level of supervision provided to the job holder and the degree to which the job is controlled either by direct person management or constraints built into the system.</w:t>
      </w:r>
    </w:p>
    <w:p w14:paraId="167146BD" w14:textId="77777777" w:rsidR="003628B5" w:rsidRPr="00153A78" w:rsidRDefault="003628B5" w:rsidP="00E94EDE">
      <w:pPr>
        <w:jc w:val="both"/>
        <w:rPr>
          <w:rFonts w:ascii="Arial" w:hAnsi="Arial"/>
          <w:sz w:val="21"/>
          <w:szCs w:val="21"/>
        </w:rPr>
      </w:pPr>
    </w:p>
    <w:p w14:paraId="12B36CCC" w14:textId="77777777" w:rsidR="003628B5" w:rsidRPr="007E6BAA" w:rsidRDefault="003628B5" w:rsidP="00E94EDE">
      <w:pPr>
        <w:jc w:val="both"/>
        <w:rPr>
          <w:rFonts w:ascii="Arial" w:hAnsi="Arial"/>
          <w:b/>
          <w:sz w:val="22"/>
          <w:szCs w:val="22"/>
        </w:rPr>
      </w:pPr>
      <w:r w:rsidRPr="007E6BAA">
        <w:rPr>
          <w:rFonts w:ascii="Arial" w:hAnsi="Arial"/>
          <w:b/>
          <w:sz w:val="22"/>
          <w:szCs w:val="22"/>
        </w:rPr>
        <w:t>Impact</w:t>
      </w:r>
    </w:p>
    <w:p w14:paraId="08618110" w14:textId="77777777" w:rsidR="003628B5" w:rsidRPr="00153A78" w:rsidRDefault="003628B5" w:rsidP="00E94EDE">
      <w:pPr>
        <w:jc w:val="both"/>
        <w:rPr>
          <w:rFonts w:ascii="Arial" w:hAnsi="Arial"/>
          <w:sz w:val="21"/>
          <w:szCs w:val="21"/>
          <w:u w:val="single"/>
        </w:rPr>
      </w:pPr>
    </w:p>
    <w:p w14:paraId="1FA10A12" w14:textId="77777777" w:rsidR="003628B5" w:rsidRPr="00153A78" w:rsidRDefault="003628B5" w:rsidP="00E94EDE">
      <w:pPr>
        <w:jc w:val="both"/>
        <w:rPr>
          <w:rFonts w:ascii="Arial" w:hAnsi="Arial"/>
          <w:sz w:val="21"/>
          <w:szCs w:val="21"/>
        </w:rPr>
      </w:pPr>
      <w:r w:rsidRPr="00153A78">
        <w:rPr>
          <w:rFonts w:ascii="Arial" w:hAnsi="Arial"/>
          <w:sz w:val="21"/>
          <w:szCs w:val="21"/>
        </w:rPr>
        <w:t>The degree to which the job is routine and self-contained or is less well defined.  The extent to which the job impacts on work outside the job holders own department or MHA as a whole.</w:t>
      </w:r>
    </w:p>
    <w:p w14:paraId="000C246B" w14:textId="77777777" w:rsidR="003628B5" w:rsidRPr="00153A78" w:rsidRDefault="003628B5" w:rsidP="00E94EDE">
      <w:pPr>
        <w:jc w:val="both"/>
        <w:rPr>
          <w:rFonts w:ascii="Arial" w:hAnsi="Arial"/>
          <w:sz w:val="21"/>
          <w:szCs w:val="21"/>
        </w:rPr>
      </w:pPr>
    </w:p>
    <w:p w14:paraId="6CDDC21C" w14:textId="77777777" w:rsidR="003628B5" w:rsidRPr="007E6BAA" w:rsidRDefault="003628B5" w:rsidP="00E94EDE">
      <w:pPr>
        <w:jc w:val="both"/>
        <w:rPr>
          <w:rFonts w:ascii="Arial" w:hAnsi="Arial"/>
          <w:b/>
          <w:sz w:val="22"/>
          <w:szCs w:val="22"/>
        </w:rPr>
      </w:pPr>
      <w:r w:rsidRPr="007E6BAA">
        <w:rPr>
          <w:rFonts w:ascii="Arial" w:hAnsi="Arial"/>
          <w:b/>
          <w:sz w:val="22"/>
          <w:szCs w:val="22"/>
        </w:rPr>
        <w:t xml:space="preserve">Complexity and Creativity </w:t>
      </w:r>
    </w:p>
    <w:p w14:paraId="126C9095" w14:textId="77777777" w:rsidR="003628B5" w:rsidRPr="00153A78" w:rsidRDefault="003628B5" w:rsidP="00E94EDE">
      <w:pPr>
        <w:jc w:val="both"/>
        <w:rPr>
          <w:rFonts w:ascii="Arial" w:hAnsi="Arial"/>
          <w:sz w:val="21"/>
          <w:szCs w:val="21"/>
          <w:u w:val="single"/>
        </w:rPr>
      </w:pPr>
    </w:p>
    <w:p w14:paraId="69F34E50" w14:textId="77777777" w:rsidR="00436D46" w:rsidRDefault="003628B5" w:rsidP="00E94EDE">
      <w:pPr>
        <w:jc w:val="both"/>
        <w:rPr>
          <w:rFonts w:ascii="Arial" w:hAnsi="Arial"/>
          <w:sz w:val="18"/>
          <w:szCs w:val="18"/>
        </w:rPr>
      </w:pPr>
      <w:r w:rsidRPr="00153A78">
        <w:rPr>
          <w:rFonts w:ascii="Arial" w:hAnsi="Arial"/>
          <w:sz w:val="21"/>
          <w:szCs w:val="21"/>
        </w:rPr>
        <w:t>Describe the extent to which the job involves a range of problems requiring a degree of thought or creativity in solving them.</w:t>
      </w:r>
      <w:r w:rsidR="00153A78" w:rsidRPr="00153A78">
        <w:rPr>
          <w:rFonts w:ascii="Arial" w:hAnsi="Arial"/>
          <w:sz w:val="21"/>
          <w:szCs w:val="21"/>
        </w:rPr>
        <w:t xml:space="preserve"> </w:t>
      </w:r>
      <w:proofErr w:type="spellStart"/>
      <w:r w:rsidRPr="00153A78">
        <w:rPr>
          <w:rFonts w:ascii="Arial" w:hAnsi="Arial"/>
          <w:sz w:val="21"/>
          <w:szCs w:val="21"/>
        </w:rPr>
        <w:t>Summarise</w:t>
      </w:r>
      <w:proofErr w:type="spellEnd"/>
      <w:r w:rsidRPr="00153A78">
        <w:rPr>
          <w:rFonts w:ascii="Arial" w:hAnsi="Arial"/>
          <w:sz w:val="21"/>
          <w:szCs w:val="21"/>
        </w:rPr>
        <w:t xml:space="preserve"> the level of complexity in the job in terms of nature of work.  Is it repetitive or consists of a range of tasks covering a variety of functions? Address the extent to which help is available to answer questions and resolve issues or the degree to which the job holder is required to resolve problems, without necessarily referring to their line manager or when information is not readily available</w:t>
      </w:r>
      <w:r w:rsidRPr="00153A78">
        <w:rPr>
          <w:rFonts w:ascii="Arial" w:hAnsi="Arial"/>
          <w:sz w:val="18"/>
          <w:szCs w:val="18"/>
        </w:rPr>
        <w:t xml:space="preserve">.    </w:t>
      </w:r>
    </w:p>
    <w:p w14:paraId="36103705" w14:textId="77777777" w:rsidR="00436D46" w:rsidRDefault="00436D46" w:rsidP="00E94EDE">
      <w:pPr>
        <w:jc w:val="both"/>
        <w:rPr>
          <w:rFonts w:ascii="Arial" w:hAnsi="Arial"/>
          <w:sz w:val="18"/>
          <w:szCs w:val="18"/>
        </w:rPr>
      </w:pPr>
    </w:p>
    <w:p w14:paraId="271B7A22" w14:textId="77777777" w:rsidR="00436D46" w:rsidRDefault="00436D46" w:rsidP="00E94EDE">
      <w:pPr>
        <w:jc w:val="both"/>
        <w:rPr>
          <w:rFonts w:ascii="Arial" w:hAnsi="Arial"/>
          <w:sz w:val="22"/>
          <w:szCs w:val="22"/>
        </w:rPr>
      </w:pPr>
      <w:r w:rsidRPr="00436D46">
        <w:rPr>
          <w:rFonts w:ascii="Arial" w:hAnsi="Arial"/>
          <w:b/>
          <w:sz w:val="24"/>
          <w:szCs w:val="24"/>
          <w:u w:val="single"/>
        </w:rPr>
        <w:t>Person Specification</w:t>
      </w:r>
      <w:r w:rsidRPr="00436D46">
        <w:rPr>
          <w:rFonts w:ascii="Arial" w:hAnsi="Arial"/>
          <w:sz w:val="22"/>
          <w:szCs w:val="22"/>
        </w:rPr>
        <w:t xml:space="preserve"> </w:t>
      </w:r>
    </w:p>
    <w:p w14:paraId="6429307C" w14:textId="77777777" w:rsidR="00436D46" w:rsidRDefault="00436D46" w:rsidP="00E94EDE">
      <w:pPr>
        <w:jc w:val="both"/>
        <w:rPr>
          <w:rFonts w:ascii="Arial" w:hAnsi="Arial"/>
          <w:sz w:val="22"/>
          <w:szCs w:val="22"/>
        </w:rPr>
      </w:pPr>
    </w:p>
    <w:p w14:paraId="1B35DF7D" w14:textId="77777777" w:rsidR="00436D46" w:rsidRDefault="00436D46" w:rsidP="00E94EDE">
      <w:pPr>
        <w:jc w:val="both"/>
        <w:rPr>
          <w:rFonts w:ascii="Arial" w:hAnsi="Arial"/>
          <w:sz w:val="22"/>
          <w:szCs w:val="22"/>
        </w:rPr>
      </w:pPr>
      <w:r>
        <w:rPr>
          <w:rFonts w:ascii="Arial" w:hAnsi="Arial"/>
          <w:sz w:val="22"/>
          <w:szCs w:val="22"/>
        </w:rPr>
        <w:t>A person specification is a profile of the personal skills, qualifications, abilities and experiences you will look for during the recruitment and selection process.</w:t>
      </w:r>
    </w:p>
    <w:p w14:paraId="7CCB7B19" w14:textId="77777777" w:rsidR="005371AE" w:rsidRDefault="005371AE" w:rsidP="00E94EDE">
      <w:pPr>
        <w:jc w:val="both"/>
        <w:rPr>
          <w:rFonts w:ascii="Arial" w:hAnsi="Arial"/>
          <w:sz w:val="22"/>
          <w:szCs w:val="22"/>
        </w:rPr>
      </w:pPr>
    </w:p>
    <w:p w14:paraId="253E733B" w14:textId="77777777" w:rsidR="009F2EC4" w:rsidRPr="009F2EC4" w:rsidRDefault="009F2EC4" w:rsidP="00E94EDE">
      <w:pPr>
        <w:pStyle w:val="NormalWeb"/>
        <w:shd w:val="clear" w:color="auto" w:fill="FFFFFF"/>
        <w:spacing w:before="0" w:beforeAutospacing="0"/>
        <w:jc w:val="both"/>
        <w:rPr>
          <w:rFonts w:ascii="Arial" w:hAnsi="Arial" w:cs="Arial"/>
          <w:sz w:val="22"/>
          <w:szCs w:val="22"/>
        </w:rPr>
      </w:pPr>
      <w:r w:rsidRPr="009F2EC4">
        <w:rPr>
          <w:rFonts w:ascii="Arial" w:hAnsi="Arial" w:cs="Arial"/>
          <w:sz w:val="22"/>
          <w:szCs w:val="22"/>
        </w:rPr>
        <w:t xml:space="preserve">The criteria you decide on should relate directly to the </w:t>
      </w:r>
      <w:r>
        <w:rPr>
          <w:rFonts w:ascii="Arial" w:hAnsi="Arial" w:cs="Arial"/>
          <w:sz w:val="22"/>
          <w:szCs w:val="22"/>
        </w:rPr>
        <w:t xml:space="preserve">responsibilities and </w:t>
      </w:r>
      <w:r w:rsidRPr="009F2EC4">
        <w:rPr>
          <w:rFonts w:ascii="Arial" w:hAnsi="Arial" w:cs="Arial"/>
          <w:sz w:val="22"/>
          <w:szCs w:val="22"/>
        </w:rPr>
        <w:t>duties detailed in the job description, and contain the minimum requirements necessary to do the job effectively. The more explicit you are in the person specification the more time you will save and there is a greater chance of attracting the right candidate for the job.</w:t>
      </w:r>
    </w:p>
    <w:p w14:paraId="67D76FBB" w14:textId="77777777" w:rsidR="009F2EC4" w:rsidRPr="009F2EC4" w:rsidRDefault="009F2EC4" w:rsidP="00E94EDE">
      <w:pPr>
        <w:pStyle w:val="NormalWeb"/>
        <w:shd w:val="clear" w:color="auto" w:fill="FFFFFF"/>
        <w:spacing w:before="0" w:beforeAutospacing="0"/>
        <w:jc w:val="both"/>
        <w:rPr>
          <w:rFonts w:ascii="Arial" w:hAnsi="Arial" w:cs="Arial"/>
          <w:sz w:val="22"/>
          <w:szCs w:val="22"/>
        </w:rPr>
      </w:pPr>
      <w:r w:rsidRPr="009F2EC4">
        <w:rPr>
          <w:rFonts w:ascii="Arial" w:hAnsi="Arial" w:cs="Arial"/>
          <w:sz w:val="22"/>
          <w:szCs w:val="22"/>
        </w:rPr>
        <w:t>The criteria must be capable of being objectively justified as the minimum requirements to carry out the post effectively. Criteria should not be included if they unfairly discriminate on the grounds of race, religion or belief, gender, age, sexual orientation, disability, gender re-assignment, marriage/civil partnership or pregnancy/maternity. Give careful consideration to reasonable adjustments that can be made.</w:t>
      </w:r>
    </w:p>
    <w:p w14:paraId="4EE635D8" w14:textId="77777777" w:rsidR="009F2EC4" w:rsidRPr="009F2EC4" w:rsidRDefault="009F2EC4" w:rsidP="00E94EDE">
      <w:pPr>
        <w:pStyle w:val="NormalWeb"/>
        <w:shd w:val="clear" w:color="auto" w:fill="FFFFFF"/>
        <w:spacing w:before="0" w:beforeAutospacing="0"/>
        <w:jc w:val="both"/>
        <w:rPr>
          <w:rFonts w:ascii="Trebuchet MS" w:hAnsi="Trebuchet MS"/>
          <w:sz w:val="27"/>
          <w:szCs w:val="27"/>
        </w:rPr>
      </w:pPr>
      <w:r w:rsidRPr="009F2EC4">
        <w:rPr>
          <w:rFonts w:ascii="Arial" w:hAnsi="Arial" w:cs="Arial"/>
          <w:sz w:val="22"/>
          <w:szCs w:val="22"/>
        </w:rPr>
        <w:t>Be careful about overstating the level of knowledge, experience and qualifications required for the job. Make sure that you can objectively justify any academic qualifications included on a person specification as many talented people may not have the qualifications you are looking for, thus reducing your candidate pool. Also, a good educational background does not always indicate that the individual has the skills and/or experience needed to perform the job.</w:t>
      </w:r>
    </w:p>
    <w:p w14:paraId="70AC824C" w14:textId="77777777" w:rsidR="00B93CC2" w:rsidRPr="00B93CC2" w:rsidRDefault="00B93CC2" w:rsidP="00E94EDE">
      <w:pPr>
        <w:pStyle w:val="NormalWeb"/>
        <w:spacing w:before="0" w:beforeAutospacing="0"/>
        <w:jc w:val="both"/>
        <w:rPr>
          <w:rFonts w:ascii="Arial" w:hAnsi="Arial" w:cs="Arial"/>
          <w:sz w:val="22"/>
          <w:szCs w:val="22"/>
        </w:rPr>
      </w:pPr>
      <w:r w:rsidRPr="00B93CC2">
        <w:rPr>
          <w:rFonts w:ascii="Arial" w:hAnsi="Arial" w:cs="Arial"/>
          <w:sz w:val="22"/>
          <w:szCs w:val="22"/>
        </w:rPr>
        <w:t>The person specification should be divided into essential and desirable criteria. This should be used in the short-listing process to distinguish between candidates.</w:t>
      </w:r>
    </w:p>
    <w:p w14:paraId="250F8DDB" w14:textId="77777777" w:rsidR="00B93CC2" w:rsidRPr="00B93CC2" w:rsidRDefault="00B93CC2" w:rsidP="00E94EDE">
      <w:pPr>
        <w:pStyle w:val="NormalWeb"/>
        <w:numPr>
          <w:ilvl w:val="0"/>
          <w:numId w:val="36"/>
        </w:numPr>
        <w:spacing w:before="0" w:beforeAutospacing="0"/>
        <w:jc w:val="both"/>
        <w:rPr>
          <w:rFonts w:ascii="Arial" w:hAnsi="Arial" w:cs="Arial"/>
          <w:sz w:val="22"/>
          <w:szCs w:val="22"/>
        </w:rPr>
      </w:pPr>
      <w:r w:rsidRPr="00B93CC2">
        <w:rPr>
          <w:rStyle w:val="Strong"/>
          <w:rFonts w:ascii="Arial" w:eastAsiaTheme="majorEastAsia" w:hAnsi="Arial" w:cs="Arial"/>
          <w:sz w:val="22"/>
          <w:szCs w:val="22"/>
        </w:rPr>
        <w:t>Essential criteria</w:t>
      </w:r>
      <w:r w:rsidRPr="00B93CC2">
        <w:rPr>
          <w:rFonts w:ascii="Arial" w:hAnsi="Arial" w:cs="Arial"/>
          <w:sz w:val="22"/>
          <w:szCs w:val="22"/>
        </w:rPr>
        <w:t> are those that are critical for the satisfactory performance of the job. It is expected that applicants will meet all the essential criteria to be considered eligible for appointment.</w:t>
      </w:r>
    </w:p>
    <w:p w14:paraId="60C1C1EE" w14:textId="77777777" w:rsidR="00B93CC2" w:rsidRPr="00B93CC2" w:rsidRDefault="00B93CC2" w:rsidP="00E94EDE">
      <w:pPr>
        <w:pStyle w:val="NormalWeb"/>
        <w:numPr>
          <w:ilvl w:val="0"/>
          <w:numId w:val="36"/>
        </w:numPr>
        <w:spacing w:before="0" w:beforeAutospacing="0"/>
        <w:jc w:val="both"/>
        <w:rPr>
          <w:rFonts w:ascii="Arial" w:hAnsi="Arial" w:cs="Arial"/>
          <w:sz w:val="22"/>
          <w:szCs w:val="22"/>
        </w:rPr>
      </w:pPr>
      <w:r w:rsidRPr="00B93CC2">
        <w:rPr>
          <w:rStyle w:val="Strong"/>
          <w:rFonts w:ascii="Arial" w:eastAsiaTheme="majorEastAsia" w:hAnsi="Arial" w:cs="Arial"/>
          <w:sz w:val="22"/>
          <w:szCs w:val="22"/>
        </w:rPr>
        <w:t>Desirable criteria</w:t>
      </w:r>
      <w:r w:rsidRPr="00B93CC2">
        <w:rPr>
          <w:rFonts w:ascii="Arial" w:hAnsi="Arial" w:cs="Arial"/>
          <w:sz w:val="22"/>
          <w:szCs w:val="22"/>
        </w:rPr>
        <w:t> are those that enhance a person’s capacity to do the job. These are usually not listed as essential because it is expected that they can be acquired once in employment. For example, while specific knowledge of the University and its environment could be of benefit, it can also be learnt.</w:t>
      </w:r>
    </w:p>
    <w:p w14:paraId="0439AA38" w14:textId="77777777" w:rsidR="00E94EDE" w:rsidRDefault="00E94EDE" w:rsidP="00E94EDE">
      <w:pPr>
        <w:pStyle w:val="NormalWeb"/>
        <w:spacing w:before="0" w:beforeAutospacing="0"/>
        <w:jc w:val="both"/>
        <w:rPr>
          <w:rFonts w:ascii="Arial" w:hAnsi="Arial" w:cs="Arial"/>
          <w:sz w:val="22"/>
          <w:szCs w:val="22"/>
        </w:rPr>
      </w:pPr>
    </w:p>
    <w:p w14:paraId="3343E941" w14:textId="77777777" w:rsidR="00B93CC2" w:rsidRPr="00B93CC2" w:rsidRDefault="00B93CC2" w:rsidP="00E94EDE">
      <w:pPr>
        <w:pStyle w:val="NormalWeb"/>
        <w:spacing w:before="0" w:beforeAutospacing="0"/>
        <w:jc w:val="both"/>
        <w:rPr>
          <w:rFonts w:ascii="Arial" w:hAnsi="Arial" w:cs="Arial"/>
          <w:sz w:val="22"/>
          <w:szCs w:val="22"/>
        </w:rPr>
      </w:pPr>
      <w:r w:rsidRPr="00B93CC2">
        <w:rPr>
          <w:rFonts w:ascii="Arial" w:hAnsi="Arial" w:cs="Arial"/>
          <w:sz w:val="22"/>
          <w:szCs w:val="22"/>
        </w:rPr>
        <w:lastRenderedPageBreak/>
        <w:t>Look at the job description and pick out the main duties of the job grouping together similar duties. Try and translate these duties into the abilities and skills needed to do the job. Specify the necessary skills as far as possible in precise job-related terms. Identify any specific knowledge requirements for the job or requirement of some evidence of ability to learn</w:t>
      </w:r>
      <w:r w:rsidR="00E94EDE">
        <w:rPr>
          <w:rFonts w:ascii="Arial" w:hAnsi="Arial" w:cs="Arial"/>
          <w:sz w:val="22"/>
          <w:szCs w:val="22"/>
        </w:rPr>
        <w:t>.</w:t>
      </w:r>
      <w:r w:rsidRPr="00B93CC2">
        <w:rPr>
          <w:rFonts w:ascii="Arial" w:hAnsi="Arial" w:cs="Arial"/>
          <w:sz w:val="22"/>
          <w:szCs w:val="22"/>
        </w:rPr>
        <w:t xml:space="preserve"> Identify experience require</w:t>
      </w:r>
      <w:r w:rsidR="00E94EDE">
        <w:rPr>
          <w:rFonts w:ascii="Arial" w:hAnsi="Arial" w:cs="Arial"/>
          <w:sz w:val="22"/>
          <w:szCs w:val="22"/>
        </w:rPr>
        <w:t>d</w:t>
      </w:r>
      <w:r w:rsidRPr="00B93CC2">
        <w:rPr>
          <w:rFonts w:ascii="Arial" w:hAnsi="Arial" w:cs="Arial"/>
          <w:sz w:val="22"/>
          <w:szCs w:val="22"/>
        </w:rPr>
        <w:t xml:space="preserve"> to carry out the job.</w:t>
      </w:r>
    </w:p>
    <w:p w14:paraId="4F584452" w14:textId="77777777" w:rsidR="00B93CC2" w:rsidRPr="00B93CC2" w:rsidRDefault="00B93CC2" w:rsidP="00E94EDE">
      <w:pPr>
        <w:pStyle w:val="NormalWeb"/>
        <w:spacing w:before="0" w:beforeAutospacing="0"/>
        <w:jc w:val="both"/>
        <w:rPr>
          <w:rFonts w:ascii="Arial" w:hAnsi="Arial" w:cs="Arial"/>
          <w:sz w:val="22"/>
          <w:szCs w:val="22"/>
        </w:rPr>
      </w:pPr>
      <w:r w:rsidRPr="00B93CC2">
        <w:rPr>
          <w:rFonts w:ascii="Arial" w:hAnsi="Arial" w:cs="Arial"/>
          <w:sz w:val="22"/>
          <w:szCs w:val="22"/>
        </w:rPr>
        <w:t>Factors to consider when drawing up the specification include:</w:t>
      </w:r>
    </w:p>
    <w:p w14:paraId="0841D23D" w14:textId="77777777" w:rsidR="00B93CC2" w:rsidRPr="00B93CC2" w:rsidRDefault="00B93CC2" w:rsidP="00E94EDE">
      <w:pPr>
        <w:pStyle w:val="NormalWeb"/>
        <w:numPr>
          <w:ilvl w:val="0"/>
          <w:numId w:val="38"/>
        </w:numPr>
        <w:shd w:val="clear" w:color="auto" w:fill="FFFFFF"/>
        <w:spacing w:before="0" w:beforeAutospacing="0"/>
        <w:jc w:val="both"/>
        <w:rPr>
          <w:rFonts w:ascii="Arial" w:hAnsi="Arial" w:cs="Arial"/>
          <w:sz w:val="22"/>
          <w:szCs w:val="22"/>
        </w:rPr>
      </w:pPr>
      <w:r>
        <w:rPr>
          <w:rFonts w:ascii="Arial" w:hAnsi="Arial" w:cs="Arial"/>
          <w:sz w:val="22"/>
          <w:szCs w:val="22"/>
        </w:rPr>
        <w:t>S</w:t>
      </w:r>
      <w:r w:rsidRPr="00B93CC2">
        <w:rPr>
          <w:rFonts w:ascii="Arial" w:hAnsi="Arial" w:cs="Arial"/>
          <w:sz w:val="22"/>
          <w:szCs w:val="22"/>
        </w:rPr>
        <w:t>kills, knowledge and aptitudes directly related to the job</w:t>
      </w:r>
    </w:p>
    <w:p w14:paraId="602B1678" w14:textId="77777777" w:rsidR="00B93CC2" w:rsidRDefault="00B93CC2" w:rsidP="00E94EDE">
      <w:pPr>
        <w:pStyle w:val="NormalWeb"/>
        <w:numPr>
          <w:ilvl w:val="0"/>
          <w:numId w:val="38"/>
        </w:numPr>
        <w:shd w:val="clear" w:color="auto" w:fill="FFFFFF"/>
        <w:spacing w:before="0" w:beforeAutospacing="0"/>
        <w:jc w:val="both"/>
        <w:rPr>
          <w:rFonts w:ascii="Arial" w:hAnsi="Arial" w:cs="Arial"/>
          <w:sz w:val="22"/>
          <w:szCs w:val="22"/>
        </w:rPr>
      </w:pPr>
      <w:r>
        <w:rPr>
          <w:rFonts w:ascii="Arial" w:hAnsi="Arial" w:cs="Arial"/>
          <w:sz w:val="22"/>
          <w:szCs w:val="22"/>
        </w:rPr>
        <w:t>L</w:t>
      </w:r>
      <w:r w:rsidRPr="00B93CC2">
        <w:rPr>
          <w:rFonts w:ascii="Arial" w:hAnsi="Arial" w:cs="Arial"/>
          <w:sz w:val="22"/>
          <w:szCs w:val="22"/>
        </w:rPr>
        <w:t>evel and type of experience necessary</w:t>
      </w:r>
    </w:p>
    <w:p w14:paraId="7009EF27" w14:textId="384D1129" w:rsidR="00B93CC2" w:rsidRDefault="00B93CC2" w:rsidP="00E94EDE">
      <w:pPr>
        <w:pStyle w:val="NormalWeb"/>
        <w:numPr>
          <w:ilvl w:val="0"/>
          <w:numId w:val="38"/>
        </w:numPr>
        <w:shd w:val="clear" w:color="auto" w:fill="FFFFFF"/>
        <w:spacing w:before="0" w:beforeAutospacing="0"/>
        <w:jc w:val="both"/>
        <w:rPr>
          <w:rFonts w:ascii="Arial" w:hAnsi="Arial" w:cs="Arial"/>
          <w:sz w:val="22"/>
          <w:szCs w:val="22"/>
        </w:rPr>
      </w:pPr>
      <w:r>
        <w:rPr>
          <w:rFonts w:ascii="Arial" w:hAnsi="Arial" w:cs="Arial"/>
          <w:sz w:val="22"/>
          <w:szCs w:val="22"/>
        </w:rPr>
        <w:t>E</w:t>
      </w:r>
      <w:r w:rsidRPr="00B93CC2">
        <w:rPr>
          <w:rFonts w:ascii="Arial" w:hAnsi="Arial" w:cs="Arial"/>
          <w:sz w:val="22"/>
          <w:szCs w:val="22"/>
        </w:rPr>
        <w:t xml:space="preserve">ducation and training: but only so far as is necessary for satisfactory </w:t>
      </w:r>
      <w:proofErr w:type="gramStart"/>
      <w:r w:rsidRPr="00B93CC2">
        <w:rPr>
          <w:rFonts w:ascii="Arial" w:hAnsi="Arial" w:cs="Arial"/>
          <w:sz w:val="22"/>
          <w:szCs w:val="22"/>
        </w:rPr>
        <w:t xml:space="preserve">job </w:t>
      </w:r>
      <w:r>
        <w:rPr>
          <w:rFonts w:ascii="Arial" w:hAnsi="Arial" w:cs="Arial"/>
          <w:sz w:val="22"/>
          <w:szCs w:val="22"/>
        </w:rPr>
        <w:t xml:space="preserve"> </w:t>
      </w:r>
      <w:r w:rsidRPr="00B93CC2">
        <w:rPr>
          <w:rFonts w:ascii="Arial" w:hAnsi="Arial" w:cs="Arial"/>
          <w:sz w:val="22"/>
          <w:szCs w:val="22"/>
        </w:rPr>
        <w:t>performance</w:t>
      </w:r>
      <w:proofErr w:type="gramEnd"/>
      <w:r w:rsidRPr="00B93CC2">
        <w:rPr>
          <w:rFonts w:ascii="Arial" w:hAnsi="Arial" w:cs="Arial"/>
          <w:sz w:val="22"/>
          <w:szCs w:val="22"/>
        </w:rPr>
        <w:t>, unless the person is being recruited on the basis of future potential</w:t>
      </w:r>
      <w:r w:rsidR="00503464">
        <w:rPr>
          <w:rFonts w:ascii="Arial" w:hAnsi="Arial" w:cs="Arial"/>
          <w:sz w:val="22"/>
          <w:szCs w:val="22"/>
        </w:rPr>
        <w:t>; Vicky Jackson and Vanessa Lane can provide further support if required</w:t>
      </w:r>
    </w:p>
    <w:p w14:paraId="4828AB25" w14:textId="77777777" w:rsidR="00085230" w:rsidRPr="00B93CC2" w:rsidRDefault="00B93CC2" w:rsidP="00E94EDE">
      <w:pPr>
        <w:pStyle w:val="NormalWeb"/>
        <w:numPr>
          <w:ilvl w:val="0"/>
          <w:numId w:val="38"/>
        </w:numPr>
        <w:shd w:val="clear" w:color="auto" w:fill="FFFFFF"/>
        <w:spacing w:before="0" w:beforeAutospacing="0"/>
        <w:jc w:val="both"/>
        <w:rPr>
          <w:rFonts w:ascii="Arial" w:hAnsi="Arial" w:cs="Arial"/>
          <w:sz w:val="22"/>
          <w:szCs w:val="22"/>
        </w:rPr>
      </w:pPr>
      <w:r>
        <w:rPr>
          <w:rFonts w:ascii="Arial" w:hAnsi="Arial" w:cs="Arial"/>
          <w:sz w:val="22"/>
          <w:szCs w:val="22"/>
          <w:shd w:val="clear" w:color="auto" w:fill="FFFFFF"/>
        </w:rPr>
        <w:t>A</w:t>
      </w:r>
      <w:r w:rsidRPr="00B93CC2">
        <w:rPr>
          <w:rFonts w:ascii="Arial" w:hAnsi="Arial" w:cs="Arial"/>
          <w:sz w:val="22"/>
          <w:szCs w:val="22"/>
          <w:shd w:val="clear" w:color="auto" w:fill="FFFFFF"/>
        </w:rPr>
        <w:t>ny criteria relating to per</w:t>
      </w:r>
      <w:r w:rsidR="00E94EDE">
        <w:rPr>
          <w:rFonts w:ascii="Arial" w:hAnsi="Arial" w:cs="Arial"/>
          <w:sz w:val="22"/>
          <w:szCs w:val="22"/>
          <w:shd w:val="clear" w:color="auto" w:fill="FFFFFF"/>
        </w:rPr>
        <w:t>sonal qualities</w:t>
      </w:r>
      <w:r w:rsidRPr="00B93CC2">
        <w:rPr>
          <w:rFonts w:ascii="Arial" w:hAnsi="Arial" w:cs="Arial"/>
          <w:sz w:val="22"/>
          <w:szCs w:val="22"/>
          <w:shd w:val="clear" w:color="auto" w:fill="FFFFFF"/>
        </w:rPr>
        <w:t>, which must be essential and directly related to the job, and must be applied equally to all groups, irrespective of race,</w:t>
      </w:r>
      <w:r>
        <w:rPr>
          <w:rFonts w:ascii="Arial" w:hAnsi="Arial" w:cs="Arial"/>
          <w:sz w:val="22"/>
          <w:szCs w:val="22"/>
          <w:shd w:val="clear" w:color="auto" w:fill="FFFFFF"/>
        </w:rPr>
        <w:t xml:space="preserve"> </w:t>
      </w:r>
      <w:r w:rsidRPr="00B93CC2">
        <w:rPr>
          <w:rFonts w:ascii="Arial" w:hAnsi="Arial" w:cs="Arial"/>
          <w:sz w:val="22"/>
          <w:szCs w:val="22"/>
          <w:shd w:val="clear" w:color="auto" w:fill="FFFFFF"/>
        </w:rPr>
        <w:t>religion or belief,</w:t>
      </w:r>
      <w:r>
        <w:rPr>
          <w:rFonts w:ascii="Arial" w:hAnsi="Arial" w:cs="Arial"/>
          <w:sz w:val="22"/>
          <w:szCs w:val="22"/>
          <w:shd w:val="clear" w:color="auto" w:fill="FFFFFF"/>
        </w:rPr>
        <w:t xml:space="preserve"> </w:t>
      </w:r>
      <w:r w:rsidRPr="00B93CC2">
        <w:rPr>
          <w:rFonts w:ascii="Arial" w:hAnsi="Arial" w:cs="Arial"/>
          <w:sz w:val="22"/>
          <w:szCs w:val="22"/>
          <w:shd w:val="clear" w:color="auto" w:fill="FFFFFF"/>
        </w:rPr>
        <w:t>gender,</w:t>
      </w:r>
      <w:r>
        <w:rPr>
          <w:rFonts w:ascii="Arial" w:hAnsi="Arial" w:cs="Arial"/>
          <w:sz w:val="22"/>
          <w:szCs w:val="22"/>
          <w:shd w:val="clear" w:color="auto" w:fill="FFFFFF"/>
        </w:rPr>
        <w:t xml:space="preserve"> </w:t>
      </w:r>
      <w:r w:rsidRPr="00B93CC2">
        <w:rPr>
          <w:rFonts w:ascii="Arial" w:hAnsi="Arial" w:cs="Arial"/>
          <w:sz w:val="22"/>
          <w:szCs w:val="22"/>
          <w:shd w:val="clear" w:color="auto" w:fill="FFFFFF"/>
        </w:rPr>
        <w:t>age, sexual orientation,</w:t>
      </w:r>
      <w:r>
        <w:rPr>
          <w:rFonts w:ascii="Arial" w:hAnsi="Arial" w:cs="Arial"/>
          <w:sz w:val="22"/>
          <w:szCs w:val="22"/>
          <w:shd w:val="clear" w:color="auto" w:fill="FFFFFF"/>
        </w:rPr>
        <w:t xml:space="preserve"> </w:t>
      </w:r>
      <w:r w:rsidRPr="00B93CC2">
        <w:rPr>
          <w:rFonts w:ascii="Arial" w:hAnsi="Arial" w:cs="Arial"/>
          <w:sz w:val="22"/>
          <w:szCs w:val="22"/>
          <w:shd w:val="clear" w:color="auto" w:fill="FFFFFF"/>
        </w:rPr>
        <w:t>disability, gender re-assignment,</w:t>
      </w:r>
      <w:r>
        <w:rPr>
          <w:rFonts w:ascii="Arial" w:hAnsi="Arial" w:cs="Arial"/>
          <w:sz w:val="22"/>
          <w:szCs w:val="22"/>
          <w:shd w:val="clear" w:color="auto" w:fill="FFFFFF"/>
        </w:rPr>
        <w:t xml:space="preserve"> </w:t>
      </w:r>
      <w:r w:rsidRPr="00B93CC2">
        <w:rPr>
          <w:rFonts w:ascii="Arial" w:hAnsi="Arial" w:cs="Arial"/>
          <w:sz w:val="22"/>
          <w:szCs w:val="22"/>
          <w:shd w:val="clear" w:color="auto" w:fill="FFFFFF"/>
        </w:rPr>
        <w:t xml:space="preserve">marriage/civil </w:t>
      </w:r>
      <w:proofErr w:type="gramStart"/>
      <w:r w:rsidRPr="00B93CC2">
        <w:rPr>
          <w:rFonts w:ascii="Arial" w:hAnsi="Arial" w:cs="Arial"/>
          <w:sz w:val="22"/>
          <w:szCs w:val="22"/>
          <w:shd w:val="clear" w:color="auto" w:fill="FFFFFF"/>
        </w:rPr>
        <w:t>partnership</w:t>
      </w:r>
      <w:proofErr w:type="gramEnd"/>
      <w:r w:rsidRPr="00B93CC2">
        <w:rPr>
          <w:rFonts w:ascii="Arial" w:hAnsi="Arial" w:cs="Arial"/>
          <w:sz w:val="22"/>
          <w:szCs w:val="22"/>
          <w:shd w:val="clear" w:color="auto" w:fill="FFFFFF"/>
        </w:rPr>
        <w:t xml:space="preserve"> or pregnancy/maternity. </w:t>
      </w:r>
    </w:p>
    <w:sectPr w:rsidR="00085230" w:rsidRPr="00B93CC2" w:rsidSect="00C73532">
      <w:footerReference w:type="default" r:id="rId10"/>
      <w:footerReference w:type="first" r:id="rId11"/>
      <w:pgSz w:w="11920" w:h="16840"/>
      <w:pgMar w:top="1340" w:right="1320" w:bottom="280" w:left="1340" w:header="0" w:footer="100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6C4ADF" w14:textId="77777777" w:rsidR="00BA0F0A" w:rsidRDefault="00BA0F0A">
      <w:r>
        <w:separator/>
      </w:r>
    </w:p>
  </w:endnote>
  <w:endnote w:type="continuationSeparator" w:id="0">
    <w:p w14:paraId="060D754A" w14:textId="77777777" w:rsidR="00BA0F0A" w:rsidRDefault="00BA0F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48B59" w14:textId="77777777" w:rsidR="00BA0F0A" w:rsidRDefault="00BA0F0A" w:rsidP="00A378C4">
    <w:pPr>
      <w:spacing w:line="240" w:lineRule="exact"/>
      <w:ind w:left="7220" w:right="-33"/>
      <w:rPr>
        <w:rFonts w:ascii="Arial" w:eastAsia="Calibri" w:hAnsi="Arial" w:cs="Arial"/>
        <w:spacing w:val="1"/>
        <w:position w:val="1"/>
        <w:sz w:val="24"/>
        <w:szCs w:val="24"/>
      </w:rPr>
    </w:pPr>
  </w:p>
  <w:p w14:paraId="1E92CBA5" w14:textId="77777777" w:rsidR="00BA0F0A" w:rsidRDefault="00BA0F0A" w:rsidP="00A378C4">
    <w:pPr>
      <w:spacing w:line="240" w:lineRule="exact"/>
      <w:ind w:left="7220" w:right="-33"/>
      <w:rPr>
        <w:rFonts w:ascii="Arial" w:eastAsia="Calibri" w:hAnsi="Arial" w:cs="Arial"/>
        <w:b/>
        <w:spacing w:val="-2"/>
        <w:position w:val="1"/>
        <w:sz w:val="24"/>
        <w:szCs w:val="24"/>
      </w:rPr>
    </w:pPr>
    <w:r w:rsidRPr="00AA407A">
      <w:rPr>
        <w:rFonts w:ascii="Arial" w:eastAsia="Calibri" w:hAnsi="Arial" w:cs="Arial"/>
        <w:spacing w:val="1"/>
        <w:position w:val="1"/>
        <w:sz w:val="24"/>
        <w:szCs w:val="24"/>
      </w:rPr>
      <w:t>P</w:t>
    </w:r>
    <w:r w:rsidRPr="00AA407A">
      <w:rPr>
        <w:rFonts w:ascii="Arial" w:eastAsia="Calibri" w:hAnsi="Arial" w:cs="Arial"/>
        <w:position w:val="1"/>
        <w:sz w:val="24"/>
        <w:szCs w:val="24"/>
      </w:rPr>
      <w:t>a</w:t>
    </w:r>
    <w:r w:rsidRPr="00AA407A">
      <w:rPr>
        <w:rFonts w:ascii="Arial" w:eastAsia="Calibri" w:hAnsi="Arial" w:cs="Arial"/>
        <w:spacing w:val="-1"/>
        <w:position w:val="1"/>
        <w:sz w:val="24"/>
        <w:szCs w:val="24"/>
      </w:rPr>
      <w:t>g</w:t>
    </w:r>
    <w:r w:rsidRPr="00AA407A">
      <w:rPr>
        <w:rFonts w:ascii="Arial" w:eastAsia="Calibri" w:hAnsi="Arial" w:cs="Arial"/>
        <w:position w:val="1"/>
        <w:sz w:val="24"/>
        <w:szCs w:val="24"/>
      </w:rPr>
      <w:t xml:space="preserve">e </w:t>
    </w:r>
    <w:r w:rsidRPr="00AA407A">
      <w:rPr>
        <w:rFonts w:ascii="Arial" w:hAnsi="Arial" w:cs="Arial"/>
        <w:sz w:val="24"/>
        <w:szCs w:val="24"/>
      </w:rPr>
      <w:fldChar w:fldCharType="begin"/>
    </w:r>
    <w:r w:rsidRPr="00AA407A">
      <w:rPr>
        <w:rFonts w:ascii="Arial" w:eastAsia="Calibri" w:hAnsi="Arial" w:cs="Arial"/>
        <w:b/>
        <w:position w:val="1"/>
        <w:sz w:val="24"/>
        <w:szCs w:val="24"/>
      </w:rPr>
      <w:instrText xml:space="preserve"> PAGE </w:instrText>
    </w:r>
    <w:r w:rsidRPr="00AA407A">
      <w:rPr>
        <w:rFonts w:ascii="Arial" w:hAnsi="Arial" w:cs="Arial"/>
        <w:sz w:val="24"/>
        <w:szCs w:val="24"/>
      </w:rPr>
      <w:fldChar w:fldCharType="separate"/>
    </w:r>
    <w:r w:rsidR="00E94EDE">
      <w:rPr>
        <w:rFonts w:ascii="Arial" w:eastAsia="Calibri" w:hAnsi="Arial" w:cs="Arial"/>
        <w:b/>
        <w:noProof/>
        <w:position w:val="1"/>
        <w:sz w:val="24"/>
        <w:szCs w:val="24"/>
      </w:rPr>
      <w:t>3</w:t>
    </w:r>
    <w:r w:rsidRPr="00AA407A">
      <w:rPr>
        <w:rFonts w:ascii="Arial" w:hAnsi="Arial" w:cs="Arial"/>
        <w:sz w:val="24"/>
        <w:szCs w:val="24"/>
      </w:rPr>
      <w:fldChar w:fldCharType="end"/>
    </w:r>
    <w:r w:rsidRPr="00AA407A">
      <w:rPr>
        <w:rFonts w:ascii="Arial" w:eastAsia="Calibri" w:hAnsi="Arial" w:cs="Arial"/>
        <w:b/>
        <w:spacing w:val="-1"/>
        <w:position w:val="1"/>
        <w:sz w:val="24"/>
        <w:szCs w:val="24"/>
      </w:rPr>
      <w:t xml:space="preserve"> </w:t>
    </w:r>
    <w:r w:rsidRPr="00AA407A">
      <w:rPr>
        <w:rFonts w:ascii="Arial" w:eastAsia="Calibri" w:hAnsi="Arial" w:cs="Arial"/>
        <w:spacing w:val="1"/>
        <w:position w:val="1"/>
        <w:sz w:val="24"/>
        <w:szCs w:val="24"/>
      </w:rPr>
      <w:t>o</w:t>
    </w:r>
    <w:r w:rsidRPr="00AA407A">
      <w:rPr>
        <w:rFonts w:ascii="Arial" w:eastAsia="Calibri" w:hAnsi="Arial" w:cs="Arial"/>
        <w:position w:val="1"/>
        <w:sz w:val="24"/>
        <w:szCs w:val="24"/>
      </w:rPr>
      <w:t>f</w:t>
    </w:r>
    <w:r w:rsidRPr="00AA407A">
      <w:rPr>
        <w:rFonts w:ascii="Arial" w:eastAsia="Calibri" w:hAnsi="Arial" w:cs="Arial"/>
        <w:spacing w:val="-2"/>
        <w:position w:val="1"/>
        <w:sz w:val="24"/>
        <w:szCs w:val="24"/>
      </w:rPr>
      <w:t xml:space="preserve"> </w:t>
    </w:r>
    <w:r w:rsidR="00085230">
      <w:rPr>
        <w:rFonts w:ascii="Arial" w:eastAsia="Calibri" w:hAnsi="Arial" w:cs="Arial"/>
        <w:b/>
        <w:spacing w:val="-2"/>
        <w:position w:val="1"/>
        <w:sz w:val="24"/>
        <w:szCs w:val="24"/>
      </w:rPr>
      <w:t>2</w:t>
    </w:r>
  </w:p>
  <w:p w14:paraId="009B4B97" w14:textId="77777777" w:rsidR="00085230" w:rsidRPr="00AA407A" w:rsidRDefault="00085230" w:rsidP="00A378C4">
    <w:pPr>
      <w:spacing w:line="240" w:lineRule="exact"/>
      <w:ind w:left="7220" w:right="-33"/>
      <w:rPr>
        <w:rFonts w:ascii="Arial" w:eastAsia="Calibri" w:hAnsi="Arial" w:cs="Arial"/>
        <w:sz w:val="24"/>
        <w:szCs w:val="24"/>
      </w:rPr>
    </w:pPr>
  </w:p>
  <w:p w14:paraId="60AFA0BE" w14:textId="77777777" w:rsidR="00BA0F0A" w:rsidRDefault="00BA0F0A">
    <w:pPr>
      <w:spacing w:line="0" w:lineRule="atLeast"/>
      <w:rPr>
        <w:sz w:val="0"/>
        <w:szCs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1182" w14:textId="77777777" w:rsidR="00C73532" w:rsidRDefault="00C73532">
    <w:pPr>
      <w:pStyle w:val="Footer"/>
    </w:pPr>
    <w:r>
      <w:rPr>
        <w:noProof/>
        <w:lang w:val="en-GB" w:eastAsia="en-GB"/>
      </w:rPr>
      <mc:AlternateContent>
        <mc:Choice Requires="wps">
          <w:drawing>
            <wp:anchor distT="0" distB="0" distL="114300" distR="114300" simplePos="0" relativeHeight="251660288" behindDoc="0" locked="0" layoutInCell="1" allowOverlap="1" wp14:anchorId="11798EA7" wp14:editId="7F62644C">
              <wp:simplePos x="0" y="0"/>
              <wp:positionH relativeFrom="page">
                <wp:align>left</wp:align>
              </wp:positionH>
              <wp:positionV relativeFrom="paragraph">
                <wp:posOffset>6061</wp:posOffset>
              </wp:positionV>
              <wp:extent cx="7561118" cy="176645"/>
              <wp:effectExtent l="0" t="0" r="20955" b="13970"/>
              <wp:wrapNone/>
              <wp:docPr id="20" name="Text Box 20"/>
              <wp:cNvGraphicFramePr/>
              <a:graphic xmlns:a="http://schemas.openxmlformats.org/drawingml/2006/main">
                <a:graphicData uri="http://schemas.microsoft.com/office/word/2010/wordprocessingShape">
                  <wps:wsp>
                    <wps:cNvSpPr txBox="1"/>
                    <wps:spPr>
                      <a:xfrm>
                        <a:off x="0" y="0"/>
                        <a:ext cx="7561118" cy="176645"/>
                      </a:xfrm>
                      <a:prstGeom prst="rect">
                        <a:avLst/>
                      </a:prstGeom>
                      <a:solidFill>
                        <a:srgbClr val="4F868E"/>
                      </a:solidFill>
                      <a:ln w="6350">
                        <a:solidFill>
                          <a:srgbClr val="4F868E"/>
                        </a:solidFill>
                      </a:ln>
                      <a:effectLst/>
                    </wps:spPr>
                    <wps:style>
                      <a:lnRef idx="0">
                        <a:schemeClr val="accent1"/>
                      </a:lnRef>
                      <a:fillRef idx="0">
                        <a:schemeClr val="accent1"/>
                      </a:fillRef>
                      <a:effectRef idx="0">
                        <a:schemeClr val="accent1"/>
                      </a:effectRef>
                      <a:fontRef idx="minor">
                        <a:schemeClr val="dk1"/>
                      </a:fontRef>
                    </wps:style>
                    <wps:txbx>
                      <w:txbxContent>
                        <w:p w14:paraId="6367DAD0" w14:textId="77777777" w:rsidR="00C73532" w:rsidRDefault="00C735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20" o:spid="_x0000_s1026" type="#_x0000_t202" style="position:absolute;margin-left:0;margin-top:.5pt;width:595.35pt;height:13.9pt;z-index:25166028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Aa3lQIAALYFAAAOAAAAZHJzL2Uyb0RvYy54bWysVN9v0zAQfkfif7D8ztKMtitV06lsFCFN&#10;28SK9uw6dmvh+IztNil/PWcn6brBA0O8JOe7z+e7737MLptKk71wXoEpaH42oEQYDqUym4J+Wy3f&#10;TSjxgZmSaTCioAfh6eX87ZtZbafiHLagS+EIOjF+WtuCbkOw0yzzfCsq5s/ACoNGCa5iAY9uk5WO&#10;1ei90tn5YDDOanCldcCF96i9bo10nvxLKXi4k9KLQHRBMbaQvi591/GbzWdsunHMbhXvwmD/EEXF&#10;lMFHj66uWWBk59RvrirFHXiQ4YxDlYGUiouUA2aTD15k87BlVqRckBxvjzT5/+eW3+7vHVFlQc+R&#10;HsMqrNFKNIF8hIagCvmprZ8i7MEiMDSoxzr3eo/KmHYjXRX/mBBBO7o6HNmN3jgqL0bjPM+xHzja&#10;8ovxeDiKbrKn29b58FlARaJQUIfVS6Sy/Y0PLbSHxMc8aFUuldbp4DbrK+3InmGlh8vJePKp8/4M&#10;pg2pCzp+Pxokz89s/m9cYLjaxAdF6q4usMhRy0WSwkGLiNHmq5DIbqIkRRn7WhzjZJwLExKbyS+i&#10;I0piTq+52OGfonrN5TaP/mUw4Xi5UgZcS9PzsMvvfciyxWMVT/KOYmjWTdc7aygP2DoO2uHzli8V&#10;1veG+XDPHE4bdgtukHCHH6kBywOdRMkW3M8/6SMehwCtlNQ4vQX1P3bMCUr0F4Pj8SEfDuO4p8Nw&#10;dBGb251a1qcWs6uuANsmx11leRIjPuhelA6qR1w0i/gqmpjh+HZBQy9ehXan4KLiYrFIIBxwy8KN&#10;ebA8uo7Vid27ah6Zs12LBxyOW+jnnE1fdHqLjTcNLHYBpEpjEAluWe2Ix+WQBqlbZHH7nJ4T6mnd&#10;zn8BAAD//wMAUEsDBBQABgAIAAAAIQBJB3/r2wAAAAYBAAAPAAAAZHJzL2Rvd25yZXYueG1sTI9B&#10;T8MwDIXvSPyHyEjcWLoioJS604SEYAeQGIhz1nhNReNUTdaVf493gpP1/Kz3Pler2fdqojF2gRGW&#10;iwwUcRNsxy3C58fTVQEqJsPW9IEJ4YcirOrzs8qUNhz5naZtapWEcCwNgktpKLWOjSNv4iIMxOLt&#10;w+hNEjm22o7mKOG+13mW3WpvOpYGZwZ6dNR8bw8ewTf5cG3f1l+vz2m/udlEN+UvDvHyYl4/gEo0&#10;p79jOOELOtTCtAsHtlH1CPJIkq2Mk7m8z+5A7RDyogBdV/o/fv0LAAD//wMAUEsBAi0AFAAGAAgA&#10;AAAhALaDOJL+AAAA4QEAABMAAAAAAAAAAAAAAAAAAAAAAFtDb250ZW50X1R5cGVzXS54bWxQSwEC&#10;LQAUAAYACAAAACEAOP0h/9YAAACUAQAACwAAAAAAAAAAAAAAAAAvAQAAX3JlbHMvLnJlbHNQSwEC&#10;LQAUAAYACAAAACEAQ2wGt5UCAAC2BQAADgAAAAAAAAAAAAAAAAAuAgAAZHJzL2Uyb0RvYy54bWxQ&#10;SwECLQAUAAYACAAAACEASQd/69sAAAAGAQAADwAAAAAAAAAAAAAAAADvBAAAZHJzL2Rvd25yZXYu&#10;eG1sUEsFBgAAAAAEAAQA8wAAAPcFAAAAAA==&#10;" fillcolor="#4f868e" strokecolor="#4f868e" strokeweight=".5pt">
              <v:textbox>
                <w:txbxContent>
                  <w:p w:rsidR="00C73532" w:rsidRDefault="00C73532"/>
                </w:txbxContent>
              </v:textbox>
              <w10:wrap anchorx="page"/>
            </v:shape>
          </w:pict>
        </mc:Fallback>
      </mc:AlternateContent>
    </w:r>
    <w:r>
      <w:rPr>
        <w:noProof/>
        <w:lang w:val="en-GB" w:eastAsia="en-GB"/>
      </w:rPr>
      <mc:AlternateContent>
        <mc:Choice Requires="wps">
          <w:drawing>
            <wp:anchor distT="0" distB="0" distL="114300" distR="114300" simplePos="0" relativeHeight="251659264" behindDoc="0" locked="0" layoutInCell="1" allowOverlap="1" wp14:anchorId="7CAEAA52" wp14:editId="53C90F96">
              <wp:simplePos x="0" y="0"/>
              <wp:positionH relativeFrom="column">
                <wp:posOffset>-840509</wp:posOffset>
              </wp:positionH>
              <wp:positionV relativeFrom="paragraph">
                <wp:posOffset>127750</wp:posOffset>
              </wp:positionV>
              <wp:extent cx="7550150" cy="789710"/>
              <wp:effectExtent l="0" t="0" r="12700" b="10795"/>
              <wp:wrapNone/>
              <wp:docPr id="15" name="Text Box 15"/>
              <wp:cNvGraphicFramePr/>
              <a:graphic xmlns:a="http://schemas.openxmlformats.org/drawingml/2006/main">
                <a:graphicData uri="http://schemas.microsoft.com/office/word/2010/wordprocessingShape">
                  <wps:wsp>
                    <wps:cNvSpPr txBox="1"/>
                    <wps:spPr>
                      <a:xfrm>
                        <a:off x="0" y="0"/>
                        <a:ext cx="7550150" cy="789710"/>
                      </a:xfrm>
                      <a:prstGeom prst="rect">
                        <a:avLst/>
                      </a:prstGeom>
                      <a:solidFill>
                        <a:srgbClr val="AC145A"/>
                      </a:solidFill>
                      <a:ln w="6350">
                        <a:solidFill>
                          <a:srgbClr val="AC145A"/>
                        </a:solidFill>
                      </a:ln>
                      <a:effectLst/>
                    </wps:spPr>
                    <wps:style>
                      <a:lnRef idx="0">
                        <a:schemeClr val="accent1"/>
                      </a:lnRef>
                      <a:fillRef idx="0">
                        <a:schemeClr val="accent1"/>
                      </a:fillRef>
                      <a:effectRef idx="0">
                        <a:schemeClr val="accent1"/>
                      </a:effectRef>
                      <a:fontRef idx="minor">
                        <a:schemeClr val="dk1"/>
                      </a:fontRef>
                    </wps:style>
                    <wps:txbx>
                      <w:txbxContent>
                        <w:p w14:paraId="61685B2F" w14:textId="77777777" w:rsidR="00C73532" w:rsidRDefault="00C7353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15" o:spid="_x0000_s1027" type="#_x0000_t202" style="position:absolute;margin-left:-66.2pt;margin-top:10.05pt;width:594.5pt;height:62.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PJIkwIAAL0FAAAOAAAAZHJzL2Uyb0RvYy54bWysVN9P2zAQfp+0/8Hy+0jDWgoVKeqKmCYh&#10;QCsTz65jt9Ec27PdNt1fv89OUgrbC2gviX333fnuux+XV02tyFY4Xxld0PxkQInQ3JSVXhX0x+PN&#10;p3NKfGC6ZMpoUdC98PRq+vHD5c5OxKlZG1UKR+BE+8nOFnQdgp1kmedrUTN/YqzQUErjahZwdaus&#10;dGwH77XKTgeDs2xnXGmd4cJ7SK9bJZ0m/1IKHu6l9CIQVVDEFtLXpe8yfrPpJZusHLPrindhsHdE&#10;UbNK49GDq2sWGNm46i9XdcWd8UaGE27qzEhZcZFyQDb54FU2izWzIuUCcrw90OT/n1t+t31wpCpR&#10;uxElmtWo0aNoAvliGgIR+NlZPwFsYQEMDeTA9nIPYUy7ka6OfyREoAfT+wO70RuHcDwaDfIRVBy6&#10;8fnFOE/0Z8/W1vnwVZiaxENBHaqXSGXbWx8QCaA9JD7mjarKm0qpdHGr5Vw5smWo9GyeD0ezGCRM&#10;XsCUJruCnn1GHO9zAYdKR1ORuqsLLHLUcpFOYa9ExCj9XUiwmyhJ78W+Foc4GedCh8Rm8gt0REnk&#10;9BbDDv8c1VuM2zz6l40OB+O60sa1NL0Mu/zZhyxbPHg+yjseQ7Ns2rbqW2Vpyj06yJl2Br3lNxXK&#10;fMt8eGAOQ4fOwCIJ9/hIZVAl050oWRv3+1/yiMcsQEvJDkNcUP9rw5ygRH3TmJKLfDiMU58uw9H4&#10;FBd3rFkea/Smnht0T46VZXk6RnxQ/VE6Uz9h38ziq1AxzfF2QUN/nId2tWBfcTGbJRDm3LJwqxeW&#10;R9exSLGJH5sn5mzX6QEzcmf6cWeTVw3fYqOlNrNNMLJK0xB5blnt+MeOSB3f7bO4hI7vCfW8dad/&#10;AAAA//8DAFBLAwQUAAYACAAAACEAPyxVJeQAAAAMAQAADwAAAGRycy9kb3ducmV2LnhtbEyPy07D&#10;MBBF90j8gzVIbFBrJ01DFeJUPIQQGyQSFl268TQJjcdR7Lbp39ddwW5Gc3Tn3Hw9mZ4dcXSdJQnR&#10;XABDqq3uqJHwU73PVsCcV6RVbwklnNHBuri9yVWm7Ym+8Vj6hoUQcpmS0Ho/ZJy7ukWj3NwOSOG2&#10;s6NRPqxjw/WoTiHc9DwWIuVGdRQ+tGrA1xbrfXkwEh4+v9qVoX1ZPYrF28vud2M/qo2U93fT8xMw&#10;j5P/g+GqH9ShCE5beyDtWC9hFi3iJLASYhEBuxJimabAtmFKkiXwIuf/SxQXAAAA//8DAFBLAQIt&#10;ABQABgAIAAAAIQC2gziS/gAAAOEBAAATAAAAAAAAAAAAAAAAAAAAAABbQ29udGVudF9UeXBlc10u&#10;eG1sUEsBAi0AFAAGAAgAAAAhADj9If/WAAAAlAEAAAsAAAAAAAAAAAAAAAAALwEAAF9yZWxzLy5y&#10;ZWxzUEsBAi0AFAAGAAgAAAAhAKaQ8kiTAgAAvQUAAA4AAAAAAAAAAAAAAAAALgIAAGRycy9lMm9E&#10;b2MueG1sUEsBAi0AFAAGAAgAAAAhAD8sVSXkAAAADAEAAA8AAAAAAAAAAAAAAAAA7QQAAGRycy9k&#10;b3ducmV2LnhtbFBLBQYAAAAABAAEAPMAAAD+BQAAAAA=&#10;" fillcolor="#ac145a" strokecolor="#ac145a" strokeweight=".5pt">
              <v:textbox>
                <w:txbxContent>
                  <w:p w:rsidR="00C73532" w:rsidRDefault="00C73532"/>
                </w:txbxContent>
              </v:textbox>
            </v:shape>
          </w:pict>
        </mc:Fallback>
      </mc:AlternateContent>
    </w:r>
  </w:p>
  <w:p w14:paraId="1FD864C5" w14:textId="77777777" w:rsidR="00C73532" w:rsidRDefault="00C73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C1DF2" w14:textId="77777777" w:rsidR="00BA0F0A" w:rsidRDefault="00BA0F0A">
      <w:r>
        <w:separator/>
      </w:r>
    </w:p>
  </w:footnote>
  <w:footnote w:type="continuationSeparator" w:id="0">
    <w:p w14:paraId="72C7D94B" w14:textId="77777777" w:rsidR="00BA0F0A" w:rsidRDefault="00BA0F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10BC6"/>
    <w:multiLevelType w:val="hybridMultilevel"/>
    <w:tmpl w:val="A3429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EA341F"/>
    <w:multiLevelType w:val="hybridMultilevel"/>
    <w:tmpl w:val="E236AE5E"/>
    <w:lvl w:ilvl="0" w:tplc="8D10021A">
      <w:numFmt w:val="bullet"/>
      <w:lvlText w:val="-"/>
      <w:lvlJc w:val="left"/>
      <w:pPr>
        <w:ind w:left="820" w:hanging="360"/>
      </w:pPr>
      <w:rPr>
        <w:rFonts w:ascii="Arial" w:eastAsia="Trebuchet MS" w:hAnsi="Arial" w:cs="Aria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2" w15:restartNumberingAfterBreak="0">
    <w:nsid w:val="0B545991"/>
    <w:multiLevelType w:val="hybridMultilevel"/>
    <w:tmpl w:val="D3922602"/>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3" w15:restartNumberingAfterBreak="0">
    <w:nsid w:val="0C815D78"/>
    <w:multiLevelType w:val="multilevel"/>
    <w:tmpl w:val="A796BAA0"/>
    <w:lvl w:ilvl="0">
      <w:start w:val="1"/>
      <w:numFmt w:val="decimal"/>
      <w:pStyle w:val="Heading1Numbered"/>
      <w:lvlText w:val="%1"/>
      <w:lvlJc w:val="left"/>
      <w:pPr>
        <w:ind w:left="851" w:hanging="851"/>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851" w:hanging="851"/>
      </w:pPr>
      <w:rPr>
        <w:rFonts w:hint="default"/>
      </w:rPr>
    </w:lvl>
    <w:lvl w:ilvl="3">
      <w:start w:val="1"/>
      <w:numFmt w:val="decimal"/>
      <w:pStyle w:val="Heading4Numbered"/>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4" w15:restartNumberingAfterBreak="0">
    <w:nsid w:val="0DDF675F"/>
    <w:multiLevelType w:val="hybridMultilevel"/>
    <w:tmpl w:val="CA36F3D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730D12"/>
    <w:multiLevelType w:val="hybridMultilevel"/>
    <w:tmpl w:val="20B2B052"/>
    <w:lvl w:ilvl="0" w:tplc="08090001">
      <w:start w:val="1"/>
      <w:numFmt w:val="bullet"/>
      <w:lvlText w:val=""/>
      <w:lvlJc w:val="left"/>
      <w:pPr>
        <w:ind w:left="644"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385F94"/>
    <w:multiLevelType w:val="multilevel"/>
    <w:tmpl w:val="D6D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6A2FBE"/>
    <w:multiLevelType w:val="hybridMultilevel"/>
    <w:tmpl w:val="B212C93A"/>
    <w:lvl w:ilvl="0" w:tplc="08090001">
      <w:start w:val="1"/>
      <w:numFmt w:val="bullet"/>
      <w:lvlText w:val=""/>
      <w:lvlJc w:val="left"/>
      <w:pPr>
        <w:ind w:left="820" w:hanging="360"/>
      </w:pPr>
      <w:rPr>
        <w:rFonts w:ascii="Symbol" w:hAnsi="Symbol" w:hint="default"/>
      </w:rPr>
    </w:lvl>
    <w:lvl w:ilvl="1" w:tplc="08090003">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8" w15:restartNumberingAfterBreak="0">
    <w:nsid w:val="15D36D40"/>
    <w:multiLevelType w:val="hybridMultilevel"/>
    <w:tmpl w:val="182EF33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9" w15:restartNumberingAfterBreak="0">
    <w:nsid w:val="1809498A"/>
    <w:multiLevelType w:val="hybridMultilevel"/>
    <w:tmpl w:val="F70ADA74"/>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0" w15:restartNumberingAfterBreak="0">
    <w:nsid w:val="1CB808CC"/>
    <w:multiLevelType w:val="hybridMultilevel"/>
    <w:tmpl w:val="BCB60162"/>
    <w:lvl w:ilvl="0" w:tplc="9E48CFF0">
      <w:start w:val="3"/>
      <w:numFmt w:val="bullet"/>
      <w:lvlText w:val="-"/>
      <w:lvlJc w:val="left"/>
      <w:pPr>
        <w:ind w:left="480" w:hanging="360"/>
      </w:pPr>
      <w:rPr>
        <w:rFonts w:ascii="Arial" w:eastAsia="Trebuchet MS" w:hAnsi="Arial" w:cs="Arial" w:hint="default"/>
      </w:rPr>
    </w:lvl>
    <w:lvl w:ilvl="1" w:tplc="08090003" w:tentative="1">
      <w:start w:val="1"/>
      <w:numFmt w:val="bullet"/>
      <w:lvlText w:val="o"/>
      <w:lvlJc w:val="left"/>
      <w:pPr>
        <w:ind w:left="1200" w:hanging="360"/>
      </w:pPr>
      <w:rPr>
        <w:rFonts w:ascii="Courier New" w:hAnsi="Courier New" w:cs="Courier New" w:hint="default"/>
      </w:rPr>
    </w:lvl>
    <w:lvl w:ilvl="2" w:tplc="08090005" w:tentative="1">
      <w:start w:val="1"/>
      <w:numFmt w:val="bullet"/>
      <w:lvlText w:val=""/>
      <w:lvlJc w:val="left"/>
      <w:pPr>
        <w:ind w:left="1920" w:hanging="360"/>
      </w:pPr>
      <w:rPr>
        <w:rFonts w:ascii="Wingdings" w:hAnsi="Wingdings" w:hint="default"/>
      </w:rPr>
    </w:lvl>
    <w:lvl w:ilvl="3" w:tplc="08090001" w:tentative="1">
      <w:start w:val="1"/>
      <w:numFmt w:val="bullet"/>
      <w:lvlText w:val=""/>
      <w:lvlJc w:val="left"/>
      <w:pPr>
        <w:ind w:left="2640" w:hanging="360"/>
      </w:pPr>
      <w:rPr>
        <w:rFonts w:ascii="Symbol" w:hAnsi="Symbol" w:hint="default"/>
      </w:rPr>
    </w:lvl>
    <w:lvl w:ilvl="4" w:tplc="08090003" w:tentative="1">
      <w:start w:val="1"/>
      <w:numFmt w:val="bullet"/>
      <w:lvlText w:val="o"/>
      <w:lvlJc w:val="left"/>
      <w:pPr>
        <w:ind w:left="3360" w:hanging="360"/>
      </w:pPr>
      <w:rPr>
        <w:rFonts w:ascii="Courier New" w:hAnsi="Courier New" w:cs="Courier New" w:hint="default"/>
      </w:rPr>
    </w:lvl>
    <w:lvl w:ilvl="5" w:tplc="08090005" w:tentative="1">
      <w:start w:val="1"/>
      <w:numFmt w:val="bullet"/>
      <w:lvlText w:val=""/>
      <w:lvlJc w:val="left"/>
      <w:pPr>
        <w:ind w:left="4080" w:hanging="360"/>
      </w:pPr>
      <w:rPr>
        <w:rFonts w:ascii="Wingdings" w:hAnsi="Wingdings" w:hint="default"/>
      </w:rPr>
    </w:lvl>
    <w:lvl w:ilvl="6" w:tplc="08090001" w:tentative="1">
      <w:start w:val="1"/>
      <w:numFmt w:val="bullet"/>
      <w:lvlText w:val=""/>
      <w:lvlJc w:val="left"/>
      <w:pPr>
        <w:ind w:left="4800" w:hanging="360"/>
      </w:pPr>
      <w:rPr>
        <w:rFonts w:ascii="Symbol" w:hAnsi="Symbol" w:hint="default"/>
      </w:rPr>
    </w:lvl>
    <w:lvl w:ilvl="7" w:tplc="08090003" w:tentative="1">
      <w:start w:val="1"/>
      <w:numFmt w:val="bullet"/>
      <w:lvlText w:val="o"/>
      <w:lvlJc w:val="left"/>
      <w:pPr>
        <w:ind w:left="5520" w:hanging="360"/>
      </w:pPr>
      <w:rPr>
        <w:rFonts w:ascii="Courier New" w:hAnsi="Courier New" w:cs="Courier New" w:hint="default"/>
      </w:rPr>
    </w:lvl>
    <w:lvl w:ilvl="8" w:tplc="08090005" w:tentative="1">
      <w:start w:val="1"/>
      <w:numFmt w:val="bullet"/>
      <w:lvlText w:val=""/>
      <w:lvlJc w:val="left"/>
      <w:pPr>
        <w:ind w:left="6240" w:hanging="360"/>
      </w:pPr>
      <w:rPr>
        <w:rFonts w:ascii="Wingdings" w:hAnsi="Wingdings" w:hint="default"/>
      </w:rPr>
    </w:lvl>
  </w:abstractNum>
  <w:abstractNum w:abstractNumId="11" w15:restartNumberingAfterBreak="0">
    <w:nsid w:val="1ED50853"/>
    <w:multiLevelType w:val="hybridMultilevel"/>
    <w:tmpl w:val="03821132"/>
    <w:lvl w:ilvl="0" w:tplc="08090001">
      <w:start w:val="1"/>
      <w:numFmt w:val="bullet"/>
      <w:lvlText w:val=""/>
      <w:lvlJc w:val="left"/>
      <w:pPr>
        <w:ind w:left="820" w:hanging="360"/>
      </w:pPr>
      <w:rPr>
        <w:rFonts w:ascii="Symbol" w:hAnsi="Symbol" w:hint="default"/>
      </w:rPr>
    </w:lvl>
    <w:lvl w:ilvl="1" w:tplc="1D2EDFC6">
      <w:numFmt w:val="bullet"/>
      <w:lvlText w:val="-"/>
      <w:lvlJc w:val="left"/>
      <w:pPr>
        <w:ind w:left="1540" w:hanging="360"/>
      </w:pPr>
      <w:rPr>
        <w:rFonts w:ascii="Arial" w:eastAsia="Trebuchet MS" w:hAnsi="Arial" w:cs="Arial"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12" w15:restartNumberingAfterBreak="0">
    <w:nsid w:val="1FE418BB"/>
    <w:multiLevelType w:val="hybridMultilevel"/>
    <w:tmpl w:val="9D5410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1CA77AF"/>
    <w:multiLevelType w:val="hybridMultilevel"/>
    <w:tmpl w:val="734829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25E199A"/>
    <w:multiLevelType w:val="hybridMultilevel"/>
    <w:tmpl w:val="D194A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2A5C6B"/>
    <w:multiLevelType w:val="hybridMultilevel"/>
    <w:tmpl w:val="7346A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E60DB7"/>
    <w:multiLevelType w:val="multilevel"/>
    <w:tmpl w:val="8A403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B0684"/>
    <w:multiLevelType w:val="hybridMultilevel"/>
    <w:tmpl w:val="6F42D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0E037A"/>
    <w:multiLevelType w:val="hybridMultilevel"/>
    <w:tmpl w:val="040ED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7A7C72"/>
    <w:multiLevelType w:val="hybridMultilevel"/>
    <w:tmpl w:val="2D14AE58"/>
    <w:lvl w:ilvl="0" w:tplc="48AE92AA">
      <w:start w:val="5"/>
      <w:numFmt w:val="bullet"/>
      <w:lvlText w:val=""/>
      <w:lvlJc w:val="left"/>
      <w:pPr>
        <w:ind w:left="720" w:hanging="360"/>
      </w:pPr>
      <w:rPr>
        <w:rFonts w:ascii="Symbol" w:eastAsia="Calibri" w:hAnsi="Symbol" w:cs="Times New Roman" w:hint="default"/>
        <w:b w:val="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3E22B1F"/>
    <w:multiLevelType w:val="hybridMultilevel"/>
    <w:tmpl w:val="DF9AA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F7C35E7"/>
    <w:multiLevelType w:val="hybridMultilevel"/>
    <w:tmpl w:val="1D22F96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4359639F"/>
    <w:multiLevelType w:val="hybridMultilevel"/>
    <w:tmpl w:val="41085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A7B098D"/>
    <w:multiLevelType w:val="hybridMultilevel"/>
    <w:tmpl w:val="356A7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C3B31D9"/>
    <w:multiLevelType w:val="hybridMultilevel"/>
    <w:tmpl w:val="183AED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613916"/>
    <w:multiLevelType w:val="hybridMultilevel"/>
    <w:tmpl w:val="5FEEB2DE"/>
    <w:lvl w:ilvl="0" w:tplc="9E48CFF0">
      <w:start w:val="3"/>
      <w:numFmt w:val="bullet"/>
      <w:lvlText w:val="-"/>
      <w:lvlJc w:val="left"/>
      <w:pPr>
        <w:ind w:left="1200" w:hanging="360"/>
      </w:pPr>
      <w:rPr>
        <w:rFonts w:ascii="Arial" w:eastAsia="Trebuchet MS"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4DD07194"/>
    <w:multiLevelType w:val="hybridMultilevel"/>
    <w:tmpl w:val="032E5CF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4E9E47E9"/>
    <w:multiLevelType w:val="hybridMultilevel"/>
    <w:tmpl w:val="0128B78C"/>
    <w:lvl w:ilvl="0" w:tplc="08090001">
      <w:start w:val="1"/>
      <w:numFmt w:val="bullet"/>
      <w:lvlText w:val=""/>
      <w:lvlJc w:val="left"/>
      <w:pPr>
        <w:ind w:left="1653" w:hanging="360"/>
      </w:pPr>
      <w:rPr>
        <w:rFonts w:ascii="Symbol" w:hAnsi="Symbol" w:hint="default"/>
      </w:rPr>
    </w:lvl>
    <w:lvl w:ilvl="1" w:tplc="08090003" w:tentative="1">
      <w:start w:val="1"/>
      <w:numFmt w:val="bullet"/>
      <w:lvlText w:val="o"/>
      <w:lvlJc w:val="left"/>
      <w:pPr>
        <w:ind w:left="2373" w:hanging="360"/>
      </w:pPr>
      <w:rPr>
        <w:rFonts w:ascii="Courier New" w:hAnsi="Courier New" w:cs="Courier New" w:hint="default"/>
      </w:rPr>
    </w:lvl>
    <w:lvl w:ilvl="2" w:tplc="08090005" w:tentative="1">
      <w:start w:val="1"/>
      <w:numFmt w:val="bullet"/>
      <w:lvlText w:val=""/>
      <w:lvlJc w:val="left"/>
      <w:pPr>
        <w:ind w:left="3093" w:hanging="360"/>
      </w:pPr>
      <w:rPr>
        <w:rFonts w:ascii="Wingdings" w:hAnsi="Wingdings" w:hint="default"/>
      </w:rPr>
    </w:lvl>
    <w:lvl w:ilvl="3" w:tplc="08090001" w:tentative="1">
      <w:start w:val="1"/>
      <w:numFmt w:val="bullet"/>
      <w:lvlText w:val=""/>
      <w:lvlJc w:val="left"/>
      <w:pPr>
        <w:ind w:left="3813" w:hanging="360"/>
      </w:pPr>
      <w:rPr>
        <w:rFonts w:ascii="Symbol" w:hAnsi="Symbol" w:hint="default"/>
      </w:rPr>
    </w:lvl>
    <w:lvl w:ilvl="4" w:tplc="08090003" w:tentative="1">
      <w:start w:val="1"/>
      <w:numFmt w:val="bullet"/>
      <w:lvlText w:val="o"/>
      <w:lvlJc w:val="left"/>
      <w:pPr>
        <w:ind w:left="4533" w:hanging="360"/>
      </w:pPr>
      <w:rPr>
        <w:rFonts w:ascii="Courier New" w:hAnsi="Courier New" w:cs="Courier New" w:hint="default"/>
      </w:rPr>
    </w:lvl>
    <w:lvl w:ilvl="5" w:tplc="08090005" w:tentative="1">
      <w:start w:val="1"/>
      <w:numFmt w:val="bullet"/>
      <w:lvlText w:val=""/>
      <w:lvlJc w:val="left"/>
      <w:pPr>
        <w:ind w:left="5253" w:hanging="360"/>
      </w:pPr>
      <w:rPr>
        <w:rFonts w:ascii="Wingdings" w:hAnsi="Wingdings" w:hint="default"/>
      </w:rPr>
    </w:lvl>
    <w:lvl w:ilvl="6" w:tplc="08090001" w:tentative="1">
      <w:start w:val="1"/>
      <w:numFmt w:val="bullet"/>
      <w:lvlText w:val=""/>
      <w:lvlJc w:val="left"/>
      <w:pPr>
        <w:ind w:left="5973" w:hanging="360"/>
      </w:pPr>
      <w:rPr>
        <w:rFonts w:ascii="Symbol" w:hAnsi="Symbol" w:hint="default"/>
      </w:rPr>
    </w:lvl>
    <w:lvl w:ilvl="7" w:tplc="08090003" w:tentative="1">
      <w:start w:val="1"/>
      <w:numFmt w:val="bullet"/>
      <w:lvlText w:val="o"/>
      <w:lvlJc w:val="left"/>
      <w:pPr>
        <w:ind w:left="6693" w:hanging="360"/>
      </w:pPr>
      <w:rPr>
        <w:rFonts w:ascii="Courier New" w:hAnsi="Courier New" w:cs="Courier New" w:hint="default"/>
      </w:rPr>
    </w:lvl>
    <w:lvl w:ilvl="8" w:tplc="08090005" w:tentative="1">
      <w:start w:val="1"/>
      <w:numFmt w:val="bullet"/>
      <w:lvlText w:val=""/>
      <w:lvlJc w:val="left"/>
      <w:pPr>
        <w:ind w:left="7413" w:hanging="360"/>
      </w:pPr>
      <w:rPr>
        <w:rFonts w:ascii="Wingdings" w:hAnsi="Wingdings" w:hint="default"/>
      </w:rPr>
    </w:lvl>
  </w:abstractNum>
  <w:abstractNum w:abstractNumId="28" w15:restartNumberingAfterBreak="0">
    <w:nsid w:val="53BD3467"/>
    <w:multiLevelType w:val="multilevel"/>
    <w:tmpl w:val="2B4420B8"/>
    <w:lvl w:ilvl="0">
      <w:start w:val="1"/>
      <w:numFmt w:val="decimal"/>
      <w:lvlText w:val="%1."/>
      <w:lvlJc w:val="left"/>
      <w:pPr>
        <w:ind w:left="443" w:hanging="443"/>
      </w:pPr>
      <w:rPr>
        <w:rFonts w:hint="default"/>
      </w:rPr>
    </w:lvl>
    <w:lvl w:ilvl="1">
      <w:start w:val="1"/>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29" w15:restartNumberingAfterBreak="0">
    <w:nsid w:val="5D1D6372"/>
    <w:multiLevelType w:val="hybridMultilevel"/>
    <w:tmpl w:val="AA483D7E"/>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0" w15:restartNumberingAfterBreak="0">
    <w:nsid w:val="611825CA"/>
    <w:multiLevelType w:val="hybridMultilevel"/>
    <w:tmpl w:val="DB4C780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66D66DC9"/>
    <w:multiLevelType w:val="hybridMultilevel"/>
    <w:tmpl w:val="FA06548A"/>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32" w15:restartNumberingAfterBreak="0">
    <w:nsid w:val="67CA78CF"/>
    <w:multiLevelType w:val="hybridMultilevel"/>
    <w:tmpl w:val="F10E53CE"/>
    <w:lvl w:ilvl="0" w:tplc="9E48CFF0">
      <w:start w:val="3"/>
      <w:numFmt w:val="bullet"/>
      <w:lvlText w:val="-"/>
      <w:lvlJc w:val="left"/>
      <w:pPr>
        <w:ind w:left="1200" w:hanging="360"/>
      </w:pPr>
      <w:rPr>
        <w:rFonts w:ascii="Arial" w:eastAsia="Trebuchet MS"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B2E0DA6"/>
    <w:multiLevelType w:val="hybridMultilevel"/>
    <w:tmpl w:val="A942E1FC"/>
    <w:lvl w:ilvl="0" w:tplc="08090001">
      <w:start w:val="1"/>
      <w:numFmt w:val="bullet"/>
      <w:lvlText w:val=""/>
      <w:lvlJc w:val="left"/>
      <w:pPr>
        <w:ind w:left="820" w:hanging="360"/>
      </w:pPr>
      <w:rPr>
        <w:rFonts w:ascii="Symbol" w:hAnsi="Symbol" w:hint="default"/>
      </w:rPr>
    </w:lvl>
    <w:lvl w:ilvl="1" w:tplc="08090003">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4" w15:restartNumberingAfterBreak="0">
    <w:nsid w:val="6E126AD5"/>
    <w:multiLevelType w:val="hybridMultilevel"/>
    <w:tmpl w:val="9886F2F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ED487F"/>
    <w:multiLevelType w:val="hybridMultilevel"/>
    <w:tmpl w:val="D43CABF8"/>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36" w15:restartNumberingAfterBreak="0">
    <w:nsid w:val="728F39FB"/>
    <w:multiLevelType w:val="multilevel"/>
    <w:tmpl w:val="34FCFB9E"/>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7" w15:restartNumberingAfterBreak="0">
    <w:nsid w:val="75081012"/>
    <w:multiLevelType w:val="hybridMultilevel"/>
    <w:tmpl w:val="46488ADA"/>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92878684">
    <w:abstractNumId w:val="36"/>
  </w:num>
  <w:num w:numId="2" w16cid:durableId="1932854263">
    <w:abstractNumId w:val="28"/>
  </w:num>
  <w:num w:numId="3" w16cid:durableId="883836157">
    <w:abstractNumId w:val="2"/>
  </w:num>
  <w:num w:numId="4" w16cid:durableId="634412232">
    <w:abstractNumId w:val="8"/>
  </w:num>
  <w:num w:numId="5" w16cid:durableId="388264858">
    <w:abstractNumId w:val="31"/>
  </w:num>
  <w:num w:numId="6" w16cid:durableId="523713197">
    <w:abstractNumId w:val="20"/>
  </w:num>
  <w:num w:numId="7" w16cid:durableId="1158494661">
    <w:abstractNumId w:val="1"/>
  </w:num>
  <w:num w:numId="8" w16cid:durableId="1773431549">
    <w:abstractNumId w:val="11"/>
  </w:num>
  <w:num w:numId="9" w16cid:durableId="1089274026">
    <w:abstractNumId w:val="17"/>
  </w:num>
  <w:num w:numId="10" w16cid:durableId="1989552501">
    <w:abstractNumId w:val="13"/>
  </w:num>
  <w:num w:numId="11" w16cid:durableId="156237947">
    <w:abstractNumId w:val="7"/>
  </w:num>
  <w:num w:numId="12" w16cid:durableId="1622422607">
    <w:abstractNumId w:val="33"/>
  </w:num>
  <w:num w:numId="13" w16cid:durableId="1798645329">
    <w:abstractNumId w:val="5"/>
  </w:num>
  <w:num w:numId="14" w16cid:durableId="1082263669">
    <w:abstractNumId w:val="27"/>
  </w:num>
  <w:num w:numId="15" w16cid:durableId="880484017">
    <w:abstractNumId w:val="12"/>
  </w:num>
  <w:num w:numId="16" w16cid:durableId="237442424">
    <w:abstractNumId w:val="0"/>
  </w:num>
  <w:num w:numId="17" w16cid:durableId="210071353">
    <w:abstractNumId w:val="24"/>
  </w:num>
  <w:num w:numId="18" w16cid:durableId="2011516525">
    <w:abstractNumId w:val="35"/>
  </w:num>
  <w:num w:numId="19" w16cid:durableId="1192189709">
    <w:abstractNumId w:val="22"/>
  </w:num>
  <w:num w:numId="20" w16cid:durableId="84691195">
    <w:abstractNumId w:val="15"/>
  </w:num>
  <w:num w:numId="21" w16cid:durableId="1169826725">
    <w:abstractNumId w:val="4"/>
  </w:num>
  <w:num w:numId="22" w16cid:durableId="1677344404">
    <w:abstractNumId w:val="26"/>
  </w:num>
  <w:num w:numId="23" w16cid:durableId="1088117008">
    <w:abstractNumId w:val="10"/>
  </w:num>
  <w:num w:numId="24" w16cid:durableId="273942400">
    <w:abstractNumId w:val="32"/>
  </w:num>
  <w:num w:numId="25" w16cid:durableId="940376317">
    <w:abstractNumId w:val="25"/>
  </w:num>
  <w:num w:numId="26" w16cid:durableId="1279675666">
    <w:abstractNumId w:val="18"/>
  </w:num>
  <w:num w:numId="27" w16cid:durableId="1059861291">
    <w:abstractNumId w:val="37"/>
  </w:num>
  <w:num w:numId="28" w16cid:durableId="1146436900">
    <w:abstractNumId w:val="30"/>
  </w:num>
  <w:num w:numId="29" w16cid:durableId="1349212599">
    <w:abstractNumId w:val="21"/>
  </w:num>
  <w:num w:numId="30" w16cid:durableId="516047165">
    <w:abstractNumId w:val="29"/>
  </w:num>
  <w:num w:numId="31" w16cid:durableId="1758332332">
    <w:abstractNumId w:val="9"/>
  </w:num>
  <w:num w:numId="32" w16cid:durableId="1524126890">
    <w:abstractNumId w:val="3"/>
  </w:num>
  <w:num w:numId="33" w16cid:durableId="300769502">
    <w:abstractNumId w:val="34"/>
  </w:num>
  <w:num w:numId="34" w16cid:durableId="1452358094">
    <w:abstractNumId w:val="19"/>
  </w:num>
  <w:num w:numId="35" w16cid:durableId="533661356">
    <w:abstractNumId w:val="23"/>
  </w:num>
  <w:num w:numId="36" w16cid:durableId="90397298">
    <w:abstractNumId w:val="6"/>
  </w:num>
  <w:num w:numId="37" w16cid:durableId="1620599857">
    <w:abstractNumId w:val="16"/>
  </w:num>
  <w:num w:numId="38" w16cid:durableId="5169690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16D"/>
    <w:rsid w:val="000141E2"/>
    <w:rsid w:val="000350EE"/>
    <w:rsid w:val="00050596"/>
    <w:rsid w:val="00085230"/>
    <w:rsid w:val="000D1609"/>
    <w:rsid w:val="000F130E"/>
    <w:rsid w:val="0014731F"/>
    <w:rsid w:val="00153A78"/>
    <w:rsid w:val="00226697"/>
    <w:rsid w:val="0023158A"/>
    <w:rsid w:val="002368E3"/>
    <w:rsid w:val="00241E29"/>
    <w:rsid w:val="002931C6"/>
    <w:rsid w:val="003628B5"/>
    <w:rsid w:val="00392E9C"/>
    <w:rsid w:val="00392F79"/>
    <w:rsid w:val="003D6B91"/>
    <w:rsid w:val="00430D8E"/>
    <w:rsid w:val="00436D46"/>
    <w:rsid w:val="0048758D"/>
    <w:rsid w:val="004A4DC3"/>
    <w:rsid w:val="004D69F6"/>
    <w:rsid w:val="00503464"/>
    <w:rsid w:val="005371AE"/>
    <w:rsid w:val="005F614B"/>
    <w:rsid w:val="006246C2"/>
    <w:rsid w:val="00696529"/>
    <w:rsid w:val="007E6BAA"/>
    <w:rsid w:val="008076B0"/>
    <w:rsid w:val="008E39E0"/>
    <w:rsid w:val="0090104C"/>
    <w:rsid w:val="00931E89"/>
    <w:rsid w:val="009C73D8"/>
    <w:rsid w:val="009F2EC4"/>
    <w:rsid w:val="009F745A"/>
    <w:rsid w:val="00A02193"/>
    <w:rsid w:val="00A378C4"/>
    <w:rsid w:val="00A85E7E"/>
    <w:rsid w:val="00AA407A"/>
    <w:rsid w:val="00B14312"/>
    <w:rsid w:val="00B32D56"/>
    <w:rsid w:val="00B36BE9"/>
    <w:rsid w:val="00B478F2"/>
    <w:rsid w:val="00B5418A"/>
    <w:rsid w:val="00B93CC2"/>
    <w:rsid w:val="00BA0F0A"/>
    <w:rsid w:val="00C30FCF"/>
    <w:rsid w:val="00C73532"/>
    <w:rsid w:val="00D4223B"/>
    <w:rsid w:val="00DA0135"/>
    <w:rsid w:val="00DE321F"/>
    <w:rsid w:val="00E003E3"/>
    <w:rsid w:val="00E41390"/>
    <w:rsid w:val="00E53EDB"/>
    <w:rsid w:val="00E94EDE"/>
    <w:rsid w:val="00F36055"/>
    <w:rsid w:val="00F578CF"/>
    <w:rsid w:val="00F8116D"/>
    <w:rsid w:val="00FA7935"/>
    <w:rsid w:val="00FE4C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7F299793"/>
  <w15:docId w15:val="{822FDE58-DC9D-4286-9D9E-88BE194B4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BalloonText">
    <w:name w:val="Balloon Text"/>
    <w:basedOn w:val="Normal"/>
    <w:link w:val="BalloonTextChar"/>
    <w:uiPriority w:val="99"/>
    <w:semiHidden/>
    <w:unhideWhenUsed/>
    <w:rsid w:val="00E41390"/>
    <w:rPr>
      <w:rFonts w:ascii="Tahoma" w:hAnsi="Tahoma" w:cs="Tahoma"/>
      <w:sz w:val="16"/>
      <w:szCs w:val="16"/>
    </w:rPr>
  </w:style>
  <w:style w:type="character" w:customStyle="1" w:styleId="BalloonTextChar">
    <w:name w:val="Balloon Text Char"/>
    <w:basedOn w:val="DefaultParagraphFont"/>
    <w:link w:val="BalloonText"/>
    <w:uiPriority w:val="99"/>
    <w:semiHidden/>
    <w:rsid w:val="00E41390"/>
    <w:rPr>
      <w:rFonts w:ascii="Tahoma" w:hAnsi="Tahoma" w:cs="Tahoma"/>
      <w:sz w:val="16"/>
      <w:szCs w:val="16"/>
    </w:rPr>
  </w:style>
  <w:style w:type="paragraph" w:styleId="ListParagraph">
    <w:name w:val="List Paragraph"/>
    <w:basedOn w:val="Normal"/>
    <w:uiPriority w:val="34"/>
    <w:qFormat/>
    <w:rsid w:val="00430D8E"/>
    <w:pPr>
      <w:ind w:left="720"/>
      <w:contextualSpacing/>
    </w:pPr>
  </w:style>
  <w:style w:type="paragraph" w:styleId="Header">
    <w:name w:val="header"/>
    <w:basedOn w:val="Normal"/>
    <w:link w:val="HeaderChar"/>
    <w:uiPriority w:val="99"/>
    <w:unhideWhenUsed/>
    <w:rsid w:val="00AA407A"/>
    <w:pPr>
      <w:tabs>
        <w:tab w:val="center" w:pos="4513"/>
        <w:tab w:val="right" w:pos="9026"/>
      </w:tabs>
    </w:pPr>
  </w:style>
  <w:style w:type="character" w:customStyle="1" w:styleId="HeaderChar">
    <w:name w:val="Header Char"/>
    <w:basedOn w:val="DefaultParagraphFont"/>
    <w:link w:val="Header"/>
    <w:uiPriority w:val="99"/>
    <w:rsid w:val="00AA407A"/>
  </w:style>
  <w:style w:type="paragraph" w:styleId="Footer">
    <w:name w:val="footer"/>
    <w:basedOn w:val="Normal"/>
    <w:link w:val="FooterChar"/>
    <w:uiPriority w:val="99"/>
    <w:unhideWhenUsed/>
    <w:rsid w:val="00AA407A"/>
    <w:pPr>
      <w:tabs>
        <w:tab w:val="center" w:pos="4513"/>
        <w:tab w:val="right" w:pos="9026"/>
      </w:tabs>
    </w:pPr>
  </w:style>
  <w:style w:type="character" w:customStyle="1" w:styleId="FooterChar">
    <w:name w:val="Footer Char"/>
    <w:basedOn w:val="DefaultParagraphFont"/>
    <w:link w:val="Footer"/>
    <w:uiPriority w:val="99"/>
    <w:rsid w:val="00AA407A"/>
  </w:style>
  <w:style w:type="paragraph" w:styleId="NoSpacing">
    <w:name w:val="No Spacing"/>
    <w:uiPriority w:val="1"/>
    <w:qFormat/>
    <w:rsid w:val="002931C6"/>
  </w:style>
  <w:style w:type="paragraph" w:customStyle="1" w:styleId="Heading1Numbered">
    <w:name w:val="Heading 1 Numbered"/>
    <w:basedOn w:val="Heading1"/>
    <w:next w:val="NormalIndent"/>
    <w:uiPriority w:val="4"/>
    <w:qFormat/>
    <w:rsid w:val="00085230"/>
    <w:pPr>
      <w:keepLines/>
      <w:numPr>
        <w:numId w:val="32"/>
      </w:numPr>
      <w:spacing w:before="120" w:after="120" w:line="259" w:lineRule="auto"/>
    </w:pPr>
    <w:rPr>
      <w:bCs w:val="0"/>
      <w:color w:val="4F81BD" w:themeColor="accent1"/>
      <w:kern w:val="0"/>
      <w:sz w:val="28"/>
      <w:lang w:val="en-GB"/>
    </w:rPr>
  </w:style>
  <w:style w:type="paragraph" w:customStyle="1" w:styleId="Heading2Numbered">
    <w:name w:val="Heading 2 Numbered"/>
    <w:basedOn w:val="Heading2"/>
    <w:next w:val="NormalIndent"/>
    <w:uiPriority w:val="4"/>
    <w:qFormat/>
    <w:rsid w:val="00085230"/>
    <w:pPr>
      <w:keepLines/>
      <w:numPr>
        <w:numId w:val="32"/>
      </w:numPr>
      <w:spacing w:before="120" w:after="120" w:line="259" w:lineRule="auto"/>
    </w:pPr>
    <w:rPr>
      <w:bCs w:val="0"/>
      <w:i w:val="0"/>
      <w:iCs w:val="0"/>
      <w:color w:val="C0504D" w:themeColor="accent2"/>
      <w:sz w:val="26"/>
      <w:szCs w:val="26"/>
      <w:lang w:val="en-GB"/>
    </w:rPr>
  </w:style>
  <w:style w:type="paragraph" w:customStyle="1" w:styleId="Heading3Numbered">
    <w:name w:val="Heading 3 Numbered"/>
    <w:basedOn w:val="Heading3"/>
    <w:next w:val="NormalIndent"/>
    <w:uiPriority w:val="4"/>
    <w:qFormat/>
    <w:rsid w:val="00085230"/>
    <w:pPr>
      <w:keepLines/>
      <w:numPr>
        <w:numId w:val="32"/>
      </w:numPr>
      <w:spacing w:before="120" w:after="120" w:line="259" w:lineRule="auto"/>
    </w:pPr>
    <w:rPr>
      <w:bCs w:val="0"/>
      <w:color w:val="9BBB59" w:themeColor="accent3"/>
      <w:sz w:val="24"/>
      <w:szCs w:val="24"/>
      <w:lang w:val="en-GB"/>
    </w:rPr>
  </w:style>
  <w:style w:type="paragraph" w:customStyle="1" w:styleId="Heading4Numbered">
    <w:name w:val="Heading 4 Numbered"/>
    <w:basedOn w:val="Heading4"/>
    <w:next w:val="NormalIndent"/>
    <w:uiPriority w:val="4"/>
    <w:rsid w:val="00085230"/>
    <w:pPr>
      <w:keepLines/>
      <w:numPr>
        <w:numId w:val="32"/>
      </w:numPr>
      <w:spacing w:before="120" w:after="120" w:line="259" w:lineRule="auto"/>
    </w:pPr>
    <w:rPr>
      <w:rFonts w:asciiTheme="majorHAnsi" w:eastAsiaTheme="majorEastAsia" w:hAnsiTheme="majorHAnsi" w:cstheme="majorBidi"/>
      <w:bCs w:val="0"/>
      <w:iCs/>
      <w:sz w:val="24"/>
      <w:szCs w:val="24"/>
      <w:lang w:val="en-GB"/>
    </w:rPr>
  </w:style>
  <w:style w:type="character" w:styleId="Hyperlink">
    <w:name w:val="Hyperlink"/>
    <w:basedOn w:val="DefaultParagraphFont"/>
    <w:uiPriority w:val="99"/>
    <w:unhideWhenUsed/>
    <w:rsid w:val="00085230"/>
    <w:rPr>
      <w:color w:val="0000FF" w:themeColor="hyperlink"/>
      <w:u w:val="single"/>
    </w:rPr>
  </w:style>
  <w:style w:type="paragraph" w:styleId="NormalIndent">
    <w:name w:val="Normal Indent"/>
    <w:basedOn w:val="Normal"/>
    <w:uiPriority w:val="99"/>
    <w:semiHidden/>
    <w:unhideWhenUsed/>
    <w:rsid w:val="00085230"/>
    <w:pPr>
      <w:ind w:left="720"/>
    </w:pPr>
  </w:style>
  <w:style w:type="character" w:styleId="FollowedHyperlink">
    <w:name w:val="FollowedHyperlink"/>
    <w:basedOn w:val="DefaultParagraphFont"/>
    <w:uiPriority w:val="99"/>
    <w:semiHidden/>
    <w:unhideWhenUsed/>
    <w:rsid w:val="00085230"/>
    <w:rPr>
      <w:color w:val="800080" w:themeColor="followedHyperlink"/>
      <w:u w:val="single"/>
    </w:rPr>
  </w:style>
  <w:style w:type="paragraph" w:styleId="NormalWeb">
    <w:name w:val="Normal (Web)"/>
    <w:basedOn w:val="Normal"/>
    <w:uiPriority w:val="99"/>
    <w:unhideWhenUsed/>
    <w:rsid w:val="009F2EC4"/>
    <w:pPr>
      <w:spacing w:before="100" w:beforeAutospacing="1" w:after="100" w:afterAutospacing="1"/>
    </w:pPr>
    <w:rPr>
      <w:sz w:val="24"/>
      <w:szCs w:val="24"/>
      <w:lang w:val="en-GB" w:eastAsia="en-GB"/>
    </w:rPr>
  </w:style>
  <w:style w:type="character" w:styleId="Strong">
    <w:name w:val="Strong"/>
    <w:basedOn w:val="DefaultParagraphFont"/>
    <w:uiPriority w:val="22"/>
    <w:qFormat/>
    <w:rsid w:val="00B93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311729">
      <w:bodyDiv w:val="1"/>
      <w:marLeft w:val="0"/>
      <w:marRight w:val="0"/>
      <w:marTop w:val="0"/>
      <w:marBottom w:val="0"/>
      <w:divBdr>
        <w:top w:val="none" w:sz="0" w:space="0" w:color="auto"/>
        <w:left w:val="none" w:sz="0" w:space="0" w:color="auto"/>
        <w:bottom w:val="none" w:sz="0" w:space="0" w:color="auto"/>
        <w:right w:val="none" w:sz="0" w:space="0" w:color="auto"/>
      </w:divBdr>
    </w:div>
    <w:div w:id="1601063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3775158CD68F4478BDB0D21BBCA1F9F" ma:contentTypeVersion="11" ma:contentTypeDescription="Create a new document." ma:contentTypeScope="" ma:versionID="12ebbaaf68536d81e82830a1f1c4e39a">
  <xsd:schema xmlns:xsd="http://www.w3.org/2001/XMLSchema" xmlns:xs="http://www.w3.org/2001/XMLSchema" xmlns:p="http://schemas.microsoft.com/office/2006/metadata/properties" xmlns:ns2="1a67aad1-5399-4b65-a50a-06f38c7c7bdb" xmlns:ns3="adf8f2a3-bd98-4281-b1be-bc644b57b058" targetNamespace="http://schemas.microsoft.com/office/2006/metadata/properties" ma:root="true" ma:fieldsID="fed36566bad2ce0dcac0d713eedacee9" ns2:_="" ns3:_="">
    <xsd:import namespace="1a67aad1-5399-4b65-a50a-06f38c7c7bdb"/>
    <xsd:import namespace="adf8f2a3-bd98-4281-b1be-bc644b57b0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7aad1-5399-4b65-a50a-06f38c7c7b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cf11136-f281-40ed-abe3-053b0bca1e5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df8f2a3-bd98-4281-b1be-bc644b57b0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d1d4fc-0c23-471d-820d-a28c23002a4c}" ma:internalName="TaxCatchAll" ma:showField="CatchAllData" ma:web="adf8f2a3-bd98-4281-b1be-bc644b57b0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a67aad1-5399-4b65-a50a-06f38c7c7bdb">
      <Terms xmlns="http://schemas.microsoft.com/office/infopath/2007/PartnerControls"/>
    </lcf76f155ced4ddcb4097134ff3c332f>
    <TaxCatchAll xmlns="adf8f2a3-bd98-4281-b1be-bc644b57b058" xsi:nil="true"/>
  </documentManagement>
</p:properties>
</file>

<file path=customXml/itemProps1.xml><?xml version="1.0" encoding="utf-8"?>
<ds:datastoreItem xmlns:ds="http://schemas.openxmlformats.org/officeDocument/2006/customXml" ds:itemID="{E006F8D1-960D-4694-B41D-161DF3E4F433}">
  <ds:schemaRefs>
    <ds:schemaRef ds:uri="http://schemas.openxmlformats.org/officeDocument/2006/bibliography"/>
  </ds:schemaRefs>
</ds:datastoreItem>
</file>

<file path=customXml/itemProps2.xml><?xml version="1.0" encoding="utf-8"?>
<ds:datastoreItem xmlns:ds="http://schemas.openxmlformats.org/officeDocument/2006/customXml" ds:itemID="{8EA8EBF1-B7AA-4607-B7B1-84B37037C8DD}"/>
</file>

<file path=customXml/itemProps3.xml><?xml version="1.0" encoding="utf-8"?>
<ds:datastoreItem xmlns:ds="http://schemas.openxmlformats.org/officeDocument/2006/customXml" ds:itemID="{EFFCAED4-435B-44CD-B4AF-E43B364D0A06}"/>
</file>

<file path=customXml/itemProps4.xml><?xml version="1.0" encoding="utf-8"?>
<ds:datastoreItem xmlns:ds="http://schemas.openxmlformats.org/officeDocument/2006/customXml" ds:itemID="{966A3189-7AF8-4AF8-84A7-94FEF23051BC}"/>
</file>

<file path=docProps/app.xml><?xml version="1.0" encoding="utf-8"?>
<Properties xmlns="http://schemas.openxmlformats.org/officeDocument/2006/extended-properties" xmlns:vt="http://schemas.openxmlformats.org/officeDocument/2006/docPropsVTypes">
  <Template>Normal</Template>
  <TotalTime>57</TotalTime>
  <Pages>3</Pages>
  <Words>920</Words>
  <Characters>5247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MHA</Company>
  <LinksUpToDate>false</LinksUpToDate>
  <CharactersWithSpaces>6155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Sophie Leivers</dc:creator>
  <cp:lastModifiedBy>Susan Miller-Jones</cp:lastModifiedBy>
  <cp:revision>17</cp:revision>
  <cp:lastPrinted>2023-12-20T09:20:00Z</cp:lastPrinted>
  <dcterms:created xsi:type="dcterms:W3CDTF">2020-10-29T18:00:00Z</dcterms:created>
  <dcterms:modified xsi:type="dcterms:W3CDTF">2023-12-20T09:21:00Z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0x01010063775158CD68F4478BDB0D21BBCA1F9F</vt:lpwstr>
  </property>
</Properties>
</file>