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CF069" w14:textId="4DF1F363" w:rsidR="007F5D43" w:rsidRPr="007F5D43" w:rsidRDefault="007F5D43" w:rsidP="007F5D43">
      <w:pPr>
        <w:shd w:val="clear" w:color="auto" w:fill="FFFFFF"/>
        <w:spacing w:after="300" w:line="585" w:lineRule="atLeast"/>
        <w:outlineLvl w:val="6"/>
        <w:rPr>
          <w:rFonts w:ascii="Calibri" w:eastAsia="Times New Roman" w:hAnsi="Calibri" w:cs="Calibri"/>
          <w:color w:val="0D253D"/>
          <w:spacing w:val="-5"/>
          <w:sz w:val="39"/>
          <w:szCs w:val="39"/>
          <w:lang w:eastAsia="en-GB"/>
        </w:rPr>
      </w:pPr>
      <w:r w:rsidRPr="007F5D43">
        <w:rPr>
          <w:rFonts w:ascii="Calibri" w:eastAsia="Times New Roman" w:hAnsi="Calibri" w:cs="Calibri"/>
          <w:color w:val="0D253D"/>
          <w:spacing w:val="-5"/>
          <w:sz w:val="39"/>
          <w:szCs w:val="39"/>
          <w:lang w:eastAsia="en-GB"/>
        </w:rPr>
        <w:t xml:space="preserve">1. </w:t>
      </w:r>
      <w:r w:rsidRPr="00F175F0">
        <w:rPr>
          <w:rFonts w:ascii="Calibri" w:eastAsia="Times New Roman" w:hAnsi="Calibri" w:cs="Calibri"/>
          <w:color w:val="0D253D"/>
          <w:spacing w:val="-5"/>
          <w:sz w:val="39"/>
          <w:szCs w:val="39"/>
          <w:lang w:eastAsia="en-GB"/>
        </w:rPr>
        <w:t>Don’t believe your eyes</w:t>
      </w:r>
      <w:r w:rsidRPr="007F5D43">
        <w:rPr>
          <w:rFonts w:ascii="Calibri" w:eastAsia="Times New Roman" w:hAnsi="Calibri" w:cs="Calibri"/>
          <w:color w:val="0D253D"/>
          <w:spacing w:val="-5"/>
          <w:sz w:val="39"/>
          <w:szCs w:val="39"/>
          <w:lang w:eastAsia="en-GB"/>
        </w:rPr>
        <w:t>.</w:t>
      </w:r>
    </w:p>
    <w:p w14:paraId="4B2FC29D" w14:textId="0EA6A6C5" w:rsidR="007F5D43" w:rsidRPr="007F5D43"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F175F0">
        <w:rPr>
          <w:rFonts w:ascii="Calibri" w:eastAsia="Times New Roman" w:hAnsi="Calibri" w:cs="Calibri"/>
          <w:color w:val="0D253D"/>
          <w:sz w:val="27"/>
          <w:szCs w:val="27"/>
          <w:lang w:eastAsia="en-GB"/>
        </w:rPr>
        <w:t xml:space="preserve">Sender name, </w:t>
      </w:r>
      <w:r w:rsidRPr="007F5D43">
        <w:rPr>
          <w:rFonts w:ascii="Calibri" w:eastAsia="Times New Roman" w:hAnsi="Calibri" w:cs="Calibri"/>
          <w:color w:val="0D253D"/>
          <w:sz w:val="27"/>
          <w:szCs w:val="27"/>
          <w:lang w:eastAsia="en-GB"/>
        </w:rPr>
        <w:t xml:space="preserve">Email addresses and domain names can be easily spoofed. It is, therefore, crucial that you check the domain name for spelling alterations </w:t>
      </w:r>
      <w:r w:rsidR="00F175F0" w:rsidRPr="007F5D43">
        <w:rPr>
          <w:rFonts w:ascii="Calibri" w:eastAsia="Times New Roman" w:hAnsi="Calibri" w:cs="Calibri"/>
          <w:color w:val="0D253D"/>
          <w:sz w:val="27"/>
          <w:szCs w:val="27"/>
          <w:lang w:eastAsia="en-GB"/>
        </w:rPr>
        <w:t>on suspicious</w:t>
      </w:r>
      <w:r w:rsidRPr="007F5D43">
        <w:rPr>
          <w:rFonts w:ascii="Calibri" w:eastAsia="Times New Roman" w:hAnsi="Calibri" w:cs="Calibri"/>
          <w:color w:val="0D253D"/>
          <w:sz w:val="27"/>
          <w:szCs w:val="27"/>
          <w:lang w:eastAsia="en-GB"/>
        </w:rPr>
        <w:t xml:space="preserve"> emails. Even if they appear to have come from a trusted sender, always double check.</w:t>
      </w:r>
    </w:p>
    <w:p w14:paraId="0249CC0B" w14:textId="77777777" w:rsidR="007F5D43" w:rsidRPr="007F5D43" w:rsidRDefault="007F5D43"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sidRPr="007F5D43">
        <w:rPr>
          <w:rFonts w:ascii="Calibri" w:eastAsia="Times New Roman" w:hAnsi="Calibri" w:cs="Calibri"/>
          <w:color w:val="0D253D"/>
          <w:spacing w:val="-5"/>
          <w:sz w:val="39"/>
          <w:szCs w:val="39"/>
          <w:lang w:eastAsia="en-GB"/>
        </w:rPr>
        <w:t>2. Check for typos.</w:t>
      </w:r>
    </w:p>
    <w:p w14:paraId="1D5BA47A" w14:textId="27678D8E" w:rsidR="00F946DD"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7F5D43">
        <w:rPr>
          <w:rFonts w:ascii="Calibri" w:eastAsia="Times New Roman" w:hAnsi="Calibri" w:cs="Calibri"/>
          <w:color w:val="0D253D"/>
          <w:sz w:val="27"/>
          <w:szCs w:val="27"/>
          <w:lang w:eastAsia="en-GB"/>
        </w:rPr>
        <w:t>Attackers are often less concerned about being grammatically correct. Which means that typos and spelling errors are often evident in messages. Such errors in an email could be a good indication that the message is not genuine.</w:t>
      </w:r>
    </w:p>
    <w:p w14:paraId="1D0C6211" w14:textId="3F546B65" w:rsidR="00F946DD" w:rsidRPr="007F5D43" w:rsidRDefault="00F946DD" w:rsidP="00F946DD">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 xml:space="preserve">3. </w:t>
      </w:r>
      <w:r w:rsidR="00EE4858">
        <w:rPr>
          <w:rFonts w:ascii="Calibri" w:eastAsia="Times New Roman" w:hAnsi="Calibri" w:cs="Calibri"/>
          <w:color w:val="0D253D"/>
          <w:spacing w:val="-5"/>
          <w:sz w:val="39"/>
          <w:szCs w:val="39"/>
          <w:lang w:eastAsia="en-GB"/>
        </w:rPr>
        <w:t>Dear John</w:t>
      </w:r>
      <w:r w:rsidRPr="007F5D43">
        <w:rPr>
          <w:rFonts w:ascii="Calibri" w:eastAsia="Times New Roman" w:hAnsi="Calibri" w:cs="Calibri"/>
          <w:color w:val="0D253D"/>
          <w:spacing w:val="-5"/>
          <w:sz w:val="39"/>
          <w:szCs w:val="39"/>
          <w:lang w:eastAsia="en-GB"/>
        </w:rPr>
        <w:t>.</w:t>
      </w:r>
    </w:p>
    <w:p w14:paraId="4AAE5554" w14:textId="2FC45CB9" w:rsidR="00F946DD" w:rsidRPr="007F5D43" w:rsidRDefault="00321BB6" w:rsidP="007F5D43">
      <w:pPr>
        <w:shd w:val="clear" w:color="auto" w:fill="FFFFFF"/>
        <w:spacing w:after="100" w:afterAutospacing="1" w:line="375" w:lineRule="atLeast"/>
        <w:rPr>
          <w:rFonts w:ascii="Calibri" w:eastAsia="Times New Roman" w:hAnsi="Calibri" w:cs="Calibri"/>
          <w:color w:val="0D253D"/>
          <w:sz w:val="27"/>
          <w:szCs w:val="27"/>
          <w:lang w:eastAsia="en-GB"/>
        </w:rPr>
      </w:pPr>
      <w:r>
        <w:rPr>
          <w:rFonts w:ascii="Calibri" w:eastAsia="Times New Roman" w:hAnsi="Calibri" w:cs="Calibri"/>
          <w:color w:val="0D253D"/>
          <w:sz w:val="27"/>
          <w:szCs w:val="27"/>
          <w:lang w:eastAsia="en-GB"/>
        </w:rPr>
        <w:t xml:space="preserve">Does the email start with an unusual greeting?  </w:t>
      </w:r>
      <w:r w:rsidR="0091561C">
        <w:rPr>
          <w:rFonts w:ascii="Calibri" w:eastAsia="Times New Roman" w:hAnsi="Calibri" w:cs="Calibri"/>
          <w:color w:val="0D253D"/>
          <w:sz w:val="27"/>
          <w:szCs w:val="27"/>
          <w:lang w:eastAsia="en-GB"/>
        </w:rPr>
        <w:t>An email purporting to be from a colleague which normally starts “Hi” suddenly starts “Dear</w:t>
      </w:r>
      <w:proofErr w:type="gramStart"/>
      <w:r w:rsidR="0091561C">
        <w:rPr>
          <w:rFonts w:ascii="Calibri" w:eastAsia="Times New Roman" w:hAnsi="Calibri" w:cs="Calibri"/>
          <w:color w:val="0D253D"/>
          <w:sz w:val="27"/>
          <w:szCs w:val="27"/>
          <w:lang w:eastAsia="en-GB"/>
        </w:rPr>
        <w:t>…..</w:t>
      </w:r>
      <w:proofErr w:type="gramEnd"/>
      <w:r w:rsidR="0091561C">
        <w:rPr>
          <w:rFonts w:ascii="Calibri" w:eastAsia="Times New Roman" w:hAnsi="Calibri" w:cs="Calibri"/>
          <w:color w:val="0D253D"/>
          <w:sz w:val="27"/>
          <w:szCs w:val="27"/>
          <w:lang w:eastAsia="en-GB"/>
        </w:rPr>
        <w:t>”</w:t>
      </w:r>
      <w:r w:rsidR="00BB2ED1">
        <w:rPr>
          <w:rFonts w:ascii="Calibri" w:eastAsia="Times New Roman" w:hAnsi="Calibri" w:cs="Calibri"/>
          <w:color w:val="0D253D"/>
          <w:sz w:val="27"/>
          <w:szCs w:val="27"/>
          <w:lang w:eastAsia="en-GB"/>
        </w:rPr>
        <w:t xml:space="preserve"> should be checked carefully – All may not be what it seems</w:t>
      </w:r>
      <w:r w:rsidR="00F946DD" w:rsidRPr="007F5D43">
        <w:rPr>
          <w:rFonts w:ascii="Calibri" w:eastAsia="Times New Roman" w:hAnsi="Calibri" w:cs="Calibri"/>
          <w:color w:val="0D253D"/>
          <w:sz w:val="27"/>
          <w:szCs w:val="27"/>
          <w:lang w:eastAsia="en-GB"/>
        </w:rPr>
        <w:t>.</w:t>
      </w:r>
    </w:p>
    <w:p w14:paraId="0B12E067" w14:textId="335C8454" w:rsidR="007F5D43" w:rsidRPr="007F5D43" w:rsidRDefault="00F946DD"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4</w:t>
      </w:r>
      <w:r w:rsidR="007F5D43" w:rsidRPr="007F5D43">
        <w:rPr>
          <w:rFonts w:ascii="Calibri" w:eastAsia="Times New Roman" w:hAnsi="Calibri" w:cs="Calibri"/>
          <w:color w:val="0D253D"/>
          <w:spacing w:val="-5"/>
          <w:sz w:val="39"/>
          <w:szCs w:val="39"/>
          <w:lang w:eastAsia="en-GB"/>
        </w:rPr>
        <w:t>. Don’t share sensitive information hastily.</w:t>
      </w:r>
    </w:p>
    <w:p w14:paraId="6E3790D4" w14:textId="77777777" w:rsidR="007F5D43" w:rsidRPr="007F5D43"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7F5D43">
        <w:rPr>
          <w:rFonts w:ascii="Calibri" w:eastAsia="Times New Roman" w:hAnsi="Calibri" w:cs="Calibri"/>
          <w:color w:val="0D253D"/>
          <w:sz w:val="27"/>
          <w:szCs w:val="27"/>
          <w:lang w:eastAsia="en-GB"/>
        </w:rPr>
        <w:t>Any email that asks for sensitive information about you or your company is suspicious. For instance, no bank will ever ask for personal information over an email. Directly call your bank to ascertain if an email is genuine or not.</w:t>
      </w:r>
    </w:p>
    <w:p w14:paraId="64BC04CF" w14:textId="57E47F29" w:rsidR="007F5D43" w:rsidRPr="007F5D43" w:rsidRDefault="00F946DD"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5</w:t>
      </w:r>
      <w:r w:rsidR="007F5D43" w:rsidRPr="007F5D43">
        <w:rPr>
          <w:rFonts w:ascii="Calibri" w:eastAsia="Times New Roman" w:hAnsi="Calibri" w:cs="Calibri"/>
          <w:color w:val="0D253D"/>
          <w:spacing w:val="-5"/>
          <w:sz w:val="39"/>
          <w:szCs w:val="39"/>
          <w:lang w:eastAsia="en-GB"/>
        </w:rPr>
        <w:t>. Don’t fall for URGENCY!</w:t>
      </w:r>
    </w:p>
    <w:p w14:paraId="1C115357" w14:textId="4910AF1C" w:rsidR="007F5D43" w:rsidRPr="007F5D43"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7F5D43">
        <w:rPr>
          <w:rFonts w:ascii="Calibri" w:eastAsia="Times New Roman" w:hAnsi="Calibri" w:cs="Calibri"/>
          <w:color w:val="0D253D"/>
          <w:sz w:val="27"/>
          <w:szCs w:val="27"/>
          <w:lang w:eastAsia="en-GB"/>
        </w:rPr>
        <w:t>Phishing attacks use scare tactics such as urgency and authority to trick victims into taking immediate action. Emails that ask to share personal information</w:t>
      </w:r>
      <w:r w:rsidRPr="00F175F0">
        <w:rPr>
          <w:rFonts w:ascii="Calibri" w:eastAsia="Times New Roman" w:hAnsi="Calibri" w:cs="Calibri"/>
          <w:color w:val="0D253D"/>
          <w:sz w:val="27"/>
          <w:szCs w:val="27"/>
          <w:lang w:eastAsia="en-GB"/>
        </w:rPr>
        <w:t>, buy gift cards</w:t>
      </w:r>
      <w:r w:rsidRPr="007F5D43">
        <w:rPr>
          <w:rFonts w:ascii="Calibri" w:eastAsia="Times New Roman" w:hAnsi="Calibri" w:cs="Calibri"/>
          <w:color w:val="0D253D"/>
          <w:sz w:val="27"/>
          <w:szCs w:val="27"/>
          <w:lang w:eastAsia="en-GB"/>
        </w:rPr>
        <w:t xml:space="preserve"> or to make cash transactions are… ‘</w:t>
      </w:r>
      <w:proofErr w:type="spellStart"/>
      <w:r w:rsidRPr="007F5D43">
        <w:rPr>
          <w:rFonts w:ascii="Calibri" w:eastAsia="Times New Roman" w:hAnsi="Calibri" w:cs="Calibri"/>
          <w:color w:val="0D253D"/>
          <w:sz w:val="27"/>
          <w:szCs w:val="27"/>
          <w:lang w:eastAsia="en-GB"/>
        </w:rPr>
        <w:t>phishy</w:t>
      </w:r>
      <w:proofErr w:type="spellEnd"/>
      <w:r w:rsidRPr="007F5D43">
        <w:rPr>
          <w:rFonts w:ascii="Calibri" w:eastAsia="Times New Roman" w:hAnsi="Calibri" w:cs="Calibri"/>
          <w:color w:val="0D253D"/>
          <w:sz w:val="27"/>
          <w:szCs w:val="27"/>
          <w:lang w:eastAsia="en-GB"/>
        </w:rPr>
        <w:t>’. </w:t>
      </w:r>
    </w:p>
    <w:p w14:paraId="094CC94B" w14:textId="38277862" w:rsidR="007F5D43" w:rsidRPr="007F5D43" w:rsidRDefault="00F946DD"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6</w:t>
      </w:r>
      <w:r w:rsidR="007F5D43" w:rsidRPr="007F5D43">
        <w:rPr>
          <w:rFonts w:ascii="Calibri" w:eastAsia="Times New Roman" w:hAnsi="Calibri" w:cs="Calibri"/>
          <w:color w:val="0D253D"/>
          <w:spacing w:val="-5"/>
          <w:sz w:val="39"/>
          <w:szCs w:val="39"/>
          <w:lang w:eastAsia="en-GB"/>
        </w:rPr>
        <w:t>. Hover but don’t click.</w:t>
      </w:r>
    </w:p>
    <w:p w14:paraId="57C028DC" w14:textId="77777777" w:rsidR="00953866" w:rsidRPr="004B0591"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F175F0">
        <w:rPr>
          <w:rFonts w:ascii="Calibri" w:eastAsia="Times New Roman" w:hAnsi="Calibri" w:cs="Calibri"/>
          <w:color w:val="0D253D"/>
          <w:sz w:val="27"/>
          <w:szCs w:val="27"/>
          <w:lang w:eastAsia="en-GB"/>
        </w:rPr>
        <w:t>Check any links you are asked to click on carefully - i</w:t>
      </w:r>
      <w:r w:rsidRPr="007F5D43">
        <w:rPr>
          <w:rFonts w:ascii="Calibri" w:eastAsia="Times New Roman" w:hAnsi="Calibri" w:cs="Calibri"/>
          <w:color w:val="0D253D"/>
          <w:sz w:val="27"/>
          <w:szCs w:val="27"/>
          <w:lang w:eastAsia="en-GB"/>
        </w:rPr>
        <w:t>f it seems strange, DO NOT click on it.</w:t>
      </w:r>
      <w:r w:rsidR="00953866" w:rsidRPr="004B0591">
        <w:rPr>
          <w:rFonts w:ascii="Calibri" w:eastAsia="Times New Roman" w:hAnsi="Calibri" w:cs="Calibri"/>
          <w:color w:val="0D253D"/>
          <w:sz w:val="27"/>
          <w:szCs w:val="27"/>
          <w:lang w:eastAsia="en-GB"/>
        </w:rPr>
        <w:t xml:space="preserve">  If you are asked for your MHA login details make sure the site is genuine.  Our Microsoft login page has been customised as below:</w:t>
      </w:r>
    </w:p>
    <w:p w14:paraId="61D2EB9B" w14:textId="2E6E47AB" w:rsidR="007F5D43" w:rsidRPr="007F5D43" w:rsidRDefault="00953866"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F175F0">
        <w:rPr>
          <w:rFonts w:ascii="Calibri" w:eastAsia="Times New Roman" w:hAnsi="Calibri" w:cs="Calibri"/>
          <w:color w:val="0D253D"/>
          <w:sz w:val="27"/>
          <w:szCs w:val="27"/>
          <w:lang w:eastAsia="en-GB"/>
        </w:rPr>
        <w:lastRenderedPageBreak/>
        <w:br/>
      </w:r>
      <w:r w:rsidRPr="00F175F0">
        <w:rPr>
          <w:rFonts w:ascii="Calibri" w:eastAsia="Times New Roman" w:hAnsi="Calibri" w:cs="Calibri"/>
          <w:color w:val="0D253D"/>
          <w:sz w:val="27"/>
          <w:szCs w:val="27"/>
          <w:lang w:eastAsia="en-GB"/>
        </w:rPr>
        <w:drawing>
          <wp:inline distT="0" distB="0" distL="0" distR="0" wp14:anchorId="4CC5E615" wp14:editId="51AE8FE0">
            <wp:extent cx="2704288" cy="1521618"/>
            <wp:effectExtent l="0" t="0" r="1270" b="254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5"/>
                    <a:stretch>
                      <a:fillRect/>
                    </a:stretch>
                  </pic:blipFill>
                  <pic:spPr>
                    <a:xfrm>
                      <a:off x="0" y="0"/>
                      <a:ext cx="2724737" cy="1533124"/>
                    </a:xfrm>
                    <a:prstGeom prst="rect">
                      <a:avLst/>
                    </a:prstGeom>
                  </pic:spPr>
                </pic:pic>
              </a:graphicData>
            </a:graphic>
          </wp:inline>
        </w:drawing>
      </w:r>
    </w:p>
    <w:p w14:paraId="73A57D56" w14:textId="4C23C811" w:rsidR="007F5D43" w:rsidRPr="007F5D43" w:rsidRDefault="00F946DD"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7</w:t>
      </w:r>
      <w:r w:rsidR="007F5D43" w:rsidRPr="007F5D43">
        <w:rPr>
          <w:rFonts w:ascii="Calibri" w:eastAsia="Times New Roman" w:hAnsi="Calibri" w:cs="Calibri"/>
          <w:color w:val="0D253D"/>
          <w:spacing w:val="-5"/>
          <w:sz w:val="39"/>
          <w:szCs w:val="39"/>
          <w:lang w:eastAsia="en-GB"/>
        </w:rPr>
        <w:t>. Attachments can be dangerous.</w:t>
      </w:r>
    </w:p>
    <w:p w14:paraId="2EC638E4" w14:textId="77777777" w:rsidR="007F5D43" w:rsidRPr="007F5D43"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7F5D43">
        <w:rPr>
          <w:rFonts w:ascii="Calibri" w:eastAsia="Times New Roman" w:hAnsi="Calibri" w:cs="Calibri"/>
          <w:color w:val="0D253D"/>
          <w:sz w:val="27"/>
          <w:szCs w:val="27"/>
          <w:lang w:eastAsia="en-GB"/>
        </w:rPr>
        <w:t>Hover over attachments to check for an actual link, before you click on it or download it. But, if you are still unsure of the sender, do not click on the link.</w:t>
      </w:r>
    </w:p>
    <w:p w14:paraId="058144FE" w14:textId="26E21A96" w:rsidR="007F5D43" w:rsidRPr="007F5D43" w:rsidRDefault="00F946DD"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8</w:t>
      </w:r>
      <w:r w:rsidR="007F5D43" w:rsidRPr="007F5D43">
        <w:rPr>
          <w:rFonts w:ascii="Calibri" w:eastAsia="Times New Roman" w:hAnsi="Calibri" w:cs="Calibri"/>
          <w:color w:val="0D253D"/>
          <w:spacing w:val="-5"/>
          <w:sz w:val="39"/>
          <w:szCs w:val="39"/>
          <w:lang w:eastAsia="en-GB"/>
        </w:rPr>
        <w:t>. Is it too good to be true?</w:t>
      </w:r>
    </w:p>
    <w:p w14:paraId="4B4086A9" w14:textId="77777777" w:rsidR="007F5D43" w:rsidRPr="007F5D43"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7F5D43">
        <w:rPr>
          <w:rFonts w:ascii="Calibri" w:eastAsia="Times New Roman" w:hAnsi="Calibri" w:cs="Calibri"/>
          <w:color w:val="0D253D"/>
          <w:sz w:val="27"/>
          <w:szCs w:val="27"/>
          <w:lang w:eastAsia="en-GB"/>
        </w:rPr>
        <w:t xml:space="preserve">If it sounds too good to be true, chances are it is! Phishing attacks use fake rewards to tempt victims to </w:t>
      </w:r>
      <w:proofErr w:type="gramStart"/>
      <w:r w:rsidRPr="007F5D43">
        <w:rPr>
          <w:rFonts w:ascii="Calibri" w:eastAsia="Times New Roman" w:hAnsi="Calibri" w:cs="Calibri"/>
          <w:color w:val="0D253D"/>
          <w:sz w:val="27"/>
          <w:szCs w:val="27"/>
          <w:lang w:eastAsia="en-GB"/>
        </w:rPr>
        <w:t>take action</w:t>
      </w:r>
      <w:proofErr w:type="gramEnd"/>
      <w:r w:rsidRPr="007F5D43">
        <w:rPr>
          <w:rFonts w:ascii="Calibri" w:eastAsia="Times New Roman" w:hAnsi="Calibri" w:cs="Calibri"/>
          <w:color w:val="0D253D"/>
          <w:sz w:val="27"/>
          <w:szCs w:val="27"/>
          <w:lang w:eastAsia="en-GB"/>
        </w:rPr>
        <w:t>. You wouldn’t win a lottery if you never participated.</w:t>
      </w:r>
    </w:p>
    <w:p w14:paraId="057AD8B1" w14:textId="0FFCFE1B" w:rsidR="007F5D43" w:rsidRPr="007F5D43" w:rsidRDefault="00F946DD" w:rsidP="007F5D43">
      <w:pPr>
        <w:shd w:val="clear" w:color="auto" w:fill="FFFFFF"/>
        <w:spacing w:after="300" w:line="585" w:lineRule="atLeast"/>
        <w:outlineLvl w:val="2"/>
        <w:rPr>
          <w:rFonts w:ascii="Calibri" w:eastAsia="Times New Roman" w:hAnsi="Calibri" w:cs="Calibri"/>
          <w:color w:val="0D253D"/>
          <w:spacing w:val="-5"/>
          <w:sz w:val="39"/>
          <w:szCs w:val="39"/>
          <w:lang w:eastAsia="en-GB"/>
        </w:rPr>
      </w:pPr>
      <w:r>
        <w:rPr>
          <w:rFonts w:ascii="Calibri" w:eastAsia="Times New Roman" w:hAnsi="Calibri" w:cs="Calibri"/>
          <w:color w:val="0D253D"/>
          <w:spacing w:val="-5"/>
          <w:sz w:val="39"/>
          <w:szCs w:val="39"/>
          <w:lang w:eastAsia="en-GB"/>
        </w:rPr>
        <w:t>9</w:t>
      </w:r>
      <w:r w:rsidR="007F5D43" w:rsidRPr="007F5D43">
        <w:rPr>
          <w:rFonts w:ascii="Calibri" w:eastAsia="Times New Roman" w:hAnsi="Calibri" w:cs="Calibri"/>
          <w:color w:val="0D253D"/>
          <w:spacing w:val="-5"/>
          <w:sz w:val="39"/>
          <w:szCs w:val="39"/>
          <w:lang w:eastAsia="en-GB"/>
        </w:rPr>
        <w:t>. Keep your devices up to date.</w:t>
      </w:r>
    </w:p>
    <w:p w14:paraId="54D7A2DD" w14:textId="72B125FD" w:rsidR="007F5D43" w:rsidRPr="007F5D43" w:rsidRDefault="007F5D43" w:rsidP="007F5D43">
      <w:pPr>
        <w:shd w:val="clear" w:color="auto" w:fill="FFFFFF"/>
        <w:spacing w:after="100" w:afterAutospacing="1" w:line="375" w:lineRule="atLeast"/>
        <w:rPr>
          <w:rFonts w:ascii="Calibri" w:eastAsia="Times New Roman" w:hAnsi="Calibri" w:cs="Calibri"/>
          <w:color w:val="0D253D"/>
          <w:sz w:val="27"/>
          <w:szCs w:val="27"/>
          <w:lang w:eastAsia="en-GB"/>
        </w:rPr>
      </w:pPr>
      <w:r w:rsidRPr="007F5D43">
        <w:rPr>
          <w:rFonts w:ascii="Calibri" w:eastAsia="Times New Roman" w:hAnsi="Calibri" w:cs="Calibri"/>
          <w:color w:val="0D253D"/>
          <w:sz w:val="27"/>
          <w:szCs w:val="27"/>
          <w:lang w:eastAsia="en-GB"/>
        </w:rPr>
        <w:t>Devices, and the applications on them, are more susceptible to attacks when systems are not updated. </w:t>
      </w:r>
      <w:r w:rsidR="00953866" w:rsidRPr="00F175F0">
        <w:rPr>
          <w:rFonts w:ascii="Calibri" w:eastAsia="Times New Roman" w:hAnsi="Calibri" w:cs="Calibri"/>
          <w:color w:val="0D253D"/>
          <w:sz w:val="27"/>
          <w:szCs w:val="27"/>
          <w:lang w:eastAsia="en-GB"/>
        </w:rPr>
        <w:t>Don’t postpone computer updates longer than necessary and make sure all mobile phones &amp; tablets are running the latest software</w:t>
      </w:r>
    </w:p>
    <w:p w14:paraId="4BF9D449" w14:textId="01C29261" w:rsidR="007F5D43" w:rsidRPr="007F5D43" w:rsidRDefault="007F5D43" w:rsidP="007F5D43">
      <w:pPr>
        <w:shd w:val="clear" w:color="auto" w:fill="FFFFFF"/>
        <w:spacing w:after="300" w:line="585" w:lineRule="atLeast"/>
        <w:outlineLvl w:val="2"/>
        <w:rPr>
          <w:rFonts w:ascii="Calibri" w:eastAsia="Times New Roman" w:hAnsi="Calibri" w:cs="Calibri"/>
          <w:color w:val="0D253D"/>
          <w:sz w:val="27"/>
          <w:szCs w:val="27"/>
          <w:lang w:eastAsia="en-GB"/>
        </w:rPr>
      </w:pPr>
      <w:r w:rsidRPr="007F5D43">
        <w:rPr>
          <w:rFonts w:ascii="Calibri" w:eastAsia="Times New Roman" w:hAnsi="Calibri" w:cs="Calibri"/>
          <w:color w:val="0D253D"/>
          <w:spacing w:val="-5"/>
          <w:sz w:val="39"/>
          <w:szCs w:val="39"/>
          <w:lang w:eastAsia="en-GB"/>
        </w:rPr>
        <w:t>10. When in doubt, call out.</w:t>
      </w:r>
    </w:p>
    <w:p w14:paraId="06F93F95" w14:textId="77495FB6" w:rsidR="00E365D6" w:rsidRPr="00B75BD0" w:rsidRDefault="007F5D43" w:rsidP="00E97515">
      <w:pPr>
        <w:shd w:val="clear" w:color="auto" w:fill="FFFFFF"/>
        <w:spacing w:after="100" w:afterAutospacing="1" w:line="375" w:lineRule="atLeast"/>
        <w:rPr>
          <w:rFonts w:ascii="Calibri" w:hAnsi="Calibri" w:cs="Calibri"/>
        </w:rPr>
      </w:pPr>
      <w:r w:rsidRPr="007F5D43">
        <w:rPr>
          <w:rFonts w:ascii="Calibri" w:eastAsia="Times New Roman" w:hAnsi="Calibri" w:cs="Calibri"/>
          <w:color w:val="0D253D"/>
          <w:sz w:val="27"/>
          <w:szCs w:val="27"/>
          <w:lang w:eastAsia="en-GB"/>
        </w:rPr>
        <w:t xml:space="preserve">If you </w:t>
      </w:r>
      <w:proofErr w:type="gramStart"/>
      <w:r w:rsidR="00E97515">
        <w:rPr>
          <w:rFonts w:ascii="Calibri" w:eastAsia="Times New Roman" w:hAnsi="Calibri" w:cs="Calibri"/>
          <w:color w:val="0D253D"/>
          <w:sz w:val="27"/>
          <w:szCs w:val="27"/>
          <w:lang w:eastAsia="en-GB"/>
        </w:rPr>
        <w:t>suspect</w:t>
      </w:r>
      <w:proofErr w:type="gramEnd"/>
      <w:r w:rsidR="00E97515">
        <w:rPr>
          <w:rFonts w:ascii="Calibri" w:eastAsia="Times New Roman" w:hAnsi="Calibri" w:cs="Calibri"/>
          <w:color w:val="0D253D"/>
          <w:sz w:val="27"/>
          <w:szCs w:val="27"/>
          <w:lang w:eastAsia="en-GB"/>
        </w:rPr>
        <w:t xml:space="preserve"> you have received a</w:t>
      </w:r>
      <w:r w:rsidR="000B21AF">
        <w:rPr>
          <w:rFonts w:ascii="Calibri" w:eastAsia="Times New Roman" w:hAnsi="Calibri" w:cs="Calibri"/>
          <w:color w:val="0D253D"/>
          <w:sz w:val="27"/>
          <w:szCs w:val="27"/>
          <w:lang w:eastAsia="en-GB"/>
        </w:rPr>
        <w:t xml:space="preserve"> phishing or fraudulent email please contact the IT Department</w:t>
      </w:r>
      <w:r w:rsidR="00B75BD0">
        <w:rPr>
          <w:rFonts w:ascii="Calibri" w:eastAsia="Times New Roman" w:hAnsi="Calibri" w:cs="Calibri"/>
          <w:color w:val="0D253D"/>
          <w:sz w:val="27"/>
          <w:szCs w:val="27"/>
          <w:lang w:eastAsia="en-GB"/>
        </w:rPr>
        <w:t xml:space="preserve">.  </w:t>
      </w:r>
      <w:r w:rsidR="00B75BD0">
        <w:rPr>
          <w:rFonts w:ascii="Calibri" w:eastAsia="Times New Roman" w:hAnsi="Calibri" w:cs="Calibri"/>
          <w:b/>
          <w:bCs/>
          <w:color w:val="0D253D"/>
          <w:sz w:val="27"/>
          <w:szCs w:val="27"/>
          <w:lang w:eastAsia="en-GB"/>
        </w:rPr>
        <w:t>PLEASE DO NOT FORWARD THE EMAIL.</w:t>
      </w:r>
      <w:r w:rsidR="00B75BD0">
        <w:rPr>
          <w:rFonts w:ascii="Calibri" w:eastAsia="Times New Roman" w:hAnsi="Calibri" w:cs="Calibri"/>
          <w:color w:val="0D253D"/>
          <w:sz w:val="27"/>
          <w:szCs w:val="27"/>
          <w:lang w:eastAsia="en-GB"/>
        </w:rPr>
        <w:t xml:space="preserve">  If you are sure the email is </w:t>
      </w:r>
      <w:r w:rsidR="00B12CAB">
        <w:rPr>
          <w:rFonts w:ascii="Calibri" w:eastAsia="Times New Roman" w:hAnsi="Calibri" w:cs="Calibri"/>
          <w:color w:val="0D253D"/>
          <w:sz w:val="27"/>
          <w:szCs w:val="27"/>
          <w:lang w:eastAsia="en-GB"/>
        </w:rPr>
        <w:t xml:space="preserve">suspicious please </w:t>
      </w:r>
      <w:r w:rsidR="005C6AF9">
        <w:rPr>
          <w:rFonts w:ascii="Calibri" w:eastAsia="Times New Roman" w:hAnsi="Calibri" w:cs="Calibri"/>
          <w:color w:val="0D253D"/>
          <w:sz w:val="27"/>
          <w:szCs w:val="27"/>
          <w:lang w:eastAsia="en-GB"/>
        </w:rPr>
        <w:t>use the Report Message button in Outlook</w:t>
      </w:r>
    </w:p>
    <w:sectPr w:rsidR="00E365D6" w:rsidRPr="00B75BD0" w:rsidSect="00DB24A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9AC"/>
    <w:multiLevelType w:val="hybridMultilevel"/>
    <w:tmpl w:val="FC28521C"/>
    <w:lvl w:ilvl="0" w:tplc="D8B2B848">
      <w:start w:val="1"/>
      <w:numFmt w:val="bullet"/>
      <w:pStyle w:val="BulletsPink"/>
      <w:lvlText w:val=""/>
      <w:lvlJc w:val="left"/>
      <w:pPr>
        <w:ind w:left="1571" w:hanging="360"/>
      </w:pPr>
      <w:rPr>
        <w:rFonts w:ascii="Symbol" w:hAnsi="Symbol" w:hint="default"/>
        <w:color w:val="D4007F" w:themeColor="accent1"/>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 w15:restartNumberingAfterBreak="0">
    <w:nsid w:val="022E4CCD"/>
    <w:multiLevelType w:val="hybridMultilevel"/>
    <w:tmpl w:val="6E58A568"/>
    <w:lvl w:ilvl="0" w:tplc="D9423A10">
      <w:start w:val="1"/>
      <w:numFmt w:val="bullet"/>
      <w:pStyle w:val="BulletsInden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83019"/>
    <w:multiLevelType w:val="hybridMultilevel"/>
    <w:tmpl w:val="FA7284DC"/>
    <w:lvl w:ilvl="0" w:tplc="D38E7312">
      <w:start w:val="1"/>
      <w:numFmt w:val="bullet"/>
      <w:pStyle w:val="BulletsNoInden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815D78"/>
    <w:multiLevelType w:val="multilevel"/>
    <w:tmpl w:val="A796BAA0"/>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4" w15:restartNumberingAfterBreak="0">
    <w:nsid w:val="2375654E"/>
    <w:multiLevelType w:val="hybridMultilevel"/>
    <w:tmpl w:val="06ECD010"/>
    <w:lvl w:ilvl="0" w:tplc="AAECB29A">
      <w:start w:val="1"/>
      <w:numFmt w:val="bullet"/>
      <w:pStyle w:val="Bullets"/>
      <w:lvlText w:val=""/>
      <w:lvlJc w:val="left"/>
      <w:pPr>
        <w:ind w:left="1211" w:hanging="360"/>
      </w:pPr>
      <w:rPr>
        <w:rFonts w:ascii="Symbol" w:hAnsi="Symbol" w:hint="default"/>
        <w:color w:val="auto"/>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648D4B71"/>
    <w:multiLevelType w:val="hybridMultilevel"/>
    <w:tmpl w:val="927C26D4"/>
    <w:lvl w:ilvl="0" w:tplc="F27E4B58">
      <w:start w:val="1"/>
      <w:numFmt w:val="decimal"/>
      <w:pStyle w:val="Number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9141532">
    <w:abstractNumId w:val="3"/>
  </w:num>
  <w:num w:numId="2" w16cid:durableId="314769889">
    <w:abstractNumId w:val="4"/>
  </w:num>
  <w:num w:numId="3" w16cid:durableId="223486558">
    <w:abstractNumId w:val="1"/>
  </w:num>
  <w:num w:numId="4" w16cid:durableId="893782273">
    <w:abstractNumId w:val="2"/>
  </w:num>
  <w:num w:numId="5" w16cid:durableId="1146821655">
    <w:abstractNumId w:val="0"/>
  </w:num>
  <w:num w:numId="6" w16cid:durableId="569312116">
    <w:abstractNumId w:val="5"/>
  </w:num>
  <w:num w:numId="7" w16cid:durableId="838347470">
    <w:abstractNumId w:val="3"/>
  </w:num>
  <w:num w:numId="8" w16cid:durableId="1575551019">
    <w:abstractNumId w:val="3"/>
  </w:num>
  <w:num w:numId="9" w16cid:durableId="428239481">
    <w:abstractNumId w:val="3"/>
  </w:num>
  <w:num w:numId="10" w16cid:durableId="880440331">
    <w:abstractNumId w:val="3"/>
  </w:num>
  <w:num w:numId="11" w16cid:durableId="356349390">
    <w:abstractNumId w:val="4"/>
  </w:num>
  <w:num w:numId="12" w16cid:durableId="108204073">
    <w:abstractNumId w:val="1"/>
  </w:num>
  <w:num w:numId="13" w16cid:durableId="720708987">
    <w:abstractNumId w:val="0"/>
  </w:num>
  <w:num w:numId="14" w16cid:durableId="264505399">
    <w:abstractNumId w:val="5"/>
  </w:num>
  <w:num w:numId="15" w16cid:durableId="1529567520">
    <w:abstractNumId w:val="2"/>
  </w:num>
  <w:num w:numId="16" w16cid:durableId="146675461">
    <w:abstractNumId w:val="3"/>
  </w:num>
  <w:num w:numId="17" w16cid:durableId="1363364258">
    <w:abstractNumId w:val="3"/>
  </w:num>
  <w:num w:numId="18" w16cid:durableId="139810974">
    <w:abstractNumId w:val="3"/>
  </w:num>
  <w:num w:numId="19" w16cid:durableId="1384518494">
    <w:abstractNumId w:val="4"/>
  </w:num>
  <w:num w:numId="20" w16cid:durableId="929046275">
    <w:abstractNumId w:val="1"/>
  </w:num>
  <w:num w:numId="21" w16cid:durableId="1783529257">
    <w:abstractNumId w:val="0"/>
  </w:num>
  <w:num w:numId="22" w16cid:durableId="1670980948">
    <w:abstractNumId w:val="5"/>
  </w:num>
  <w:num w:numId="23" w16cid:durableId="182080591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43"/>
    <w:rsid w:val="000553E0"/>
    <w:rsid w:val="000B21AF"/>
    <w:rsid w:val="00276188"/>
    <w:rsid w:val="00321BB6"/>
    <w:rsid w:val="0043268D"/>
    <w:rsid w:val="004B0591"/>
    <w:rsid w:val="00507AF2"/>
    <w:rsid w:val="0052519E"/>
    <w:rsid w:val="005C6AF9"/>
    <w:rsid w:val="006E258C"/>
    <w:rsid w:val="00723627"/>
    <w:rsid w:val="007539BA"/>
    <w:rsid w:val="0078642D"/>
    <w:rsid w:val="007F5D43"/>
    <w:rsid w:val="00893D07"/>
    <w:rsid w:val="0091561C"/>
    <w:rsid w:val="00953866"/>
    <w:rsid w:val="00B12CAB"/>
    <w:rsid w:val="00B22399"/>
    <w:rsid w:val="00B46F84"/>
    <w:rsid w:val="00B75BD0"/>
    <w:rsid w:val="00BB2ED1"/>
    <w:rsid w:val="00DB24AA"/>
    <w:rsid w:val="00E06E01"/>
    <w:rsid w:val="00E365D6"/>
    <w:rsid w:val="00E86F23"/>
    <w:rsid w:val="00E97515"/>
    <w:rsid w:val="00EB4016"/>
    <w:rsid w:val="00EE4858"/>
    <w:rsid w:val="00F175F0"/>
    <w:rsid w:val="00F94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E585"/>
  <w15:chartTrackingRefBased/>
  <w15:docId w15:val="{D5C0C01E-AA5C-4510-9CC2-140BDC25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6"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4"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19E"/>
    <w:pPr>
      <w:spacing w:after="0"/>
    </w:pPr>
  </w:style>
  <w:style w:type="paragraph" w:styleId="Heading1">
    <w:name w:val="heading 1"/>
    <w:basedOn w:val="Normal"/>
    <w:next w:val="Normal"/>
    <w:link w:val="Heading1Char"/>
    <w:uiPriority w:val="6"/>
    <w:qFormat/>
    <w:rsid w:val="0052519E"/>
    <w:pPr>
      <w:keepNext/>
      <w:keepLines/>
      <w:spacing w:before="120" w:after="120"/>
      <w:outlineLvl w:val="0"/>
    </w:pPr>
    <w:rPr>
      <w:rFonts w:asciiTheme="majorHAnsi" w:eastAsiaTheme="majorEastAsia" w:hAnsiTheme="majorHAnsi" w:cstheme="majorBidi"/>
      <w:b/>
      <w:color w:val="D4007F" w:themeColor="accent1"/>
      <w:sz w:val="28"/>
      <w:szCs w:val="32"/>
    </w:rPr>
  </w:style>
  <w:style w:type="paragraph" w:styleId="Heading2">
    <w:name w:val="heading 2"/>
    <w:basedOn w:val="Normal"/>
    <w:next w:val="Normal"/>
    <w:link w:val="Heading2Char"/>
    <w:uiPriority w:val="6"/>
    <w:semiHidden/>
    <w:unhideWhenUsed/>
    <w:qFormat/>
    <w:rsid w:val="0052519E"/>
    <w:pPr>
      <w:keepNext/>
      <w:keepLines/>
      <w:spacing w:before="120" w:after="120"/>
      <w:outlineLvl w:val="1"/>
    </w:pPr>
    <w:rPr>
      <w:rFonts w:asciiTheme="majorHAnsi" w:eastAsiaTheme="majorEastAsia" w:hAnsiTheme="majorHAnsi" w:cstheme="majorBidi"/>
      <w:b/>
      <w:color w:val="4F868E" w:themeColor="accent2"/>
      <w:sz w:val="26"/>
      <w:szCs w:val="26"/>
    </w:rPr>
  </w:style>
  <w:style w:type="paragraph" w:styleId="Heading3">
    <w:name w:val="heading 3"/>
    <w:basedOn w:val="Normal"/>
    <w:next w:val="Normal"/>
    <w:link w:val="Heading3Char"/>
    <w:uiPriority w:val="9"/>
    <w:unhideWhenUsed/>
    <w:qFormat/>
    <w:rsid w:val="0052519E"/>
    <w:pPr>
      <w:keepNext/>
      <w:keepLines/>
      <w:spacing w:before="120" w:after="120"/>
      <w:outlineLvl w:val="2"/>
    </w:pPr>
    <w:rPr>
      <w:rFonts w:asciiTheme="majorHAnsi" w:eastAsiaTheme="majorEastAsia" w:hAnsiTheme="majorHAnsi" w:cstheme="majorBidi"/>
      <w:b/>
      <w:color w:val="6BBBAE" w:themeColor="accent3"/>
    </w:rPr>
  </w:style>
  <w:style w:type="paragraph" w:styleId="Heading4">
    <w:name w:val="heading 4"/>
    <w:basedOn w:val="Normal"/>
    <w:next w:val="Normal"/>
    <w:link w:val="Heading4Char"/>
    <w:uiPriority w:val="6"/>
    <w:semiHidden/>
    <w:unhideWhenUsed/>
    <w:qFormat/>
    <w:rsid w:val="0052519E"/>
    <w:pPr>
      <w:keepNext/>
      <w:keepLines/>
      <w:spacing w:before="120" w:after="12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6"/>
    <w:semiHidden/>
    <w:unhideWhenUsed/>
    <w:qFormat/>
    <w:rsid w:val="0052519E"/>
    <w:pPr>
      <w:keepNext/>
      <w:keepLines/>
      <w:spacing w:before="120" w:after="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6"/>
    <w:semiHidden/>
    <w:unhideWhenUsed/>
    <w:qFormat/>
    <w:rsid w:val="0052519E"/>
    <w:pPr>
      <w:keepNext/>
      <w:keepLines/>
      <w:spacing w:before="12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6"/>
    <w:semiHidden/>
    <w:unhideWhenUsed/>
    <w:qFormat/>
    <w:rsid w:val="0052519E"/>
    <w:pPr>
      <w:keepNext/>
      <w:keepLines/>
      <w:spacing w:before="12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6"/>
    <w:semiHidden/>
    <w:unhideWhenUsed/>
    <w:qFormat/>
    <w:rsid w:val="0052519E"/>
    <w:pPr>
      <w:keepNext/>
      <w:keepLines/>
      <w:spacing w:before="120" w:after="12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6"/>
    <w:semiHidden/>
    <w:unhideWhenUsed/>
    <w:qFormat/>
    <w:rsid w:val="0052519E"/>
    <w:pPr>
      <w:keepNext/>
      <w:keepLines/>
      <w:spacing w:before="120" w:after="12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6"/>
    <w:rsid w:val="0052519E"/>
    <w:rPr>
      <w:rFonts w:asciiTheme="majorHAnsi" w:eastAsiaTheme="majorEastAsia" w:hAnsiTheme="majorHAnsi" w:cstheme="majorBidi"/>
      <w:b/>
      <w:color w:val="D4007F" w:themeColor="accent1"/>
      <w:sz w:val="28"/>
      <w:szCs w:val="32"/>
    </w:rPr>
  </w:style>
  <w:style w:type="character" w:customStyle="1" w:styleId="Heading2Char">
    <w:name w:val="Heading 2 Char"/>
    <w:basedOn w:val="DefaultParagraphFont"/>
    <w:link w:val="Heading2"/>
    <w:uiPriority w:val="6"/>
    <w:semiHidden/>
    <w:rsid w:val="0052519E"/>
    <w:rPr>
      <w:rFonts w:asciiTheme="majorHAnsi" w:eastAsiaTheme="majorEastAsia" w:hAnsiTheme="majorHAnsi" w:cstheme="majorBidi"/>
      <w:b/>
      <w:color w:val="4F868E" w:themeColor="accent2"/>
      <w:sz w:val="26"/>
      <w:szCs w:val="26"/>
    </w:rPr>
  </w:style>
  <w:style w:type="character" w:customStyle="1" w:styleId="Heading3Char">
    <w:name w:val="Heading 3 Char"/>
    <w:basedOn w:val="DefaultParagraphFont"/>
    <w:link w:val="Heading3"/>
    <w:uiPriority w:val="9"/>
    <w:rsid w:val="0052519E"/>
    <w:rPr>
      <w:rFonts w:asciiTheme="majorHAnsi" w:eastAsiaTheme="majorEastAsia" w:hAnsiTheme="majorHAnsi" w:cstheme="majorBidi"/>
      <w:b/>
      <w:color w:val="6BBBAE" w:themeColor="accent3"/>
    </w:rPr>
  </w:style>
  <w:style w:type="character" w:customStyle="1" w:styleId="Heading4Char">
    <w:name w:val="Heading 4 Char"/>
    <w:basedOn w:val="DefaultParagraphFont"/>
    <w:link w:val="Heading4"/>
    <w:uiPriority w:val="6"/>
    <w:semiHidden/>
    <w:rsid w:val="0052519E"/>
    <w:rPr>
      <w:rFonts w:asciiTheme="majorHAnsi" w:eastAsiaTheme="majorEastAsia" w:hAnsiTheme="majorHAnsi" w:cstheme="majorBidi"/>
      <w:b/>
      <w:iCs/>
    </w:rPr>
  </w:style>
  <w:style w:type="character" w:customStyle="1" w:styleId="Heading5Char">
    <w:name w:val="Heading 5 Char"/>
    <w:basedOn w:val="DefaultParagraphFont"/>
    <w:link w:val="Heading5"/>
    <w:uiPriority w:val="6"/>
    <w:semiHidden/>
    <w:rsid w:val="0052519E"/>
    <w:rPr>
      <w:rFonts w:asciiTheme="majorHAnsi" w:eastAsiaTheme="majorEastAsia" w:hAnsiTheme="majorHAnsi" w:cstheme="majorBidi"/>
      <w:b/>
    </w:rPr>
  </w:style>
  <w:style w:type="character" w:customStyle="1" w:styleId="Heading6Char">
    <w:name w:val="Heading 6 Char"/>
    <w:basedOn w:val="DefaultParagraphFont"/>
    <w:link w:val="Heading6"/>
    <w:uiPriority w:val="6"/>
    <w:semiHidden/>
    <w:rsid w:val="0052519E"/>
    <w:rPr>
      <w:rFonts w:asciiTheme="majorHAnsi" w:eastAsiaTheme="majorEastAsia" w:hAnsiTheme="majorHAnsi" w:cstheme="majorBidi"/>
      <w:b/>
    </w:rPr>
  </w:style>
  <w:style w:type="character" w:customStyle="1" w:styleId="Heading7Char">
    <w:name w:val="Heading 7 Char"/>
    <w:basedOn w:val="DefaultParagraphFont"/>
    <w:link w:val="Heading7"/>
    <w:uiPriority w:val="6"/>
    <w:semiHidden/>
    <w:rsid w:val="0052519E"/>
    <w:rPr>
      <w:rFonts w:asciiTheme="majorHAnsi" w:eastAsiaTheme="majorEastAsia" w:hAnsiTheme="majorHAnsi" w:cstheme="majorBidi"/>
      <w:b/>
      <w:iCs/>
    </w:rPr>
  </w:style>
  <w:style w:type="character" w:customStyle="1" w:styleId="Heading8Char">
    <w:name w:val="Heading 8 Char"/>
    <w:basedOn w:val="DefaultParagraphFont"/>
    <w:link w:val="Heading8"/>
    <w:uiPriority w:val="6"/>
    <w:semiHidden/>
    <w:rsid w:val="0052519E"/>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6"/>
    <w:semiHidden/>
    <w:rsid w:val="0052519E"/>
    <w:rPr>
      <w:rFonts w:asciiTheme="majorHAnsi" w:eastAsiaTheme="majorEastAsia" w:hAnsiTheme="majorHAnsi" w:cstheme="majorBidi"/>
      <w:b/>
      <w:iCs/>
      <w:szCs w:val="21"/>
    </w:rPr>
  </w:style>
  <w:style w:type="table" w:styleId="GridTable4-Accent1">
    <w:name w:val="Grid Table 4 Accent 1"/>
    <w:basedOn w:val="TableNormal"/>
    <w:uiPriority w:val="49"/>
    <w:rsid w:val="0043268D"/>
    <w:pPr>
      <w:spacing w:after="0" w:line="240" w:lineRule="auto"/>
    </w:pPr>
    <w:tblPr>
      <w:tblStyleRowBandSize w:val="1"/>
      <w:tblStyleColBandSize w:val="1"/>
      <w:tblBorders>
        <w:top w:val="single" w:sz="4" w:space="0" w:color="FF4CB6" w:themeColor="accent1" w:themeTint="99"/>
        <w:left w:val="single" w:sz="4" w:space="0" w:color="FF4CB6" w:themeColor="accent1" w:themeTint="99"/>
        <w:bottom w:val="single" w:sz="4" w:space="0" w:color="FF4CB6" w:themeColor="accent1" w:themeTint="99"/>
        <w:right w:val="single" w:sz="4" w:space="0" w:color="FF4CB6" w:themeColor="accent1" w:themeTint="99"/>
        <w:insideH w:val="single" w:sz="4" w:space="0" w:color="FF4CB6" w:themeColor="accent1" w:themeTint="99"/>
        <w:insideV w:val="single" w:sz="4" w:space="0" w:color="FF4CB6" w:themeColor="accent1" w:themeTint="99"/>
      </w:tblBorders>
    </w:tblPr>
    <w:tblStylePr w:type="firstRow">
      <w:rPr>
        <w:b/>
        <w:bCs/>
        <w:color w:val="FFFFFF" w:themeColor="background1"/>
      </w:rPr>
      <w:tblPr/>
      <w:trPr>
        <w:tblHeader/>
      </w:trPr>
      <w:tcPr>
        <w:tcBorders>
          <w:top w:val="single" w:sz="4" w:space="0" w:color="D4007F" w:themeColor="accent1"/>
          <w:left w:val="single" w:sz="4" w:space="0" w:color="D4007F" w:themeColor="accent1"/>
          <w:bottom w:val="single" w:sz="4" w:space="0" w:color="D4007F" w:themeColor="accent1"/>
          <w:right w:val="single" w:sz="4" w:space="0" w:color="D4007F" w:themeColor="accent1"/>
          <w:insideH w:val="nil"/>
          <w:insideV w:val="nil"/>
        </w:tcBorders>
        <w:shd w:val="clear" w:color="auto" w:fill="D4007F" w:themeFill="accent1"/>
      </w:tcPr>
    </w:tblStylePr>
    <w:tblStylePr w:type="lastRow">
      <w:rPr>
        <w:b/>
        <w:bCs/>
      </w:rPr>
      <w:tblPr/>
      <w:tcPr>
        <w:tcBorders>
          <w:top w:val="double" w:sz="4" w:space="0" w:color="D4007F" w:themeColor="accent1"/>
        </w:tcBorders>
      </w:tcPr>
    </w:tblStylePr>
    <w:tblStylePr w:type="firstCol">
      <w:rPr>
        <w:b w:val="0"/>
        <w:bCs/>
      </w:rPr>
    </w:tblStylePr>
    <w:tblStylePr w:type="lastCol">
      <w:rPr>
        <w:b w:val="0"/>
        <w:bCs/>
      </w:rPr>
    </w:tblStylePr>
    <w:tblStylePr w:type="band1Horz">
      <w:tblPr/>
      <w:tcPr>
        <w:shd w:val="clear" w:color="auto" w:fill="FAE2EE"/>
      </w:tcPr>
    </w:tblStylePr>
  </w:style>
  <w:style w:type="paragraph" w:customStyle="1" w:styleId="Heading1Numbered">
    <w:name w:val="Heading 1 Numbered"/>
    <w:basedOn w:val="Heading1"/>
    <w:next w:val="NormalIndent"/>
    <w:link w:val="Heading1NumberedChar"/>
    <w:uiPriority w:val="4"/>
    <w:qFormat/>
    <w:rsid w:val="0052519E"/>
    <w:pPr>
      <w:numPr>
        <w:numId w:val="18"/>
      </w:numPr>
    </w:pPr>
  </w:style>
  <w:style w:type="character" w:customStyle="1" w:styleId="Heading1NumberedChar">
    <w:name w:val="Heading 1 Numbered Char"/>
    <w:basedOn w:val="Heading1Char"/>
    <w:link w:val="Heading1Numbered"/>
    <w:uiPriority w:val="4"/>
    <w:rsid w:val="0052519E"/>
    <w:rPr>
      <w:rFonts w:asciiTheme="majorHAnsi" w:eastAsiaTheme="majorEastAsia" w:hAnsiTheme="majorHAnsi" w:cstheme="majorBidi"/>
      <w:b/>
      <w:color w:val="D4007F" w:themeColor="accent1"/>
      <w:sz w:val="28"/>
      <w:szCs w:val="32"/>
    </w:rPr>
  </w:style>
  <w:style w:type="paragraph" w:styleId="NormalIndent">
    <w:name w:val="Normal Indent"/>
    <w:basedOn w:val="Normal"/>
    <w:qFormat/>
    <w:rsid w:val="0052519E"/>
    <w:pPr>
      <w:ind w:left="851"/>
    </w:pPr>
  </w:style>
  <w:style w:type="paragraph" w:customStyle="1" w:styleId="Heading2Numbered">
    <w:name w:val="Heading 2 Numbered"/>
    <w:basedOn w:val="Heading2"/>
    <w:next w:val="NormalIndent"/>
    <w:link w:val="Heading2NumberedChar"/>
    <w:uiPriority w:val="4"/>
    <w:qFormat/>
    <w:rsid w:val="0052519E"/>
    <w:pPr>
      <w:numPr>
        <w:ilvl w:val="1"/>
        <w:numId w:val="18"/>
      </w:numPr>
    </w:pPr>
  </w:style>
  <w:style w:type="character" w:customStyle="1" w:styleId="Heading2NumberedChar">
    <w:name w:val="Heading 2 Numbered Char"/>
    <w:basedOn w:val="Heading2Char"/>
    <w:link w:val="Heading2Numbered"/>
    <w:uiPriority w:val="4"/>
    <w:rsid w:val="0052519E"/>
    <w:rPr>
      <w:rFonts w:asciiTheme="majorHAnsi" w:eastAsiaTheme="majorEastAsia" w:hAnsiTheme="majorHAnsi" w:cstheme="majorBidi"/>
      <w:b/>
      <w:color w:val="4F868E" w:themeColor="accent2"/>
      <w:sz w:val="26"/>
      <w:szCs w:val="26"/>
    </w:rPr>
  </w:style>
  <w:style w:type="paragraph" w:customStyle="1" w:styleId="Heading3Numbered">
    <w:name w:val="Heading 3 Numbered"/>
    <w:basedOn w:val="Heading3"/>
    <w:next w:val="NormalIndent"/>
    <w:link w:val="Heading3NumberedChar"/>
    <w:uiPriority w:val="4"/>
    <w:qFormat/>
    <w:rsid w:val="0052519E"/>
    <w:pPr>
      <w:numPr>
        <w:ilvl w:val="2"/>
        <w:numId w:val="1"/>
      </w:numPr>
    </w:pPr>
  </w:style>
  <w:style w:type="character" w:customStyle="1" w:styleId="Heading3NumberedChar">
    <w:name w:val="Heading 3 Numbered Char"/>
    <w:basedOn w:val="Heading3Char"/>
    <w:link w:val="Heading3Numbered"/>
    <w:uiPriority w:val="4"/>
    <w:rsid w:val="0052519E"/>
    <w:rPr>
      <w:rFonts w:asciiTheme="majorHAnsi" w:eastAsiaTheme="majorEastAsia" w:hAnsiTheme="majorHAnsi" w:cstheme="majorBidi"/>
      <w:b/>
      <w:color w:val="6BBBAE" w:themeColor="accent3"/>
    </w:rPr>
  </w:style>
  <w:style w:type="paragraph" w:customStyle="1" w:styleId="Bullets">
    <w:name w:val="Bullets"/>
    <w:link w:val="BulletsChar"/>
    <w:uiPriority w:val="9"/>
    <w:qFormat/>
    <w:rsid w:val="0052519E"/>
    <w:pPr>
      <w:numPr>
        <w:numId w:val="2"/>
      </w:numPr>
      <w:spacing w:after="0"/>
      <w:ind w:left="1305" w:hanging="454"/>
    </w:pPr>
  </w:style>
  <w:style w:type="character" w:customStyle="1" w:styleId="BulletsChar">
    <w:name w:val="Bullets Char"/>
    <w:basedOn w:val="DefaultParagraphFont"/>
    <w:link w:val="Bullets"/>
    <w:uiPriority w:val="9"/>
    <w:rsid w:val="0052519E"/>
  </w:style>
  <w:style w:type="paragraph" w:customStyle="1" w:styleId="BulletsIndent">
    <w:name w:val="Bullets Indent"/>
    <w:link w:val="BulletsIndentChar"/>
    <w:uiPriority w:val="9"/>
    <w:qFormat/>
    <w:rsid w:val="0052519E"/>
    <w:pPr>
      <w:numPr>
        <w:numId w:val="3"/>
      </w:numPr>
      <w:spacing w:after="0"/>
      <w:ind w:left="1758" w:hanging="454"/>
    </w:pPr>
    <w:rPr>
      <w:rFonts w:eastAsiaTheme="majorEastAsia" w:cstheme="majorBidi"/>
      <w:szCs w:val="32"/>
    </w:rPr>
  </w:style>
  <w:style w:type="character" w:customStyle="1" w:styleId="BulletsIndentChar">
    <w:name w:val="Bullets Indent Char"/>
    <w:basedOn w:val="DefaultParagraphFont"/>
    <w:link w:val="BulletsIndent"/>
    <w:uiPriority w:val="9"/>
    <w:rsid w:val="0052519E"/>
    <w:rPr>
      <w:rFonts w:eastAsiaTheme="majorEastAsia" w:cstheme="majorBidi"/>
      <w:szCs w:val="32"/>
    </w:rPr>
  </w:style>
  <w:style w:type="paragraph" w:customStyle="1" w:styleId="BulletsPink">
    <w:name w:val="Bullets Pink"/>
    <w:link w:val="BulletsPinkChar"/>
    <w:uiPriority w:val="10"/>
    <w:qFormat/>
    <w:rsid w:val="0052519E"/>
    <w:pPr>
      <w:numPr>
        <w:numId w:val="5"/>
      </w:numPr>
      <w:spacing w:after="0"/>
      <w:ind w:left="1305" w:hanging="454"/>
    </w:pPr>
  </w:style>
  <w:style w:type="character" w:customStyle="1" w:styleId="BulletsPinkChar">
    <w:name w:val="Bullets Pink Char"/>
    <w:basedOn w:val="DefaultParagraphFont"/>
    <w:link w:val="BulletsPink"/>
    <w:uiPriority w:val="10"/>
    <w:rsid w:val="0052519E"/>
  </w:style>
  <w:style w:type="paragraph" w:customStyle="1" w:styleId="Numbers">
    <w:name w:val="Numbers"/>
    <w:link w:val="NumbersChar"/>
    <w:uiPriority w:val="8"/>
    <w:qFormat/>
    <w:rsid w:val="0052519E"/>
    <w:pPr>
      <w:numPr>
        <w:numId w:val="6"/>
      </w:numPr>
      <w:spacing w:after="0"/>
      <w:ind w:left="1305" w:hanging="454"/>
    </w:pPr>
  </w:style>
  <w:style w:type="character" w:customStyle="1" w:styleId="NumbersChar">
    <w:name w:val="Numbers Char"/>
    <w:basedOn w:val="DefaultParagraphFont"/>
    <w:link w:val="Numbers"/>
    <w:uiPriority w:val="8"/>
    <w:rsid w:val="0052519E"/>
  </w:style>
  <w:style w:type="paragraph" w:styleId="Title">
    <w:name w:val="Title"/>
    <w:basedOn w:val="Normal"/>
    <w:next w:val="Normal"/>
    <w:link w:val="TitleChar"/>
    <w:uiPriority w:val="5"/>
    <w:qFormat/>
    <w:rsid w:val="0052519E"/>
    <w:pPr>
      <w:spacing w:before="120" w:after="120" w:line="240" w:lineRule="auto"/>
      <w:contextualSpacing/>
      <w:jc w:val="center"/>
    </w:pPr>
    <w:rPr>
      <w:rFonts w:asciiTheme="majorHAnsi" w:eastAsiaTheme="majorEastAsia" w:hAnsiTheme="majorHAnsi" w:cstheme="majorBidi"/>
      <w:b/>
      <w:color w:val="D4007F" w:themeColor="accent1"/>
      <w:spacing w:val="-10"/>
      <w:kern w:val="28"/>
      <w:sz w:val="32"/>
      <w:szCs w:val="56"/>
    </w:rPr>
  </w:style>
  <w:style w:type="character" w:customStyle="1" w:styleId="TitleChar">
    <w:name w:val="Title Char"/>
    <w:basedOn w:val="DefaultParagraphFont"/>
    <w:link w:val="Title"/>
    <w:uiPriority w:val="5"/>
    <w:rsid w:val="0052519E"/>
    <w:rPr>
      <w:rFonts w:asciiTheme="majorHAnsi" w:eastAsiaTheme="majorEastAsia" w:hAnsiTheme="majorHAnsi" w:cstheme="majorBidi"/>
      <w:b/>
      <w:color w:val="D4007F" w:themeColor="accent1"/>
      <w:spacing w:val="-10"/>
      <w:kern w:val="28"/>
      <w:sz w:val="32"/>
      <w:szCs w:val="56"/>
    </w:rPr>
  </w:style>
  <w:style w:type="paragraph" w:styleId="Subtitle">
    <w:name w:val="Subtitle"/>
    <w:basedOn w:val="Normal"/>
    <w:next w:val="Normal"/>
    <w:link w:val="SubtitleChar"/>
    <w:uiPriority w:val="13"/>
    <w:qFormat/>
    <w:rsid w:val="0052519E"/>
    <w:pPr>
      <w:numPr>
        <w:ilvl w:val="1"/>
      </w:numPr>
    </w:pPr>
    <w:rPr>
      <w:rFonts w:eastAsiaTheme="minorEastAsia"/>
      <w:color w:val="323332"/>
      <w:spacing w:val="15"/>
      <w:szCs w:val="22"/>
    </w:rPr>
  </w:style>
  <w:style w:type="character" w:customStyle="1" w:styleId="SubtitleChar">
    <w:name w:val="Subtitle Char"/>
    <w:basedOn w:val="DefaultParagraphFont"/>
    <w:link w:val="Subtitle"/>
    <w:uiPriority w:val="13"/>
    <w:rsid w:val="0052519E"/>
    <w:rPr>
      <w:rFonts w:eastAsiaTheme="minorEastAsia"/>
      <w:color w:val="323332"/>
      <w:spacing w:val="15"/>
      <w:szCs w:val="22"/>
    </w:rPr>
  </w:style>
  <w:style w:type="paragraph" w:styleId="Quote">
    <w:name w:val="Quote"/>
    <w:basedOn w:val="Normal"/>
    <w:next w:val="Normal"/>
    <w:link w:val="QuoteChar"/>
    <w:uiPriority w:val="14"/>
    <w:qFormat/>
    <w:rsid w:val="0052519E"/>
    <w:pPr>
      <w:spacing w:before="200"/>
      <w:ind w:left="864" w:right="864"/>
      <w:jc w:val="center"/>
    </w:pPr>
    <w:rPr>
      <w:i/>
      <w:iCs/>
      <w:color w:val="323332"/>
    </w:rPr>
  </w:style>
  <w:style w:type="character" w:customStyle="1" w:styleId="QuoteChar">
    <w:name w:val="Quote Char"/>
    <w:basedOn w:val="DefaultParagraphFont"/>
    <w:link w:val="Quote"/>
    <w:uiPriority w:val="14"/>
    <w:rsid w:val="0052519E"/>
    <w:rPr>
      <w:i/>
      <w:iCs/>
      <w:color w:val="323332"/>
    </w:rPr>
  </w:style>
  <w:style w:type="paragraph" w:customStyle="1" w:styleId="Heading4Numbered">
    <w:name w:val="Heading 4 Numbered"/>
    <w:basedOn w:val="Heading4"/>
    <w:next w:val="NormalIndent"/>
    <w:link w:val="Heading4NumberedChar"/>
    <w:uiPriority w:val="4"/>
    <w:rsid w:val="0043268D"/>
    <w:pPr>
      <w:numPr>
        <w:ilvl w:val="3"/>
        <w:numId w:val="18"/>
      </w:numPr>
    </w:pPr>
  </w:style>
  <w:style w:type="character" w:customStyle="1" w:styleId="Heading4NumberedChar">
    <w:name w:val="Heading 4 Numbered Char"/>
    <w:basedOn w:val="Heading4Char"/>
    <w:link w:val="Heading4Numbered"/>
    <w:uiPriority w:val="4"/>
    <w:rsid w:val="0043268D"/>
    <w:rPr>
      <w:rFonts w:asciiTheme="majorHAnsi" w:eastAsiaTheme="majorEastAsia" w:hAnsiTheme="majorHAnsi" w:cstheme="majorBidi"/>
      <w:b/>
      <w:iCs/>
    </w:rPr>
  </w:style>
  <w:style w:type="table" w:styleId="TableGrid">
    <w:name w:val="Table Grid"/>
    <w:basedOn w:val="TableNormal"/>
    <w:uiPriority w:val="39"/>
    <w:rsid w:val="00432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No Indent"/>
    <w:link w:val="BulletsNoIndentChar"/>
    <w:uiPriority w:val="9"/>
    <w:qFormat/>
    <w:rsid w:val="0052519E"/>
    <w:pPr>
      <w:numPr>
        <w:numId w:val="4"/>
      </w:numPr>
      <w:spacing w:after="0"/>
      <w:ind w:left="312" w:hanging="312"/>
    </w:pPr>
    <w:rPr>
      <w:rFonts w:eastAsiaTheme="majorEastAsia" w:cstheme="majorBidi"/>
      <w:szCs w:val="32"/>
    </w:rPr>
  </w:style>
  <w:style w:type="character" w:customStyle="1" w:styleId="BulletsNoIndentChar">
    <w:name w:val="Bullets No Indent Char"/>
    <w:basedOn w:val="DefaultParagraphFont"/>
    <w:link w:val="BulletsNoIndent"/>
    <w:uiPriority w:val="9"/>
    <w:rsid w:val="0052519E"/>
    <w:rPr>
      <w:rFonts w:eastAsiaTheme="majorEastAsia" w:cstheme="majorBidi"/>
      <w:szCs w:val="32"/>
    </w:rPr>
  </w:style>
  <w:style w:type="paragraph" w:styleId="NormalWeb">
    <w:name w:val="Normal (Web)"/>
    <w:basedOn w:val="Normal"/>
    <w:uiPriority w:val="99"/>
    <w:semiHidden/>
    <w:unhideWhenUsed/>
    <w:rsid w:val="007F5D43"/>
    <w:pPr>
      <w:spacing w:before="100" w:beforeAutospacing="1" w:after="100" w:afterAutospacing="1" w:line="240" w:lineRule="auto"/>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7F5D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D4007F"/>
      </a:dk2>
      <a:lt2>
        <a:srgbClr val="FFFFFF"/>
      </a:lt2>
      <a:accent1>
        <a:srgbClr val="D4007F"/>
      </a:accent1>
      <a:accent2>
        <a:srgbClr val="4F868E"/>
      </a:accent2>
      <a:accent3>
        <a:srgbClr val="6BBBAE"/>
      </a:accent3>
      <a:accent4>
        <a:srgbClr val="E56DB1"/>
      </a:accent4>
      <a:accent5>
        <a:srgbClr val="9678D3"/>
      </a:accent5>
      <a:accent6>
        <a:srgbClr val="71B2C9"/>
      </a:accent6>
      <a:hlink>
        <a:srgbClr val="4F868E"/>
      </a:hlink>
      <a:folHlink>
        <a:srgbClr val="4F868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Props1.xml><?xml version="1.0" encoding="utf-8"?>
<ds:datastoreItem xmlns:ds="http://schemas.openxmlformats.org/officeDocument/2006/customXml" ds:itemID="{A2A8821A-8C9F-40ED-99ED-5B27D1B23CAA}"/>
</file>

<file path=customXml/itemProps2.xml><?xml version="1.0" encoding="utf-8"?>
<ds:datastoreItem xmlns:ds="http://schemas.openxmlformats.org/officeDocument/2006/customXml" ds:itemID="{4E33CD4A-C2B9-4805-95AC-AB2BFCD166F5}"/>
</file>

<file path=customXml/itemProps3.xml><?xml version="1.0" encoding="utf-8"?>
<ds:datastoreItem xmlns:ds="http://schemas.openxmlformats.org/officeDocument/2006/customXml" ds:itemID="{64026EB4-934E-40C4-ABC2-60B015226D00}"/>
</file>

<file path=docProps/app.xml><?xml version="1.0" encoding="utf-8"?>
<Properties xmlns="http://schemas.openxmlformats.org/officeDocument/2006/extended-properties" xmlns:vt="http://schemas.openxmlformats.org/officeDocument/2006/docPropsVTypes">
  <Template>Normal</Template>
  <TotalTime>41</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McKeown</dc:creator>
  <cp:keywords/>
  <dc:description/>
  <cp:lastModifiedBy>Norman McKeown</cp:lastModifiedBy>
  <cp:revision>14</cp:revision>
  <dcterms:created xsi:type="dcterms:W3CDTF">2022-12-04T18:51:00Z</dcterms:created>
  <dcterms:modified xsi:type="dcterms:W3CDTF">2022-12-04T19:32:00Z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