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BC201" w14:textId="1D6149DE" w:rsidR="00E365D6" w:rsidRDefault="00C549CE" w:rsidP="00C549CE">
      <w:pPr>
        <w:pStyle w:val="Heading2"/>
      </w:pPr>
      <w:r>
        <w:t>MHA IT Service Description</w:t>
      </w:r>
    </w:p>
    <w:p w14:paraId="385B9A1F" w14:textId="7CD1847E" w:rsidR="00C549CE" w:rsidRDefault="00C549CE" w:rsidP="00C549CE">
      <w:pPr>
        <w:pStyle w:val="Heading1"/>
      </w:pPr>
      <w:r>
        <w:t>Residents PC</w:t>
      </w:r>
    </w:p>
    <w:p w14:paraId="0CD4D96D" w14:textId="531373FF" w:rsidR="00EE0A38" w:rsidRPr="00EE0A38" w:rsidRDefault="00EE0A38" w:rsidP="00EE0A38">
      <w:r>
        <w:rPr>
          <w:noProof/>
        </w:rPr>
        <w:drawing>
          <wp:inline distT="0" distB="0" distL="0" distR="0" wp14:anchorId="237F976A" wp14:editId="0A5FAEE5">
            <wp:extent cx="3659133" cy="2057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3631" cy="20655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93DE7">
        <w:rPr>
          <w:noProof/>
        </w:rPr>
        <w:drawing>
          <wp:inline distT="0" distB="0" distL="0" distR="0" wp14:anchorId="65738CA3" wp14:editId="14D5C223">
            <wp:extent cx="2311400" cy="1733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985" cy="17339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0EDB06" w14:textId="00F5425C" w:rsidR="00C549CE" w:rsidRDefault="00C549CE" w:rsidP="00C549CE"/>
    <w:p w14:paraId="5BFF7A58" w14:textId="65093F86" w:rsidR="00C549CE" w:rsidRDefault="00C549CE" w:rsidP="00C549CE">
      <w:pPr>
        <w:pStyle w:val="Heading1"/>
      </w:pPr>
      <w:r>
        <w:t>Service Overview</w:t>
      </w:r>
    </w:p>
    <w:p w14:paraId="2ED6DA36" w14:textId="3F7F5480" w:rsidR="00C549CE" w:rsidRDefault="00C549CE" w:rsidP="00C549CE">
      <w:r>
        <w:t>A compact Lenovo T</w:t>
      </w:r>
      <w:r w:rsidRPr="00C549CE">
        <w:t>hinkCentre M70q Gen 2 Tiny (Intel) desktop PC</w:t>
      </w:r>
      <w:r>
        <w:t xml:space="preserve"> along with 2</w:t>
      </w:r>
      <w:r w:rsidR="00FC26C8">
        <w:t>2</w:t>
      </w:r>
      <w:r>
        <w:t xml:space="preserve">” monitor, keyboard, mouse, </w:t>
      </w:r>
      <w:r w:rsidR="00FC26C8">
        <w:t>webcam, and</w:t>
      </w:r>
      <w:r>
        <w:t xml:space="preserve"> headset</w:t>
      </w:r>
      <w:r w:rsidR="00FC26C8">
        <w:t>. There is also the optional choice of a</w:t>
      </w:r>
      <w:r>
        <w:t xml:space="preserve"> printer</w:t>
      </w:r>
      <w:r w:rsidR="00FC26C8">
        <w:t xml:space="preserve"> </w:t>
      </w:r>
      <w:r>
        <w:t>for use by residents and their families in our care homes</w:t>
      </w:r>
      <w:r w:rsidR="00EE0A38">
        <w:t>.</w:t>
      </w:r>
    </w:p>
    <w:p w14:paraId="52407993" w14:textId="0E84EFB8" w:rsidR="00EE0A38" w:rsidRDefault="00EE0A38" w:rsidP="00C549CE"/>
    <w:p w14:paraId="1CED2E3A" w14:textId="2D151694" w:rsidR="00EE0A38" w:rsidRDefault="00EE0A38" w:rsidP="00EE0A38">
      <w:pPr>
        <w:pStyle w:val="Heading1"/>
      </w:pPr>
      <w:r>
        <w:t>Eligibility</w:t>
      </w:r>
    </w:p>
    <w:p w14:paraId="1D1000D0" w14:textId="2DE1F42D" w:rsidR="00EE0A38" w:rsidRDefault="00EE0A38" w:rsidP="00EE0A38">
      <w:r>
        <w:t>This service is available to all care homes</w:t>
      </w:r>
      <w:r w:rsidR="00FC26C8">
        <w:t xml:space="preserve"> and retirement living.</w:t>
      </w:r>
    </w:p>
    <w:p w14:paraId="0FFF4AA6" w14:textId="4FDF85F7" w:rsidR="00EE0A38" w:rsidRDefault="00EE0A38" w:rsidP="00EE0A38"/>
    <w:p w14:paraId="4D232F65" w14:textId="3361CD74" w:rsidR="00EE0A38" w:rsidRDefault="00EE0A38" w:rsidP="00EE0A38">
      <w:pPr>
        <w:pStyle w:val="Heading1"/>
      </w:pPr>
      <w:r>
        <w:t>Service Features</w:t>
      </w:r>
    </w:p>
    <w:p w14:paraId="4A13BAAD" w14:textId="02087588" w:rsidR="00EE0A38" w:rsidRDefault="00FC26C8" w:rsidP="00EE0A38">
      <w:pPr>
        <w:pStyle w:val="ListParagraph"/>
        <w:numPr>
          <w:ilvl w:val="0"/>
          <w:numId w:val="24"/>
        </w:numPr>
      </w:pPr>
      <w:r>
        <w:t>Open Office (word processor, spreadsheet &amp; presentation applications)</w:t>
      </w:r>
    </w:p>
    <w:p w14:paraId="3C2ED0FC" w14:textId="7F3BA746" w:rsidR="00EE0A38" w:rsidRDefault="00EE0A38" w:rsidP="00EE0A38">
      <w:pPr>
        <w:pStyle w:val="ListParagraph"/>
        <w:numPr>
          <w:ilvl w:val="0"/>
          <w:numId w:val="24"/>
        </w:numPr>
      </w:pPr>
      <w:r>
        <w:t xml:space="preserve">Webcam </w:t>
      </w:r>
      <w:r w:rsidR="00FC26C8">
        <w:t>and headset</w:t>
      </w:r>
      <w:r>
        <w:t xml:space="preserve"> for video calling</w:t>
      </w:r>
    </w:p>
    <w:p w14:paraId="233A0260" w14:textId="168AEF1D" w:rsidR="00EE0A38" w:rsidRDefault="00EE0A38" w:rsidP="00EE0A38">
      <w:pPr>
        <w:pStyle w:val="ListParagraph"/>
        <w:numPr>
          <w:ilvl w:val="0"/>
          <w:numId w:val="24"/>
        </w:numPr>
      </w:pPr>
      <w:r>
        <w:t xml:space="preserve">Compact PC design to minimise visual impact and space required, PC also comes with a mount so can be attached underneath a desk to hide the </w:t>
      </w:r>
      <w:proofErr w:type="gramStart"/>
      <w:r>
        <w:t>PC</w:t>
      </w:r>
      <w:proofErr w:type="gramEnd"/>
    </w:p>
    <w:p w14:paraId="01652823" w14:textId="3A2A0A50" w:rsidR="00EE0A38" w:rsidRDefault="00FC26C8" w:rsidP="00EE0A38">
      <w:pPr>
        <w:pStyle w:val="ListParagraph"/>
        <w:numPr>
          <w:ilvl w:val="0"/>
          <w:numId w:val="24"/>
        </w:numPr>
      </w:pPr>
      <w:r>
        <w:t xml:space="preserve">Optional </w:t>
      </w:r>
      <w:r w:rsidR="00EE0A38">
        <w:t xml:space="preserve">MFP printer allowing residents to print, copy &amp; scan </w:t>
      </w:r>
      <w:proofErr w:type="gramStart"/>
      <w:r w:rsidR="00EE0A38">
        <w:t>documents</w:t>
      </w:r>
      <w:proofErr w:type="gramEnd"/>
    </w:p>
    <w:p w14:paraId="03176776" w14:textId="277223B6" w:rsidR="001D1F3C" w:rsidRDefault="001D1F3C" w:rsidP="001D1F3C"/>
    <w:p w14:paraId="60D0D23C" w14:textId="3A58199D" w:rsidR="001D1F3C" w:rsidRDefault="001D1F3C" w:rsidP="001D1F3C"/>
    <w:p w14:paraId="60DB5F78" w14:textId="77777777" w:rsidR="001D1F3C" w:rsidRDefault="001D1F3C">
      <w:pPr>
        <w:spacing w:after="160"/>
      </w:pPr>
      <w:r>
        <w:br w:type="page"/>
      </w:r>
    </w:p>
    <w:p w14:paraId="1E568927" w14:textId="2611329D" w:rsidR="00CD5BE9" w:rsidRPr="00CD5BE9" w:rsidRDefault="001D1F3C" w:rsidP="00CD5BE9">
      <w:pPr>
        <w:pStyle w:val="Heading1"/>
      </w:pPr>
      <w:r>
        <w:lastRenderedPageBreak/>
        <w:t>Device Specification</w:t>
      </w:r>
      <w:r w:rsidR="00CD5BE9">
        <w:t xml:space="preserve"> - PC</w:t>
      </w:r>
    </w:p>
    <w:tbl>
      <w:tblPr>
        <w:tblStyle w:val="GridTable4-Accent11"/>
        <w:tblW w:w="9866" w:type="dxa"/>
        <w:tblLook w:val="04A0" w:firstRow="1" w:lastRow="0" w:firstColumn="1" w:lastColumn="0" w:noHBand="0" w:noVBand="1"/>
      </w:tblPr>
      <w:tblGrid>
        <w:gridCol w:w="4932"/>
        <w:gridCol w:w="4934"/>
      </w:tblGrid>
      <w:tr w:rsidR="00CD5BE9" w14:paraId="51403CF5" w14:textId="77777777" w:rsidTr="00E301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2" w:type="dxa"/>
          </w:tcPr>
          <w:p w14:paraId="3373F365" w14:textId="77777777" w:rsidR="00CD5BE9" w:rsidRDefault="00CD5BE9" w:rsidP="001D1F3C"/>
        </w:tc>
        <w:tc>
          <w:tcPr>
            <w:tcW w:w="4934" w:type="dxa"/>
          </w:tcPr>
          <w:p w14:paraId="024D4B8D" w14:textId="77777777" w:rsidR="00CD5BE9" w:rsidRDefault="00CD5BE9" w:rsidP="001D1F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D5BE9" w14:paraId="08159F4F" w14:textId="77777777" w:rsidTr="00E301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2" w:type="dxa"/>
          </w:tcPr>
          <w:p w14:paraId="286F69F5" w14:textId="6CB5DF98" w:rsidR="00CD5BE9" w:rsidRDefault="00CD5BE9" w:rsidP="00CD5BE9">
            <w:pPr>
              <w:jc w:val="center"/>
            </w:pPr>
            <w:r>
              <w:t>Model</w:t>
            </w:r>
          </w:p>
        </w:tc>
        <w:tc>
          <w:tcPr>
            <w:tcW w:w="4934" w:type="dxa"/>
          </w:tcPr>
          <w:p w14:paraId="5540A582" w14:textId="57A05BC1" w:rsidR="00CD5BE9" w:rsidRDefault="00CD5BE9" w:rsidP="00CD5B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BE9">
              <w:t>ThinkCentre M70q Gen 2 Tiny (Intel)</w:t>
            </w:r>
          </w:p>
        </w:tc>
      </w:tr>
      <w:tr w:rsidR="00CD5BE9" w14:paraId="5C70A8AB" w14:textId="77777777" w:rsidTr="00E301C7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2" w:type="dxa"/>
          </w:tcPr>
          <w:p w14:paraId="408D3C9E" w14:textId="323D7ECA" w:rsidR="00CD5BE9" w:rsidRDefault="00CD5BE9" w:rsidP="00CD5BE9">
            <w:pPr>
              <w:jc w:val="center"/>
            </w:pPr>
            <w:r>
              <w:t xml:space="preserve">Form </w:t>
            </w:r>
            <w:r w:rsidR="00E301C7">
              <w:t>f</w:t>
            </w:r>
            <w:r>
              <w:t>actor</w:t>
            </w:r>
          </w:p>
        </w:tc>
        <w:tc>
          <w:tcPr>
            <w:tcW w:w="4934" w:type="dxa"/>
          </w:tcPr>
          <w:p w14:paraId="055B459B" w14:textId="38D1BEE6" w:rsidR="00CD5BE9" w:rsidRDefault="00E301C7" w:rsidP="00CD5B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SFF </w:t>
            </w:r>
            <w:r w:rsidR="00CD5BE9">
              <w:t>Desktop PC</w:t>
            </w:r>
          </w:p>
        </w:tc>
      </w:tr>
      <w:tr w:rsidR="00CD5BE9" w14:paraId="3F501D17" w14:textId="77777777" w:rsidTr="00E301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2" w:type="dxa"/>
          </w:tcPr>
          <w:p w14:paraId="69037EE3" w14:textId="38C4A31B" w:rsidR="00CD5BE9" w:rsidRDefault="00CD5BE9" w:rsidP="00CD5BE9">
            <w:pPr>
              <w:jc w:val="center"/>
            </w:pPr>
            <w:r>
              <w:t xml:space="preserve">Operating </w:t>
            </w:r>
            <w:r w:rsidR="00E301C7">
              <w:t>s</w:t>
            </w:r>
            <w:r>
              <w:t>ystem</w:t>
            </w:r>
          </w:p>
        </w:tc>
        <w:tc>
          <w:tcPr>
            <w:tcW w:w="4934" w:type="dxa"/>
          </w:tcPr>
          <w:p w14:paraId="4627B157" w14:textId="4E0F3F92" w:rsidR="00CD5BE9" w:rsidRDefault="00CD5BE9" w:rsidP="00CD5B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Windows 1</w:t>
            </w:r>
            <w:r w:rsidR="00FC26C8">
              <w:t>0</w:t>
            </w:r>
          </w:p>
        </w:tc>
      </w:tr>
      <w:tr w:rsidR="00CD5BE9" w14:paraId="6B241EAE" w14:textId="77777777" w:rsidTr="00E301C7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2" w:type="dxa"/>
          </w:tcPr>
          <w:p w14:paraId="7F78E47A" w14:textId="40BB6F42" w:rsidR="00CD5BE9" w:rsidRDefault="00CD5BE9" w:rsidP="00CD5BE9">
            <w:pPr>
              <w:jc w:val="center"/>
            </w:pPr>
            <w:r>
              <w:t>Size</w:t>
            </w:r>
          </w:p>
        </w:tc>
        <w:tc>
          <w:tcPr>
            <w:tcW w:w="4934" w:type="dxa"/>
          </w:tcPr>
          <w:p w14:paraId="5BE21674" w14:textId="16B316E6" w:rsidR="00CD5BE9" w:rsidRDefault="00CD5BE9" w:rsidP="00CD5B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BE9">
              <w:t>179mm x 36.5mm x 182.9mm</w:t>
            </w:r>
          </w:p>
        </w:tc>
      </w:tr>
      <w:tr w:rsidR="00CD5BE9" w14:paraId="0334D487" w14:textId="77777777" w:rsidTr="00E301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2" w:type="dxa"/>
          </w:tcPr>
          <w:p w14:paraId="63B9ED93" w14:textId="4AAD8FFB" w:rsidR="00CD5BE9" w:rsidRDefault="00CD5BE9" w:rsidP="00CD5BE9">
            <w:pPr>
              <w:jc w:val="center"/>
            </w:pPr>
            <w:r>
              <w:t>Weight</w:t>
            </w:r>
          </w:p>
        </w:tc>
        <w:tc>
          <w:tcPr>
            <w:tcW w:w="4934" w:type="dxa"/>
          </w:tcPr>
          <w:p w14:paraId="6EDBFDAF" w14:textId="005C1C54" w:rsidR="00CD5BE9" w:rsidRDefault="00CD5BE9" w:rsidP="00CD5B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BE9">
              <w:t>1.32kg</w:t>
            </w:r>
          </w:p>
        </w:tc>
      </w:tr>
      <w:tr w:rsidR="00CD5BE9" w14:paraId="4603D7B4" w14:textId="77777777" w:rsidTr="00E301C7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2" w:type="dxa"/>
          </w:tcPr>
          <w:p w14:paraId="1CC9F824" w14:textId="46C23F2E" w:rsidR="00CD5BE9" w:rsidRDefault="00CD5BE9" w:rsidP="00CD5BE9">
            <w:pPr>
              <w:jc w:val="center"/>
            </w:pPr>
            <w:r>
              <w:t>Replacement Cycle</w:t>
            </w:r>
          </w:p>
        </w:tc>
        <w:tc>
          <w:tcPr>
            <w:tcW w:w="4934" w:type="dxa"/>
          </w:tcPr>
          <w:p w14:paraId="0B41404B" w14:textId="261A231A" w:rsidR="00CD5BE9" w:rsidRDefault="00743D07" w:rsidP="00CD5B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  <w:r w:rsidR="00E3424A">
              <w:t xml:space="preserve"> Years</w:t>
            </w:r>
          </w:p>
        </w:tc>
      </w:tr>
      <w:tr w:rsidR="00E301C7" w14:paraId="5061DEED" w14:textId="77777777" w:rsidTr="00E301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2" w:type="dxa"/>
          </w:tcPr>
          <w:p w14:paraId="774EBF33" w14:textId="2FB554D6" w:rsidR="00E301C7" w:rsidRDefault="00E301C7" w:rsidP="00CD5BE9">
            <w:pPr>
              <w:jc w:val="center"/>
            </w:pPr>
            <w:r>
              <w:t>Initial cost to MHA</w:t>
            </w:r>
          </w:p>
        </w:tc>
        <w:tc>
          <w:tcPr>
            <w:tcW w:w="4934" w:type="dxa"/>
          </w:tcPr>
          <w:p w14:paraId="2309F753" w14:textId="03A20F57" w:rsidR="00E301C7" w:rsidRDefault="00B93DE7" w:rsidP="00CD5B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£486.55</w:t>
            </w:r>
            <w:r w:rsidR="004B395B">
              <w:t xml:space="preserve"> (ex. VAT)</w:t>
            </w:r>
          </w:p>
        </w:tc>
      </w:tr>
    </w:tbl>
    <w:p w14:paraId="52437557" w14:textId="7CCF7EA8" w:rsidR="001D1F3C" w:rsidRDefault="001D1F3C" w:rsidP="001D1F3C"/>
    <w:p w14:paraId="3F3AFA21" w14:textId="76877A28" w:rsidR="00CD5BE9" w:rsidRDefault="00CD5BE9" w:rsidP="00CD5BE9">
      <w:pPr>
        <w:pStyle w:val="Heading1"/>
      </w:pPr>
      <w:r>
        <w:t>Device Specification – Monitor</w:t>
      </w:r>
    </w:p>
    <w:tbl>
      <w:tblPr>
        <w:tblStyle w:val="GridTable4-Accent11"/>
        <w:tblW w:w="0" w:type="auto"/>
        <w:tblLook w:val="04A0" w:firstRow="1" w:lastRow="0" w:firstColumn="1" w:lastColumn="0" w:noHBand="0" w:noVBand="1"/>
      </w:tblPr>
      <w:tblGrid>
        <w:gridCol w:w="4816"/>
        <w:gridCol w:w="4812"/>
      </w:tblGrid>
      <w:tr w:rsidR="00CD5BE9" w14:paraId="45FC9DF4" w14:textId="77777777" w:rsidTr="00A05D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6" w:type="dxa"/>
          </w:tcPr>
          <w:p w14:paraId="2A8B0CC5" w14:textId="77777777" w:rsidR="00CD5BE9" w:rsidRDefault="00CD5BE9" w:rsidP="00CD5BE9"/>
        </w:tc>
        <w:tc>
          <w:tcPr>
            <w:tcW w:w="4812" w:type="dxa"/>
          </w:tcPr>
          <w:p w14:paraId="3375B710" w14:textId="77777777" w:rsidR="00CD5BE9" w:rsidRDefault="00CD5BE9" w:rsidP="00CD5B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D5BE9" w14:paraId="62685B33" w14:textId="77777777" w:rsidTr="00A05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6" w:type="dxa"/>
          </w:tcPr>
          <w:p w14:paraId="07447BE0" w14:textId="46105B85" w:rsidR="00CD5BE9" w:rsidRDefault="00CD5BE9" w:rsidP="00B93DE7">
            <w:pPr>
              <w:jc w:val="center"/>
            </w:pPr>
            <w:r>
              <w:t>Model</w:t>
            </w:r>
          </w:p>
        </w:tc>
        <w:tc>
          <w:tcPr>
            <w:tcW w:w="4812" w:type="dxa"/>
          </w:tcPr>
          <w:p w14:paraId="6950F8DE" w14:textId="4FE92AD7" w:rsidR="00CD5BE9" w:rsidRDefault="000401E8" w:rsidP="00B93D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122F">
              <w:t>Dell P2222H</w:t>
            </w:r>
          </w:p>
        </w:tc>
      </w:tr>
      <w:tr w:rsidR="00E301C7" w14:paraId="43D6D4DD" w14:textId="77777777" w:rsidTr="00A05D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6" w:type="dxa"/>
          </w:tcPr>
          <w:p w14:paraId="1D305FDC" w14:textId="563783E7" w:rsidR="00E301C7" w:rsidRDefault="00E301C7" w:rsidP="00B93DE7">
            <w:pPr>
              <w:jc w:val="center"/>
            </w:pPr>
            <w:r>
              <w:t>Screen type</w:t>
            </w:r>
          </w:p>
        </w:tc>
        <w:tc>
          <w:tcPr>
            <w:tcW w:w="4812" w:type="dxa"/>
          </w:tcPr>
          <w:p w14:paraId="63DA2C00" w14:textId="56FFDD19" w:rsidR="00E301C7" w:rsidRDefault="00E301C7" w:rsidP="00B93D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LED-</w:t>
            </w:r>
            <w:r w:rsidR="006A0296">
              <w:t>backlit</w:t>
            </w:r>
          </w:p>
        </w:tc>
      </w:tr>
      <w:tr w:rsidR="00CD5BE9" w14:paraId="41E07766" w14:textId="77777777" w:rsidTr="00A05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6" w:type="dxa"/>
          </w:tcPr>
          <w:p w14:paraId="587FABB6" w14:textId="02E27C18" w:rsidR="00CD5BE9" w:rsidRDefault="00E301C7" w:rsidP="00B93DE7">
            <w:pPr>
              <w:jc w:val="center"/>
            </w:pPr>
            <w:r>
              <w:t>Screen size</w:t>
            </w:r>
          </w:p>
        </w:tc>
        <w:tc>
          <w:tcPr>
            <w:tcW w:w="4812" w:type="dxa"/>
          </w:tcPr>
          <w:p w14:paraId="34EB4C72" w14:textId="1ACF8804" w:rsidR="00CD5BE9" w:rsidRDefault="00E301C7" w:rsidP="00B93D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 w:rsidR="00FC26C8">
              <w:t>2</w:t>
            </w:r>
            <w:r>
              <w:t xml:space="preserve"> </w:t>
            </w:r>
            <w:r w:rsidR="006A0296">
              <w:t>inches</w:t>
            </w:r>
          </w:p>
        </w:tc>
      </w:tr>
      <w:tr w:rsidR="00CD5BE9" w14:paraId="74EEB622" w14:textId="77777777" w:rsidTr="00A05D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6" w:type="dxa"/>
          </w:tcPr>
          <w:p w14:paraId="5B51508E" w14:textId="18E1C56C" w:rsidR="00CD5BE9" w:rsidRDefault="000401E8" w:rsidP="00B93DE7">
            <w:pPr>
              <w:jc w:val="center"/>
            </w:pPr>
            <w:r w:rsidRPr="000401E8">
              <w:t>Dimensions (</w:t>
            </w:r>
            <w:proofErr w:type="spellStart"/>
            <w:r w:rsidRPr="000401E8">
              <w:t>WxDxH</w:t>
            </w:r>
            <w:proofErr w:type="spellEnd"/>
            <w:r w:rsidRPr="000401E8">
              <w:t>)</w:t>
            </w:r>
          </w:p>
        </w:tc>
        <w:tc>
          <w:tcPr>
            <w:tcW w:w="4812" w:type="dxa"/>
          </w:tcPr>
          <w:p w14:paraId="598C42E2" w14:textId="08DF5F72" w:rsidR="00CD5BE9" w:rsidRDefault="000401E8" w:rsidP="00B93D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01E8">
              <w:t>48.726 cm x 17.957 cm x 48.199 cm - with stand</w:t>
            </w:r>
          </w:p>
        </w:tc>
      </w:tr>
      <w:tr w:rsidR="00E301C7" w14:paraId="17B8C2AD" w14:textId="77777777" w:rsidTr="00A05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6" w:type="dxa"/>
          </w:tcPr>
          <w:p w14:paraId="75913978" w14:textId="3212AFEA" w:rsidR="00E301C7" w:rsidRDefault="00E301C7" w:rsidP="00B93DE7">
            <w:pPr>
              <w:jc w:val="center"/>
            </w:pPr>
            <w:r>
              <w:t>Weight</w:t>
            </w:r>
          </w:p>
        </w:tc>
        <w:tc>
          <w:tcPr>
            <w:tcW w:w="4812" w:type="dxa"/>
          </w:tcPr>
          <w:p w14:paraId="5F5695AC" w14:textId="72DDE827" w:rsidR="00E301C7" w:rsidRDefault="00B93DE7" w:rsidP="00B93D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</w:t>
            </w:r>
            <w:r w:rsidR="000401E8">
              <w:t>8</w:t>
            </w:r>
            <w:r w:rsidR="00E301C7">
              <w:t xml:space="preserve"> kg</w:t>
            </w:r>
          </w:p>
        </w:tc>
      </w:tr>
      <w:tr w:rsidR="003E3A3F" w14:paraId="43AF1C64" w14:textId="77777777" w:rsidTr="00A05D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6" w:type="dxa"/>
          </w:tcPr>
          <w:p w14:paraId="4F58AD1A" w14:textId="4F5B7597" w:rsidR="003E3A3F" w:rsidRDefault="006A0296" w:rsidP="00B93DE7">
            <w:pPr>
              <w:jc w:val="center"/>
            </w:pPr>
            <w:r>
              <w:t>Other features</w:t>
            </w:r>
          </w:p>
        </w:tc>
        <w:tc>
          <w:tcPr>
            <w:tcW w:w="4812" w:type="dxa"/>
          </w:tcPr>
          <w:p w14:paraId="17F59703" w14:textId="65A53746" w:rsidR="003E3A3F" w:rsidRDefault="00B93DE7" w:rsidP="00B93D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Height &amp; tilt adjustments</w:t>
            </w:r>
          </w:p>
        </w:tc>
      </w:tr>
      <w:tr w:rsidR="00E301C7" w14:paraId="32DC4EE8" w14:textId="77777777" w:rsidTr="00A05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6" w:type="dxa"/>
          </w:tcPr>
          <w:p w14:paraId="542FE893" w14:textId="35AF1F11" w:rsidR="00E301C7" w:rsidRDefault="00E301C7" w:rsidP="00B93DE7">
            <w:pPr>
              <w:jc w:val="center"/>
            </w:pPr>
            <w:r>
              <w:t>Initial cost to MHA</w:t>
            </w:r>
          </w:p>
        </w:tc>
        <w:tc>
          <w:tcPr>
            <w:tcW w:w="4812" w:type="dxa"/>
          </w:tcPr>
          <w:p w14:paraId="4CFA214C" w14:textId="11096D9A" w:rsidR="00E301C7" w:rsidRDefault="00B93DE7" w:rsidP="00B93D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£</w:t>
            </w:r>
            <w:r w:rsidR="00FC26C8" w:rsidRPr="00FC26C8">
              <w:t xml:space="preserve">118.99 </w:t>
            </w:r>
            <w:r w:rsidR="00EC33A4">
              <w:t>(ex. VAT)</w:t>
            </w:r>
          </w:p>
        </w:tc>
      </w:tr>
    </w:tbl>
    <w:p w14:paraId="52FC9CF8" w14:textId="2237830E" w:rsidR="001E6EC2" w:rsidRDefault="001E6EC2" w:rsidP="00401A8E">
      <w:pPr>
        <w:pStyle w:val="Heading1"/>
      </w:pPr>
    </w:p>
    <w:p w14:paraId="480A1240" w14:textId="5CFCAD37" w:rsidR="001E6EC2" w:rsidRPr="001E6EC2" w:rsidRDefault="001E6EC2" w:rsidP="001E6EC2">
      <w:pPr>
        <w:spacing w:after="160"/>
        <w:rPr>
          <w:rFonts w:asciiTheme="majorHAnsi" w:eastAsiaTheme="majorEastAsia" w:hAnsiTheme="majorHAnsi" w:cstheme="majorBidi"/>
          <w:b/>
          <w:color w:val="AC145A" w:themeColor="accent1"/>
          <w:sz w:val="28"/>
          <w:szCs w:val="32"/>
        </w:rPr>
      </w:pPr>
      <w:r>
        <w:br w:type="page"/>
      </w:r>
    </w:p>
    <w:p w14:paraId="018C8115" w14:textId="7379D650" w:rsidR="00752E8E" w:rsidRDefault="00401A8E" w:rsidP="00752E8E">
      <w:pPr>
        <w:pStyle w:val="Heading1"/>
      </w:pPr>
      <w:r>
        <w:lastRenderedPageBreak/>
        <w:t>Device Specifications – Printer</w:t>
      </w:r>
    </w:p>
    <w:p w14:paraId="241FBB0B" w14:textId="64671851" w:rsidR="00C934DD" w:rsidRDefault="00A63099" w:rsidP="00C934DD">
      <w:r>
        <w:rPr>
          <w:noProof/>
        </w:rPr>
        <w:drawing>
          <wp:inline distT="0" distB="0" distL="0" distR="0" wp14:anchorId="36921A12" wp14:editId="3F456601">
            <wp:extent cx="3810000" cy="2857500"/>
            <wp:effectExtent l="0" t="0" r="0" b="0"/>
            <wp:docPr id="8352374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E88B97" w14:textId="77777777" w:rsidR="00C934DD" w:rsidRPr="00C934DD" w:rsidRDefault="00C934DD" w:rsidP="00C934DD"/>
    <w:tbl>
      <w:tblPr>
        <w:tblStyle w:val="GridTable4-Accent11"/>
        <w:tblW w:w="0" w:type="auto"/>
        <w:tblLook w:val="04A0" w:firstRow="1" w:lastRow="0" w:firstColumn="1" w:lastColumn="0" w:noHBand="0" w:noVBand="1"/>
      </w:tblPr>
      <w:tblGrid>
        <w:gridCol w:w="4812"/>
        <w:gridCol w:w="4816"/>
      </w:tblGrid>
      <w:tr w:rsidR="00117E9E" w14:paraId="3E918362" w14:textId="77777777" w:rsidTr="00117E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7" w:type="dxa"/>
          </w:tcPr>
          <w:p w14:paraId="026F185D" w14:textId="77777777" w:rsidR="00117E9E" w:rsidRDefault="00117E9E" w:rsidP="00117E9E"/>
        </w:tc>
        <w:tc>
          <w:tcPr>
            <w:tcW w:w="4927" w:type="dxa"/>
          </w:tcPr>
          <w:p w14:paraId="7B065FAE" w14:textId="77777777" w:rsidR="00117E9E" w:rsidRDefault="00117E9E" w:rsidP="00117E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17E9E" w14:paraId="369F64C1" w14:textId="77777777" w:rsidTr="00117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7" w:type="dxa"/>
          </w:tcPr>
          <w:p w14:paraId="6F6A2A07" w14:textId="6821B952" w:rsidR="00117E9E" w:rsidRDefault="00117E9E" w:rsidP="00D23F7C">
            <w:pPr>
              <w:jc w:val="center"/>
            </w:pPr>
            <w:r>
              <w:t>Model</w:t>
            </w:r>
          </w:p>
        </w:tc>
        <w:tc>
          <w:tcPr>
            <w:tcW w:w="4927" w:type="dxa"/>
          </w:tcPr>
          <w:p w14:paraId="56DB502B" w14:textId="6501A760" w:rsidR="00117E9E" w:rsidRDefault="00A63099" w:rsidP="00D23F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122F">
              <w:t>HP Deskjet 2710e All-in-One - multifunction printer - colour</w:t>
            </w:r>
          </w:p>
        </w:tc>
      </w:tr>
      <w:tr w:rsidR="00117E9E" w14:paraId="69F70E0C" w14:textId="77777777" w:rsidTr="00117E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7" w:type="dxa"/>
          </w:tcPr>
          <w:p w14:paraId="1BE8FF81" w14:textId="2E567FE3" w:rsidR="00117E9E" w:rsidRDefault="00117E9E" w:rsidP="00D23F7C">
            <w:pPr>
              <w:jc w:val="center"/>
            </w:pPr>
            <w:r>
              <w:t>Dimensions</w:t>
            </w:r>
            <w:r w:rsidR="00A63099">
              <w:t xml:space="preserve"> (W x D x H)</w:t>
            </w:r>
          </w:p>
        </w:tc>
        <w:tc>
          <w:tcPr>
            <w:tcW w:w="4927" w:type="dxa"/>
          </w:tcPr>
          <w:p w14:paraId="549EC4F7" w14:textId="68892DC1" w:rsidR="00117E9E" w:rsidRDefault="00A63099" w:rsidP="00D23F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42.5</w:t>
            </w:r>
            <w:r w:rsidR="00117E9E">
              <w:t xml:space="preserve"> </w:t>
            </w:r>
            <w:r>
              <w:t>c</w:t>
            </w:r>
            <w:r w:rsidR="00117E9E">
              <w:t xml:space="preserve">m x </w:t>
            </w:r>
            <w:r>
              <w:t>30.4</w:t>
            </w:r>
            <w:r w:rsidR="00117E9E">
              <w:t xml:space="preserve"> </w:t>
            </w:r>
            <w:r>
              <w:t>c</w:t>
            </w:r>
            <w:r w:rsidR="00117E9E">
              <w:t xml:space="preserve">m x </w:t>
            </w:r>
            <w:r>
              <w:t>15.4</w:t>
            </w:r>
            <w:r w:rsidR="00117E9E">
              <w:t xml:space="preserve"> </w:t>
            </w:r>
            <w:r>
              <w:t>c</w:t>
            </w:r>
            <w:r w:rsidR="00117E9E">
              <w:t>m</w:t>
            </w:r>
          </w:p>
        </w:tc>
      </w:tr>
      <w:tr w:rsidR="00117E9E" w14:paraId="260DE9EC" w14:textId="77777777" w:rsidTr="00117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7" w:type="dxa"/>
          </w:tcPr>
          <w:p w14:paraId="45E2C5CA" w14:textId="44257B75" w:rsidR="00117E9E" w:rsidRDefault="00117E9E" w:rsidP="00D23F7C">
            <w:pPr>
              <w:jc w:val="center"/>
            </w:pPr>
            <w:r>
              <w:t>Features</w:t>
            </w:r>
          </w:p>
        </w:tc>
        <w:tc>
          <w:tcPr>
            <w:tcW w:w="4927" w:type="dxa"/>
          </w:tcPr>
          <w:p w14:paraId="27CAB1A6" w14:textId="35CBCBBE" w:rsidR="00117E9E" w:rsidRDefault="00117E9E" w:rsidP="00D23F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Print, Scan &amp; Copy</w:t>
            </w:r>
          </w:p>
        </w:tc>
      </w:tr>
      <w:tr w:rsidR="00D23F7C" w14:paraId="0EDE3B3C" w14:textId="77777777" w:rsidTr="00117E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7" w:type="dxa"/>
            <w:vMerge w:val="restart"/>
          </w:tcPr>
          <w:p w14:paraId="484638EE" w14:textId="0A66FF5E" w:rsidR="00D23F7C" w:rsidRDefault="00D23F7C" w:rsidP="00D23F7C">
            <w:pPr>
              <w:jc w:val="center"/>
            </w:pPr>
            <w:r>
              <w:t>Key Features</w:t>
            </w:r>
          </w:p>
        </w:tc>
        <w:tc>
          <w:tcPr>
            <w:tcW w:w="4927" w:type="dxa"/>
          </w:tcPr>
          <w:p w14:paraId="4902E37E" w14:textId="0F3D165B" w:rsidR="00D23F7C" w:rsidRDefault="007401E3" w:rsidP="00D23F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HP Instant Ink Available</w:t>
            </w:r>
            <w:r w:rsidR="00390020">
              <w:t xml:space="preserve"> (Site management will need to register for this)</w:t>
            </w:r>
          </w:p>
        </w:tc>
      </w:tr>
      <w:tr w:rsidR="00D23F7C" w14:paraId="1AAFCA3D" w14:textId="77777777" w:rsidTr="00117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7" w:type="dxa"/>
            <w:vMerge/>
          </w:tcPr>
          <w:p w14:paraId="12EC1984" w14:textId="77777777" w:rsidR="00D23F7C" w:rsidRDefault="00D23F7C" w:rsidP="00D23F7C">
            <w:pPr>
              <w:jc w:val="center"/>
            </w:pPr>
          </w:p>
        </w:tc>
        <w:tc>
          <w:tcPr>
            <w:tcW w:w="4927" w:type="dxa"/>
          </w:tcPr>
          <w:p w14:paraId="069B9BAC" w14:textId="5B3D4A04" w:rsidR="00D23F7C" w:rsidRDefault="007401E3" w:rsidP="00D23F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Copying speeds of up to 6 pages per minute</w:t>
            </w:r>
          </w:p>
        </w:tc>
      </w:tr>
      <w:tr w:rsidR="00D23F7C" w14:paraId="1F4E8281" w14:textId="77777777" w:rsidTr="00117E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7" w:type="dxa"/>
            <w:vMerge/>
          </w:tcPr>
          <w:p w14:paraId="6C2A0373" w14:textId="77777777" w:rsidR="00D23F7C" w:rsidRDefault="00D23F7C" w:rsidP="00D23F7C">
            <w:pPr>
              <w:jc w:val="center"/>
            </w:pPr>
          </w:p>
        </w:tc>
        <w:tc>
          <w:tcPr>
            <w:tcW w:w="4927" w:type="dxa"/>
          </w:tcPr>
          <w:p w14:paraId="22D34D70" w14:textId="2E0FE253" w:rsidR="00D23F7C" w:rsidRDefault="00D23F7C" w:rsidP="00D23F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Print speeds of up to </w:t>
            </w:r>
            <w:r w:rsidR="00A14317">
              <w:t>7</w:t>
            </w:r>
            <w:r w:rsidR="007401E3">
              <w:t>.5</w:t>
            </w:r>
            <w:r>
              <w:t xml:space="preserve"> pages per minute</w:t>
            </w:r>
          </w:p>
        </w:tc>
      </w:tr>
      <w:tr w:rsidR="00D23F7C" w14:paraId="50E57581" w14:textId="77777777" w:rsidTr="00117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7" w:type="dxa"/>
            <w:vMerge/>
          </w:tcPr>
          <w:p w14:paraId="534BDE13" w14:textId="77777777" w:rsidR="00D23F7C" w:rsidRDefault="00D23F7C" w:rsidP="00D23F7C">
            <w:pPr>
              <w:jc w:val="center"/>
            </w:pPr>
          </w:p>
        </w:tc>
        <w:tc>
          <w:tcPr>
            <w:tcW w:w="4927" w:type="dxa"/>
          </w:tcPr>
          <w:p w14:paraId="20936063" w14:textId="52E72B47" w:rsidR="00D23F7C" w:rsidRDefault="00D23F7C" w:rsidP="00D23F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3F7C">
              <w:t xml:space="preserve">Print </w:t>
            </w:r>
            <w:r w:rsidR="00A14317" w:rsidRPr="00A14317">
              <w:t>Resolution</w:t>
            </w:r>
            <w:r w:rsidR="00A14317">
              <w:t xml:space="preserve"> </w:t>
            </w:r>
            <w:r w:rsidR="00A14317" w:rsidRPr="00A14317">
              <w:t>4800 x 1200 dpi (colour)</w:t>
            </w:r>
          </w:p>
        </w:tc>
      </w:tr>
    </w:tbl>
    <w:p w14:paraId="03A1BFCD" w14:textId="77777777" w:rsidR="00117E9E" w:rsidRPr="00117E9E" w:rsidRDefault="00117E9E" w:rsidP="00117E9E"/>
    <w:p w14:paraId="5CEE7F6C" w14:textId="7BBACD1A" w:rsidR="008C6CF8" w:rsidRDefault="00D23F7C" w:rsidP="00D23F7C">
      <w:pPr>
        <w:pStyle w:val="Heading3"/>
      </w:pPr>
      <w:r>
        <w:t>Financials</w:t>
      </w:r>
    </w:p>
    <w:tbl>
      <w:tblPr>
        <w:tblStyle w:val="GridTable4-Accent11"/>
        <w:tblW w:w="9951" w:type="dxa"/>
        <w:tblLook w:val="04A0" w:firstRow="1" w:lastRow="0" w:firstColumn="1" w:lastColumn="0" w:noHBand="0" w:noVBand="1"/>
      </w:tblPr>
      <w:tblGrid>
        <w:gridCol w:w="3317"/>
        <w:gridCol w:w="3317"/>
        <w:gridCol w:w="3317"/>
      </w:tblGrid>
      <w:tr w:rsidR="001F77F8" w14:paraId="777A2DE6" w14:textId="77777777" w:rsidTr="001F77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7" w:type="dxa"/>
          </w:tcPr>
          <w:p w14:paraId="307807B4" w14:textId="77777777" w:rsidR="001F77F8" w:rsidRDefault="001F77F8" w:rsidP="00D23F7C"/>
        </w:tc>
        <w:tc>
          <w:tcPr>
            <w:tcW w:w="3317" w:type="dxa"/>
          </w:tcPr>
          <w:p w14:paraId="2C2F73F0" w14:textId="57FA1803" w:rsidR="001F77F8" w:rsidRDefault="001F77F8" w:rsidP="00D23F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</w:t>
            </w:r>
          </w:p>
        </w:tc>
        <w:tc>
          <w:tcPr>
            <w:tcW w:w="3317" w:type="dxa"/>
          </w:tcPr>
          <w:p w14:paraId="337F7AE1" w14:textId="27CC6C7F" w:rsidR="001F77F8" w:rsidRDefault="001F77F8" w:rsidP="00D23F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Warranty</w:t>
            </w:r>
          </w:p>
        </w:tc>
      </w:tr>
      <w:tr w:rsidR="001F77F8" w14:paraId="562FFEBC" w14:textId="77777777" w:rsidTr="001F77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7" w:type="dxa"/>
          </w:tcPr>
          <w:p w14:paraId="43736FB2" w14:textId="6C77E918" w:rsidR="001E6EC2" w:rsidRPr="00C934DD" w:rsidRDefault="001F77F8" w:rsidP="00D23F7C">
            <w:pPr>
              <w:rPr>
                <w:bCs w:val="0"/>
              </w:rPr>
            </w:pPr>
            <w:r>
              <w:t>Installation by staff on site, support provided remotely only by MHA IT.</w:t>
            </w:r>
          </w:p>
        </w:tc>
        <w:tc>
          <w:tcPr>
            <w:tcW w:w="3317" w:type="dxa"/>
          </w:tcPr>
          <w:p w14:paraId="253FCCDD" w14:textId="687EEC2D" w:rsidR="001F77F8" w:rsidRDefault="001F77F8" w:rsidP="00D23F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£</w:t>
            </w:r>
            <w:r w:rsidR="007401E3" w:rsidRPr="007401E3">
              <w:t xml:space="preserve">38.99 </w:t>
            </w:r>
            <w:r>
              <w:t>(</w:t>
            </w:r>
            <w:r w:rsidR="00EC33A4">
              <w:t>ex</w:t>
            </w:r>
            <w:r>
              <w:t>. VAT)</w:t>
            </w:r>
          </w:p>
        </w:tc>
        <w:tc>
          <w:tcPr>
            <w:tcW w:w="3317" w:type="dxa"/>
          </w:tcPr>
          <w:p w14:paraId="1BA2FAF3" w14:textId="71619D16" w:rsidR="001F77F8" w:rsidRDefault="001F77F8" w:rsidP="00D23F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 Year </w:t>
            </w:r>
          </w:p>
        </w:tc>
      </w:tr>
    </w:tbl>
    <w:p w14:paraId="7E196832" w14:textId="77777777" w:rsidR="00C934DD" w:rsidRDefault="00C934DD" w:rsidP="00D23F7C">
      <w:pPr>
        <w:pStyle w:val="Heading3"/>
      </w:pPr>
    </w:p>
    <w:p w14:paraId="585FF171" w14:textId="53A4B072" w:rsidR="00C934DD" w:rsidRPr="00C934DD" w:rsidRDefault="00D23F7C" w:rsidP="00C934DD">
      <w:pPr>
        <w:pStyle w:val="Heading3"/>
      </w:pPr>
      <w:r>
        <w:t>Consumables Costs</w:t>
      </w:r>
    </w:p>
    <w:tbl>
      <w:tblPr>
        <w:tblStyle w:val="GridTable4-Accent11"/>
        <w:tblW w:w="0" w:type="auto"/>
        <w:tblLook w:val="04A0" w:firstRow="1" w:lastRow="0" w:firstColumn="1" w:lastColumn="0" w:noHBand="0" w:noVBand="1"/>
      </w:tblPr>
      <w:tblGrid>
        <w:gridCol w:w="3217"/>
        <w:gridCol w:w="3200"/>
        <w:gridCol w:w="3211"/>
      </w:tblGrid>
      <w:tr w:rsidR="001F77F8" w14:paraId="5A3C1F9E" w14:textId="77777777" w:rsidTr="00C934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7" w:type="dxa"/>
          </w:tcPr>
          <w:p w14:paraId="448E385D" w14:textId="77777777" w:rsidR="001F77F8" w:rsidRDefault="001F77F8" w:rsidP="00D23F7C"/>
        </w:tc>
        <w:tc>
          <w:tcPr>
            <w:tcW w:w="3200" w:type="dxa"/>
          </w:tcPr>
          <w:p w14:paraId="1F15156A" w14:textId="77777777" w:rsidR="001F77F8" w:rsidRDefault="001F77F8" w:rsidP="00D23F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1" w:type="dxa"/>
          </w:tcPr>
          <w:p w14:paraId="06E354E2" w14:textId="77777777" w:rsidR="001F77F8" w:rsidRDefault="001F77F8" w:rsidP="00D23F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F77F8" w14:paraId="4CC133F9" w14:textId="77777777" w:rsidTr="00C93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7" w:type="dxa"/>
          </w:tcPr>
          <w:p w14:paraId="4F95CF1B" w14:textId="654A85A5" w:rsidR="001F77F8" w:rsidRDefault="007401E3" w:rsidP="007401E3">
            <w:r w:rsidRPr="00DC122F">
              <w:rPr>
                <w:bCs w:val="0"/>
              </w:rPr>
              <w:t>HP 305XL - High Yield - pigmented black - original - ink cartridge</w:t>
            </w:r>
          </w:p>
        </w:tc>
        <w:tc>
          <w:tcPr>
            <w:tcW w:w="3200" w:type="dxa"/>
          </w:tcPr>
          <w:p w14:paraId="41372F6D" w14:textId="7BB75D8A" w:rsidR="001F77F8" w:rsidRDefault="007401E3" w:rsidP="00D23F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240</w:t>
            </w:r>
            <w:r w:rsidR="00C934DD">
              <w:t xml:space="preserve"> (£0.0</w:t>
            </w:r>
            <w:r>
              <w:t>6</w:t>
            </w:r>
            <w:r w:rsidR="00C934DD">
              <w:t xml:space="preserve"> per page)</w:t>
            </w:r>
          </w:p>
        </w:tc>
        <w:tc>
          <w:tcPr>
            <w:tcW w:w="3211" w:type="dxa"/>
          </w:tcPr>
          <w:p w14:paraId="7D2342A8" w14:textId="377E1BC9" w:rsidR="001F77F8" w:rsidRDefault="001F77F8" w:rsidP="00D23F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£</w:t>
            </w:r>
            <w:r w:rsidR="007401E3">
              <w:t>13.99 (ex. VAT)</w:t>
            </w:r>
          </w:p>
        </w:tc>
      </w:tr>
      <w:tr w:rsidR="001F77F8" w14:paraId="1069CF9E" w14:textId="77777777" w:rsidTr="00C934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7" w:type="dxa"/>
          </w:tcPr>
          <w:p w14:paraId="2AF3A48F" w14:textId="54FCFFCE" w:rsidR="001F77F8" w:rsidRDefault="007401E3" w:rsidP="00D23F7C">
            <w:r w:rsidRPr="00DC122F">
              <w:rPr>
                <w:bCs w:val="0"/>
              </w:rPr>
              <w:t>HP 305XL - High Yield - colour (cyan, magenta, yellow) - original - ink cartridge</w:t>
            </w:r>
          </w:p>
        </w:tc>
        <w:tc>
          <w:tcPr>
            <w:tcW w:w="3200" w:type="dxa"/>
          </w:tcPr>
          <w:p w14:paraId="5FFCD844" w14:textId="5B101878" w:rsidR="001F77F8" w:rsidRDefault="007401E3" w:rsidP="00D23F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</w:t>
            </w:r>
            <w:r w:rsidR="00C934DD">
              <w:t xml:space="preserve"> (£0.0</w:t>
            </w:r>
            <w:r>
              <w:t>7</w:t>
            </w:r>
            <w:r w:rsidR="00C934DD">
              <w:t xml:space="preserve"> per page)</w:t>
            </w:r>
          </w:p>
        </w:tc>
        <w:tc>
          <w:tcPr>
            <w:tcW w:w="3211" w:type="dxa"/>
          </w:tcPr>
          <w:p w14:paraId="02018C23" w14:textId="648E65A9" w:rsidR="001F77F8" w:rsidRDefault="001F77F8" w:rsidP="00D23F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£</w:t>
            </w:r>
            <w:r w:rsidR="007401E3">
              <w:t>1</w:t>
            </w:r>
            <w:r w:rsidR="00C934DD">
              <w:t>2.99</w:t>
            </w:r>
            <w:r w:rsidR="007401E3">
              <w:t xml:space="preserve"> (ex. VAT)</w:t>
            </w:r>
          </w:p>
        </w:tc>
      </w:tr>
    </w:tbl>
    <w:p w14:paraId="152E5C88" w14:textId="5096F445" w:rsidR="001E6EC2" w:rsidRDefault="001E6EC2" w:rsidP="00D23F7C"/>
    <w:p w14:paraId="4A25CD90" w14:textId="2A7819C5" w:rsidR="001E6EC2" w:rsidRDefault="00C934DD">
      <w:pPr>
        <w:spacing w:after="160"/>
      </w:pPr>
      <w:r>
        <w:t xml:space="preserve">Please note – It is the responsibility </w:t>
      </w:r>
      <w:r w:rsidR="002E7C7A">
        <w:t xml:space="preserve">of the care home/retirement living site to purchase </w:t>
      </w:r>
      <w:r>
        <w:t xml:space="preserve">replaceable consumables for the </w:t>
      </w:r>
      <w:r w:rsidR="002E7C7A">
        <w:t>residents’</w:t>
      </w:r>
      <w:r>
        <w:t xml:space="preserve"> machine.</w:t>
      </w:r>
      <w:r w:rsidR="002E7C7A">
        <w:t xml:space="preserve"> The printer will arrive with an initial </w:t>
      </w:r>
      <w:r w:rsidR="002E7C7A">
        <w:lastRenderedPageBreak/>
        <w:t>set of ink cartridges, but further replacements will not be supplied by IT</w:t>
      </w:r>
      <w:r w:rsidR="007401E3">
        <w:t>.</w:t>
      </w:r>
      <w:r w:rsidR="002E7C7A">
        <w:t xml:space="preserve"> </w:t>
      </w:r>
      <w:r w:rsidR="007401E3">
        <w:t>H</w:t>
      </w:r>
      <w:r w:rsidR="002E7C7A">
        <w:t>owever</w:t>
      </w:r>
      <w:r w:rsidR="007401E3">
        <w:t xml:space="preserve"> IT</w:t>
      </w:r>
      <w:r w:rsidR="002E7C7A">
        <w:t xml:space="preserve"> can facilitate with the process by providing advice &amp; recommendations.</w:t>
      </w:r>
    </w:p>
    <w:p w14:paraId="65D06568" w14:textId="06CF4723" w:rsidR="00C934DD" w:rsidRDefault="00C934DD">
      <w:pPr>
        <w:spacing w:after="160"/>
      </w:pPr>
    </w:p>
    <w:p w14:paraId="58E8C2F5" w14:textId="77777777" w:rsidR="00C934DD" w:rsidRDefault="00C934DD">
      <w:pPr>
        <w:spacing w:after="160"/>
      </w:pPr>
    </w:p>
    <w:p w14:paraId="5D779B8A" w14:textId="7E12E965" w:rsidR="001E6EC2" w:rsidRDefault="001E6EC2" w:rsidP="001E6EC2">
      <w:pPr>
        <w:pStyle w:val="Heading1"/>
      </w:pPr>
      <w:r>
        <w:t xml:space="preserve">Device specifications – Peripherals </w:t>
      </w:r>
    </w:p>
    <w:tbl>
      <w:tblPr>
        <w:tblStyle w:val="GridTable4-Accent11"/>
        <w:tblW w:w="0" w:type="auto"/>
        <w:tblLook w:val="04A0" w:firstRow="1" w:lastRow="0" w:firstColumn="1" w:lastColumn="0" w:noHBand="0" w:noVBand="1"/>
      </w:tblPr>
      <w:tblGrid>
        <w:gridCol w:w="3202"/>
        <w:gridCol w:w="3239"/>
        <w:gridCol w:w="3187"/>
      </w:tblGrid>
      <w:tr w:rsidR="001E6EC2" w14:paraId="2D494412" w14:textId="77777777" w:rsidTr="001E6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4" w:type="dxa"/>
          </w:tcPr>
          <w:p w14:paraId="2935E32F" w14:textId="773AEFA0" w:rsidR="001E6EC2" w:rsidRDefault="001E6EC2" w:rsidP="001E6EC2">
            <w:r>
              <w:t>Device</w:t>
            </w:r>
          </w:p>
        </w:tc>
        <w:tc>
          <w:tcPr>
            <w:tcW w:w="3285" w:type="dxa"/>
          </w:tcPr>
          <w:p w14:paraId="13595CF7" w14:textId="3E9D73EB" w:rsidR="001E6EC2" w:rsidRDefault="001E6EC2" w:rsidP="001E6E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Features</w:t>
            </w:r>
          </w:p>
        </w:tc>
        <w:tc>
          <w:tcPr>
            <w:tcW w:w="3285" w:type="dxa"/>
          </w:tcPr>
          <w:p w14:paraId="66502FDE" w14:textId="2DF138D7" w:rsidR="001E6EC2" w:rsidRDefault="001E6EC2" w:rsidP="001E6E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</w:t>
            </w:r>
          </w:p>
        </w:tc>
      </w:tr>
      <w:tr w:rsidR="001E6EC2" w14:paraId="1DF28422" w14:textId="77777777" w:rsidTr="001E6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4" w:type="dxa"/>
          </w:tcPr>
          <w:p w14:paraId="6EC53A02" w14:textId="20AE5095" w:rsidR="001E6EC2" w:rsidRDefault="00390020" w:rsidP="001E6EC2">
            <w:r w:rsidRPr="00DC122F">
              <w:rPr>
                <w:bCs w:val="0"/>
              </w:rPr>
              <w:t>V7 Essentials - headset</w:t>
            </w:r>
          </w:p>
        </w:tc>
        <w:tc>
          <w:tcPr>
            <w:tcW w:w="3285" w:type="dxa"/>
          </w:tcPr>
          <w:p w14:paraId="71371338" w14:textId="0B8984EA" w:rsidR="001E6EC2" w:rsidRDefault="00D44BAA" w:rsidP="00D44BAA">
            <w:pPr>
              <w:pStyle w:val="ListParagraph"/>
              <w:numPr>
                <w:ilvl w:val="0"/>
                <w:numId w:val="2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USB 2.0</w:t>
            </w:r>
          </w:p>
          <w:p w14:paraId="66E8DBEC" w14:textId="77777777" w:rsidR="00D44BAA" w:rsidRDefault="00D44BAA" w:rsidP="00D44BAA">
            <w:pPr>
              <w:pStyle w:val="ListParagraph"/>
              <w:numPr>
                <w:ilvl w:val="0"/>
                <w:numId w:val="2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Stereo Sound</w:t>
            </w:r>
          </w:p>
          <w:p w14:paraId="7D3A2350" w14:textId="77777777" w:rsidR="00D44BAA" w:rsidRDefault="00D44BAA" w:rsidP="00D44BAA">
            <w:pPr>
              <w:pStyle w:val="ListParagraph"/>
              <w:numPr>
                <w:ilvl w:val="0"/>
                <w:numId w:val="2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Wired</w:t>
            </w:r>
          </w:p>
          <w:p w14:paraId="2C380605" w14:textId="77777777" w:rsidR="00D44BAA" w:rsidRDefault="00D44BAA" w:rsidP="00D44BAA">
            <w:pPr>
              <w:pStyle w:val="ListParagraph"/>
              <w:numPr>
                <w:ilvl w:val="0"/>
                <w:numId w:val="2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Buttons for volume &amp; microphone on/mute</w:t>
            </w:r>
          </w:p>
          <w:p w14:paraId="1F4F45E8" w14:textId="0434567F" w:rsidR="00D44BAA" w:rsidRDefault="00D44BAA" w:rsidP="00D44BAA">
            <w:pPr>
              <w:pStyle w:val="ListParagraph"/>
              <w:numPr>
                <w:ilvl w:val="0"/>
                <w:numId w:val="2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Over both ears</w:t>
            </w:r>
          </w:p>
        </w:tc>
        <w:tc>
          <w:tcPr>
            <w:tcW w:w="3285" w:type="dxa"/>
          </w:tcPr>
          <w:p w14:paraId="3F398D67" w14:textId="0A476060" w:rsidR="001E6EC2" w:rsidRDefault="001E6EC2" w:rsidP="001E6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6EC2">
              <w:t>£</w:t>
            </w:r>
            <w:r w:rsidR="00EC33A4">
              <w:t>10.99 ex. VAT</w:t>
            </w:r>
          </w:p>
        </w:tc>
      </w:tr>
      <w:tr w:rsidR="00D44BAA" w14:paraId="71DEDA4D" w14:textId="77777777" w:rsidTr="001E6E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4" w:type="dxa"/>
          </w:tcPr>
          <w:p w14:paraId="5DAC5BEC" w14:textId="372740B3" w:rsidR="00D44BAA" w:rsidRDefault="00D44BAA" w:rsidP="001E6EC2">
            <w:r w:rsidRPr="00DC122F">
              <w:rPr>
                <w:bCs w:val="0"/>
              </w:rPr>
              <w:t>Logitech HD Webcam C270</w:t>
            </w:r>
            <w:r w:rsidRPr="00D44BAA">
              <w:t xml:space="preserve"> </w:t>
            </w:r>
          </w:p>
        </w:tc>
        <w:tc>
          <w:tcPr>
            <w:tcW w:w="3285" w:type="dxa"/>
          </w:tcPr>
          <w:p w14:paraId="4AF7B8A5" w14:textId="2A06DFE1" w:rsidR="00D44BAA" w:rsidRDefault="00D44BAA" w:rsidP="00D44BAA">
            <w:pPr>
              <w:pStyle w:val="ListParagraph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USB 2.0</w:t>
            </w:r>
          </w:p>
          <w:p w14:paraId="7C6AE4BB" w14:textId="60830C53" w:rsidR="00D44BAA" w:rsidRDefault="00D44BAA" w:rsidP="00D44BAA">
            <w:pPr>
              <w:pStyle w:val="ListParagraph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1.5m Wired</w:t>
            </w:r>
          </w:p>
          <w:p w14:paraId="384F5E8D" w14:textId="6605199A" w:rsidR="00D44BAA" w:rsidRDefault="00D44BAA" w:rsidP="00390020">
            <w:pPr>
              <w:pStyle w:val="ListParagraph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720p HD video calls</w:t>
            </w:r>
          </w:p>
        </w:tc>
        <w:tc>
          <w:tcPr>
            <w:tcW w:w="3285" w:type="dxa"/>
          </w:tcPr>
          <w:p w14:paraId="57EB1DB0" w14:textId="5120A796" w:rsidR="00D44BAA" w:rsidRPr="001E6EC2" w:rsidRDefault="00D44BAA" w:rsidP="001E6E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4BAA">
              <w:t>£2</w:t>
            </w:r>
            <w:r w:rsidR="00390020">
              <w:t>4</w:t>
            </w:r>
            <w:r w:rsidRPr="00D44BAA">
              <w:t>.</w:t>
            </w:r>
            <w:r w:rsidR="00EC33A4">
              <w:t>99</w:t>
            </w:r>
            <w:r w:rsidRPr="00D44BAA">
              <w:t xml:space="preserve"> </w:t>
            </w:r>
            <w:r w:rsidR="00EC33A4">
              <w:t>ex</w:t>
            </w:r>
            <w:r w:rsidRPr="00D44BAA">
              <w:t>. VAT</w:t>
            </w:r>
          </w:p>
        </w:tc>
      </w:tr>
    </w:tbl>
    <w:p w14:paraId="3690CD24" w14:textId="63A03791" w:rsidR="001E6EC2" w:rsidRDefault="001E6EC2" w:rsidP="001E6EC2"/>
    <w:p w14:paraId="1480A4B9" w14:textId="438C6E02" w:rsidR="00EC33A4" w:rsidRDefault="00EC33A4" w:rsidP="00EC33A4">
      <w:pPr>
        <w:pStyle w:val="Heading1"/>
      </w:pPr>
      <w:r>
        <w:t xml:space="preserve">Total </w:t>
      </w:r>
      <w:r w:rsidR="00E3424A">
        <w:t xml:space="preserve">Initial </w:t>
      </w:r>
      <w:r>
        <w:t>Costings</w:t>
      </w:r>
    </w:p>
    <w:tbl>
      <w:tblPr>
        <w:tblStyle w:val="GridTable4-Accent11"/>
        <w:tblW w:w="0" w:type="auto"/>
        <w:tblLook w:val="04A0" w:firstRow="1" w:lastRow="0" w:firstColumn="1" w:lastColumn="0" w:noHBand="0" w:noVBand="1"/>
      </w:tblPr>
      <w:tblGrid>
        <w:gridCol w:w="4815"/>
        <w:gridCol w:w="4813"/>
      </w:tblGrid>
      <w:tr w:rsidR="00EC33A4" w14:paraId="405FD27E" w14:textId="77777777" w:rsidTr="00EC33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7" w:type="dxa"/>
          </w:tcPr>
          <w:p w14:paraId="3D9B5809" w14:textId="1A91A46E" w:rsidR="00EC33A4" w:rsidRDefault="004B395B" w:rsidP="00EC33A4">
            <w:r>
              <w:t>Device</w:t>
            </w:r>
          </w:p>
        </w:tc>
        <w:tc>
          <w:tcPr>
            <w:tcW w:w="4927" w:type="dxa"/>
          </w:tcPr>
          <w:p w14:paraId="0B8D220C" w14:textId="2B9AC248" w:rsidR="00EC33A4" w:rsidRDefault="004B395B" w:rsidP="00EC33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</w:t>
            </w:r>
          </w:p>
        </w:tc>
      </w:tr>
      <w:tr w:rsidR="00EC33A4" w14:paraId="4A66F8E9" w14:textId="77777777" w:rsidTr="00EC3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7" w:type="dxa"/>
          </w:tcPr>
          <w:p w14:paraId="371B0517" w14:textId="4AF7102D" w:rsidR="00EC33A4" w:rsidRDefault="00EC33A4" w:rsidP="00EC33A4">
            <w:r>
              <w:t>PC</w:t>
            </w:r>
          </w:p>
        </w:tc>
        <w:tc>
          <w:tcPr>
            <w:tcW w:w="4927" w:type="dxa"/>
          </w:tcPr>
          <w:p w14:paraId="229F0A9D" w14:textId="080C10E9" w:rsidR="00EC33A4" w:rsidRDefault="004B395B" w:rsidP="00EC33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£486.55</w:t>
            </w:r>
          </w:p>
        </w:tc>
      </w:tr>
      <w:tr w:rsidR="00EC33A4" w14:paraId="6C699F01" w14:textId="77777777" w:rsidTr="00EC33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7" w:type="dxa"/>
          </w:tcPr>
          <w:p w14:paraId="6B67CE3F" w14:textId="3F8E848C" w:rsidR="00EC33A4" w:rsidRDefault="00EC33A4" w:rsidP="00EC33A4">
            <w:r>
              <w:t>Monitor</w:t>
            </w:r>
          </w:p>
        </w:tc>
        <w:tc>
          <w:tcPr>
            <w:tcW w:w="4927" w:type="dxa"/>
          </w:tcPr>
          <w:p w14:paraId="08602B4B" w14:textId="5A9D81A3" w:rsidR="00EC33A4" w:rsidRDefault="00EC33A4" w:rsidP="00EC33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£11</w:t>
            </w:r>
            <w:r w:rsidR="000401E8">
              <w:t>8</w:t>
            </w:r>
            <w:r>
              <w:t>.99</w:t>
            </w:r>
          </w:p>
        </w:tc>
      </w:tr>
      <w:tr w:rsidR="00EC33A4" w14:paraId="2ED63B52" w14:textId="77777777" w:rsidTr="00EC3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7" w:type="dxa"/>
          </w:tcPr>
          <w:p w14:paraId="2B05E37F" w14:textId="2E3CED47" w:rsidR="00EC33A4" w:rsidRDefault="00EC33A4" w:rsidP="00EC33A4">
            <w:r>
              <w:t>Headset</w:t>
            </w:r>
          </w:p>
        </w:tc>
        <w:tc>
          <w:tcPr>
            <w:tcW w:w="4927" w:type="dxa"/>
          </w:tcPr>
          <w:p w14:paraId="1BF55BFA" w14:textId="22CA0640" w:rsidR="00EC33A4" w:rsidRDefault="004B395B" w:rsidP="00EC33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£10.99</w:t>
            </w:r>
          </w:p>
        </w:tc>
      </w:tr>
      <w:tr w:rsidR="00EC33A4" w14:paraId="3FD02F8F" w14:textId="77777777" w:rsidTr="00EC33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7" w:type="dxa"/>
          </w:tcPr>
          <w:p w14:paraId="6BAE86C9" w14:textId="2AEED33F" w:rsidR="00EC33A4" w:rsidRDefault="00EC33A4" w:rsidP="00EC33A4">
            <w:r>
              <w:t>Webcam</w:t>
            </w:r>
          </w:p>
        </w:tc>
        <w:tc>
          <w:tcPr>
            <w:tcW w:w="4927" w:type="dxa"/>
          </w:tcPr>
          <w:p w14:paraId="2175D099" w14:textId="1EB69623" w:rsidR="00EC33A4" w:rsidRDefault="004B395B" w:rsidP="00EC33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£2</w:t>
            </w:r>
            <w:r w:rsidR="00390020">
              <w:t>4</w:t>
            </w:r>
            <w:r>
              <w:t>.99</w:t>
            </w:r>
          </w:p>
        </w:tc>
      </w:tr>
      <w:tr w:rsidR="00EC33A4" w14:paraId="1CF8A4D7" w14:textId="77777777" w:rsidTr="00EC3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7" w:type="dxa"/>
          </w:tcPr>
          <w:p w14:paraId="30BD60B5" w14:textId="788E5847" w:rsidR="00EC33A4" w:rsidRDefault="004B395B" w:rsidP="00EC33A4">
            <w:r>
              <w:t>Printer</w:t>
            </w:r>
          </w:p>
        </w:tc>
        <w:tc>
          <w:tcPr>
            <w:tcW w:w="4927" w:type="dxa"/>
          </w:tcPr>
          <w:p w14:paraId="6C33DED6" w14:textId="07EDCB58" w:rsidR="00EC33A4" w:rsidRDefault="00752E8E" w:rsidP="00EC33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£</w:t>
            </w:r>
            <w:r w:rsidR="00390020">
              <w:t>38</w:t>
            </w:r>
            <w:r w:rsidR="00A14317">
              <w:t>.99</w:t>
            </w:r>
          </w:p>
        </w:tc>
      </w:tr>
      <w:tr w:rsidR="00EC33A4" w14:paraId="622FFF9F" w14:textId="77777777" w:rsidTr="00EC33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7" w:type="dxa"/>
          </w:tcPr>
          <w:p w14:paraId="09D89191" w14:textId="3E50546F" w:rsidR="00EC33A4" w:rsidRPr="004B395B" w:rsidRDefault="004B395B" w:rsidP="00EC33A4">
            <w:pPr>
              <w:rPr>
                <w:b/>
                <w:bCs w:val="0"/>
              </w:rPr>
            </w:pPr>
            <w:r w:rsidRPr="004B395B">
              <w:rPr>
                <w:b/>
                <w:bCs w:val="0"/>
              </w:rPr>
              <w:t>Total</w:t>
            </w:r>
          </w:p>
        </w:tc>
        <w:tc>
          <w:tcPr>
            <w:tcW w:w="4927" w:type="dxa"/>
          </w:tcPr>
          <w:p w14:paraId="545529C3" w14:textId="7086FF2E" w:rsidR="00EC33A4" w:rsidRDefault="004B395B" w:rsidP="00EC33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£</w:t>
            </w:r>
            <w:r w:rsidR="00A14317">
              <w:t>6</w:t>
            </w:r>
            <w:r w:rsidR="00390020">
              <w:t>80</w:t>
            </w:r>
            <w:r w:rsidR="00A14317">
              <w:t>.51 (ex. VAT)</w:t>
            </w:r>
          </w:p>
        </w:tc>
      </w:tr>
    </w:tbl>
    <w:p w14:paraId="74D60017" w14:textId="7B333BFE" w:rsidR="00EC33A4" w:rsidRDefault="00EC33A4" w:rsidP="00EC33A4"/>
    <w:p w14:paraId="779172BC" w14:textId="0AE0E1A7" w:rsidR="004B395B" w:rsidRDefault="004B395B" w:rsidP="004B395B">
      <w:pPr>
        <w:pStyle w:val="Heading1"/>
      </w:pPr>
      <w:r>
        <w:t>Request Process</w:t>
      </w:r>
    </w:p>
    <w:p w14:paraId="2E5A10E4" w14:textId="2C1078C9" w:rsidR="004B395B" w:rsidRDefault="004B395B" w:rsidP="004B395B">
      <w:r>
        <w:t xml:space="preserve">To request this service please complete the </w:t>
      </w:r>
      <w:r w:rsidR="00390020">
        <w:t>online</w:t>
      </w:r>
      <w:r>
        <w:t xml:space="preserve"> form on the Intranet with your choice of</w:t>
      </w:r>
    </w:p>
    <w:p w14:paraId="703D6D67" w14:textId="4806198B" w:rsidR="004B395B" w:rsidRDefault="004B395B" w:rsidP="004B395B">
      <w:r>
        <w:t>device.</w:t>
      </w:r>
    </w:p>
    <w:p w14:paraId="2D0EC74F" w14:textId="2B00E510" w:rsidR="004B395B" w:rsidRDefault="004B395B" w:rsidP="004B395B"/>
    <w:p w14:paraId="5C60559A" w14:textId="6C550EDF" w:rsidR="004B395B" w:rsidRDefault="004B395B" w:rsidP="004B395B">
      <w:pPr>
        <w:pStyle w:val="Heading1"/>
      </w:pPr>
      <w:r>
        <w:t>Funding</w:t>
      </w:r>
    </w:p>
    <w:p w14:paraId="35ACED26" w14:textId="77777777" w:rsidR="004B395B" w:rsidRDefault="004B395B" w:rsidP="004B395B">
      <w:r>
        <w:t xml:space="preserve">The cost of each device is shown for information only to allow homes to make the </w:t>
      </w:r>
      <w:proofErr w:type="gramStart"/>
      <w:r>
        <w:t>most</w:t>
      </w:r>
      <w:proofErr w:type="gramEnd"/>
    </w:p>
    <w:p w14:paraId="4612A8FB" w14:textId="46933DA5" w:rsidR="004B395B" w:rsidRDefault="00390020" w:rsidP="004B395B">
      <w:r>
        <w:t>cost-effective</w:t>
      </w:r>
      <w:r w:rsidR="004B395B">
        <w:t xml:space="preserve"> choice for their needs. MHA IT will fully fund the </w:t>
      </w:r>
      <w:r w:rsidR="00580BC8">
        <w:t xml:space="preserve">initial </w:t>
      </w:r>
      <w:r w:rsidR="004B395B">
        <w:t>cost of the equipment.</w:t>
      </w:r>
    </w:p>
    <w:p w14:paraId="4C256516" w14:textId="77777777" w:rsidR="00720F11" w:rsidRDefault="00720F11" w:rsidP="004B395B"/>
    <w:p w14:paraId="16287CA5" w14:textId="6A115E39" w:rsidR="004B395B" w:rsidRDefault="004B395B" w:rsidP="004B395B">
      <w:r>
        <w:t>Additional or replacement accessories</w:t>
      </w:r>
      <w:r w:rsidR="00580BC8">
        <w:t xml:space="preserve"> (ink cartridges, headset, webcam, mouse &amp; keyboard)</w:t>
      </w:r>
      <w:r>
        <w:t xml:space="preserve"> must be funded and procured by</w:t>
      </w:r>
      <w:r w:rsidR="00580BC8">
        <w:t xml:space="preserve"> </w:t>
      </w:r>
      <w:r>
        <w:t>the user’s department. These can be obtained from MHA’s usual office supplies vendors. If</w:t>
      </w:r>
      <w:r w:rsidR="00390020">
        <w:t xml:space="preserve"> </w:t>
      </w:r>
      <w:r>
        <w:t>a device</w:t>
      </w:r>
      <w:r w:rsidR="00390020">
        <w:t xml:space="preserve"> (PC, Monitor &amp; Printer)</w:t>
      </w:r>
      <w:r>
        <w:t xml:space="preserve"> is lost, stolen or damaged, MHA IT will fund the cost of replacement according to</w:t>
      </w:r>
      <w:r w:rsidR="00390020">
        <w:t xml:space="preserve"> </w:t>
      </w:r>
      <w:r>
        <w:t>policy TEC-009.</w:t>
      </w:r>
      <w:r>
        <w:cr/>
      </w:r>
    </w:p>
    <w:p w14:paraId="15AEF878" w14:textId="27856905" w:rsidR="00720F11" w:rsidRDefault="00720F11" w:rsidP="00720F11">
      <w:pPr>
        <w:pStyle w:val="Heading1"/>
      </w:pPr>
      <w:r>
        <w:t>Support</w:t>
      </w:r>
    </w:p>
    <w:p w14:paraId="0C9B64B6" w14:textId="77777777" w:rsidR="00720F11" w:rsidRDefault="00720F11" w:rsidP="00720F11">
      <w:r>
        <w:t>This service is fully supported by the IT Service Desk who will assist with any faults or</w:t>
      </w:r>
    </w:p>
    <w:p w14:paraId="51CB4DF6" w14:textId="244B37A8" w:rsidR="00720F11" w:rsidRPr="00720F11" w:rsidRDefault="00720F11" w:rsidP="00720F11">
      <w:r>
        <w:t>questions you have.</w:t>
      </w:r>
    </w:p>
    <w:p w14:paraId="1CD9F220" w14:textId="30E31450" w:rsidR="00720F11" w:rsidRDefault="00720F11" w:rsidP="00580BC8">
      <w:pPr>
        <w:pStyle w:val="Heading1"/>
      </w:pPr>
      <w:r>
        <w:lastRenderedPageBreak/>
        <w:t>Notes</w:t>
      </w:r>
    </w:p>
    <w:p w14:paraId="10120157" w14:textId="14018E91" w:rsidR="00720F11" w:rsidRDefault="00720F11" w:rsidP="00720F11">
      <w:pPr>
        <w:pStyle w:val="ListParagraph"/>
        <w:numPr>
          <w:ilvl w:val="0"/>
          <w:numId w:val="26"/>
        </w:numPr>
      </w:pPr>
      <w:r w:rsidRPr="00720F11">
        <w:t>Ensure you have plenty of space, for the computer</w:t>
      </w:r>
      <w:r>
        <w:t xml:space="preserve">, monitor, </w:t>
      </w:r>
      <w:proofErr w:type="gramStart"/>
      <w:r w:rsidRPr="00720F11">
        <w:t>keyboard</w:t>
      </w:r>
      <w:proofErr w:type="gramEnd"/>
      <w:r w:rsidRPr="00720F11">
        <w:t xml:space="preserve"> and mouse</w:t>
      </w:r>
      <w:r w:rsidR="00390020">
        <w:t>. Additional space will also be required if the optional printer is selected.</w:t>
      </w:r>
    </w:p>
    <w:p w14:paraId="45513DFA" w14:textId="1491FD85" w:rsidR="00720F11" w:rsidRDefault="00720F11" w:rsidP="00720F11">
      <w:pPr>
        <w:pStyle w:val="ListParagraph"/>
        <w:numPr>
          <w:ilvl w:val="0"/>
          <w:numId w:val="26"/>
        </w:numPr>
      </w:pPr>
      <w:r>
        <w:t xml:space="preserve">This PC setup will require at a minimum </w:t>
      </w:r>
      <w:r w:rsidR="00390020">
        <w:t>2</w:t>
      </w:r>
      <w:r>
        <w:t xml:space="preserve"> power sockets, 1 for the PC, 1 for the monitor and 1</w:t>
      </w:r>
      <w:r w:rsidR="00390020">
        <w:t xml:space="preserve"> additional socket if a printer is requested</w:t>
      </w:r>
      <w:r>
        <w:t xml:space="preserve">. </w:t>
      </w:r>
    </w:p>
    <w:p w14:paraId="2BA3D727" w14:textId="64118FA0" w:rsidR="00720F11" w:rsidRPr="00720F11" w:rsidRDefault="00720F11" w:rsidP="00720F11">
      <w:pPr>
        <w:pStyle w:val="ListParagraph"/>
        <w:numPr>
          <w:ilvl w:val="0"/>
          <w:numId w:val="26"/>
        </w:numPr>
      </w:pPr>
      <w:r>
        <w:t xml:space="preserve">Ideally all resident’s PC’s need to have a wired connection to ensure the best possible connection to the network, if you already have an existing residents PC then you should already have this data point. If you do </w:t>
      </w:r>
      <w:proofErr w:type="gramStart"/>
      <w:r>
        <w:t>not</w:t>
      </w:r>
      <w:proofErr w:type="gramEnd"/>
      <w:r>
        <w:t xml:space="preserve"> then these PC’s do come with built in wireless but where necessary the site may need to fund the installation of data cabling </w:t>
      </w:r>
    </w:p>
    <w:sectPr w:rsidR="00720F11" w:rsidRPr="00720F11" w:rsidSect="00DB24AA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059AC"/>
    <w:multiLevelType w:val="hybridMultilevel"/>
    <w:tmpl w:val="FC28521C"/>
    <w:lvl w:ilvl="0" w:tplc="D8B2B848">
      <w:start w:val="1"/>
      <w:numFmt w:val="bullet"/>
      <w:pStyle w:val="BulletsPink"/>
      <w:lvlText w:val=""/>
      <w:lvlJc w:val="left"/>
      <w:pPr>
        <w:ind w:left="1571" w:hanging="360"/>
      </w:pPr>
      <w:rPr>
        <w:rFonts w:ascii="Symbol" w:hAnsi="Symbol" w:hint="default"/>
        <w:color w:val="AC145A" w:themeColor="accent1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22E4CCD"/>
    <w:multiLevelType w:val="hybridMultilevel"/>
    <w:tmpl w:val="6E58A568"/>
    <w:lvl w:ilvl="0" w:tplc="D9423A10">
      <w:start w:val="1"/>
      <w:numFmt w:val="bullet"/>
      <w:pStyle w:val="BulletsInden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83019"/>
    <w:multiLevelType w:val="hybridMultilevel"/>
    <w:tmpl w:val="FA7284DC"/>
    <w:lvl w:ilvl="0" w:tplc="D38E7312">
      <w:start w:val="1"/>
      <w:numFmt w:val="bullet"/>
      <w:pStyle w:val="BulletsNoInden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15D78"/>
    <w:multiLevelType w:val="multilevel"/>
    <w:tmpl w:val="A796BAA0"/>
    <w:lvl w:ilvl="0">
      <w:start w:val="1"/>
      <w:numFmt w:val="decimal"/>
      <w:pStyle w:val="Heading1Numbered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Heading2Numbered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Heading3Numbered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Heading4Numbered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51" w:hanging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1" w:hanging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51" w:hanging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51" w:hanging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1" w:hanging="851"/>
      </w:pPr>
      <w:rPr>
        <w:rFonts w:hint="default"/>
      </w:rPr>
    </w:lvl>
  </w:abstractNum>
  <w:abstractNum w:abstractNumId="4" w15:restartNumberingAfterBreak="0">
    <w:nsid w:val="13794DEE"/>
    <w:multiLevelType w:val="hybridMultilevel"/>
    <w:tmpl w:val="F1FCF7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75654E"/>
    <w:multiLevelType w:val="hybridMultilevel"/>
    <w:tmpl w:val="06ECD010"/>
    <w:lvl w:ilvl="0" w:tplc="AAECB29A">
      <w:start w:val="1"/>
      <w:numFmt w:val="bullet"/>
      <w:pStyle w:val="Bullets"/>
      <w:lvlText w:val=""/>
      <w:lvlJc w:val="left"/>
      <w:pPr>
        <w:ind w:left="1211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5B9649B3"/>
    <w:multiLevelType w:val="hybridMultilevel"/>
    <w:tmpl w:val="4536B9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8D4B71"/>
    <w:multiLevelType w:val="hybridMultilevel"/>
    <w:tmpl w:val="927C26D4"/>
    <w:lvl w:ilvl="0" w:tplc="F27E4B58">
      <w:start w:val="1"/>
      <w:numFmt w:val="decimal"/>
      <w:pStyle w:val="Numbers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9C07BA"/>
    <w:multiLevelType w:val="hybridMultilevel"/>
    <w:tmpl w:val="3FFAD0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167218">
    <w:abstractNumId w:val="3"/>
  </w:num>
  <w:num w:numId="2" w16cid:durableId="1374503659">
    <w:abstractNumId w:val="5"/>
  </w:num>
  <w:num w:numId="3" w16cid:durableId="2128549275">
    <w:abstractNumId w:val="1"/>
  </w:num>
  <w:num w:numId="4" w16cid:durableId="587272015">
    <w:abstractNumId w:val="2"/>
  </w:num>
  <w:num w:numId="5" w16cid:durableId="1852601999">
    <w:abstractNumId w:val="0"/>
  </w:num>
  <w:num w:numId="6" w16cid:durableId="1935697923">
    <w:abstractNumId w:val="7"/>
  </w:num>
  <w:num w:numId="7" w16cid:durableId="1290629137">
    <w:abstractNumId w:val="3"/>
  </w:num>
  <w:num w:numId="8" w16cid:durableId="1506046010">
    <w:abstractNumId w:val="3"/>
  </w:num>
  <w:num w:numId="9" w16cid:durableId="804927222">
    <w:abstractNumId w:val="3"/>
  </w:num>
  <w:num w:numId="10" w16cid:durableId="297297681">
    <w:abstractNumId w:val="3"/>
  </w:num>
  <w:num w:numId="11" w16cid:durableId="1233004544">
    <w:abstractNumId w:val="5"/>
  </w:num>
  <w:num w:numId="12" w16cid:durableId="1213927683">
    <w:abstractNumId w:val="1"/>
  </w:num>
  <w:num w:numId="13" w16cid:durableId="28266398">
    <w:abstractNumId w:val="0"/>
  </w:num>
  <w:num w:numId="14" w16cid:durableId="929586642">
    <w:abstractNumId w:val="7"/>
  </w:num>
  <w:num w:numId="15" w16cid:durableId="944310674">
    <w:abstractNumId w:val="2"/>
  </w:num>
  <w:num w:numId="16" w16cid:durableId="1963610310">
    <w:abstractNumId w:val="3"/>
  </w:num>
  <w:num w:numId="17" w16cid:durableId="1522012167">
    <w:abstractNumId w:val="3"/>
  </w:num>
  <w:num w:numId="18" w16cid:durableId="1265964473">
    <w:abstractNumId w:val="3"/>
  </w:num>
  <w:num w:numId="19" w16cid:durableId="1032730292">
    <w:abstractNumId w:val="5"/>
  </w:num>
  <w:num w:numId="20" w16cid:durableId="2007247712">
    <w:abstractNumId w:val="1"/>
  </w:num>
  <w:num w:numId="21" w16cid:durableId="1226649979">
    <w:abstractNumId w:val="0"/>
  </w:num>
  <w:num w:numId="22" w16cid:durableId="1616328753">
    <w:abstractNumId w:val="7"/>
  </w:num>
  <w:num w:numId="23" w16cid:durableId="1969316729">
    <w:abstractNumId w:val="2"/>
  </w:num>
  <w:num w:numId="24" w16cid:durableId="19203154">
    <w:abstractNumId w:val="4"/>
  </w:num>
  <w:num w:numId="25" w16cid:durableId="1904634264">
    <w:abstractNumId w:val="6"/>
  </w:num>
  <w:num w:numId="26" w16cid:durableId="2108307242">
    <w:abstractNumId w:va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9CE"/>
    <w:rsid w:val="00036EAC"/>
    <w:rsid w:val="000401E8"/>
    <w:rsid w:val="000553E0"/>
    <w:rsid w:val="000B24DC"/>
    <w:rsid w:val="00117E9E"/>
    <w:rsid w:val="001D1F3C"/>
    <w:rsid w:val="001E6EC2"/>
    <w:rsid w:val="001F77F8"/>
    <w:rsid w:val="00276188"/>
    <w:rsid w:val="002E7C7A"/>
    <w:rsid w:val="00390020"/>
    <w:rsid w:val="003E3A3F"/>
    <w:rsid w:val="003F60AD"/>
    <w:rsid w:val="00401A8E"/>
    <w:rsid w:val="0043268D"/>
    <w:rsid w:val="004B395B"/>
    <w:rsid w:val="00507AF2"/>
    <w:rsid w:val="0052519E"/>
    <w:rsid w:val="00580BC8"/>
    <w:rsid w:val="006A0296"/>
    <w:rsid w:val="00720F11"/>
    <w:rsid w:val="00723627"/>
    <w:rsid w:val="007401E3"/>
    <w:rsid w:val="00743D07"/>
    <w:rsid w:val="00752E8E"/>
    <w:rsid w:val="007539BA"/>
    <w:rsid w:val="0078642D"/>
    <w:rsid w:val="00893D07"/>
    <w:rsid w:val="008C6CF8"/>
    <w:rsid w:val="009A3C6B"/>
    <w:rsid w:val="00A05D2F"/>
    <w:rsid w:val="00A14317"/>
    <w:rsid w:val="00A63099"/>
    <w:rsid w:val="00B46F84"/>
    <w:rsid w:val="00B93DE7"/>
    <w:rsid w:val="00C549CE"/>
    <w:rsid w:val="00C934DD"/>
    <w:rsid w:val="00CD5BE9"/>
    <w:rsid w:val="00D23F7C"/>
    <w:rsid w:val="00D44BAA"/>
    <w:rsid w:val="00DB24AA"/>
    <w:rsid w:val="00DC122F"/>
    <w:rsid w:val="00E06E01"/>
    <w:rsid w:val="00E301C7"/>
    <w:rsid w:val="00E3424A"/>
    <w:rsid w:val="00E365D6"/>
    <w:rsid w:val="00E86F23"/>
    <w:rsid w:val="00EB4016"/>
    <w:rsid w:val="00EC33A4"/>
    <w:rsid w:val="00EE0A38"/>
    <w:rsid w:val="00F13B5E"/>
    <w:rsid w:val="00FC26C8"/>
    <w:rsid w:val="00FF0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89799"/>
  <w15:chartTrackingRefBased/>
  <w15:docId w15:val="{B8F45C7F-060B-4375-9CED-E749C2CBE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6" w:qFormat="1"/>
    <w:lsdException w:name="heading 2" w:semiHidden="1" w:uiPriority="6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1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14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EAC"/>
    <w:pPr>
      <w:spacing w:after="0"/>
    </w:pPr>
  </w:style>
  <w:style w:type="paragraph" w:styleId="Heading1">
    <w:name w:val="heading 1"/>
    <w:basedOn w:val="Normal"/>
    <w:next w:val="Normal"/>
    <w:link w:val="Heading1Char"/>
    <w:uiPriority w:val="6"/>
    <w:qFormat/>
    <w:rsid w:val="0052519E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color w:val="AC145A" w:themeColor="accen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6"/>
    <w:unhideWhenUsed/>
    <w:qFormat/>
    <w:rsid w:val="0052519E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color w:val="4F868E" w:themeColor="accent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unhideWhenUsed/>
    <w:qFormat/>
    <w:rsid w:val="0052519E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/>
      <w:b/>
      <w:color w:val="6BBBAE" w:themeColor="accent3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52519E"/>
    <w:pPr>
      <w:keepNext/>
      <w:keepLines/>
      <w:spacing w:before="120" w:after="120"/>
      <w:outlineLvl w:val="3"/>
    </w:pPr>
    <w:rPr>
      <w:rFonts w:asciiTheme="majorHAnsi" w:eastAsiaTheme="majorEastAsia" w:hAnsiTheme="majorHAns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52519E"/>
    <w:pPr>
      <w:keepNext/>
      <w:keepLines/>
      <w:spacing w:before="120" w:after="120"/>
      <w:outlineLvl w:val="4"/>
    </w:pPr>
    <w:rPr>
      <w:rFonts w:asciiTheme="majorHAnsi" w:eastAsiaTheme="majorEastAsia" w:hAnsiTheme="majorHAnsi" w:cstheme="majorBidi"/>
      <w:b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52519E"/>
    <w:pPr>
      <w:keepNext/>
      <w:keepLines/>
      <w:spacing w:before="120" w:after="120"/>
      <w:outlineLvl w:val="5"/>
    </w:pPr>
    <w:rPr>
      <w:rFonts w:asciiTheme="majorHAnsi" w:eastAsiaTheme="majorEastAsia" w:hAnsiTheme="majorHAnsi" w:cstheme="majorBidi"/>
      <w:b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52519E"/>
    <w:pPr>
      <w:keepNext/>
      <w:keepLines/>
      <w:spacing w:before="120" w:after="120"/>
      <w:outlineLvl w:val="6"/>
    </w:pPr>
    <w:rPr>
      <w:rFonts w:asciiTheme="majorHAnsi" w:eastAsiaTheme="majorEastAsia" w:hAnsiTheme="majorHAnsi" w:cstheme="majorBidi"/>
      <w:b/>
      <w:iCs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52519E"/>
    <w:pPr>
      <w:keepNext/>
      <w:keepLines/>
      <w:spacing w:before="120" w:after="120"/>
      <w:outlineLvl w:val="7"/>
    </w:pPr>
    <w:rPr>
      <w:rFonts w:asciiTheme="majorHAnsi" w:eastAsiaTheme="majorEastAsia" w:hAnsiTheme="majorHAnsi" w:cstheme="majorBidi"/>
      <w:b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52519E"/>
    <w:pPr>
      <w:keepNext/>
      <w:keepLines/>
      <w:spacing w:before="120" w:after="120"/>
      <w:outlineLvl w:val="8"/>
    </w:pPr>
    <w:rPr>
      <w:rFonts w:asciiTheme="majorHAnsi" w:eastAsiaTheme="majorEastAsia" w:hAnsiTheme="majorHAnsi" w:cstheme="majorBidi"/>
      <w:b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6"/>
    <w:rsid w:val="0052519E"/>
    <w:rPr>
      <w:rFonts w:asciiTheme="majorHAnsi" w:eastAsiaTheme="majorEastAsia" w:hAnsiTheme="majorHAnsi" w:cstheme="majorBidi"/>
      <w:b/>
      <w:color w:val="AC145A" w:themeColor="accen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6"/>
    <w:rsid w:val="0052519E"/>
    <w:rPr>
      <w:rFonts w:asciiTheme="majorHAnsi" w:eastAsiaTheme="majorEastAsia" w:hAnsiTheme="majorHAnsi" w:cstheme="majorBidi"/>
      <w:b/>
      <w:color w:val="4F868E" w:themeColor="accent2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6"/>
    <w:rsid w:val="0052519E"/>
    <w:rPr>
      <w:rFonts w:asciiTheme="majorHAnsi" w:eastAsiaTheme="majorEastAsia" w:hAnsiTheme="majorHAnsi" w:cstheme="majorBidi"/>
      <w:b/>
      <w:color w:val="6BBBAE" w:themeColor="accent3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52519E"/>
    <w:rPr>
      <w:rFonts w:asciiTheme="majorHAnsi" w:eastAsiaTheme="majorEastAsia" w:hAnsiTheme="majorHAns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52519E"/>
    <w:rPr>
      <w:rFonts w:asciiTheme="majorHAnsi" w:eastAsiaTheme="majorEastAsia" w:hAnsiTheme="majorHAnsi" w:cstheme="majorBidi"/>
      <w:b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52519E"/>
    <w:rPr>
      <w:rFonts w:asciiTheme="majorHAnsi" w:eastAsiaTheme="majorEastAsia" w:hAnsiTheme="majorHAnsi" w:cstheme="majorBidi"/>
      <w:b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52519E"/>
    <w:rPr>
      <w:rFonts w:asciiTheme="majorHAnsi" w:eastAsiaTheme="majorEastAsia" w:hAnsiTheme="majorHAnsi" w:cstheme="majorBidi"/>
      <w:b/>
      <w:iCs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52519E"/>
    <w:rPr>
      <w:rFonts w:asciiTheme="majorHAnsi" w:eastAsiaTheme="majorEastAsia" w:hAnsiTheme="majorHAnsi" w:cstheme="majorBidi"/>
      <w:b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52519E"/>
    <w:rPr>
      <w:rFonts w:asciiTheme="majorHAnsi" w:eastAsiaTheme="majorEastAsia" w:hAnsiTheme="majorHAnsi" w:cstheme="majorBidi"/>
      <w:b/>
      <w:iCs/>
      <w:szCs w:val="21"/>
    </w:rPr>
  </w:style>
  <w:style w:type="table" w:customStyle="1" w:styleId="GridTable4-Accent11">
    <w:name w:val="Grid Table 4 - Accent 11"/>
    <w:basedOn w:val="TableNormal"/>
    <w:uiPriority w:val="49"/>
    <w:rsid w:val="0043268D"/>
    <w:pPr>
      <w:spacing w:after="0" w:line="240" w:lineRule="auto"/>
    </w:pPr>
    <w:tblPr>
      <w:tblStyleRowBandSize w:val="1"/>
      <w:tblStyleColBandSize w:val="1"/>
      <w:tblBorders>
        <w:top w:val="single" w:sz="4" w:space="0" w:color="EB5399" w:themeColor="accent1" w:themeTint="99"/>
        <w:left w:val="single" w:sz="4" w:space="0" w:color="EB5399" w:themeColor="accent1" w:themeTint="99"/>
        <w:bottom w:val="single" w:sz="4" w:space="0" w:color="EB5399" w:themeColor="accent1" w:themeTint="99"/>
        <w:right w:val="single" w:sz="4" w:space="0" w:color="EB5399" w:themeColor="accent1" w:themeTint="99"/>
        <w:insideH w:val="single" w:sz="4" w:space="0" w:color="EB5399" w:themeColor="accent1" w:themeTint="99"/>
        <w:insideV w:val="single" w:sz="4" w:space="0" w:color="EB5399" w:themeColor="accent1" w:themeTint="99"/>
      </w:tblBorders>
    </w:tblPr>
    <w:tblStylePr w:type="firstRow">
      <w:rPr>
        <w:b/>
        <w:bCs/>
        <w:color w:val="FFFFFF" w:themeColor="background1"/>
      </w:rPr>
      <w:tblPr/>
      <w:trPr>
        <w:tblHeader/>
      </w:trPr>
      <w:tcPr>
        <w:tcBorders>
          <w:top w:val="single" w:sz="4" w:space="0" w:color="AC145A" w:themeColor="accent1"/>
          <w:left w:val="single" w:sz="4" w:space="0" w:color="AC145A" w:themeColor="accent1"/>
          <w:bottom w:val="single" w:sz="4" w:space="0" w:color="AC145A" w:themeColor="accent1"/>
          <w:right w:val="single" w:sz="4" w:space="0" w:color="AC145A" w:themeColor="accent1"/>
          <w:insideH w:val="nil"/>
          <w:insideV w:val="nil"/>
        </w:tcBorders>
        <w:shd w:val="clear" w:color="auto" w:fill="AC145A" w:themeFill="accent1"/>
      </w:tcPr>
    </w:tblStylePr>
    <w:tblStylePr w:type="lastRow">
      <w:rPr>
        <w:b/>
        <w:bCs/>
      </w:rPr>
      <w:tblPr/>
      <w:tcPr>
        <w:tcBorders>
          <w:top w:val="double" w:sz="4" w:space="0" w:color="AC145A" w:themeColor="accent1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Horz">
      <w:tblPr/>
      <w:tcPr>
        <w:shd w:val="clear" w:color="auto" w:fill="FAE2EE"/>
      </w:tcPr>
    </w:tblStylePr>
  </w:style>
  <w:style w:type="paragraph" w:customStyle="1" w:styleId="Heading1Numbered">
    <w:name w:val="Heading 1 Numbered"/>
    <w:basedOn w:val="Heading1"/>
    <w:next w:val="NormalIndent"/>
    <w:link w:val="Heading1NumberedChar"/>
    <w:uiPriority w:val="4"/>
    <w:qFormat/>
    <w:rsid w:val="0052519E"/>
    <w:pPr>
      <w:numPr>
        <w:numId w:val="18"/>
      </w:numPr>
    </w:pPr>
  </w:style>
  <w:style w:type="character" w:customStyle="1" w:styleId="Heading1NumberedChar">
    <w:name w:val="Heading 1 Numbered Char"/>
    <w:basedOn w:val="Heading1Char"/>
    <w:link w:val="Heading1Numbered"/>
    <w:uiPriority w:val="4"/>
    <w:rsid w:val="0052519E"/>
    <w:rPr>
      <w:rFonts w:asciiTheme="majorHAnsi" w:eastAsiaTheme="majorEastAsia" w:hAnsiTheme="majorHAnsi" w:cstheme="majorBidi"/>
      <w:b/>
      <w:color w:val="AC145A" w:themeColor="accent1"/>
      <w:sz w:val="28"/>
      <w:szCs w:val="32"/>
    </w:rPr>
  </w:style>
  <w:style w:type="paragraph" w:styleId="NormalIndent">
    <w:name w:val="Normal Indent"/>
    <w:basedOn w:val="Normal"/>
    <w:qFormat/>
    <w:rsid w:val="0052519E"/>
    <w:pPr>
      <w:ind w:left="851"/>
    </w:pPr>
  </w:style>
  <w:style w:type="paragraph" w:customStyle="1" w:styleId="Heading2Numbered">
    <w:name w:val="Heading 2 Numbered"/>
    <w:basedOn w:val="Heading2"/>
    <w:next w:val="NormalIndent"/>
    <w:link w:val="Heading2NumberedChar"/>
    <w:uiPriority w:val="4"/>
    <w:qFormat/>
    <w:rsid w:val="0052519E"/>
    <w:pPr>
      <w:numPr>
        <w:ilvl w:val="1"/>
        <w:numId w:val="18"/>
      </w:numPr>
    </w:pPr>
  </w:style>
  <w:style w:type="character" w:customStyle="1" w:styleId="Heading2NumberedChar">
    <w:name w:val="Heading 2 Numbered Char"/>
    <w:basedOn w:val="Heading2Char"/>
    <w:link w:val="Heading2Numbered"/>
    <w:uiPriority w:val="4"/>
    <w:rsid w:val="0052519E"/>
    <w:rPr>
      <w:rFonts w:asciiTheme="majorHAnsi" w:eastAsiaTheme="majorEastAsia" w:hAnsiTheme="majorHAnsi" w:cstheme="majorBidi"/>
      <w:b/>
      <w:color w:val="4F868E" w:themeColor="accent2"/>
      <w:sz w:val="26"/>
      <w:szCs w:val="26"/>
    </w:rPr>
  </w:style>
  <w:style w:type="paragraph" w:customStyle="1" w:styleId="Heading3Numbered">
    <w:name w:val="Heading 3 Numbered"/>
    <w:basedOn w:val="Heading3"/>
    <w:next w:val="NormalIndent"/>
    <w:link w:val="Heading3NumberedChar"/>
    <w:uiPriority w:val="4"/>
    <w:qFormat/>
    <w:rsid w:val="0052519E"/>
    <w:pPr>
      <w:numPr>
        <w:ilvl w:val="2"/>
        <w:numId w:val="1"/>
      </w:numPr>
    </w:pPr>
  </w:style>
  <w:style w:type="character" w:customStyle="1" w:styleId="Heading3NumberedChar">
    <w:name w:val="Heading 3 Numbered Char"/>
    <w:basedOn w:val="Heading3Char"/>
    <w:link w:val="Heading3Numbered"/>
    <w:uiPriority w:val="4"/>
    <w:rsid w:val="0052519E"/>
    <w:rPr>
      <w:rFonts w:asciiTheme="majorHAnsi" w:eastAsiaTheme="majorEastAsia" w:hAnsiTheme="majorHAnsi" w:cstheme="majorBidi"/>
      <w:b/>
      <w:color w:val="6BBBAE" w:themeColor="accent3"/>
    </w:rPr>
  </w:style>
  <w:style w:type="paragraph" w:customStyle="1" w:styleId="Bullets">
    <w:name w:val="Bullets"/>
    <w:link w:val="BulletsChar"/>
    <w:uiPriority w:val="9"/>
    <w:qFormat/>
    <w:rsid w:val="0052519E"/>
    <w:pPr>
      <w:numPr>
        <w:numId w:val="2"/>
      </w:numPr>
      <w:spacing w:after="0"/>
      <w:ind w:left="1305" w:hanging="454"/>
    </w:pPr>
  </w:style>
  <w:style w:type="character" w:customStyle="1" w:styleId="BulletsChar">
    <w:name w:val="Bullets Char"/>
    <w:basedOn w:val="DefaultParagraphFont"/>
    <w:link w:val="Bullets"/>
    <w:uiPriority w:val="9"/>
    <w:rsid w:val="0052519E"/>
  </w:style>
  <w:style w:type="paragraph" w:customStyle="1" w:styleId="BulletsIndent">
    <w:name w:val="Bullets Indent"/>
    <w:link w:val="BulletsIndentChar"/>
    <w:uiPriority w:val="9"/>
    <w:qFormat/>
    <w:rsid w:val="0052519E"/>
    <w:pPr>
      <w:numPr>
        <w:numId w:val="3"/>
      </w:numPr>
      <w:spacing w:after="0"/>
      <w:ind w:left="1758" w:hanging="454"/>
    </w:pPr>
    <w:rPr>
      <w:rFonts w:eastAsiaTheme="majorEastAsia" w:cstheme="majorBidi"/>
      <w:szCs w:val="32"/>
    </w:rPr>
  </w:style>
  <w:style w:type="character" w:customStyle="1" w:styleId="BulletsIndentChar">
    <w:name w:val="Bullets Indent Char"/>
    <w:basedOn w:val="DefaultParagraphFont"/>
    <w:link w:val="BulletsIndent"/>
    <w:uiPriority w:val="9"/>
    <w:rsid w:val="0052519E"/>
    <w:rPr>
      <w:rFonts w:eastAsiaTheme="majorEastAsia" w:cstheme="majorBidi"/>
      <w:szCs w:val="32"/>
    </w:rPr>
  </w:style>
  <w:style w:type="paragraph" w:customStyle="1" w:styleId="BulletsPink">
    <w:name w:val="Bullets Pink"/>
    <w:link w:val="BulletsPinkChar"/>
    <w:uiPriority w:val="10"/>
    <w:qFormat/>
    <w:rsid w:val="0052519E"/>
    <w:pPr>
      <w:numPr>
        <w:numId w:val="5"/>
      </w:numPr>
      <w:spacing w:after="0"/>
      <w:ind w:left="1305" w:hanging="454"/>
    </w:pPr>
  </w:style>
  <w:style w:type="character" w:customStyle="1" w:styleId="BulletsPinkChar">
    <w:name w:val="Bullets Pink Char"/>
    <w:basedOn w:val="DefaultParagraphFont"/>
    <w:link w:val="BulletsPink"/>
    <w:uiPriority w:val="10"/>
    <w:rsid w:val="0052519E"/>
  </w:style>
  <w:style w:type="paragraph" w:customStyle="1" w:styleId="Numbers">
    <w:name w:val="Numbers"/>
    <w:link w:val="NumbersChar"/>
    <w:uiPriority w:val="8"/>
    <w:qFormat/>
    <w:rsid w:val="0052519E"/>
    <w:pPr>
      <w:numPr>
        <w:numId w:val="6"/>
      </w:numPr>
      <w:spacing w:after="0"/>
      <w:ind w:left="1305" w:hanging="454"/>
    </w:pPr>
  </w:style>
  <w:style w:type="character" w:customStyle="1" w:styleId="NumbersChar">
    <w:name w:val="Numbers Char"/>
    <w:basedOn w:val="DefaultParagraphFont"/>
    <w:link w:val="Numbers"/>
    <w:uiPriority w:val="8"/>
    <w:rsid w:val="0052519E"/>
  </w:style>
  <w:style w:type="paragraph" w:styleId="Title">
    <w:name w:val="Title"/>
    <w:basedOn w:val="Normal"/>
    <w:next w:val="Normal"/>
    <w:link w:val="TitleChar"/>
    <w:uiPriority w:val="5"/>
    <w:qFormat/>
    <w:rsid w:val="0052519E"/>
    <w:pPr>
      <w:spacing w:before="120" w:after="120" w:line="240" w:lineRule="auto"/>
      <w:contextualSpacing/>
      <w:jc w:val="center"/>
    </w:pPr>
    <w:rPr>
      <w:rFonts w:asciiTheme="majorHAnsi" w:eastAsiaTheme="majorEastAsia" w:hAnsiTheme="majorHAnsi" w:cstheme="majorBidi"/>
      <w:b/>
      <w:color w:val="AC145A" w:themeColor="accent1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5"/>
    <w:rsid w:val="0052519E"/>
    <w:rPr>
      <w:rFonts w:asciiTheme="majorHAnsi" w:eastAsiaTheme="majorEastAsia" w:hAnsiTheme="majorHAnsi" w:cstheme="majorBidi"/>
      <w:b/>
      <w:color w:val="AC145A" w:themeColor="accent1"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3"/>
    <w:qFormat/>
    <w:rsid w:val="0052519E"/>
    <w:pPr>
      <w:numPr>
        <w:ilvl w:val="1"/>
      </w:numPr>
    </w:pPr>
    <w:rPr>
      <w:rFonts w:eastAsiaTheme="minorEastAsia"/>
      <w:color w:val="323332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3"/>
    <w:rsid w:val="0052519E"/>
    <w:rPr>
      <w:rFonts w:eastAsiaTheme="minorEastAsia"/>
      <w:color w:val="323332"/>
      <w:spacing w:val="15"/>
      <w:szCs w:val="22"/>
    </w:rPr>
  </w:style>
  <w:style w:type="paragraph" w:styleId="Quote">
    <w:name w:val="Quote"/>
    <w:basedOn w:val="Normal"/>
    <w:next w:val="Normal"/>
    <w:link w:val="QuoteChar"/>
    <w:uiPriority w:val="14"/>
    <w:qFormat/>
    <w:rsid w:val="0052519E"/>
    <w:pPr>
      <w:spacing w:before="200"/>
      <w:ind w:left="864" w:right="864"/>
      <w:jc w:val="center"/>
    </w:pPr>
    <w:rPr>
      <w:i/>
      <w:iCs/>
      <w:color w:val="323332"/>
    </w:rPr>
  </w:style>
  <w:style w:type="character" w:customStyle="1" w:styleId="QuoteChar">
    <w:name w:val="Quote Char"/>
    <w:basedOn w:val="DefaultParagraphFont"/>
    <w:link w:val="Quote"/>
    <w:uiPriority w:val="14"/>
    <w:rsid w:val="0052519E"/>
    <w:rPr>
      <w:i/>
      <w:iCs/>
      <w:color w:val="323332"/>
    </w:rPr>
  </w:style>
  <w:style w:type="paragraph" w:customStyle="1" w:styleId="Heading4Numbered">
    <w:name w:val="Heading 4 Numbered"/>
    <w:basedOn w:val="Heading4"/>
    <w:next w:val="NormalIndent"/>
    <w:link w:val="Heading4NumberedChar"/>
    <w:uiPriority w:val="4"/>
    <w:rsid w:val="0043268D"/>
    <w:pPr>
      <w:numPr>
        <w:ilvl w:val="3"/>
        <w:numId w:val="18"/>
      </w:numPr>
    </w:pPr>
  </w:style>
  <w:style w:type="character" w:customStyle="1" w:styleId="Heading4NumberedChar">
    <w:name w:val="Heading 4 Numbered Char"/>
    <w:basedOn w:val="Heading4Char"/>
    <w:link w:val="Heading4Numbered"/>
    <w:uiPriority w:val="4"/>
    <w:rsid w:val="0043268D"/>
    <w:rPr>
      <w:rFonts w:asciiTheme="majorHAnsi" w:eastAsiaTheme="majorEastAsia" w:hAnsiTheme="majorHAnsi" w:cstheme="majorBidi"/>
      <w:b/>
      <w:iCs/>
    </w:rPr>
  </w:style>
  <w:style w:type="table" w:styleId="TableGrid">
    <w:name w:val="Table Grid"/>
    <w:basedOn w:val="TableNormal"/>
    <w:uiPriority w:val="39"/>
    <w:rsid w:val="00432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sNoIndent">
    <w:name w:val="Bullets No Indent"/>
    <w:link w:val="BulletsNoIndentChar"/>
    <w:uiPriority w:val="9"/>
    <w:qFormat/>
    <w:rsid w:val="0052519E"/>
    <w:pPr>
      <w:numPr>
        <w:numId w:val="4"/>
      </w:numPr>
      <w:spacing w:after="0"/>
      <w:ind w:left="312" w:hanging="312"/>
    </w:pPr>
    <w:rPr>
      <w:rFonts w:eastAsiaTheme="majorEastAsia" w:cstheme="majorBidi"/>
      <w:szCs w:val="32"/>
    </w:rPr>
  </w:style>
  <w:style w:type="character" w:customStyle="1" w:styleId="BulletsNoIndentChar">
    <w:name w:val="Bullets No Indent Char"/>
    <w:basedOn w:val="DefaultParagraphFont"/>
    <w:link w:val="BulletsNoIndent"/>
    <w:uiPriority w:val="9"/>
    <w:rsid w:val="0052519E"/>
    <w:rPr>
      <w:rFonts w:eastAsiaTheme="majorEastAsia" w:cstheme="majorBidi"/>
      <w:szCs w:val="32"/>
    </w:rPr>
  </w:style>
  <w:style w:type="paragraph" w:styleId="ListParagraph">
    <w:name w:val="List Paragraph"/>
    <w:basedOn w:val="Normal"/>
    <w:uiPriority w:val="34"/>
    <w:qFormat/>
    <w:rsid w:val="00EE0A3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C33A4"/>
    <w:rPr>
      <w:color w:val="4F868E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33A4"/>
    <w:rPr>
      <w:color w:val="605E5C"/>
      <w:shd w:val="clear" w:color="auto" w:fill="E1DFDD"/>
    </w:rPr>
  </w:style>
  <w:style w:type="character" w:customStyle="1" w:styleId="ptbold">
    <w:name w:val="pt_bold"/>
    <w:basedOn w:val="DefaultParagraphFont"/>
    <w:rsid w:val="00C934DD"/>
  </w:style>
  <w:style w:type="character" w:styleId="FollowedHyperlink">
    <w:name w:val="FollowedHyperlink"/>
    <w:basedOn w:val="DefaultParagraphFont"/>
    <w:uiPriority w:val="99"/>
    <w:semiHidden/>
    <w:unhideWhenUsed/>
    <w:rsid w:val="00FC26C8"/>
    <w:rPr>
      <w:color w:val="4F868E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30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2.xml"/><Relationship Id="rId5" Type="http://schemas.openxmlformats.org/officeDocument/2006/relationships/image" Target="media/image1.png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MHA">
      <a:dk1>
        <a:sysClr val="windowText" lastClr="000000"/>
      </a:dk1>
      <a:lt1>
        <a:sysClr val="window" lastClr="FFFFFF"/>
      </a:lt1>
      <a:dk2>
        <a:srgbClr val="AC145A"/>
      </a:dk2>
      <a:lt2>
        <a:srgbClr val="FFFFFF"/>
      </a:lt2>
      <a:accent1>
        <a:srgbClr val="AC145A"/>
      </a:accent1>
      <a:accent2>
        <a:srgbClr val="4F868E"/>
      </a:accent2>
      <a:accent3>
        <a:srgbClr val="6BBBAE"/>
      </a:accent3>
      <a:accent4>
        <a:srgbClr val="E56DB1"/>
      </a:accent4>
      <a:accent5>
        <a:srgbClr val="9678D3"/>
      </a:accent5>
      <a:accent6>
        <a:srgbClr val="71B2C9"/>
      </a:accent6>
      <a:hlink>
        <a:srgbClr val="4F868E"/>
      </a:hlink>
      <a:folHlink>
        <a:srgbClr val="4F868E"/>
      </a:folHlink>
    </a:clrScheme>
    <a:fontScheme name="Arial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775158CD68F4478BDB0D21BBCA1F9F" ma:contentTypeVersion="11" ma:contentTypeDescription="Create a new document." ma:contentTypeScope="" ma:versionID="12ebbaaf68536d81e82830a1f1c4e39a">
  <xsd:schema xmlns:xsd="http://www.w3.org/2001/XMLSchema" xmlns:xs="http://www.w3.org/2001/XMLSchema" xmlns:p="http://schemas.microsoft.com/office/2006/metadata/properties" xmlns:ns2="1a67aad1-5399-4b65-a50a-06f38c7c7bdb" xmlns:ns3="adf8f2a3-bd98-4281-b1be-bc644b57b058" targetNamespace="http://schemas.microsoft.com/office/2006/metadata/properties" ma:root="true" ma:fieldsID="fed36566bad2ce0dcac0d713eedacee9" ns2:_="" ns3:_="">
    <xsd:import namespace="1a67aad1-5399-4b65-a50a-06f38c7c7bdb"/>
    <xsd:import namespace="adf8f2a3-bd98-4281-b1be-bc644b57b0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67aad1-5399-4b65-a50a-06f38c7c7b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cf11136-f281-40ed-abe3-053b0bca1e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f8f2a3-bd98-4281-b1be-bc644b57b0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ad1d4fc-0c23-471d-820d-a28c23002a4c}" ma:internalName="TaxCatchAll" ma:showField="CatchAllData" ma:web="adf8f2a3-bd98-4281-b1be-bc644b57b0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67aad1-5399-4b65-a50a-06f38c7c7bdb">
      <Terms xmlns="http://schemas.microsoft.com/office/infopath/2007/PartnerControls"/>
    </lcf76f155ced4ddcb4097134ff3c332f>
    <TaxCatchAll xmlns="adf8f2a3-bd98-4281-b1be-bc644b57b058" xsi:nil="true"/>
  </documentManagement>
</p:properties>
</file>

<file path=customXml/itemProps1.xml><?xml version="1.0" encoding="utf-8"?>
<ds:datastoreItem xmlns:ds="http://schemas.openxmlformats.org/officeDocument/2006/customXml" ds:itemID="{B12FF881-F378-4370-9BA2-DD12137963E1}"/>
</file>

<file path=customXml/itemProps2.xml><?xml version="1.0" encoding="utf-8"?>
<ds:datastoreItem xmlns:ds="http://schemas.openxmlformats.org/officeDocument/2006/customXml" ds:itemID="{259FAB88-F2BF-4F71-AF26-AA7971BBB1CC}"/>
</file>

<file path=customXml/itemProps3.xml><?xml version="1.0" encoding="utf-8"?>
<ds:datastoreItem xmlns:ds="http://schemas.openxmlformats.org/officeDocument/2006/customXml" ds:itemID="{C93DEFC4-DBA8-49AC-8621-9C38ACA7AC5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623</Words>
  <Characters>3553</Characters>
  <Application>Microsoft Office Word</Application>
  <DocSecurity>4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MHA</Company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Hadfield</dc:creator>
  <cp:keywords/>
  <dc:description/>
  <cp:lastModifiedBy>Rachel Spencer</cp:lastModifiedBy>
  <cp:revision>2</cp:revision>
  <dcterms:created xsi:type="dcterms:W3CDTF">2023-09-21T12:17:00Z</dcterms:created>
  <dcterms:modified xsi:type="dcterms:W3CDTF">2023-09-21T12:17:00Z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4bb322afecdc5b641ea6c8216257d4f3fcc83856cf5263c7640d0507b2108b21</vt:lpwstr>
  </property>
  <property fmtid="{D5CDD505-2E9C-101B-9397-08002B2CF9AE}" pid="3" name="ContentTypeId">
    <vt:lpwstr>0x01010063775158CD68F4478BDB0D21BBCA1F9F</vt:lpwstr>
  </property>
</Properties>
</file>